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D63" w:rsidRDefault="00AE0D63" w:rsidP="00251C29">
      <w:pPr>
        <w:rPr>
          <w:rtl/>
        </w:rPr>
      </w:pPr>
      <w:bookmarkStart w:id="0" w:name="TOR_Q1"/>
      <w:bookmarkEnd w:id="0"/>
    </w:p>
    <w:p w:rsidR="00AE0D63" w:rsidRDefault="00AE0D63" w:rsidP="00251B9F">
      <w:pPr>
        <w:rPr>
          <w:rFonts w:asciiTheme="minorHAnsi" w:hAnsiTheme="minorHAnsi" w:cstheme="minorBidi"/>
        </w:rPr>
      </w:pPr>
      <w:r>
        <w:rPr>
          <w:rFonts w:hint="cs"/>
          <w:rtl/>
        </w:rPr>
        <w:t>דברי הכנסת</w:t>
      </w:r>
    </w:p>
    <w:p w:rsidR="00AE0D63" w:rsidRDefault="00AE0D63" w:rsidP="00251B9F">
      <w:r>
        <w:rPr>
          <w:rFonts w:hint="cs"/>
          <w:rtl/>
        </w:rPr>
        <w:t>כח / מושב ראשון / ישיבה ע"ו /</w:t>
      </w:r>
    </w:p>
    <w:p w:rsidR="00AE0D63" w:rsidRDefault="00AE0D63" w:rsidP="00251B9F">
      <w:r>
        <w:rPr>
          <w:rFonts w:hint="cs"/>
          <w:rtl/>
        </w:rPr>
        <w:t>ט"ז</w:t>
      </w:r>
      <w:r>
        <w:rPr>
          <w:rFonts w:hint="eastAsia"/>
          <w:rtl/>
        </w:rPr>
        <w:t>–</w:t>
      </w:r>
      <w:r>
        <w:rPr>
          <w:rFonts w:hint="cs"/>
          <w:rtl/>
        </w:rPr>
        <w:t>י"ח בסיוון התשפ"ג / 5</w:t>
      </w:r>
      <w:r>
        <w:rPr>
          <w:rFonts w:hint="eastAsia"/>
          <w:rtl/>
        </w:rPr>
        <w:t>–</w:t>
      </w:r>
      <w:r>
        <w:rPr>
          <w:rFonts w:hint="cs"/>
          <w:rtl/>
        </w:rPr>
        <w:t>7 ביוני 2023 / 28</w:t>
      </w:r>
    </w:p>
    <w:p w:rsidR="00AE0D63" w:rsidRDefault="00AE0D63" w:rsidP="00251B9F">
      <w:r>
        <w:rPr>
          <w:rFonts w:hint="cs"/>
          <w:rtl/>
        </w:rPr>
        <w:t>חוברת כ"ח</w:t>
      </w:r>
    </w:p>
    <w:p w:rsidR="00AE0D63" w:rsidRDefault="00AE0D63" w:rsidP="00251B9F">
      <w:r>
        <w:rPr>
          <w:rFonts w:hint="cs"/>
          <w:rtl/>
        </w:rPr>
        <w:t>ישיבה ע"ו</w:t>
      </w:r>
    </w:p>
    <w:p w:rsidR="00AE0D63" w:rsidRPr="00C65DD0" w:rsidRDefault="00AE0D63" w:rsidP="00C65DD0"/>
    <w:p w:rsidR="00AE0D63" w:rsidRPr="00C65DD0" w:rsidRDefault="00AE0D63" w:rsidP="00C65DD0"/>
    <w:p w:rsidR="00AE0D63" w:rsidRPr="00C65DD0" w:rsidRDefault="00AE0D63" w:rsidP="00C65DD0"/>
    <w:p w:rsidR="00AE0D63" w:rsidRPr="00C65DD0" w:rsidRDefault="00AE0D63" w:rsidP="00C65DD0"/>
    <w:p w:rsidR="00AE0D63" w:rsidRPr="00C65DD0" w:rsidRDefault="00AE0D63" w:rsidP="00C65DD0"/>
    <w:p w:rsidR="00AE0D63" w:rsidRPr="00C65DD0" w:rsidRDefault="00AE0D63" w:rsidP="00C65DD0"/>
    <w:p w:rsidR="00AE0D63" w:rsidRPr="00C65DD0" w:rsidRDefault="00AE0D63" w:rsidP="00C65DD0"/>
    <w:p w:rsidR="00AE0D63" w:rsidRPr="00C65DD0" w:rsidRDefault="00AE0D63" w:rsidP="00C65DD0"/>
    <w:p w:rsidR="00AE0D63" w:rsidRPr="00C65DD0" w:rsidRDefault="00AE0D63" w:rsidP="00C65DD0"/>
    <w:p w:rsidR="00AE0D63" w:rsidRPr="00C65DD0" w:rsidRDefault="00AE0D63" w:rsidP="00C65DD0"/>
    <w:p w:rsidR="00AE0D63" w:rsidRPr="00C65DD0" w:rsidRDefault="00AE0D63" w:rsidP="00C65DD0"/>
    <w:p w:rsidR="00AE0D63" w:rsidRPr="00C65DD0" w:rsidRDefault="00AE0D63" w:rsidP="00C65DD0"/>
    <w:p w:rsidR="00AE0D63" w:rsidRPr="00C65DD0" w:rsidRDefault="00AE0D63" w:rsidP="00C65DD0"/>
    <w:p w:rsidR="00AE0D63" w:rsidRPr="00C65DD0" w:rsidRDefault="00AE0D63" w:rsidP="00C65DD0">
      <w:pPr>
        <w:pStyle w:val="ac"/>
        <w:rPr>
          <w:rtl/>
        </w:rPr>
      </w:pPr>
      <w:bookmarkStart w:id="1" w:name="_Toc136893261"/>
      <w:bookmarkStart w:id="2" w:name="_Toc136946151"/>
      <w:bookmarkStart w:id="3" w:name="_Toc153976587"/>
      <w:bookmarkStart w:id="4" w:name="_Toc153976770"/>
      <w:r w:rsidRPr="00C65DD0">
        <w:rPr>
          <w:rtl/>
        </w:rPr>
        <w:t>הישיבה ה</w:t>
      </w:r>
      <w:r w:rsidRPr="00C65DD0">
        <w:rPr>
          <w:rFonts w:hint="cs"/>
          <w:rtl/>
        </w:rPr>
        <w:t>שבעים-ושש</w:t>
      </w:r>
      <w:r w:rsidRPr="00C65DD0">
        <w:rPr>
          <w:rtl/>
        </w:rPr>
        <w:t xml:space="preserve"> של הכנסת העשרים-וחמש</w:t>
      </w:r>
      <w:bookmarkEnd w:id="1"/>
      <w:bookmarkEnd w:id="2"/>
      <w:bookmarkEnd w:id="3"/>
      <w:bookmarkEnd w:id="4"/>
    </w:p>
    <w:p w:rsidR="00AE0D63" w:rsidRPr="00C65DD0" w:rsidRDefault="00AE0D63" w:rsidP="00C65DD0">
      <w:pPr>
        <w:pStyle w:val="ad"/>
      </w:pPr>
      <w:bookmarkStart w:id="5" w:name="_Toc136893262"/>
      <w:bookmarkStart w:id="6" w:name="_Toc136946152"/>
      <w:bookmarkStart w:id="7" w:name="_Toc153976588"/>
      <w:bookmarkStart w:id="8" w:name="_Toc153976771"/>
      <w:r w:rsidRPr="00C65DD0">
        <w:rPr>
          <w:rtl/>
        </w:rPr>
        <w:t>יום שני, ט"ז בסי</w:t>
      </w:r>
      <w:r w:rsidRPr="00C65DD0">
        <w:rPr>
          <w:rFonts w:hint="cs"/>
          <w:rtl/>
        </w:rPr>
        <w:t>ו</w:t>
      </w:r>
      <w:r w:rsidRPr="00C65DD0">
        <w:rPr>
          <w:rtl/>
        </w:rPr>
        <w:t>ון התשפ"ג (5 ביוני 2023)</w:t>
      </w:r>
      <w:bookmarkEnd w:id="5"/>
      <w:bookmarkEnd w:id="6"/>
      <w:bookmarkEnd w:id="7"/>
      <w:bookmarkEnd w:id="8"/>
    </w:p>
    <w:p w:rsidR="00AE0D63" w:rsidRPr="00C65DD0" w:rsidRDefault="00AE0D63" w:rsidP="00C65DD0">
      <w:pPr>
        <w:pStyle w:val="ae"/>
        <w:rPr>
          <w:rtl/>
        </w:rPr>
      </w:pPr>
      <w:r w:rsidRPr="00C65DD0">
        <w:rPr>
          <w:rtl/>
        </w:rPr>
        <w:t>ירושלים, הכנסת, שעה 16:00</w:t>
      </w:r>
    </w:p>
    <w:p w:rsidR="00634961" w:rsidRDefault="00634961">
      <w:pPr>
        <w:bidi w:val="0"/>
        <w:spacing w:line="240" w:lineRule="auto"/>
        <w:ind w:firstLine="0"/>
        <w:jc w:val="left"/>
        <w:rPr>
          <w:rtl/>
        </w:rPr>
      </w:pPr>
      <w:r>
        <w:rPr>
          <w:rtl/>
        </w:rPr>
        <w:br w:type="page"/>
      </w:r>
    </w:p>
    <w:p w:rsidR="00634961" w:rsidRDefault="00634961" w:rsidP="00E21470">
      <w:pPr>
        <w:pStyle w:val="afe"/>
        <w:rPr>
          <w:rtl/>
        </w:rPr>
      </w:pPr>
      <w:bookmarkStart w:id="9" w:name="_Toc153976772"/>
      <w:r>
        <w:rPr>
          <w:rtl/>
        </w:rPr>
        <w:lastRenderedPageBreak/>
        <w:t xml:space="preserve">תוכן </w:t>
      </w:r>
      <w:r>
        <w:rPr>
          <w:rFonts w:hint="cs"/>
          <w:rtl/>
        </w:rPr>
        <w:t>ה</w:t>
      </w:r>
      <w:r>
        <w:rPr>
          <w:rtl/>
        </w:rPr>
        <w:t>עניינים</w:t>
      </w:r>
      <w:bookmarkEnd w:id="9"/>
    </w:p>
    <w:p w:rsidR="00E21470" w:rsidRDefault="00E21470" w:rsidP="00E21470">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3976773" w:history="1">
        <w:r w:rsidRPr="003558A1">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_Toc153976773 \h </w:instrText>
        </w:r>
        <w:r>
          <w:rPr>
            <w:noProof/>
            <w:webHidden/>
          </w:rPr>
        </w:r>
        <w:r>
          <w:rPr>
            <w:noProof/>
            <w:webHidden/>
          </w:rPr>
          <w:fldChar w:fldCharType="separate"/>
        </w:r>
        <w:r w:rsidR="00673F8B">
          <w:rPr>
            <w:noProof/>
            <w:webHidden/>
            <w:rtl/>
          </w:rPr>
          <w:t>6</w:t>
        </w:r>
        <w:r>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74" w:history="1">
        <w:r w:rsidR="00E21470" w:rsidRPr="003558A1">
          <w:rPr>
            <w:rStyle w:val="Hyperlink"/>
            <w:noProof/>
            <w:rtl/>
          </w:rPr>
          <w:t>מזכיר הכנסת דן מרזוק:</w:t>
        </w:r>
        <w:r w:rsidR="00E21470">
          <w:rPr>
            <w:noProof/>
            <w:webHidden/>
          </w:rPr>
          <w:tab/>
        </w:r>
        <w:r w:rsidR="00E21470">
          <w:rPr>
            <w:noProof/>
            <w:webHidden/>
          </w:rPr>
          <w:fldChar w:fldCharType="begin"/>
        </w:r>
        <w:r w:rsidR="00E21470">
          <w:rPr>
            <w:noProof/>
            <w:webHidden/>
          </w:rPr>
          <w:instrText xml:space="preserve"> PAGEREF _Toc153976774 \h </w:instrText>
        </w:r>
        <w:r w:rsidR="00E21470">
          <w:rPr>
            <w:noProof/>
            <w:webHidden/>
          </w:rPr>
        </w:r>
        <w:r w:rsidR="00E21470">
          <w:rPr>
            <w:noProof/>
            <w:webHidden/>
          </w:rPr>
          <w:fldChar w:fldCharType="separate"/>
        </w:r>
        <w:r w:rsidR="00673F8B">
          <w:rPr>
            <w:noProof/>
            <w:webHidden/>
            <w:rtl/>
          </w:rPr>
          <w:t>6</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775" w:history="1">
        <w:r w:rsidR="00E21470" w:rsidRPr="003558A1">
          <w:rPr>
            <w:rStyle w:val="Hyperlink"/>
            <w:noProof/>
            <w:rtl/>
            <w:lang w:eastAsia="he-IL"/>
          </w:rPr>
          <w:t>הצעות סיעות יש עתיד, המחנה הממלכתי, העבודה וישראל ביתנו להביע אי-אמון בממשלה בשל:</w:t>
        </w:r>
        <w:r w:rsidR="00E21470">
          <w:rPr>
            <w:noProof/>
            <w:webHidden/>
          </w:rPr>
          <w:tab/>
        </w:r>
        <w:r w:rsidR="00E21470">
          <w:rPr>
            <w:noProof/>
            <w:webHidden/>
          </w:rPr>
          <w:fldChar w:fldCharType="begin"/>
        </w:r>
        <w:r w:rsidR="00E21470">
          <w:rPr>
            <w:noProof/>
            <w:webHidden/>
          </w:rPr>
          <w:instrText xml:space="preserve"> PAGEREF _Toc153976775 \h </w:instrText>
        </w:r>
        <w:r w:rsidR="00E21470">
          <w:rPr>
            <w:noProof/>
            <w:webHidden/>
          </w:rPr>
        </w:r>
        <w:r w:rsidR="00E21470">
          <w:rPr>
            <w:noProof/>
            <w:webHidden/>
          </w:rPr>
          <w:fldChar w:fldCharType="separate"/>
        </w:r>
        <w:r w:rsidR="00673F8B">
          <w:rPr>
            <w:noProof/>
            <w:webHidden/>
            <w:rtl/>
          </w:rPr>
          <w:t>9</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776" w:history="1">
        <w:r w:rsidR="00E21470" w:rsidRPr="003558A1">
          <w:rPr>
            <w:rStyle w:val="Hyperlink"/>
            <w:noProof/>
            <w:rtl/>
          </w:rPr>
          <w:t>1. הממשלה הכושלת מקום המדינה, שמובילה אותנו למשבר כלכלי וחברתי;</w:t>
        </w:r>
        <w:r w:rsidR="00E21470">
          <w:rPr>
            <w:noProof/>
            <w:webHidden/>
          </w:rPr>
          <w:tab/>
        </w:r>
        <w:r w:rsidR="00E21470">
          <w:rPr>
            <w:noProof/>
            <w:webHidden/>
          </w:rPr>
          <w:fldChar w:fldCharType="begin"/>
        </w:r>
        <w:r w:rsidR="00E21470">
          <w:rPr>
            <w:noProof/>
            <w:webHidden/>
          </w:rPr>
          <w:instrText xml:space="preserve"> PAGEREF _Toc153976776 \h </w:instrText>
        </w:r>
        <w:r w:rsidR="00E21470">
          <w:rPr>
            <w:noProof/>
            <w:webHidden/>
          </w:rPr>
        </w:r>
        <w:r w:rsidR="00E21470">
          <w:rPr>
            <w:noProof/>
            <w:webHidden/>
          </w:rPr>
          <w:fldChar w:fldCharType="separate"/>
        </w:r>
        <w:r w:rsidR="00673F8B">
          <w:rPr>
            <w:noProof/>
            <w:webHidden/>
            <w:rtl/>
          </w:rPr>
          <w:t>9</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777" w:history="1">
        <w:r w:rsidR="00E21470" w:rsidRPr="003558A1">
          <w:rPr>
            <w:rStyle w:val="Hyperlink"/>
            <w:noProof/>
            <w:rtl/>
          </w:rPr>
          <w:t>2. ממשלת "הכול עולה" – הריבית, שיעור האינפלציה ומחירי המזון המפוקח;</w:t>
        </w:r>
        <w:r w:rsidR="00E21470">
          <w:rPr>
            <w:noProof/>
            <w:webHidden/>
          </w:rPr>
          <w:tab/>
        </w:r>
        <w:r w:rsidR="00E21470">
          <w:rPr>
            <w:noProof/>
            <w:webHidden/>
          </w:rPr>
          <w:fldChar w:fldCharType="begin"/>
        </w:r>
        <w:r w:rsidR="00E21470">
          <w:rPr>
            <w:noProof/>
            <w:webHidden/>
          </w:rPr>
          <w:instrText xml:space="preserve"> PAGEREF _Toc153976777 \h </w:instrText>
        </w:r>
        <w:r w:rsidR="00E21470">
          <w:rPr>
            <w:noProof/>
            <w:webHidden/>
          </w:rPr>
        </w:r>
        <w:r w:rsidR="00E21470">
          <w:rPr>
            <w:noProof/>
            <w:webHidden/>
          </w:rPr>
          <w:fldChar w:fldCharType="separate"/>
        </w:r>
        <w:r w:rsidR="00673F8B">
          <w:rPr>
            <w:noProof/>
            <w:webHidden/>
            <w:rtl/>
          </w:rPr>
          <w:t>9</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778" w:history="1">
        <w:r w:rsidR="00E21470" w:rsidRPr="003558A1">
          <w:rPr>
            <w:rStyle w:val="Hyperlink"/>
            <w:noProof/>
            <w:rtl/>
          </w:rPr>
          <w:t>3. ממשלה אנטי-ציונית ומפלה</w:t>
        </w:r>
        <w:r w:rsidR="00E21470">
          <w:rPr>
            <w:noProof/>
            <w:webHidden/>
          </w:rPr>
          <w:tab/>
        </w:r>
        <w:r w:rsidR="00E21470">
          <w:rPr>
            <w:noProof/>
            <w:webHidden/>
          </w:rPr>
          <w:fldChar w:fldCharType="begin"/>
        </w:r>
        <w:r w:rsidR="00E21470">
          <w:rPr>
            <w:noProof/>
            <w:webHidden/>
          </w:rPr>
          <w:instrText xml:space="preserve"> PAGEREF _Toc153976778 \h </w:instrText>
        </w:r>
        <w:r w:rsidR="00E21470">
          <w:rPr>
            <w:noProof/>
            <w:webHidden/>
          </w:rPr>
        </w:r>
        <w:r w:rsidR="00E21470">
          <w:rPr>
            <w:noProof/>
            <w:webHidden/>
          </w:rPr>
          <w:fldChar w:fldCharType="separate"/>
        </w:r>
        <w:r w:rsidR="00673F8B">
          <w:rPr>
            <w:noProof/>
            <w:webHidden/>
            <w:rtl/>
          </w:rPr>
          <w:t>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79" w:history="1">
        <w:r w:rsidR="00E21470" w:rsidRPr="003558A1">
          <w:rPr>
            <w:rStyle w:val="Hyperlink"/>
            <w:noProof/>
            <w:rtl/>
          </w:rPr>
          <w:t>משה טור פז (יש עתיד):</w:t>
        </w:r>
        <w:r w:rsidR="00E21470">
          <w:rPr>
            <w:noProof/>
            <w:webHidden/>
          </w:rPr>
          <w:tab/>
        </w:r>
        <w:r w:rsidR="00E21470">
          <w:rPr>
            <w:noProof/>
            <w:webHidden/>
          </w:rPr>
          <w:fldChar w:fldCharType="begin"/>
        </w:r>
        <w:r w:rsidR="00E21470">
          <w:rPr>
            <w:noProof/>
            <w:webHidden/>
          </w:rPr>
          <w:instrText xml:space="preserve"> PAGEREF _Toc153976779 \h </w:instrText>
        </w:r>
        <w:r w:rsidR="00E21470">
          <w:rPr>
            <w:noProof/>
            <w:webHidden/>
          </w:rPr>
        </w:r>
        <w:r w:rsidR="00E21470">
          <w:rPr>
            <w:noProof/>
            <w:webHidden/>
          </w:rPr>
          <w:fldChar w:fldCharType="separate"/>
        </w:r>
        <w:r w:rsidR="00673F8B">
          <w:rPr>
            <w:noProof/>
            <w:webHidden/>
            <w:rtl/>
          </w:rPr>
          <w:t>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80" w:history="1">
        <w:r w:rsidR="00E21470" w:rsidRPr="003558A1">
          <w:rPr>
            <w:rStyle w:val="Hyperlink"/>
            <w:noProof/>
            <w:rtl/>
          </w:rPr>
          <w:t>מיכאל מרדכי ביטון (המחנה הממלכתי):</w:t>
        </w:r>
        <w:r w:rsidR="00E21470">
          <w:rPr>
            <w:noProof/>
            <w:webHidden/>
          </w:rPr>
          <w:tab/>
        </w:r>
        <w:r w:rsidR="00E21470">
          <w:rPr>
            <w:noProof/>
            <w:webHidden/>
          </w:rPr>
          <w:fldChar w:fldCharType="begin"/>
        </w:r>
        <w:r w:rsidR="00E21470">
          <w:rPr>
            <w:noProof/>
            <w:webHidden/>
          </w:rPr>
          <w:instrText xml:space="preserve"> PAGEREF _Toc153976780 \h </w:instrText>
        </w:r>
        <w:r w:rsidR="00E21470">
          <w:rPr>
            <w:noProof/>
            <w:webHidden/>
          </w:rPr>
        </w:r>
        <w:r w:rsidR="00E21470">
          <w:rPr>
            <w:noProof/>
            <w:webHidden/>
          </w:rPr>
          <w:fldChar w:fldCharType="separate"/>
        </w:r>
        <w:r w:rsidR="00673F8B">
          <w:rPr>
            <w:noProof/>
            <w:webHidden/>
            <w:rtl/>
          </w:rPr>
          <w:t>13</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81" w:history="1">
        <w:r w:rsidR="00E21470" w:rsidRPr="003558A1">
          <w:rPr>
            <w:rStyle w:val="Hyperlink"/>
            <w:noProof/>
            <w:rtl/>
          </w:rPr>
          <w:t>שר האוצר בצלאל סמוטריץ':</w:t>
        </w:r>
        <w:r w:rsidR="00E21470">
          <w:rPr>
            <w:noProof/>
            <w:webHidden/>
          </w:rPr>
          <w:tab/>
        </w:r>
        <w:r w:rsidR="00E21470">
          <w:rPr>
            <w:noProof/>
            <w:webHidden/>
          </w:rPr>
          <w:fldChar w:fldCharType="begin"/>
        </w:r>
        <w:r w:rsidR="00E21470">
          <w:rPr>
            <w:noProof/>
            <w:webHidden/>
          </w:rPr>
          <w:instrText xml:space="preserve"> PAGEREF _Toc153976781 \h </w:instrText>
        </w:r>
        <w:r w:rsidR="00E21470">
          <w:rPr>
            <w:noProof/>
            <w:webHidden/>
          </w:rPr>
        </w:r>
        <w:r w:rsidR="00E21470">
          <w:rPr>
            <w:noProof/>
            <w:webHidden/>
          </w:rPr>
          <w:fldChar w:fldCharType="separate"/>
        </w:r>
        <w:r w:rsidR="00673F8B">
          <w:rPr>
            <w:noProof/>
            <w:webHidden/>
            <w:rtl/>
          </w:rPr>
          <w:t>19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82" w:history="1">
        <w:r w:rsidR="00E21470" w:rsidRPr="003558A1">
          <w:rPr>
            <w:rStyle w:val="Hyperlink"/>
            <w:noProof/>
            <w:rtl/>
          </w:rPr>
          <w:t>מרב מיכאלי (העבודה):</w:t>
        </w:r>
        <w:r w:rsidR="00E21470">
          <w:rPr>
            <w:noProof/>
            <w:webHidden/>
          </w:rPr>
          <w:tab/>
        </w:r>
        <w:r w:rsidR="00E21470">
          <w:rPr>
            <w:noProof/>
            <w:webHidden/>
          </w:rPr>
          <w:fldChar w:fldCharType="begin"/>
        </w:r>
        <w:r w:rsidR="00E21470">
          <w:rPr>
            <w:noProof/>
            <w:webHidden/>
          </w:rPr>
          <w:instrText xml:space="preserve"> PAGEREF _Toc153976782 \h </w:instrText>
        </w:r>
        <w:r w:rsidR="00E21470">
          <w:rPr>
            <w:noProof/>
            <w:webHidden/>
          </w:rPr>
        </w:r>
        <w:r w:rsidR="00E21470">
          <w:rPr>
            <w:noProof/>
            <w:webHidden/>
          </w:rPr>
          <w:fldChar w:fldCharType="separate"/>
        </w:r>
        <w:r w:rsidR="00673F8B">
          <w:rPr>
            <w:noProof/>
            <w:webHidden/>
            <w:rtl/>
          </w:rPr>
          <w:t>40</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83" w:history="1">
        <w:r w:rsidR="00E21470" w:rsidRPr="003558A1">
          <w:rPr>
            <w:rStyle w:val="Hyperlink"/>
            <w:noProof/>
            <w:rtl/>
          </w:rPr>
          <w:t>השר המקשר בין הממשלה לכנסת דוד אמסלם:</w:t>
        </w:r>
        <w:r w:rsidR="00E21470">
          <w:rPr>
            <w:noProof/>
            <w:webHidden/>
          </w:rPr>
          <w:tab/>
        </w:r>
        <w:r w:rsidR="00E21470">
          <w:rPr>
            <w:noProof/>
            <w:webHidden/>
          </w:rPr>
          <w:fldChar w:fldCharType="begin"/>
        </w:r>
        <w:r w:rsidR="00E21470">
          <w:rPr>
            <w:noProof/>
            <w:webHidden/>
          </w:rPr>
          <w:instrText xml:space="preserve"> PAGEREF _Toc153976783 \h </w:instrText>
        </w:r>
        <w:r w:rsidR="00E21470">
          <w:rPr>
            <w:noProof/>
            <w:webHidden/>
          </w:rPr>
        </w:r>
        <w:r w:rsidR="00E21470">
          <w:rPr>
            <w:noProof/>
            <w:webHidden/>
          </w:rPr>
          <w:fldChar w:fldCharType="separate"/>
        </w:r>
        <w:r w:rsidR="00673F8B">
          <w:rPr>
            <w:noProof/>
            <w:webHidden/>
            <w:rtl/>
          </w:rPr>
          <w:t>43</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84" w:history="1">
        <w:r w:rsidR="00E21470" w:rsidRPr="003558A1">
          <w:rPr>
            <w:rStyle w:val="Hyperlink"/>
            <w:noProof/>
            <w:rtl/>
          </w:rPr>
          <w:t>נאור שירי (יש עתיד):</w:t>
        </w:r>
        <w:r w:rsidR="00E21470">
          <w:rPr>
            <w:noProof/>
            <w:webHidden/>
          </w:rPr>
          <w:tab/>
        </w:r>
        <w:r w:rsidR="00E21470">
          <w:rPr>
            <w:noProof/>
            <w:webHidden/>
          </w:rPr>
          <w:fldChar w:fldCharType="begin"/>
        </w:r>
        <w:r w:rsidR="00E21470">
          <w:rPr>
            <w:noProof/>
            <w:webHidden/>
          </w:rPr>
          <w:instrText xml:space="preserve"> PAGEREF _Toc153976784 \h </w:instrText>
        </w:r>
        <w:r w:rsidR="00E21470">
          <w:rPr>
            <w:noProof/>
            <w:webHidden/>
          </w:rPr>
        </w:r>
        <w:r w:rsidR="00E21470">
          <w:rPr>
            <w:noProof/>
            <w:webHidden/>
          </w:rPr>
          <w:fldChar w:fldCharType="separate"/>
        </w:r>
        <w:r w:rsidR="00673F8B">
          <w:rPr>
            <w:noProof/>
            <w:webHidden/>
            <w:rtl/>
          </w:rPr>
          <w:t>49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85" w:history="1">
        <w:r w:rsidR="00E21470" w:rsidRPr="003558A1">
          <w:rPr>
            <w:rStyle w:val="Hyperlink"/>
            <w:noProof/>
            <w:rtl/>
          </w:rPr>
          <w:t>אלון שוסטר (המחנה הממלכתי):</w:t>
        </w:r>
        <w:r w:rsidR="00E21470">
          <w:rPr>
            <w:noProof/>
            <w:webHidden/>
          </w:rPr>
          <w:tab/>
        </w:r>
        <w:r w:rsidR="00E21470">
          <w:rPr>
            <w:noProof/>
            <w:webHidden/>
          </w:rPr>
          <w:fldChar w:fldCharType="begin"/>
        </w:r>
        <w:r w:rsidR="00E21470">
          <w:rPr>
            <w:noProof/>
            <w:webHidden/>
          </w:rPr>
          <w:instrText xml:space="preserve"> PAGEREF _Toc153976785 \h </w:instrText>
        </w:r>
        <w:r w:rsidR="00E21470">
          <w:rPr>
            <w:noProof/>
            <w:webHidden/>
          </w:rPr>
        </w:r>
        <w:r w:rsidR="00E21470">
          <w:rPr>
            <w:noProof/>
            <w:webHidden/>
          </w:rPr>
          <w:fldChar w:fldCharType="separate"/>
        </w:r>
        <w:r w:rsidR="00673F8B">
          <w:rPr>
            <w:noProof/>
            <w:webHidden/>
            <w:rtl/>
          </w:rPr>
          <w:t>51</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86" w:history="1">
        <w:r w:rsidR="00E21470" w:rsidRPr="003558A1">
          <w:rPr>
            <w:rStyle w:val="Hyperlink"/>
            <w:noProof/>
            <w:rtl/>
          </w:rPr>
          <w:t>השר לשירותי דת מיכאל מלכיאלי:</w:t>
        </w:r>
        <w:r w:rsidR="00E21470">
          <w:rPr>
            <w:noProof/>
            <w:webHidden/>
          </w:rPr>
          <w:tab/>
        </w:r>
        <w:r w:rsidR="00E21470">
          <w:rPr>
            <w:noProof/>
            <w:webHidden/>
          </w:rPr>
          <w:fldChar w:fldCharType="begin"/>
        </w:r>
        <w:r w:rsidR="00E21470">
          <w:rPr>
            <w:noProof/>
            <w:webHidden/>
          </w:rPr>
          <w:instrText xml:space="preserve"> PAGEREF _Toc153976786 \h </w:instrText>
        </w:r>
        <w:r w:rsidR="00E21470">
          <w:rPr>
            <w:noProof/>
            <w:webHidden/>
          </w:rPr>
        </w:r>
        <w:r w:rsidR="00E21470">
          <w:rPr>
            <w:noProof/>
            <w:webHidden/>
          </w:rPr>
          <w:fldChar w:fldCharType="separate"/>
        </w:r>
        <w:r w:rsidR="00673F8B">
          <w:rPr>
            <w:noProof/>
            <w:webHidden/>
            <w:rtl/>
          </w:rPr>
          <w:t>53</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87" w:history="1">
        <w:r w:rsidR="00E21470" w:rsidRPr="003558A1">
          <w:rPr>
            <w:rStyle w:val="Hyperlink"/>
            <w:noProof/>
            <w:rtl/>
          </w:rPr>
          <w:t>אליהו ברוכי (יהדות התורה):</w:t>
        </w:r>
        <w:r w:rsidR="00E21470">
          <w:rPr>
            <w:noProof/>
            <w:webHidden/>
          </w:rPr>
          <w:tab/>
        </w:r>
        <w:r w:rsidR="00E21470">
          <w:rPr>
            <w:noProof/>
            <w:webHidden/>
          </w:rPr>
          <w:fldChar w:fldCharType="begin"/>
        </w:r>
        <w:r w:rsidR="00E21470">
          <w:rPr>
            <w:noProof/>
            <w:webHidden/>
          </w:rPr>
          <w:instrText xml:space="preserve"> PAGEREF _Toc153976787 \h </w:instrText>
        </w:r>
        <w:r w:rsidR="00E21470">
          <w:rPr>
            <w:noProof/>
            <w:webHidden/>
          </w:rPr>
        </w:r>
        <w:r w:rsidR="00E21470">
          <w:rPr>
            <w:noProof/>
            <w:webHidden/>
          </w:rPr>
          <w:fldChar w:fldCharType="separate"/>
        </w:r>
        <w:r w:rsidR="00673F8B">
          <w:rPr>
            <w:noProof/>
            <w:webHidden/>
            <w:rtl/>
          </w:rPr>
          <w:t>56</w:t>
        </w:r>
        <w:r w:rsidR="00E21470">
          <w:rPr>
            <w:noProof/>
            <w:webHidden/>
          </w:rPr>
          <w:fldChar w:fldCharType="end"/>
        </w:r>
      </w:hyperlink>
    </w:p>
    <w:p w:rsidR="00E21470" w:rsidRDefault="00703DE0" w:rsidP="00981043">
      <w:pPr>
        <w:pStyle w:val="TOC2"/>
        <w:tabs>
          <w:tab w:val="right" w:leader="dot" w:pos="8296"/>
        </w:tabs>
        <w:ind w:firstLine="0"/>
        <w:rPr>
          <w:rFonts w:asciiTheme="minorHAnsi" w:eastAsiaTheme="minorEastAsia" w:hAnsiTheme="minorHAnsi" w:cstheme="minorBidi"/>
          <w:noProof/>
        </w:rPr>
      </w:pPr>
      <w:hyperlink w:anchor="_Toc153976788" w:history="1">
        <w:r w:rsidR="00E21470" w:rsidRPr="003558A1">
          <w:rPr>
            <w:rStyle w:val="Hyperlink"/>
            <w:noProof/>
            <w:rtl/>
          </w:rPr>
          <w:t>צבי ידידיה סוכות (</w:t>
        </w:r>
        <w:r w:rsidR="00981043">
          <w:rPr>
            <w:rtl/>
          </w:rPr>
          <w:t>הציונות הדתית</w:t>
        </w:r>
        <w:r w:rsidR="00E21470" w:rsidRPr="003558A1">
          <w:rPr>
            <w:rStyle w:val="Hyperlink"/>
            <w:noProof/>
            <w:rtl/>
          </w:rPr>
          <w:t>):</w:t>
        </w:r>
        <w:r w:rsidR="00E21470">
          <w:rPr>
            <w:noProof/>
            <w:webHidden/>
          </w:rPr>
          <w:tab/>
        </w:r>
        <w:r w:rsidR="00E21470">
          <w:rPr>
            <w:noProof/>
            <w:webHidden/>
          </w:rPr>
          <w:fldChar w:fldCharType="begin"/>
        </w:r>
        <w:r w:rsidR="00E21470">
          <w:rPr>
            <w:noProof/>
            <w:webHidden/>
          </w:rPr>
          <w:instrText xml:space="preserve"> PAGEREF _Toc153976788 \h </w:instrText>
        </w:r>
        <w:r w:rsidR="00E21470">
          <w:rPr>
            <w:noProof/>
            <w:webHidden/>
          </w:rPr>
        </w:r>
        <w:r w:rsidR="00E21470">
          <w:rPr>
            <w:noProof/>
            <w:webHidden/>
          </w:rPr>
          <w:fldChar w:fldCharType="separate"/>
        </w:r>
        <w:r w:rsidR="00673F8B">
          <w:rPr>
            <w:noProof/>
            <w:webHidden/>
            <w:rtl/>
          </w:rPr>
          <w:t>58</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89" w:history="1">
        <w:r w:rsidR="00E21470" w:rsidRPr="003558A1">
          <w:rPr>
            <w:rStyle w:val="Hyperlink"/>
            <w:noProof/>
            <w:rtl/>
          </w:rPr>
          <w:t>יצחק קרויזר (עוצמה יהודית):</w:t>
        </w:r>
        <w:r w:rsidR="00E21470">
          <w:rPr>
            <w:noProof/>
            <w:webHidden/>
          </w:rPr>
          <w:tab/>
        </w:r>
        <w:r w:rsidR="00E21470">
          <w:rPr>
            <w:noProof/>
            <w:webHidden/>
          </w:rPr>
          <w:fldChar w:fldCharType="begin"/>
        </w:r>
        <w:r w:rsidR="00E21470">
          <w:rPr>
            <w:noProof/>
            <w:webHidden/>
          </w:rPr>
          <w:instrText xml:space="preserve"> PAGEREF _Toc153976789 \h </w:instrText>
        </w:r>
        <w:r w:rsidR="00E21470">
          <w:rPr>
            <w:noProof/>
            <w:webHidden/>
          </w:rPr>
        </w:r>
        <w:r w:rsidR="00E21470">
          <w:rPr>
            <w:noProof/>
            <w:webHidden/>
          </w:rPr>
          <w:fldChar w:fldCharType="separate"/>
        </w:r>
        <w:r w:rsidR="00673F8B">
          <w:rPr>
            <w:noProof/>
            <w:webHidden/>
            <w:rtl/>
          </w:rPr>
          <w:t>59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90" w:history="1">
        <w:r w:rsidR="00E21470" w:rsidRPr="003558A1">
          <w:rPr>
            <w:rStyle w:val="Hyperlink"/>
            <w:noProof/>
            <w:rtl/>
          </w:rPr>
          <w:t>חמד עמאר (ישראל ביתנו):</w:t>
        </w:r>
        <w:r w:rsidR="00E21470">
          <w:rPr>
            <w:noProof/>
            <w:webHidden/>
          </w:rPr>
          <w:tab/>
        </w:r>
        <w:r w:rsidR="00E21470">
          <w:rPr>
            <w:noProof/>
            <w:webHidden/>
          </w:rPr>
          <w:fldChar w:fldCharType="begin"/>
        </w:r>
        <w:r w:rsidR="00E21470">
          <w:rPr>
            <w:noProof/>
            <w:webHidden/>
          </w:rPr>
          <w:instrText xml:space="preserve"> PAGEREF _Toc153976790 \h </w:instrText>
        </w:r>
        <w:r w:rsidR="00E21470">
          <w:rPr>
            <w:noProof/>
            <w:webHidden/>
          </w:rPr>
        </w:r>
        <w:r w:rsidR="00E21470">
          <w:rPr>
            <w:noProof/>
            <w:webHidden/>
          </w:rPr>
          <w:fldChar w:fldCharType="separate"/>
        </w:r>
        <w:r w:rsidR="00673F8B">
          <w:rPr>
            <w:noProof/>
            <w:webHidden/>
            <w:rtl/>
          </w:rPr>
          <w:t>61</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91" w:history="1">
        <w:r w:rsidR="00E21470" w:rsidRPr="003558A1">
          <w:rPr>
            <w:rStyle w:val="Hyperlink"/>
            <w:noProof/>
            <w:rtl/>
          </w:rPr>
          <w:t>אימאן ח'טיב יאסין (רע"מ – הרשימה הערבית המאוחדת):</w:t>
        </w:r>
        <w:r w:rsidR="00E21470">
          <w:rPr>
            <w:noProof/>
            <w:webHidden/>
          </w:rPr>
          <w:tab/>
        </w:r>
        <w:r w:rsidR="00E21470">
          <w:rPr>
            <w:noProof/>
            <w:webHidden/>
          </w:rPr>
          <w:fldChar w:fldCharType="begin"/>
        </w:r>
        <w:r w:rsidR="00E21470">
          <w:rPr>
            <w:noProof/>
            <w:webHidden/>
          </w:rPr>
          <w:instrText xml:space="preserve"> PAGEREF _Toc153976791 \h </w:instrText>
        </w:r>
        <w:r w:rsidR="00E21470">
          <w:rPr>
            <w:noProof/>
            <w:webHidden/>
          </w:rPr>
        </w:r>
        <w:r w:rsidR="00E21470">
          <w:rPr>
            <w:noProof/>
            <w:webHidden/>
          </w:rPr>
          <w:fldChar w:fldCharType="separate"/>
        </w:r>
        <w:r w:rsidR="00673F8B">
          <w:rPr>
            <w:noProof/>
            <w:webHidden/>
            <w:rtl/>
          </w:rPr>
          <w:t>63</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92" w:history="1">
        <w:r w:rsidR="00E21470" w:rsidRPr="003558A1">
          <w:rPr>
            <w:rStyle w:val="Hyperlink"/>
            <w:noProof/>
            <w:rtl/>
          </w:rPr>
          <w:t>אחמד טיבי (חד"ש-תע"ל):</w:t>
        </w:r>
        <w:r w:rsidR="00E21470">
          <w:rPr>
            <w:noProof/>
            <w:webHidden/>
          </w:rPr>
          <w:tab/>
        </w:r>
        <w:r w:rsidR="00E21470">
          <w:rPr>
            <w:noProof/>
            <w:webHidden/>
          </w:rPr>
          <w:fldChar w:fldCharType="begin"/>
        </w:r>
        <w:r w:rsidR="00E21470">
          <w:rPr>
            <w:noProof/>
            <w:webHidden/>
          </w:rPr>
          <w:instrText xml:space="preserve"> PAGEREF _Toc153976792 \h </w:instrText>
        </w:r>
        <w:r w:rsidR="00E21470">
          <w:rPr>
            <w:noProof/>
            <w:webHidden/>
          </w:rPr>
        </w:r>
        <w:r w:rsidR="00E21470">
          <w:rPr>
            <w:noProof/>
            <w:webHidden/>
          </w:rPr>
          <w:fldChar w:fldCharType="separate"/>
        </w:r>
        <w:r w:rsidR="00673F8B">
          <w:rPr>
            <w:noProof/>
            <w:webHidden/>
            <w:rtl/>
          </w:rPr>
          <w:t>64</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93" w:history="1">
        <w:r w:rsidR="00E21470" w:rsidRPr="003558A1">
          <w:rPr>
            <w:rStyle w:val="Hyperlink"/>
            <w:noProof/>
            <w:rtl/>
          </w:rPr>
          <w:t>אפרת רייטן מרום (העבודה):</w:t>
        </w:r>
        <w:r w:rsidR="00E21470">
          <w:rPr>
            <w:noProof/>
            <w:webHidden/>
          </w:rPr>
          <w:tab/>
        </w:r>
        <w:r w:rsidR="00E21470">
          <w:rPr>
            <w:noProof/>
            <w:webHidden/>
          </w:rPr>
          <w:fldChar w:fldCharType="begin"/>
        </w:r>
        <w:r w:rsidR="00E21470">
          <w:rPr>
            <w:noProof/>
            <w:webHidden/>
          </w:rPr>
          <w:instrText xml:space="preserve"> PAGEREF _Toc153976793 \h </w:instrText>
        </w:r>
        <w:r w:rsidR="00E21470">
          <w:rPr>
            <w:noProof/>
            <w:webHidden/>
          </w:rPr>
        </w:r>
        <w:r w:rsidR="00E21470">
          <w:rPr>
            <w:noProof/>
            <w:webHidden/>
          </w:rPr>
          <w:fldChar w:fldCharType="separate"/>
        </w:r>
        <w:r w:rsidR="00673F8B">
          <w:rPr>
            <w:noProof/>
            <w:webHidden/>
            <w:rtl/>
          </w:rPr>
          <w:t>65</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94" w:history="1">
        <w:r w:rsidR="00E21470" w:rsidRPr="003558A1">
          <w:rPr>
            <w:rStyle w:val="Hyperlink"/>
            <w:noProof/>
            <w:rtl/>
          </w:rPr>
          <w:t>אבי מעוז (נעם):</w:t>
        </w:r>
        <w:r w:rsidR="00E21470">
          <w:rPr>
            <w:noProof/>
            <w:webHidden/>
          </w:rPr>
          <w:tab/>
        </w:r>
        <w:r w:rsidR="00E21470">
          <w:rPr>
            <w:noProof/>
            <w:webHidden/>
          </w:rPr>
          <w:fldChar w:fldCharType="begin"/>
        </w:r>
        <w:r w:rsidR="00E21470">
          <w:rPr>
            <w:noProof/>
            <w:webHidden/>
          </w:rPr>
          <w:instrText xml:space="preserve"> PAGEREF _Toc153976794 \h </w:instrText>
        </w:r>
        <w:r w:rsidR="00E21470">
          <w:rPr>
            <w:noProof/>
            <w:webHidden/>
          </w:rPr>
        </w:r>
        <w:r w:rsidR="00E21470">
          <w:rPr>
            <w:noProof/>
            <w:webHidden/>
          </w:rPr>
          <w:fldChar w:fldCharType="separate"/>
        </w:r>
        <w:r w:rsidR="00673F8B">
          <w:rPr>
            <w:noProof/>
            <w:webHidden/>
            <w:rtl/>
          </w:rPr>
          <w:t>66</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95" w:history="1">
        <w:r w:rsidR="00E21470" w:rsidRPr="003558A1">
          <w:rPr>
            <w:rStyle w:val="Hyperlink"/>
            <w:noProof/>
            <w:rtl/>
          </w:rPr>
          <w:t>חנוך דב מלביצקי (הליכוד):</w:t>
        </w:r>
        <w:r w:rsidR="00E21470">
          <w:rPr>
            <w:noProof/>
            <w:webHidden/>
          </w:rPr>
          <w:tab/>
        </w:r>
        <w:r w:rsidR="00E21470">
          <w:rPr>
            <w:noProof/>
            <w:webHidden/>
          </w:rPr>
          <w:fldChar w:fldCharType="begin"/>
        </w:r>
        <w:r w:rsidR="00E21470">
          <w:rPr>
            <w:noProof/>
            <w:webHidden/>
          </w:rPr>
          <w:instrText xml:space="preserve"> PAGEREF _Toc153976795 \h </w:instrText>
        </w:r>
        <w:r w:rsidR="00E21470">
          <w:rPr>
            <w:noProof/>
            <w:webHidden/>
          </w:rPr>
        </w:r>
        <w:r w:rsidR="00E21470">
          <w:rPr>
            <w:noProof/>
            <w:webHidden/>
          </w:rPr>
          <w:fldChar w:fldCharType="separate"/>
        </w:r>
        <w:r w:rsidR="00673F8B">
          <w:rPr>
            <w:noProof/>
            <w:webHidden/>
            <w:rtl/>
          </w:rPr>
          <w:t>68</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96" w:history="1">
        <w:r w:rsidR="00E21470" w:rsidRPr="003558A1">
          <w:rPr>
            <w:rStyle w:val="Hyperlink"/>
            <w:noProof/>
            <w:rtl/>
          </w:rPr>
          <w:t>השר המקשר בין הממשלה לכנסת דוד אמסלם:</w:t>
        </w:r>
        <w:r w:rsidR="00E21470">
          <w:rPr>
            <w:noProof/>
            <w:webHidden/>
          </w:rPr>
          <w:tab/>
        </w:r>
        <w:r w:rsidR="00E21470">
          <w:rPr>
            <w:noProof/>
            <w:webHidden/>
          </w:rPr>
          <w:fldChar w:fldCharType="begin"/>
        </w:r>
        <w:r w:rsidR="00E21470">
          <w:rPr>
            <w:noProof/>
            <w:webHidden/>
          </w:rPr>
          <w:instrText xml:space="preserve"> PAGEREF _Toc153976796 \h </w:instrText>
        </w:r>
        <w:r w:rsidR="00E21470">
          <w:rPr>
            <w:noProof/>
            <w:webHidden/>
          </w:rPr>
        </w:r>
        <w:r w:rsidR="00E21470">
          <w:rPr>
            <w:noProof/>
            <w:webHidden/>
          </w:rPr>
          <w:fldChar w:fldCharType="separate"/>
        </w:r>
        <w:r w:rsidR="00673F8B">
          <w:rPr>
            <w:noProof/>
            <w:webHidden/>
            <w:rtl/>
          </w:rPr>
          <w:t>70</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797" w:history="1">
        <w:r w:rsidR="00E21470" w:rsidRPr="003558A1">
          <w:rPr>
            <w:rStyle w:val="Hyperlink"/>
            <w:noProof/>
            <w:rtl/>
          </w:rPr>
          <w:t>הודעת הממשלה על מינוי סגן שר</w:t>
        </w:r>
        <w:r w:rsidR="00E21470">
          <w:rPr>
            <w:noProof/>
            <w:webHidden/>
          </w:rPr>
          <w:tab/>
        </w:r>
        <w:r w:rsidR="00E21470">
          <w:rPr>
            <w:noProof/>
            <w:webHidden/>
          </w:rPr>
          <w:fldChar w:fldCharType="begin"/>
        </w:r>
        <w:r w:rsidR="00E21470">
          <w:rPr>
            <w:noProof/>
            <w:webHidden/>
          </w:rPr>
          <w:instrText xml:space="preserve"> PAGEREF _Toc153976797 \h </w:instrText>
        </w:r>
        <w:r w:rsidR="00E21470">
          <w:rPr>
            <w:noProof/>
            <w:webHidden/>
          </w:rPr>
        </w:r>
        <w:r w:rsidR="00E21470">
          <w:rPr>
            <w:noProof/>
            <w:webHidden/>
          </w:rPr>
          <w:fldChar w:fldCharType="separate"/>
        </w:r>
        <w:r w:rsidR="00673F8B">
          <w:rPr>
            <w:noProof/>
            <w:webHidden/>
            <w:rtl/>
          </w:rPr>
          <w:t>93</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798" w:history="1">
        <w:r w:rsidR="00E21470" w:rsidRPr="003558A1">
          <w:rPr>
            <w:rStyle w:val="Hyperlink"/>
            <w:noProof/>
            <w:rtl/>
          </w:rPr>
          <w:t>השר המקשר בין הממשלה לכנסת דוד אמסלם:</w:t>
        </w:r>
        <w:r w:rsidR="00E21470">
          <w:rPr>
            <w:noProof/>
            <w:webHidden/>
          </w:rPr>
          <w:tab/>
        </w:r>
        <w:r w:rsidR="00E21470">
          <w:rPr>
            <w:noProof/>
            <w:webHidden/>
          </w:rPr>
          <w:fldChar w:fldCharType="begin"/>
        </w:r>
        <w:r w:rsidR="00E21470">
          <w:rPr>
            <w:noProof/>
            <w:webHidden/>
          </w:rPr>
          <w:instrText xml:space="preserve"> PAGEREF _Toc153976798 \h </w:instrText>
        </w:r>
        <w:r w:rsidR="00E21470">
          <w:rPr>
            <w:noProof/>
            <w:webHidden/>
          </w:rPr>
        </w:r>
        <w:r w:rsidR="00E21470">
          <w:rPr>
            <w:noProof/>
            <w:webHidden/>
          </w:rPr>
          <w:fldChar w:fldCharType="separate"/>
        </w:r>
        <w:r w:rsidR="00673F8B">
          <w:rPr>
            <w:noProof/>
            <w:webHidden/>
            <w:rtl/>
          </w:rPr>
          <w:t>94</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799" w:history="1">
        <w:r w:rsidR="00E21470" w:rsidRPr="003558A1">
          <w:rPr>
            <w:rStyle w:val="Hyperlink"/>
            <w:noProof/>
            <w:rtl/>
            <w:lang w:eastAsia="he-IL"/>
          </w:rPr>
          <w:t>הצהרת אמונים של סגן השר אבי מעוז</w:t>
        </w:r>
        <w:r w:rsidR="00E21470">
          <w:rPr>
            <w:noProof/>
            <w:webHidden/>
          </w:rPr>
          <w:tab/>
        </w:r>
        <w:r w:rsidR="00E21470">
          <w:rPr>
            <w:noProof/>
            <w:webHidden/>
          </w:rPr>
          <w:fldChar w:fldCharType="begin"/>
        </w:r>
        <w:r w:rsidR="00E21470">
          <w:rPr>
            <w:noProof/>
            <w:webHidden/>
          </w:rPr>
          <w:instrText xml:space="preserve"> PAGEREF _Toc153976799 \h </w:instrText>
        </w:r>
        <w:r w:rsidR="00E21470">
          <w:rPr>
            <w:noProof/>
            <w:webHidden/>
          </w:rPr>
        </w:r>
        <w:r w:rsidR="00E21470">
          <w:rPr>
            <w:noProof/>
            <w:webHidden/>
          </w:rPr>
          <w:fldChar w:fldCharType="separate"/>
        </w:r>
        <w:r w:rsidR="00673F8B">
          <w:rPr>
            <w:noProof/>
            <w:webHidden/>
            <w:rtl/>
          </w:rPr>
          <w:t>95</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00" w:history="1">
        <w:r w:rsidR="00E21470" w:rsidRPr="003558A1">
          <w:rPr>
            <w:rStyle w:val="Hyperlink"/>
            <w:noProof/>
            <w:rtl/>
          </w:rPr>
          <w:t>אבי מעוז (נעם):</w:t>
        </w:r>
        <w:r w:rsidR="00E21470">
          <w:rPr>
            <w:noProof/>
            <w:webHidden/>
          </w:rPr>
          <w:tab/>
        </w:r>
        <w:r w:rsidR="00E21470">
          <w:rPr>
            <w:noProof/>
            <w:webHidden/>
          </w:rPr>
          <w:fldChar w:fldCharType="begin"/>
        </w:r>
        <w:r w:rsidR="00E21470">
          <w:rPr>
            <w:noProof/>
            <w:webHidden/>
          </w:rPr>
          <w:instrText xml:space="preserve"> PAGEREF _Toc153976800 \h </w:instrText>
        </w:r>
        <w:r w:rsidR="00E21470">
          <w:rPr>
            <w:noProof/>
            <w:webHidden/>
          </w:rPr>
        </w:r>
        <w:r w:rsidR="00E21470">
          <w:rPr>
            <w:noProof/>
            <w:webHidden/>
          </w:rPr>
          <w:fldChar w:fldCharType="separate"/>
        </w:r>
        <w:r w:rsidR="00673F8B">
          <w:rPr>
            <w:noProof/>
            <w:webHidden/>
            <w:rtl/>
          </w:rPr>
          <w:t>95</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801" w:history="1">
        <w:r w:rsidR="00E21470" w:rsidRPr="003558A1">
          <w:rPr>
            <w:rStyle w:val="Hyperlink"/>
            <w:noProof/>
            <w:rtl/>
          </w:rPr>
          <w:t>הודעת הממשלה על העברת סמכויות משר לשר</w:t>
        </w:r>
        <w:r w:rsidR="00E21470">
          <w:rPr>
            <w:noProof/>
            <w:webHidden/>
          </w:rPr>
          <w:tab/>
        </w:r>
        <w:r w:rsidR="00E21470">
          <w:rPr>
            <w:noProof/>
            <w:webHidden/>
          </w:rPr>
          <w:fldChar w:fldCharType="begin"/>
        </w:r>
        <w:r w:rsidR="00E21470">
          <w:rPr>
            <w:noProof/>
            <w:webHidden/>
          </w:rPr>
          <w:instrText xml:space="preserve"> PAGEREF _Toc153976801 \h </w:instrText>
        </w:r>
        <w:r w:rsidR="00E21470">
          <w:rPr>
            <w:noProof/>
            <w:webHidden/>
          </w:rPr>
        </w:r>
        <w:r w:rsidR="00E21470">
          <w:rPr>
            <w:noProof/>
            <w:webHidden/>
          </w:rPr>
          <w:fldChar w:fldCharType="separate"/>
        </w:r>
        <w:r w:rsidR="00673F8B">
          <w:rPr>
            <w:noProof/>
            <w:webHidden/>
            <w:rtl/>
          </w:rPr>
          <w:t>96</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02" w:history="1">
        <w:r w:rsidR="00E21470" w:rsidRPr="003558A1">
          <w:rPr>
            <w:rStyle w:val="Hyperlink"/>
            <w:noProof/>
            <w:rtl/>
          </w:rPr>
          <w:t>השר המקשר בין הממשלה לכנסת דוד אמסלם:</w:t>
        </w:r>
        <w:r w:rsidR="00E21470">
          <w:rPr>
            <w:noProof/>
            <w:webHidden/>
          </w:rPr>
          <w:tab/>
        </w:r>
        <w:r w:rsidR="00E21470">
          <w:rPr>
            <w:noProof/>
            <w:webHidden/>
          </w:rPr>
          <w:fldChar w:fldCharType="begin"/>
        </w:r>
        <w:r w:rsidR="00E21470">
          <w:rPr>
            <w:noProof/>
            <w:webHidden/>
          </w:rPr>
          <w:instrText xml:space="preserve"> PAGEREF _Toc153976802 \h </w:instrText>
        </w:r>
        <w:r w:rsidR="00E21470">
          <w:rPr>
            <w:noProof/>
            <w:webHidden/>
          </w:rPr>
        </w:r>
        <w:r w:rsidR="00E21470">
          <w:rPr>
            <w:noProof/>
            <w:webHidden/>
          </w:rPr>
          <w:fldChar w:fldCharType="separate"/>
        </w:r>
        <w:r w:rsidR="00673F8B">
          <w:rPr>
            <w:noProof/>
            <w:webHidden/>
            <w:rtl/>
          </w:rPr>
          <w:t>96</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03" w:history="1">
        <w:r w:rsidR="00E21470" w:rsidRPr="003558A1">
          <w:rPr>
            <w:rStyle w:val="Hyperlink"/>
            <w:noProof/>
            <w:rtl/>
          </w:rPr>
          <w:t>מאיר כהן (יש עתיד):</w:t>
        </w:r>
        <w:r w:rsidR="00E21470">
          <w:rPr>
            <w:noProof/>
            <w:webHidden/>
          </w:rPr>
          <w:tab/>
        </w:r>
        <w:r w:rsidR="00E21470">
          <w:rPr>
            <w:noProof/>
            <w:webHidden/>
          </w:rPr>
          <w:fldChar w:fldCharType="begin"/>
        </w:r>
        <w:r w:rsidR="00E21470">
          <w:rPr>
            <w:noProof/>
            <w:webHidden/>
          </w:rPr>
          <w:instrText xml:space="preserve"> PAGEREF _Toc153976803 \h </w:instrText>
        </w:r>
        <w:r w:rsidR="00E21470">
          <w:rPr>
            <w:noProof/>
            <w:webHidden/>
          </w:rPr>
        </w:r>
        <w:r w:rsidR="00E21470">
          <w:rPr>
            <w:noProof/>
            <w:webHidden/>
          </w:rPr>
          <w:fldChar w:fldCharType="separate"/>
        </w:r>
        <w:r w:rsidR="00673F8B">
          <w:rPr>
            <w:noProof/>
            <w:webHidden/>
            <w:rtl/>
          </w:rPr>
          <w:t>97</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04" w:history="1">
        <w:r w:rsidR="00E21470" w:rsidRPr="003558A1">
          <w:rPr>
            <w:rStyle w:val="Hyperlink"/>
            <w:noProof/>
            <w:rtl/>
          </w:rPr>
          <w:t>חמד עמאר (ישראל ביתנו):</w:t>
        </w:r>
        <w:r w:rsidR="00E21470">
          <w:rPr>
            <w:noProof/>
            <w:webHidden/>
          </w:rPr>
          <w:tab/>
        </w:r>
        <w:r w:rsidR="00E21470">
          <w:rPr>
            <w:noProof/>
            <w:webHidden/>
          </w:rPr>
          <w:fldChar w:fldCharType="begin"/>
        </w:r>
        <w:r w:rsidR="00E21470">
          <w:rPr>
            <w:noProof/>
            <w:webHidden/>
          </w:rPr>
          <w:instrText xml:space="preserve"> PAGEREF _Toc153976804 \h </w:instrText>
        </w:r>
        <w:r w:rsidR="00E21470">
          <w:rPr>
            <w:noProof/>
            <w:webHidden/>
          </w:rPr>
        </w:r>
        <w:r w:rsidR="00E21470">
          <w:rPr>
            <w:noProof/>
            <w:webHidden/>
          </w:rPr>
          <w:fldChar w:fldCharType="separate"/>
        </w:r>
        <w:r w:rsidR="00673F8B">
          <w:rPr>
            <w:noProof/>
            <w:webHidden/>
            <w:rtl/>
          </w:rPr>
          <w:t>98</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05" w:history="1">
        <w:r w:rsidR="00E21470" w:rsidRPr="003558A1">
          <w:rPr>
            <w:rStyle w:val="Hyperlink"/>
            <w:noProof/>
            <w:rtl/>
          </w:rPr>
          <w:t>יואב סגלוביץ' (יש עתיד):</w:t>
        </w:r>
        <w:r w:rsidR="00E21470">
          <w:rPr>
            <w:noProof/>
            <w:webHidden/>
          </w:rPr>
          <w:tab/>
        </w:r>
        <w:r w:rsidR="00E21470">
          <w:rPr>
            <w:noProof/>
            <w:webHidden/>
          </w:rPr>
          <w:fldChar w:fldCharType="begin"/>
        </w:r>
        <w:r w:rsidR="00E21470">
          <w:rPr>
            <w:noProof/>
            <w:webHidden/>
          </w:rPr>
          <w:instrText xml:space="preserve"> PAGEREF _Toc153976805 \h </w:instrText>
        </w:r>
        <w:r w:rsidR="00E21470">
          <w:rPr>
            <w:noProof/>
            <w:webHidden/>
          </w:rPr>
        </w:r>
        <w:r w:rsidR="00E21470">
          <w:rPr>
            <w:noProof/>
            <w:webHidden/>
          </w:rPr>
          <w:fldChar w:fldCharType="separate"/>
        </w:r>
        <w:r w:rsidR="00673F8B">
          <w:rPr>
            <w:noProof/>
            <w:webHidden/>
            <w:rtl/>
          </w:rPr>
          <w:t>99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06" w:history="1">
        <w:r w:rsidR="00E21470" w:rsidRPr="003558A1">
          <w:rPr>
            <w:rStyle w:val="Hyperlink"/>
            <w:noProof/>
            <w:rtl/>
          </w:rPr>
          <w:t>מירב בן ארי (יש עתיד):</w:t>
        </w:r>
        <w:r w:rsidR="00E21470">
          <w:rPr>
            <w:noProof/>
            <w:webHidden/>
          </w:rPr>
          <w:tab/>
        </w:r>
        <w:r w:rsidR="00E21470">
          <w:rPr>
            <w:noProof/>
            <w:webHidden/>
          </w:rPr>
          <w:fldChar w:fldCharType="begin"/>
        </w:r>
        <w:r w:rsidR="00E21470">
          <w:rPr>
            <w:noProof/>
            <w:webHidden/>
          </w:rPr>
          <w:instrText xml:space="preserve"> PAGEREF _Toc153976806 \h </w:instrText>
        </w:r>
        <w:r w:rsidR="00E21470">
          <w:rPr>
            <w:noProof/>
            <w:webHidden/>
          </w:rPr>
        </w:r>
        <w:r w:rsidR="00E21470">
          <w:rPr>
            <w:noProof/>
            <w:webHidden/>
          </w:rPr>
          <w:fldChar w:fldCharType="separate"/>
        </w:r>
        <w:r w:rsidR="00673F8B">
          <w:rPr>
            <w:noProof/>
            <w:webHidden/>
            <w:rtl/>
          </w:rPr>
          <w:t>100</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07" w:history="1">
        <w:r w:rsidR="00E21470" w:rsidRPr="003558A1">
          <w:rPr>
            <w:rStyle w:val="Hyperlink"/>
            <w:noProof/>
            <w:rtl/>
          </w:rPr>
          <w:t>אלעזר שטרן (יש עתיד):</w:t>
        </w:r>
        <w:r w:rsidR="00E21470">
          <w:rPr>
            <w:noProof/>
            <w:webHidden/>
          </w:rPr>
          <w:tab/>
        </w:r>
        <w:r w:rsidR="00E21470">
          <w:rPr>
            <w:noProof/>
            <w:webHidden/>
          </w:rPr>
          <w:fldChar w:fldCharType="begin"/>
        </w:r>
        <w:r w:rsidR="00E21470">
          <w:rPr>
            <w:noProof/>
            <w:webHidden/>
          </w:rPr>
          <w:instrText xml:space="preserve"> PAGEREF _Toc153976807 \h </w:instrText>
        </w:r>
        <w:r w:rsidR="00E21470">
          <w:rPr>
            <w:noProof/>
            <w:webHidden/>
          </w:rPr>
        </w:r>
        <w:r w:rsidR="00E21470">
          <w:rPr>
            <w:noProof/>
            <w:webHidden/>
          </w:rPr>
          <w:fldChar w:fldCharType="separate"/>
        </w:r>
        <w:r w:rsidR="00673F8B">
          <w:rPr>
            <w:noProof/>
            <w:webHidden/>
            <w:rtl/>
          </w:rPr>
          <w:t>102</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08" w:history="1">
        <w:r w:rsidR="00E21470" w:rsidRPr="003558A1">
          <w:rPr>
            <w:rStyle w:val="Hyperlink"/>
            <w:noProof/>
            <w:rtl/>
          </w:rPr>
          <w:t>מיכל שיר סגמן (יש עתיד):</w:t>
        </w:r>
        <w:r w:rsidR="00E21470">
          <w:rPr>
            <w:noProof/>
            <w:webHidden/>
          </w:rPr>
          <w:tab/>
        </w:r>
        <w:r w:rsidR="00E21470">
          <w:rPr>
            <w:noProof/>
            <w:webHidden/>
          </w:rPr>
          <w:fldChar w:fldCharType="begin"/>
        </w:r>
        <w:r w:rsidR="00E21470">
          <w:rPr>
            <w:noProof/>
            <w:webHidden/>
          </w:rPr>
          <w:instrText xml:space="preserve"> PAGEREF _Toc153976808 \h </w:instrText>
        </w:r>
        <w:r w:rsidR="00E21470">
          <w:rPr>
            <w:noProof/>
            <w:webHidden/>
          </w:rPr>
        </w:r>
        <w:r w:rsidR="00E21470">
          <w:rPr>
            <w:noProof/>
            <w:webHidden/>
          </w:rPr>
          <w:fldChar w:fldCharType="separate"/>
        </w:r>
        <w:r w:rsidR="00673F8B">
          <w:rPr>
            <w:noProof/>
            <w:webHidden/>
            <w:rtl/>
          </w:rPr>
          <w:t>111</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09" w:history="1">
        <w:r w:rsidR="00E21470" w:rsidRPr="003558A1">
          <w:rPr>
            <w:rStyle w:val="Hyperlink"/>
            <w:noProof/>
            <w:rtl/>
          </w:rPr>
          <w:t>ואליד אלהואשלה (רע"מ – הרשימה הערבית המאוחדת):</w:t>
        </w:r>
        <w:r w:rsidR="00E21470">
          <w:rPr>
            <w:noProof/>
            <w:webHidden/>
          </w:rPr>
          <w:tab/>
        </w:r>
        <w:r w:rsidR="00E21470">
          <w:rPr>
            <w:noProof/>
            <w:webHidden/>
          </w:rPr>
          <w:fldChar w:fldCharType="begin"/>
        </w:r>
        <w:r w:rsidR="00E21470">
          <w:rPr>
            <w:noProof/>
            <w:webHidden/>
          </w:rPr>
          <w:instrText xml:space="preserve"> PAGEREF _Toc153976809 \h </w:instrText>
        </w:r>
        <w:r w:rsidR="00E21470">
          <w:rPr>
            <w:noProof/>
            <w:webHidden/>
          </w:rPr>
        </w:r>
        <w:r w:rsidR="00E21470">
          <w:rPr>
            <w:noProof/>
            <w:webHidden/>
          </w:rPr>
          <w:fldChar w:fldCharType="separate"/>
        </w:r>
        <w:r w:rsidR="00673F8B">
          <w:rPr>
            <w:noProof/>
            <w:webHidden/>
            <w:rtl/>
          </w:rPr>
          <w:t>112</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10" w:history="1">
        <w:r w:rsidR="00E21470" w:rsidRPr="003558A1">
          <w:rPr>
            <w:rStyle w:val="Hyperlink"/>
            <w:noProof/>
            <w:rtl/>
          </w:rPr>
          <w:t>דבי ביטון (יש עתיד):</w:t>
        </w:r>
        <w:r w:rsidR="00E21470">
          <w:rPr>
            <w:noProof/>
            <w:webHidden/>
          </w:rPr>
          <w:tab/>
        </w:r>
        <w:r w:rsidR="00E21470">
          <w:rPr>
            <w:noProof/>
            <w:webHidden/>
          </w:rPr>
          <w:fldChar w:fldCharType="begin"/>
        </w:r>
        <w:r w:rsidR="00E21470">
          <w:rPr>
            <w:noProof/>
            <w:webHidden/>
          </w:rPr>
          <w:instrText xml:space="preserve"> PAGEREF _Toc153976810 \h </w:instrText>
        </w:r>
        <w:r w:rsidR="00E21470">
          <w:rPr>
            <w:noProof/>
            <w:webHidden/>
          </w:rPr>
        </w:r>
        <w:r w:rsidR="00E21470">
          <w:rPr>
            <w:noProof/>
            <w:webHidden/>
          </w:rPr>
          <w:fldChar w:fldCharType="separate"/>
        </w:r>
        <w:r w:rsidR="00673F8B">
          <w:rPr>
            <w:noProof/>
            <w:webHidden/>
            <w:rtl/>
          </w:rPr>
          <w:t>113</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11" w:history="1">
        <w:r w:rsidR="00E21470" w:rsidRPr="003558A1">
          <w:rPr>
            <w:rStyle w:val="Hyperlink"/>
            <w:noProof/>
            <w:rtl/>
          </w:rPr>
          <w:t>מיקי לוי (יש עתיד):</w:t>
        </w:r>
        <w:r w:rsidR="00E21470">
          <w:rPr>
            <w:noProof/>
            <w:webHidden/>
          </w:rPr>
          <w:tab/>
        </w:r>
        <w:r w:rsidR="00E21470">
          <w:rPr>
            <w:noProof/>
            <w:webHidden/>
          </w:rPr>
          <w:fldChar w:fldCharType="begin"/>
        </w:r>
        <w:r w:rsidR="00E21470">
          <w:rPr>
            <w:noProof/>
            <w:webHidden/>
          </w:rPr>
          <w:instrText xml:space="preserve"> PAGEREF _Toc153976811 \h </w:instrText>
        </w:r>
        <w:r w:rsidR="00E21470">
          <w:rPr>
            <w:noProof/>
            <w:webHidden/>
          </w:rPr>
        </w:r>
        <w:r w:rsidR="00E21470">
          <w:rPr>
            <w:noProof/>
            <w:webHidden/>
          </w:rPr>
          <w:fldChar w:fldCharType="separate"/>
        </w:r>
        <w:r w:rsidR="00673F8B">
          <w:rPr>
            <w:noProof/>
            <w:webHidden/>
            <w:rtl/>
          </w:rPr>
          <w:t>114</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12" w:history="1">
        <w:r w:rsidR="00E21470" w:rsidRPr="003558A1">
          <w:rPr>
            <w:rStyle w:val="Hyperlink"/>
            <w:noProof/>
            <w:rtl/>
          </w:rPr>
          <w:t>אלון שוסטר (המחנה הממלכתי):</w:t>
        </w:r>
        <w:r w:rsidR="00E21470">
          <w:rPr>
            <w:noProof/>
            <w:webHidden/>
          </w:rPr>
          <w:tab/>
        </w:r>
        <w:r w:rsidR="00E21470">
          <w:rPr>
            <w:noProof/>
            <w:webHidden/>
          </w:rPr>
          <w:fldChar w:fldCharType="begin"/>
        </w:r>
        <w:r w:rsidR="00E21470">
          <w:rPr>
            <w:noProof/>
            <w:webHidden/>
          </w:rPr>
          <w:instrText xml:space="preserve"> PAGEREF _Toc153976812 \h </w:instrText>
        </w:r>
        <w:r w:rsidR="00E21470">
          <w:rPr>
            <w:noProof/>
            <w:webHidden/>
          </w:rPr>
        </w:r>
        <w:r w:rsidR="00E21470">
          <w:rPr>
            <w:noProof/>
            <w:webHidden/>
          </w:rPr>
          <w:fldChar w:fldCharType="separate"/>
        </w:r>
        <w:r w:rsidR="00673F8B">
          <w:rPr>
            <w:noProof/>
            <w:webHidden/>
            <w:rtl/>
          </w:rPr>
          <w:t>115</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813" w:history="1">
        <w:r w:rsidR="00E21470" w:rsidRPr="003558A1">
          <w:rPr>
            <w:rStyle w:val="Hyperlink"/>
            <w:noProof/>
            <w:rtl/>
            <w:lang w:eastAsia="he-IL"/>
          </w:rPr>
          <w:t>מסמכים שהונחו על שולחן הכנסת</w:t>
        </w:r>
        <w:r w:rsidR="00E21470">
          <w:rPr>
            <w:noProof/>
            <w:webHidden/>
          </w:rPr>
          <w:tab/>
        </w:r>
        <w:r w:rsidR="00E21470">
          <w:rPr>
            <w:noProof/>
            <w:webHidden/>
          </w:rPr>
          <w:fldChar w:fldCharType="begin"/>
        </w:r>
        <w:r w:rsidR="00E21470">
          <w:rPr>
            <w:noProof/>
            <w:webHidden/>
          </w:rPr>
          <w:instrText xml:space="preserve"> PAGEREF _Toc153976813 \h </w:instrText>
        </w:r>
        <w:r w:rsidR="00E21470">
          <w:rPr>
            <w:noProof/>
            <w:webHidden/>
          </w:rPr>
        </w:r>
        <w:r w:rsidR="00E21470">
          <w:rPr>
            <w:noProof/>
            <w:webHidden/>
          </w:rPr>
          <w:fldChar w:fldCharType="separate"/>
        </w:r>
        <w:r w:rsidR="00673F8B">
          <w:rPr>
            <w:noProof/>
            <w:webHidden/>
            <w:rtl/>
          </w:rPr>
          <w:t>116</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14" w:history="1">
        <w:r w:rsidR="00E21470" w:rsidRPr="003558A1">
          <w:rPr>
            <w:rStyle w:val="Hyperlink"/>
            <w:noProof/>
            <w:rtl/>
          </w:rPr>
          <w:t>סגנית מזכיר הכנסת אלינור ימין:</w:t>
        </w:r>
        <w:r w:rsidR="00E21470">
          <w:rPr>
            <w:noProof/>
            <w:webHidden/>
          </w:rPr>
          <w:tab/>
        </w:r>
        <w:r w:rsidR="00E21470">
          <w:rPr>
            <w:noProof/>
            <w:webHidden/>
          </w:rPr>
          <w:fldChar w:fldCharType="begin"/>
        </w:r>
        <w:r w:rsidR="00E21470">
          <w:rPr>
            <w:noProof/>
            <w:webHidden/>
          </w:rPr>
          <w:instrText xml:space="preserve"> PAGEREF _Toc153976814 \h </w:instrText>
        </w:r>
        <w:r w:rsidR="00E21470">
          <w:rPr>
            <w:noProof/>
            <w:webHidden/>
          </w:rPr>
        </w:r>
        <w:r w:rsidR="00E21470">
          <w:rPr>
            <w:noProof/>
            <w:webHidden/>
          </w:rPr>
          <w:fldChar w:fldCharType="separate"/>
        </w:r>
        <w:r w:rsidR="00673F8B">
          <w:rPr>
            <w:noProof/>
            <w:webHidden/>
            <w:rtl/>
          </w:rPr>
          <w:t>116</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815" w:history="1">
        <w:r w:rsidR="00E21470" w:rsidRPr="003558A1">
          <w:rPr>
            <w:rStyle w:val="Hyperlink"/>
            <w:noProof/>
            <w:rtl/>
          </w:rPr>
          <w:t>הודעת הממשלה על העברת סמכויות משר לשר</w:t>
        </w:r>
        <w:r w:rsidR="00E21470">
          <w:rPr>
            <w:noProof/>
            <w:webHidden/>
          </w:rPr>
          <w:tab/>
        </w:r>
        <w:r w:rsidR="00E21470">
          <w:rPr>
            <w:noProof/>
            <w:webHidden/>
          </w:rPr>
          <w:fldChar w:fldCharType="begin"/>
        </w:r>
        <w:r w:rsidR="00E21470">
          <w:rPr>
            <w:noProof/>
            <w:webHidden/>
          </w:rPr>
          <w:instrText xml:space="preserve"> PAGEREF _Toc153976815 \h </w:instrText>
        </w:r>
        <w:r w:rsidR="00E21470">
          <w:rPr>
            <w:noProof/>
            <w:webHidden/>
          </w:rPr>
        </w:r>
        <w:r w:rsidR="00E21470">
          <w:rPr>
            <w:noProof/>
            <w:webHidden/>
          </w:rPr>
          <w:fldChar w:fldCharType="separate"/>
        </w:r>
        <w:r w:rsidR="00673F8B">
          <w:rPr>
            <w:noProof/>
            <w:webHidden/>
            <w:rtl/>
          </w:rPr>
          <w:t>117</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16" w:history="1">
        <w:r w:rsidR="00E21470" w:rsidRPr="003558A1">
          <w:rPr>
            <w:rStyle w:val="Hyperlink"/>
            <w:noProof/>
            <w:rtl/>
          </w:rPr>
          <w:t>טטיאנה מזרסקי (יש עתיד):</w:t>
        </w:r>
        <w:r w:rsidR="00E21470">
          <w:rPr>
            <w:noProof/>
            <w:webHidden/>
          </w:rPr>
          <w:tab/>
        </w:r>
        <w:r w:rsidR="00E21470">
          <w:rPr>
            <w:noProof/>
            <w:webHidden/>
          </w:rPr>
          <w:fldChar w:fldCharType="begin"/>
        </w:r>
        <w:r w:rsidR="00E21470">
          <w:rPr>
            <w:noProof/>
            <w:webHidden/>
          </w:rPr>
          <w:instrText xml:space="preserve"> PAGEREF _Toc153976816 \h </w:instrText>
        </w:r>
        <w:r w:rsidR="00E21470">
          <w:rPr>
            <w:noProof/>
            <w:webHidden/>
          </w:rPr>
        </w:r>
        <w:r w:rsidR="00E21470">
          <w:rPr>
            <w:noProof/>
            <w:webHidden/>
          </w:rPr>
          <w:fldChar w:fldCharType="separate"/>
        </w:r>
        <w:r w:rsidR="00673F8B">
          <w:rPr>
            <w:noProof/>
            <w:webHidden/>
            <w:rtl/>
          </w:rPr>
          <w:t>117</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17" w:history="1">
        <w:r w:rsidR="00E21470" w:rsidRPr="003558A1">
          <w:rPr>
            <w:rStyle w:val="Hyperlink"/>
            <w:noProof/>
            <w:rtl/>
          </w:rPr>
          <w:t>סימון דוידסון (יש עתיד):</w:t>
        </w:r>
        <w:r w:rsidR="00E21470">
          <w:rPr>
            <w:noProof/>
            <w:webHidden/>
          </w:rPr>
          <w:tab/>
        </w:r>
        <w:r w:rsidR="00E21470">
          <w:rPr>
            <w:noProof/>
            <w:webHidden/>
          </w:rPr>
          <w:fldChar w:fldCharType="begin"/>
        </w:r>
        <w:r w:rsidR="00E21470">
          <w:rPr>
            <w:noProof/>
            <w:webHidden/>
          </w:rPr>
          <w:instrText xml:space="preserve"> PAGEREF _Toc153976817 \h </w:instrText>
        </w:r>
        <w:r w:rsidR="00E21470">
          <w:rPr>
            <w:noProof/>
            <w:webHidden/>
          </w:rPr>
        </w:r>
        <w:r w:rsidR="00E21470">
          <w:rPr>
            <w:noProof/>
            <w:webHidden/>
          </w:rPr>
          <w:fldChar w:fldCharType="separate"/>
        </w:r>
        <w:r w:rsidR="00673F8B">
          <w:rPr>
            <w:noProof/>
            <w:webHidden/>
            <w:rtl/>
          </w:rPr>
          <w:t>118</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18" w:history="1">
        <w:r w:rsidR="00E21470" w:rsidRPr="003558A1">
          <w:rPr>
            <w:rStyle w:val="Hyperlink"/>
            <w:noProof/>
            <w:rtl/>
          </w:rPr>
          <w:t>יוליה מלינובסקי (ישראל ביתנו):</w:t>
        </w:r>
        <w:r w:rsidR="00E21470">
          <w:rPr>
            <w:noProof/>
            <w:webHidden/>
          </w:rPr>
          <w:tab/>
        </w:r>
        <w:r w:rsidR="00E21470">
          <w:rPr>
            <w:noProof/>
            <w:webHidden/>
          </w:rPr>
          <w:fldChar w:fldCharType="begin"/>
        </w:r>
        <w:r w:rsidR="00E21470">
          <w:rPr>
            <w:noProof/>
            <w:webHidden/>
          </w:rPr>
          <w:instrText xml:space="preserve"> PAGEREF _Toc153976818 \h </w:instrText>
        </w:r>
        <w:r w:rsidR="00E21470">
          <w:rPr>
            <w:noProof/>
            <w:webHidden/>
          </w:rPr>
        </w:r>
        <w:r w:rsidR="00E21470">
          <w:rPr>
            <w:noProof/>
            <w:webHidden/>
          </w:rPr>
          <w:fldChar w:fldCharType="separate"/>
        </w:r>
        <w:r w:rsidR="00673F8B">
          <w:rPr>
            <w:noProof/>
            <w:webHidden/>
            <w:rtl/>
          </w:rPr>
          <w:t>119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19" w:history="1">
        <w:r w:rsidR="00E21470" w:rsidRPr="003558A1">
          <w:rPr>
            <w:rStyle w:val="Hyperlink"/>
            <w:noProof/>
            <w:rtl/>
          </w:rPr>
          <w:t>רון כץ (יש עתיד):</w:t>
        </w:r>
        <w:r w:rsidR="00E21470">
          <w:rPr>
            <w:noProof/>
            <w:webHidden/>
          </w:rPr>
          <w:tab/>
        </w:r>
        <w:r w:rsidR="00E21470">
          <w:rPr>
            <w:noProof/>
            <w:webHidden/>
          </w:rPr>
          <w:fldChar w:fldCharType="begin"/>
        </w:r>
        <w:r w:rsidR="00E21470">
          <w:rPr>
            <w:noProof/>
            <w:webHidden/>
          </w:rPr>
          <w:instrText xml:space="preserve"> PAGEREF _Toc153976819 \h </w:instrText>
        </w:r>
        <w:r w:rsidR="00E21470">
          <w:rPr>
            <w:noProof/>
            <w:webHidden/>
          </w:rPr>
        </w:r>
        <w:r w:rsidR="00E21470">
          <w:rPr>
            <w:noProof/>
            <w:webHidden/>
          </w:rPr>
          <w:fldChar w:fldCharType="separate"/>
        </w:r>
        <w:r w:rsidR="00673F8B">
          <w:rPr>
            <w:noProof/>
            <w:webHidden/>
            <w:rtl/>
          </w:rPr>
          <w:t>121</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20" w:history="1">
        <w:r w:rsidR="00E21470" w:rsidRPr="003558A1">
          <w:rPr>
            <w:rStyle w:val="Hyperlink"/>
            <w:noProof/>
            <w:rtl/>
          </w:rPr>
          <w:t>עידן רול (יש עתיד):</w:t>
        </w:r>
        <w:r w:rsidR="00E21470">
          <w:rPr>
            <w:noProof/>
            <w:webHidden/>
          </w:rPr>
          <w:tab/>
        </w:r>
        <w:r w:rsidR="00E21470">
          <w:rPr>
            <w:noProof/>
            <w:webHidden/>
          </w:rPr>
          <w:fldChar w:fldCharType="begin"/>
        </w:r>
        <w:r w:rsidR="00E21470">
          <w:rPr>
            <w:noProof/>
            <w:webHidden/>
          </w:rPr>
          <w:instrText xml:space="preserve"> PAGEREF _Toc153976820 \h </w:instrText>
        </w:r>
        <w:r w:rsidR="00E21470">
          <w:rPr>
            <w:noProof/>
            <w:webHidden/>
          </w:rPr>
        </w:r>
        <w:r w:rsidR="00E21470">
          <w:rPr>
            <w:noProof/>
            <w:webHidden/>
          </w:rPr>
          <w:fldChar w:fldCharType="separate"/>
        </w:r>
        <w:r w:rsidR="00673F8B">
          <w:rPr>
            <w:noProof/>
            <w:webHidden/>
            <w:rtl/>
          </w:rPr>
          <w:t>124</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21" w:history="1">
        <w:r w:rsidR="00E21470" w:rsidRPr="003558A1">
          <w:rPr>
            <w:rStyle w:val="Hyperlink"/>
            <w:noProof/>
            <w:rtl/>
          </w:rPr>
          <w:t>יסמין פרידמן (יש עתיד):</w:t>
        </w:r>
        <w:r w:rsidR="00E21470">
          <w:rPr>
            <w:noProof/>
            <w:webHidden/>
          </w:rPr>
          <w:tab/>
        </w:r>
        <w:r w:rsidR="00E21470">
          <w:rPr>
            <w:noProof/>
            <w:webHidden/>
          </w:rPr>
          <w:fldChar w:fldCharType="begin"/>
        </w:r>
        <w:r w:rsidR="00E21470">
          <w:rPr>
            <w:noProof/>
            <w:webHidden/>
          </w:rPr>
          <w:instrText xml:space="preserve"> PAGEREF _Toc153976821 \h </w:instrText>
        </w:r>
        <w:r w:rsidR="00E21470">
          <w:rPr>
            <w:noProof/>
            <w:webHidden/>
          </w:rPr>
        </w:r>
        <w:r w:rsidR="00E21470">
          <w:rPr>
            <w:noProof/>
            <w:webHidden/>
          </w:rPr>
          <w:fldChar w:fldCharType="separate"/>
        </w:r>
        <w:r w:rsidR="00673F8B">
          <w:rPr>
            <w:noProof/>
            <w:webHidden/>
            <w:rtl/>
          </w:rPr>
          <w:t>125</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22" w:history="1">
        <w:r w:rsidR="00E21470" w:rsidRPr="003558A1">
          <w:rPr>
            <w:rStyle w:val="Hyperlink"/>
            <w:noProof/>
            <w:rtl/>
          </w:rPr>
          <w:t>גדעון סער (המחנה הממלכתי):</w:t>
        </w:r>
        <w:r w:rsidR="00E21470">
          <w:rPr>
            <w:noProof/>
            <w:webHidden/>
          </w:rPr>
          <w:tab/>
        </w:r>
        <w:r w:rsidR="00E21470">
          <w:rPr>
            <w:noProof/>
            <w:webHidden/>
          </w:rPr>
          <w:fldChar w:fldCharType="begin"/>
        </w:r>
        <w:r w:rsidR="00E21470">
          <w:rPr>
            <w:noProof/>
            <w:webHidden/>
          </w:rPr>
          <w:instrText xml:space="preserve"> PAGEREF _Toc153976822 \h </w:instrText>
        </w:r>
        <w:r w:rsidR="00E21470">
          <w:rPr>
            <w:noProof/>
            <w:webHidden/>
          </w:rPr>
        </w:r>
        <w:r w:rsidR="00E21470">
          <w:rPr>
            <w:noProof/>
            <w:webHidden/>
          </w:rPr>
          <w:fldChar w:fldCharType="separate"/>
        </w:r>
        <w:r w:rsidR="00673F8B">
          <w:rPr>
            <w:noProof/>
            <w:webHidden/>
            <w:rtl/>
          </w:rPr>
          <w:t>126</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23" w:history="1">
        <w:r w:rsidR="00E21470" w:rsidRPr="003558A1">
          <w:rPr>
            <w:rStyle w:val="Hyperlink"/>
            <w:noProof/>
            <w:rtl/>
          </w:rPr>
          <w:t>נאור שירי (יש עתיד):</w:t>
        </w:r>
        <w:r w:rsidR="00E21470">
          <w:rPr>
            <w:noProof/>
            <w:webHidden/>
          </w:rPr>
          <w:tab/>
        </w:r>
        <w:r w:rsidR="00E21470">
          <w:rPr>
            <w:noProof/>
            <w:webHidden/>
          </w:rPr>
          <w:fldChar w:fldCharType="begin"/>
        </w:r>
        <w:r w:rsidR="00E21470">
          <w:rPr>
            <w:noProof/>
            <w:webHidden/>
          </w:rPr>
          <w:instrText xml:space="preserve"> PAGEREF _Toc153976823 \h </w:instrText>
        </w:r>
        <w:r w:rsidR="00E21470">
          <w:rPr>
            <w:noProof/>
            <w:webHidden/>
          </w:rPr>
        </w:r>
        <w:r w:rsidR="00E21470">
          <w:rPr>
            <w:noProof/>
            <w:webHidden/>
          </w:rPr>
          <w:fldChar w:fldCharType="separate"/>
        </w:r>
        <w:r w:rsidR="00673F8B">
          <w:rPr>
            <w:noProof/>
            <w:webHidden/>
            <w:rtl/>
          </w:rPr>
          <w:t>127</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24" w:history="1">
        <w:r w:rsidR="00E21470" w:rsidRPr="003558A1">
          <w:rPr>
            <w:rStyle w:val="Hyperlink"/>
            <w:noProof/>
            <w:rtl/>
          </w:rPr>
          <w:t>מטי צרפתי הרכבי (יש עתיד):</w:t>
        </w:r>
        <w:r w:rsidR="00E21470">
          <w:rPr>
            <w:noProof/>
            <w:webHidden/>
          </w:rPr>
          <w:tab/>
        </w:r>
        <w:r w:rsidR="00E21470">
          <w:rPr>
            <w:noProof/>
            <w:webHidden/>
          </w:rPr>
          <w:fldChar w:fldCharType="begin"/>
        </w:r>
        <w:r w:rsidR="00E21470">
          <w:rPr>
            <w:noProof/>
            <w:webHidden/>
          </w:rPr>
          <w:instrText xml:space="preserve"> PAGEREF _Toc153976824 \h </w:instrText>
        </w:r>
        <w:r w:rsidR="00E21470">
          <w:rPr>
            <w:noProof/>
            <w:webHidden/>
          </w:rPr>
        </w:r>
        <w:r w:rsidR="00E21470">
          <w:rPr>
            <w:noProof/>
            <w:webHidden/>
          </w:rPr>
          <w:fldChar w:fldCharType="separate"/>
        </w:r>
        <w:r w:rsidR="00673F8B">
          <w:rPr>
            <w:noProof/>
            <w:webHidden/>
            <w:rtl/>
          </w:rPr>
          <w:t>129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25" w:history="1">
        <w:r w:rsidR="00E21470" w:rsidRPr="003558A1">
          <w:rPr>
            <w:rStyle w:val="Hyperlink"/>
            <w:noProof/>
            <w:rtl/>
          </w:rPr>
          <w:t>ולדימיר בליאק (יש עתיד):</w:t>
        </w:r>
        <w:r w:rsidR="00E21470">
          <w:rPr>
            <w:noProof/>
            <w:webHidden/>
          </w:rPr>
          <w:tab/>
        </w:r>
        <w:r w:rsidR="00E21470">
          <w:rPr>
            <w:noProof/>
            <w:webHidden/>
          </w:rPr>
          <w:fldChar w:fldCharType="begin"/>
        </w:r>
        <w:r w:rsidR="00E21470">
          <w:rPr>
            <w:noProof/>
            <w:webHidden/>
          </w:rPr>
          <w:instrText xml:space="preserve"> PAGEREF _Toc153976825 \h </w:instrText>
        </w:r>
        <w:r w:rsidR="00E21470">
          <w:rPr>
            <w:noProof/>
            <w:webHidden/>
          </w:rPr>
        </w:r>
        <w:r w:rsidR="00E21470">
          <w:rPr>
            <w:noProof/>
            <w:webHidden/>
          </w:rPr>
          <w:fldChar w:fldCharType="separate"/>
        </w:r>
        <w:r w:rsidR="00673F8B">
          <w:rPr>
            <w:noProof/>
            <w:webHidden/>
            <w:rtl/>
          </w:rPr>
          <w:t>130</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26" w:history="1">
        <w:r w:rsidR="00E21470" w:rsidRPr="003558A1">
          <w:rPr>
            <w:rStyle w:val="Hyperlink"/>
            <w:noProof/>
            <w:rtl/>
          </w:rPr>
          <w:t>שלי טל מירון (יש עתיד):</w:t>
        </w:r>
        <w:r w:rsidR="00E21470">
          <w:rPr>
            <w:noProof/>
            <w:webHidden/>
          </w:rPr>
          <w:tab/>
        </w:r>
        <w:r w:rsidR="00E21470">
          <w:rPr>
            <w:noProof/>
            <w:webHidden/>
          </w:rPr>
          <w:fldChar w:fldCharType="begin"/>
        </w:r>
        <w:r w:rsidR="00E21470">
          <w:rPr>
            <w:noProof/>
            <w:webHidden/>
          </w:rPr>
          <w:instrText xml:space="preserve"> PAGEREF _Toc153976826 \h </w:instrText>
        </w:r>
        <w:r w:rsidR="00E21470">
          <w:rPr>
            <w:noProof/>
            <w:webHidden/>
          </w:rPr>
        </w:r>
        <w:r w:rsidR="00E21470">
          <w:rPr>
            <w:noProof/>
            <w:webHidden/>
          </w:rPr>
          <w:fldChar w:fldCharType="separate"/>
        </w:r>
        <w:r w:rsidR="00673F8B">
          <w:rPr>
            <w:noProof/>
            <w:webHidden/>
            <w:rtl/>
          </w:rPr>
          <w:t>131</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27" w:history="1">
        <w:r w:rsidR="00E21470" w:rsidRPr="003558A1">
          <w:rPr>
            <w:rStyle w:val="Hyperlink"/>
            <w:noProof/>
            <w:rtl/>
          </w:rPr>
          <w:t>יפעת שאשא ביטון (המחנה הממלכתי):</w:t>
        </w:r>
        <w:r w:rsidR="00E21470">
          <w:rPr>
            <w:noProof/>
            <w:webHidden/>
          </w:rPr>
          <w:tab/>
        </w:r>
        <w:r w:rsidR="00E21470">
          <w:rPr>
            <w:noProof/>
            <w:webHidden/>
          </w:rPr>
          <w:fldChar w:fldCharType="begin"/>
        </w:r>
        <w:r w:rsidR="00E21470">
          <w:rPr>
            <w:noProof/>
            <w:webHidden/>
          </w:rPr>
          <w:instrText xml:space="preserve"> PAGEREF _Toc153976827 \h </w:instrText>
        </w:r>
        <w:r w:rsidR="00E21470">
          <w:rPr>
            <w:noProof/>
            <w:webHidden/>
          </w:rPr>
        </w:r>
        <w:r w:rsidR="00E21470">
          <w:rPr>
            <w:noProof/>
            <w:webHidden/>
          </w:rPr>
          <w:fldChar w:fldCharType="separate"/>
        </w:r>
        <w:r w:rsidR="00673F8B">
          <w:rPr>
            <w:noProof/>
            <w:webHidden/>
            <w:rtl/>
          </w:rPr>
          <w:t>133</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28" w:history="1">
        <w:r w:rsidR="00E21470" w:rsidRPr="003558A1">
          <w:rPr>
            <w:rStyle w:val="Hyperlink"/>
            <w:noProof/>
            <w:rtl/>
          </w:rPr>
          <w:t>פנינה תמנו (המחנה הממלכתי):</w:t>
        </w:r>
        <w:r w:rsidR="00E21470">
          <w:rPr>
            <w:noProof/>
            <w:webHidden/>
          </w:rPr>
          <w:tab/>
        </w:r>
        <w:r w:rsidR="00E21470">
          <w:rPr>
            <w:noProof/>
            <w:webHidden/>
          </w:rPr>
          <w:fldChar w:fldCharType="begin"/>
        </w:r>
        <w:r w:rsidR="00E21470">
          <w:rPr>
            <w:noProof/>
            <w:webHidden/>
          </w:rPr>
          <w:instrText xml:space="preserve"> PAGEREF _Toc153976828 \h </w:instrText>
        </w:r>
        <w:r w:rsidR="00E21470">
          <w:rPr>
            <w:noProof/>
            <w:webHidden/>
          </w:rPr>
        </w:r>
        <w:r w:rsidR="00E21470">
          <w:rPr>
            <w:noProof/>
            <w:webHidden/>
          </w:rPr>
          <w:fldChar w:fldCharType="separate"/>
        </w:r>
        <w:r w:rsidR="00673F8B">
          <w:rPr>
            <w:noProof/>
            <w:webHidden/>
            <w:rtl/>
          </w:rPr>
          <w:t>135</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29" w:history="1">
        <w:r w:rsidR="00E21470" w:rsidRPr="003558A1">
          <w:rPr>
            <w:rStyle w:val="Hyperlink"/>
            <w:noProof/>
            <w:rtl/>
          </w:rPr>
          <w:t>יוראי להב הרצנו (יש עתיד):</w:t>
        </w:r>
        <w:r w:rsidR="00E21470">
          <w:rPr>
            <w:noProof/>
            <w:webHidden/>
          </w:rPr>
          <w:tab/>
        </w:r>
        <w:r w:rsidR="00E21470">
          <w:rPr>
            <w:noProof/>
            <w:webHidden/>
          </w:rPr>
          <w:fldChar w:fldCharType="begin"/>
        </w:r>
        <w:r w:rsidR="00E21470">
          <w:rPr>
            <w:noProof/>
            <w:webHidden/>
          </w:rPr>
          <w:instrText xml:space="preserve"> PAGEREF _Toc153976829 \h </w:instrText>
        </w:r>
        <w:r w:rsidR="00E21470">
          <w:rPr>
            <w:noProof/>
            <w:webHidden/>
          </w:rPr>
        </w:r>
        <w:r w:rsidR="00E21470">
          <w:rPr>
            <w:noProof/>
            <w:webHidden/>
          </w:rPr>
          <w:fldChar w:fldCharType="separate"/>
        </w:r>
        <w:r w:rsidR="00673F8B">
          <w:rPr>
            <w:noProof/>
            <w:webHidden/>
            <w:rtl/>
          </w:rPr>
          <w:t>138</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30" w:history="1">
        <w:r w:rsidR="00E21470" w:rsidRPr="003558A1">
          <w:rPr>
            <w:rStyle w:val="Hyperlink"/>
            <w:noProof/>
            <w:rtl/>
          </w:rPr>
          <w:t>אבי מעוז (נעם):</w:t>
        </w:r>
        <w:r w:rsidR="00E21470">
          <w:rPr>
            <w:noProof/>
            <w:webHidden/>
          </w:rPr>
          <w:tab/>
        </w:r>
        <w:r w:rsidR="00E21470">
          <w:rPr>
            <w:noProof/>
            <w:webHidden/>
          </w:rPr>
          <w:fldChar w:fldCharType="begin"/>
        </w:r>
        <w:r w:rsidR="00E21470">
          <w:rPr>
            <w:noProof/>
            <w:webHidden/>
          </w:rPr>
          <w:instrText xml:space="preserve"> PAGEREF _Toc153976830 \h </w:instrText>
        </w:r>
        <w:r w:rsidR="00E21470">
          <w:rPr>
            <w:noProof/>
            <w:webHidden/>
          </w:rPr>
        </w:r>
        <w:r w:rsidR="00E21470">
          <w:rPr>
            <w:noProof/>
            <w:webHidden/>
          </w:rPr>
          <w:fldChar w:fldCharType="separate"/>
        </w:r>
        <w:r w:rsidR="00673F8B">
          <w:rPr>
            <w:noProof/>
            <w:webHidden/>
            <w:rtl/>
          </w:rPr>
          <w:t>139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31" w:history="1">
        <w:r w:rsidR="00E21470" w:rsidRPr="003558A1">
          <w:rPr>
            <w:rStyle w:val="Hyperlink"/>
            <w:noProof/>
            <w:rtl/>
          </w:rPr>
          <w:t>אורנה ברביבאי (יש עתיד):</w:t>
        </w:r>
        <w:r w:rsidR="00E21470">
          <w:rPr>
            <w:noProof/>
            <w:webHidden/>
          </w:rPr>
          <w:tab/>
        </w:r>
        <w:r w:rsidR="00E21470">
          <w:rPr>
            <w:noProof/>
            <w:webHidden/>
          </w:rPr>
          <w:fldChar w:fldCharType="begin"/>
        </w:r>
        <w:r w:rsidR="00E21470">
          <w:rPr>
            <w:noProof/>
            <w:webHidden/>
          </w:rPr>
          <w:instrText xml:space="preserve"> PAGEREF _Toc153976831 \h </w:instrText>
        </w:r>
        <w:r w:rsidR="00E21470">
          <w:rPr>
            <w:noProof/>
            <w:webHidden/>
          </w:rPr>
        </w:r>
        <w:r w:rsidR="00E21470">
          <w:rPr>
            <w:noProof/>
            <w:webHidden/>
          </w:rPr>
          <w:fldChar w:fldCharType="separate"/>
        </w:r>
        <w:r w:rsidR="00673F8B">
          <w:rPr>
            <w:noProof/>
            <w:webHidden/>
            <w:rtl/>
          </w:rPr>
          <w:t>141</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32" w:history="1">
        <w:r w:rsidR="00E21470" w:rsidRPr="003558A1">
          <w:rPr>
            <w:rStyle w:val="Hyperlink"/>
            <w:noProof/>
            <w:rtl/>
          </w:rPr>
          <w:t>גלעד קריב (העבודה):</w:t>
        </w:r>
        <w:r w:rsidR="00E21470">
          <w:rPr>
            <w:noProof/>
            <w:webHidden/>
          </w:rPr>
          <w:tab/>
        </w:r>
        <w:r w:rsidR="00E21470">
          <w:rPr>
            <w:noProof/>
            <w:webHidden/>
          </w:rPr>
          <w:fldChar w:fldCharType="begin"/>
        </w:r>
        <w:r w:rsidR="00E21470">
          <w:rPr>
            <w:noProof/>
            <w:webHidden/>
          </w:rPr>
          <w:instrText xml:space="preserve"> PAGEREF _Toc153976832 \h </w:instrText>
        </w:r>
        <w:r w:rsidR="00E21470">
          <w:rPr>
            <w:noProof/>
            <w:webHidden/>
          </w:rPr>
        </w:r>
        <w:r w:rsidR="00E21470">
          <w:rPr>
            <w:noProof/>
            <w:webHidden/>
          </w:rPr>
          <w:fldChar w:fldCharType="separate"/>
        </w:r>
        <w:r w:rsidR="00673F8B">
          <w:rPr>
            <w:noProof/>
            <w:webHidden/>
            <w:rtl/>
          </w:rPr>
          <w:t>144</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33" w:history="1">
        <w:r w:rsidR="00E21470" w:rsidRPr="003558A1">
          <w:rPr>
            <w:rStyle w:val="Hyperlink"/>
            <w:noProof/>
            <w:rtl/>
          </w:rPr>
          <w:t>שרון ניר (ישראל ביתנו):</w:t>
        </w:r>
        <w:r w:rsidR="00E21470">
          <w:rPr>
            <w:noProof/>
            <w:webHidden/>
          </w:rPr>
          <w:tab/>
        </w:r>
        <w:r w:rsidR="00E21470">
          <w:rPr>
            <w:noProof/>
            <w:webHidden/>
          </w:rPr>
          <w:fldChar w:fldCharType="begin"/>
        </w:r>
        <w:r w:rsidR="00E21470">
          <w:rPr>
            <w:noProof/>
            <w:webHidden/>
          </w:rPr>
          <w:instrText xml:space="preserve"> PAGEREF _Toc153976833 \h </w:instrText>
        </w:r>
        <w:r w:rsidR="00E21470">
          <w:rPr>
            <w:noProof/>
            <w:webHidden/>
          </w:rPr>
        </w:r>
        <w:r w:rsidR="00E21470">
          <w:rPr>
            <w:noProof/>
            <w:webHidden/>
          </w:rPr>
          <w:fldChar w:fldCharType="separate"/>
        </w:r>
        <w:r w:rsidR="00673F8B">
          <w:rPr>
            <w:noProof/>
            <w:webHidden/>
            <w:rtl/>
          </w:rPr>
          <w:t>145</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34" w:history="1">
        <w:r w:rsidR="00E21470" w:rsidRPr="003558A1">
          <w:rPr>
            <w:rStyle w:val="Hyperlink"/>
            <w:noProof/>
            <w:rtl/>
          </w:rPr>
          <w:t>זאב אלקין (המחנה הממלכתי):</w:t>
        </w:r>
        <w:r w:rsidR="00E21470">
          <w:rPr>
            <w:noProof/>
            <w:webHidden/>
          </w:rPr>
          <w:tab/>
        </w:r>
        <w:r w:rsidR="00E21470">
          <w:rPr>
            <w:noProof/>
            <w:webHidden/>
          </w:rPr>
          <w:fldChar w:fldCharType="begin"/>
        </w:r>
        <w:r w:rsidR="00E21470">
          <w:rPr>
            <w:noProof/>
            <w:webHidden/>
          </w:rPr>
          <w:instrText xml:space="preserve"> PAGEREF _Toc153976834 \h </w:instrText>
        </w:r>
        <w:r w:rsidR="00E21470">
          <w:rPr>
            <w:noProof/>
            <w:webHidden/>
          </w:rPr>
        </w:r>
        <w:r w:rsidR="00E21470">
          <w:rPr>
            <w:noProof/>
            <w:webHidden/>
          </w:rPr>
          <w:fldChar w:fldCharType="separate"/>
        </w:r>
        <w:r w:rsidR="00673F8B">
          <w:rPr>
            <w:noProof/>
            <w:webHidden/>
            <w:rtl/>
          </w:rPr>
          <w:t>147</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35" w:history="1">
        <w:r w:rsidR="00E21470" w:rsidRPr="003558A1">
          <w:rPr>
            <w:rStyle w:val="Hyperlink"/>
            <w:noProof/>
            <w:rtl/>
          </w:rPr>
          <w:t>משה טור פז (יש עתיד):</w:t>
        </w:r>
        <w:r w:rsidR="00E21470">
          <w:rPr>
            <w:noProof/>
            <w:webHidden/>
          </w:rPr>
          <w:tab/>
        </w:r>
        <w:r w:rsidR="00E21470">
          <w:rPr>
            <w:noProof/>
            <w:webHidden/>
          </w:rPr>
          <w:fldChar w:fldCharType="begin"/>
        </w:r>
        <w:r w:rsidR="00E21470">
          <w:rPr>
            <w:noProof/>
            <w:webHidden/>
          </w:rPr>
          <w:instrText xml:space="preserve"> PAGEREF _Toc153976835 \h </w:instrText>
        </w:r>
        <w:r w:rsidR="00E21470">
          <w:rPr>
            <w:noProof/>
            <w:webHidden/>
          </w:rPr>
        </w:r>
        <w:r w:rsidR="00E21470">
          <w:rPr>
            <w:noProof/>
            <w:webHidden/>
          </w:rPr>
          <w:fldChar w:fldCharType="separate"/>
        </w:r>
        <w:r w:rsidR="00673F8B">
          <w:rPr>
            <w:noProof/>
            <w:webHidden/>
            <w:rtl/>
          </w:rPr>
          <w:t>154</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36" w:history="1">
        <w:r w:rsidR="00E21470" w:rsidRPr="003558A1">
          <w:rPr>
            <w:rStyle w:val="Hyperlink"/>
            <w:noProof/>
            <w:rtl/>
          </w:rPr>
          <w:t>עודד פורר (ישראל ביתנו):</w:t>
        </w:r>
        <w:r w:rsidR="00E21470">
          <w:rPr>
            <w:noProof/>
            <w:webHidden/>
          </w:rPr>
          <w:tab/>
        </w:r>
        <w:r w:rsidR="00E21470">
          <w:rPr>
            <w:noProof/>
            <w:webHidden/>
          </w:rPr>
          <w:fldChar w:fldCharType="begin"/>
        </w:r>
        <w:r w:rsidR="00E21470">
          <w:rPr>
            <w:noProof/>
            <w:webHidden/>
          </w:rPr>
          <w:instrText xml:space="preserve"> PAGEREF _Toc153976836 \h </w:instrText>
        </w:r>
        <w:r w:rsidR="00E21470">
          <w:rPr>
            <w:noProof/>
            <w:webHidden/>
          </w:rPr>
        </w:r>
        <w:r w:rsidR="00E21470">
          <w:rPr>
            <w:noProof/>
            <w:webHidden/>
          </w:rPr>
          <w:fldChar w:fldCharType="separate"/>
        </w:r>
        <w:r w:rsidR="00673F8B">
          <w:rPr>
            <w:noProof/>
            <w:webHidden/>
            <w:rtl/>
          </w:rPr>
          <w:t>155</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37" w:history="1">
        <w:r w:rsidR="00E21470" w:rsidRPr="003558A1">
          <w:rPr>
            <w:rStyle w:val="Hyperlink"/>
            <w:noProof/>
            <w:rtl/>
          </w:rPr>
          <w:t>שר התקשורת שלמה קרעי:</w:t>
        </w:r>
        <w:r w:rsidR="00E21470">
          <w:rPr>
            <w:noProof/>
            <w:webHidden/>
          </w:rPr>
          <w:tab/>
        </w:r>
        <w:r w:rsidR="00E21470">
          <w:rPr>
            <w:noProof/>
            <w:webHidden/>
          </w:rPr>
          <w:fldChar w:fldCharType="begin"/>
        </w:r>
        <w:r w:rsidR="00E21470">
          <w:rPr>
            <w:noProof/>
            <w:webHidden/>
          </w:rPr>
          <w:instrText xml:space="preserve"> PAGEREF _Toc153976837 \h </w:instrText>
        </w:r>
        <w:r w:rsidR="00E21470">
          <w:rPr>
            <w:noProof/>
            <w:webHidden/>
          </w:rPr>
        </w:r>
        <w:r w:rsidR="00E21470">
          <w:rPr>
            <w:noProof/>
            <w:webHidden/>
          </w:rPr>
          <w:fldChar w:fldCharType="separate"/>
        </w:r>
        <w:r w:rsidR="00673F8B">
          <w:rPr>
            <w:noProof/>
            <w:webHidden/>
            <w:rtl/>
          </w:rPr>
          <w:t>157</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838" w:history="1">
        <w:r w:rsidR="00E21470" w:rsidRPr="003558A1">
          <w:rPr>
            <w:rStyle w:val="Hyperlink"/>
            <w:noProof/>
            <w:rtl/>
          </w:rPr>
          <w:t>הצעת חוק בתי דין רבניים (קיום פסקי דין של גירושין) (תיקון מס' 10), התשפ"ג–2023</w:t>
        </w:r>
        <w:r w:rsidR="00E21470">
          <w:rPr>
            <w:noProof/>
            <w:webHidden/>
          </w:rPr>
          <w:tab/>
        </w:r>
        <w:r w:rsidR="00E21470">
          <w:rPr>
            <w:noProof/>
            <w:webHidden/>
          </w:rPr>
          <w:fldChar w:fldCharType="begin"/>
        </w:r>
        <w:r w:rsidR="00E21470">
          <w:rPr>
            <w:noProof/>
            <w:webHidden/>
          </w:rPr>
          <w:instrText xml:space="preserve"> PAGEREF _Toc153976838 \h </w:instrText>
        </w:r>
        <w:r w:rsidR="00E21470">
          <w:rPr>
            <w:noProof/>
            <w:webHidden/>
          </w:rPr>
        </w:r>
        <w:r w:rsidR="00E21470">
          <w:rPr>
            <w:noProof/>
            <w:webHidden/>
          </w:rPr>
          <w:fldChar w:fldCharType="separate"/>
        </w:r>
        <w:r w:rsidR="00673F8B">
          <w:rPr>
            <w:noProof/>
            <w:webHidden/>
            <w:rtl/>
          </w:rPr>
          <w:t>169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39" w:history="1">
        <w:r w:rsidR="00E21470" w:rsidRPr="003558A1">
          <w:rPr>
            <w:rStyle w:val="Hyperlink"/>
            <w:noProof/>
            <w:rtl/>
          </w:rPr>
          <w:t>שר הבינוי והשיכון יצחק גולדקנופ:</w:t>
        </w:r>
        <w:r w:rsidR="00E21470">
          <w:rPr>
            <w:noProof/>
            <w:webHidden/>
          </w:rPr>
          <w:tab/>
        </w:r>
        <w:r w:rsidR="00E21470">
          <w:rPr>
            <w:noProof/>
            <w:webHidden/>
          </w:rPr>
          <w:fldChar w:fldCharType="begin"/>
        </w:r>
        <w:r w:rsidR="00E21470">
          <w:rPr>
            <w:noProof/>
            <w:webHidden/>
          </w:rPr>
          <w:instrText xml:space="preserve"> PAGEREF _Toc153976839 \h </w:instrText>
        </w:r>
        <w:r w:rsidR="00E21470">
          <w:rPr>
            <w:noProof/>
            <w:webHidden/>
          </w:rPr>
        </w:r>
        <w:r w:rsidR="00E21470">
          <w:rPr>
            <w:noProof/>
            <w:webHidden/>
          </w:rPr>
          <w:fldChar w:fldCharType="separate"/>
        </w:r>
        <w:r w:rsidR="00673F8B">
          <w:rPr>
            <w:noProof/>
            <w:webHidden/>
            <w:rtl/>
          </w:rPr>
          <w:t>169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40" w:history="1">
        <w:r w:rsidR="00E21470" w:rsidRPr="003558A1">
          <w:rPr>
            <w:rStyle w:val="Hyperlink"/>
            <w:noProof/>
            <w:rtl/>
          </w:rPr>
          <w:t>מירב בן ארי (יש עתיד):</w:t>
        </w:r>
        <w:r w:rsidR="00E21470">
          <w:rPr>
            <w:noProof/>
            <w:webHidden/>
          </w:rPr>
          <w:tab/>
        </w:r>
        <w:r w:rsidR="00E21470">
          <w:rPr>
            <w:noProof/>
            <w:webHidden/>
          </w:rPr>
          <w:fldChar w:fldCharType="begin"/>
        </w:r>
        <w:r w:rsidR="00E21470">
          <w:rPr>
            <w:noProof/>
            <w:webHidden/>
          </w:rPr>
          <w:instrText xml:space="preserve"> PAGEREF _Toc153976840 \h </w:instrText>
        </w:r>
        <w:r w:rsidR="00E21470">
          <w:rPr>
            <w:noProof/>
            <w:webHidden/>
          </w:rPr>
        </w:r>
        <w:r w:rsidR="00E21470">
          <w:rPr>
            <w:noProof/>
            <w:webHidden/>
          </w:rPr>
          <w:fldChar w:fldCharType="separate"/>
        </w:r>
        <w:r w:rsidR="00673F8B">
          <w:rPr>
            <w:noProof/>
            <w:webHidden/>
            <w:rtl/>
          </w:rPr>
          <w:t>174</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41" w:history="1">
        <w:r w:rsidR="00E21470" w:rsidRPr="003558A1">
          <w:rPr>
            <w:rStyle w:val="Hyperlink"/>
            <w:noProof/>
            <w:rtl/>
          </w:rPr>
          <w:t>אלעזר שטרן (יש עתיד):</w:t>
        </w:r>
        <w:r w:rsidR="00E21470">
          <w:rPr>
            <w:noProof/>
            <w:webHidden/>
          </w:rPr>
          <w:tab/>
        </w:r>
        <w:r w:rsidR="00E21470">
          <w:rPr>
            <w:noProof/>
            <w:webHidden/>
          </w:rPr>
          <w:fldChar w:fldCharType="begin"/>
        </w:r>
        <w:r w:rsidR="00E21470">
          <w:rPr>
            <w:noProof/>
            <w:webHidden/>
          </w:rPr>
          <w:instrText xml:space="preserve"> PAGEREF _Toc153976841 \h </w:instrText>
        </w:r>
        <w:r w:rsidR="00E21470">
          <w:rPr>
            <w:noProof/>
            <w:webHidden/>
          </w:rPr>
        </w:r>
        <w:r w:rsidR="00E21470">
          <w:rPr>
            <w:noProof/>
            <w:webHidden/>
          </w:rPr>
          <w:fldChar w:fldCharType="separate"/>
        </w:r>
        <w:r w:rsidR="00673F8B">
          <w:rPr>
            <w:noProof/>
            <w:webHidden/>
            <w:rtl/>
          </w:rPr>
          <w:t>178</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42" w:history="1">
        <w:r w:rsidR="00E21470" w:rsidRPr="003558A1">
          <w:rPr>
            <w:rStyle w:val="Hyperlink"/>
            <w:noProof/>
            <w:rtl/>
          </w:rPr>
          <w:t>מיקי לוי (יש עתיד):</w:t>
        </w:r>
        <w:r w:rsidR="00E21470">
          <w:rPr>
            <w:noProof/>
            <w:webHidden/>
          </w:rPr>
          <w:tab/>
        </w:r>
        <w:r w:rsidR="00E21470">
          <w:rPr>
            <w:noProof/>
            <w:webHidden/>
          </w:rPr>
          <w:fldChar w:fldCharType="begin"/>
        </w:r>
        <w:r w:rsidR="00E21470">
          <w:rPr>
            <w:noProof/>
            <w:webHidden/>
          </w:rPr>
          <w:instrText xml:space="preserve"> PAGEREF _Toc153976842 \h </w:instrText>
        </w:r>
        <w:r w:rsidR="00E21470">
          <w:rPr>
            <w:noProof/>
            <w:webHidden/>
          </w:rPr>
        </w:r>
        <w:r w:rsidR="00E21470">
          <w:rPr>
            <w:noProof/>
            <w:webHidden/>
          </w:rPr>
          <w:fldChar w:fldCharType="separate"/>
        </w:r>
        <w:r w:rsidR="00673F8B">
          <w:rPr>
            <w:noProof/>
            <w:webHidden/>
            <w:rtl/>
          </w:rPr>
          <w:t>179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43" w:history="1">
        <w:r w:rsidR="00E21470" w:rsidRPr="003558A1">
          <w:rPr>
            <w:rStyle w:val="Hyperlink"/>
            <w:noProof/>
            <w:rtl/>
          </w:rPr>
          <w:t>רון כץ (יש עתיד):</w:t>
        </w:r>
        <w:r w:rsidR="00E21470">
          <w:rPr>
            <w:noProof/>
            <w:webHidden/>
          </w:rPr>
          <w:tab/>
        </w:r>
        <w:r w:rsidR="00E21470">
          <w:rPr>
            <w:noProof/>
            <w:webHidden/>
          </w:rPr>
          <w:fldChar w:fldCharType="begin"/>
        </w:r>
        <w:r w:rsidR="00E21470">
          <w:rPr>
            <w:noProof/>
            <w:webHidden/>
          </w:rPr>
          <w:instrText xml:space="preserve"> PAGEREF _Toc153976843 \h </w:instrText>
        </w:r>
        <w:r w:rsidR="00E21470">
          <w:rPr>
            <w:noProof/>
            <w:webHidden/>
          </w:rPr>
        </w:r>
        <w:r w:rsidR="00E21470">
          <w:rPr>
            <w:noProof/>
            <w:webHidden/>
          </w:rPr>
          <w:fldChar w:fldCharType="separate"/>
        </w:r>
        <w:r w:rsidR="00673F8B">
          <w:rPr>
            <w:noProof/>
            <w:webHidden/>
            <w:rtl/>
          </w:rPr>
          <w:t>181</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44" w:history="1">
        <w:r w:rsidR="00E21470" w:rsidRPr="003558A1">
          <w:rPr>
            <w:rStyle w:val="Hyperlink"/>
            <w:noProof/>
            <w:rtl/>
          </w:rPr>
          <w:t>עופר כסיף (חד"ש-תע"ל):</w:t>
        </w:r>
        <w:r w:rsidR="00E21470">
          <w:rPr>
            <w:noProof/>
            <w:webHidden/>
          </w:rPr>
          <w:tab/>
        </w:r>
        <w:r w:rsidR="00E21470">
          <w:rPr>
            <w:noProof/>
            <w:webHidden/>
          </w:rPr>
          <w:fldChar w:fldCharType="begin"/>
        </w:r>
        <w:r w:rsidR="00E21470">
          <w:rPr>
            <w:noProof/>
            <w:webHidden/>
          </w:rPr>
          <w:instrText xml:space="preserve"> PAGEREF _Toc153976844 \h </w:instrText>
        </w:r>
        <w:r w:rsidR="00E21470">
          <w:rPr>
            <w:noProof/>
            <w:webHidden/>
          </w:rPr>
        </w:r>
        <w:r w:rsidR="00E21470">
          <w:rPr>
            <w:noProof/>
            <w:webHidden/>
          </w:rPr>
          <w:fldChar w:fldCharType="separate"/>
        </w:r>
        <w:r w:rsidR="00673F8B">
          <w:rPr>
            <w:noProof/>
            <w:webHidden/>
            <w:rtl/>
          </w:rPr>
          <w:t>187</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45" w:history="1">
        <w:r w:rsidR="00E21470" w:rsidRPr="003558A1">
          <w:rPr>
            <w:rStyle w:val="Hyperlink"/>
            <w:noProof/>
            <w:rtl/>
          </w:rPr>
          <w:t>גלעד קריב (העבודה):</w:t>
        </w:r>
        <w:r w:rsidR="00E21470">
          <w:rPr>
            <w:noProof/>
            <w:webHidden/>
          </w:rPr>
          <w:tab/>
        </w:r>
        <w:r w:rsidR="00E21470">
          <w:rPr>
            <w:noProof/>
            <w:webHidden/>
          </w:rPr>
          <w:fldChar w:fldCharType="begin"/>
        </w:r>
        <w:r w:rsidR="00E21470">
          <w:rPr>
            <w:noProof/>
            <w:webHidden/>
          </w:rPr>
          <w:instrText xml:space="preserve"> PAGEREF _Toc153976845 \h </w:instrText>
        </w:r>
        <w:r w:rsidR="00E21470">
          <w:rPr>
            <w:noProof/>
            <w:webHidden/>
          </w:rPr>
        </w:r>
        <w:r w:rsidR="00E21470">
          <w:rPr>
            <w:noProof/>
            <w:webHidden/>
          </w:rPr>
          <w:fldChar w:fldCharType="separate"/>
        </w:r>
        <w:r w:rsidR="00673F8B">
          <w:rPr>
            <w:noProof/>
            <w:webHidden/>
            <w:rtl/>
          </w:rPr>
          <w:t>189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46" w:history="1">
        <w:r w:rsidR="00E21470" w:rsidRPr="003558A1">
          <w:rPr>
            <w:rStyle w:val="Hyperlink"/>
            <w:noProof/>
            <w:rtl/>
          </w:rPr>
          <w:t>מירב כהן (יש עתיד):</w:t>
        </w:r>
        <w:r w:rsidR="00E21470">
          <w:rPr>
            <w:noProof/>
            <w:webHidden/>
          </w:rPr>
          <w:tab/>
        </w:r>
        <w:r w:rsidR="00E21470">
          <w:rPr>
            <w:noProof/>
            <w:webHidden/>
          </w:rPr>
          <w:fldChar w:fldCharType="begin"/>
        </w:r>
        <w:r w:rsidR="00E21470">
          <w:rPr>
            <w:noProof/>
            <w:webHidden/>
          </w:rPr>
          <w:instrText xml:space="preserve"> PAGEREF _Toc153976846 \h </w:instrText>
        </w:r>
        <w:r w:rsidR="00E21470">
          <w:rPr>
            <w:noProof/>
            <w:webHidden/>
          </w:rPr>
        </w:r>
        <w:r w:rsidR="00E21470">
          <w:rPr>
            <w:noProof/>
            <w:webHidden/>
          </w:rPr>
          <w:fldChar w:fldCharType="separate"/>
        </w:r>
        <w:r w:rsidR="00673F8B">
          <w:rPr>
            <w:noProof/>
            <w:webHidden/>
            <w:rtl/>
          </w:rPr>
          <w:t>190</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47" w:history="1">
        <w:r w:rsidR="00E21470" w:rsidRPr="003558A1">
          <w:rPr>
            <w:rStyle w:val="Hyperlink"/>
            <w:noProof/>
            <w:rtl/>
          </w:rPr>
          <w:t>יסמין פרידמן (יש עתיד):</w:t>
        </w:r>
        <w:r w:rsidR="00E21470">
          <w:rPr>
            <w:noProof/>
            <w:webHidden/>
          </w:rPr>
          <w:tab/>
        </w:r>
        <w:r w:rsidR="00E21470">
          <w:rPr>
            <w:noProof/>
            <w:webHidden/>
          </w:rPr>
          <w:fldChar w:fldCharType="begin"/>
        </w:r>
        <w:r w:rsidR="00E21470">
          <w:rPr>
            <w:noProof/>
            <w:webHidden/>
          </w:rPr>
          <w:instrText xml:space="preserve"> PAGEREF _Toc153976847 \h </w:instrText>
        </w:r>
        <w:r w:rsidR="00E21470">
          <w:rPr>
            <w:noProof/>
            <w:webHidden/>
          </w:rPr>
        </w:r>
        <w:r w:rsidR="00E21470">
          <w:rPr>
            <w:noProof/>
            <w:webHidden/>
          </w:rPr>
          <w:fldChar w:fldCharType="separate"/>
        </w:r>
        <w:r w:rsidR="00673F8B">
          <w:rPr>
            <w:noProof/>
            <w:webHidden/>
            <w:rtl/>
          </w:rPr>
          <w:t>192</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48" w:history="1">
        <w:r w:rsidR="00E21470" w:rsidRPr="003558A1">
          <w:rPr>
            <w:rStyle w:val="Hyperlink"/>
            <w:noProof/>
            <w:rtl/>
          </w:rPr>
          <w:t>נאור שירי (יש עתיד):</w:t>
        </w:r>
        <w:r w:rsidR="00E21470">
          <w:rPr>
            <w:noProof/>
            <w:webHidden/>
          </w:rPr>
          <w:tab/>
        </w:r>
        <w:r w:rsidR="00E21470">
          <w:rPr>
            <w:noProof/>
            <w:webHidden/>
          </w:rPr>
          <w:fldChar w:fldCharType="begin"/>
        </w:r>
        <w:r w:rsidR="00E21470">
          <w:rPr>
            <w:noProof/>
            <w:webHidden/>
          </w:rPr>
          <w:instrText xml:space="preserve"> PAGEREF _Toc153976848 \h </w:instrText>
        </w:r>
        <w:r w:rsidR="00E21470">
          <w:rPr>
            <w:noProof/>
            <w:webHidden/>
          </w:rPr>
        </w:r>
        <w:r w:rsidR="00E21470">
          <w:rPr>
            <w:noProof/>
            <w:webHidden/>
          </w:rPr>
          <w:fldChar w:fldCharType="separate"/>
        </w:r>
        <w:r w:rsidR="00673F8B">
          <w:rPr>
            <w:noProof/>
            <w:webHidden/>
            <w:rtl/>
          </w:rPr>
          <w:t>195</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49" w:history="1">
        <w:r w:rsidR="00E21470" w:rsidRPr="003558A1">
          <w:rPr>
            <w:rStyle w:val="Hyperlink"/>
            <w:noProof/>
            <w:rtl/>
          </w:rPr>
          <w:t>מטי צרפתי הרכבי (יש עתיד):</w:t>
        </w:r>
        <w:r w:rsidR="00E21470">
          <w:rPr>
            <w:noProof/>
            <w:webHidden/>
          </w:rPr>
          <w:tab/>
        </w:r>
        <w:r w:rsidR="00E21470">
          <w:rPr>
            <w:noProof/>
            <w:webHidden/>
          </w:rPr>
          <w:fldChar w:fldCharType="begin"/>
        </w:r>
        <w:r w:rsidR="00E21470">
          <w:rPr>
            <w:noProof/>
            <w:webHidden/>
          </w:rPr>
          <w:instrText xml:space="preserve"> PAGEREF _Toc153976849 \h </w:instrText>
        </w:r>
        <w:r w:rsidR="00E21470">
          <w:rPr>
            <w:noProof/>
            <w:webHidden/>
          </w:rPr>
        </w:r>
        <w:r w:rsidR="00E21470">
          <w:rPr>
            <w:noProof/>
            <w:webHidden/>
          </w:rPr>
          <w:fldChar w:fldCharType="separate"/>
        </w:r>
        <w:r w:rsidR="00673F8B">
          <w:rPr>
            <w:noProof/>
            <w:webHidden/>
            <w:rtl/>
          </w:rPr>
          <w:t>197</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50" w:history="1">
        <w:r w:rsidR="00E21470" w:rsidRPr="003558A1">
          <w:rPr>
            <w:rStyle w:val="Hyperlink"/>
            <w:noProof/>
            <w:rtl/>
          </w:rPr>
          <w:t>טלי גוטליב (הליכוד):</w:t>
        </w:r>
        <w:r w:rsidR="00E21470">
          <w:rPr>
            <w:noProof/>
            <w:webHidden/>
          </w:rPr>
          <w:tab/>
        </w:r>
        <w:r w:rsidR="00E21470">
          <w:rPr>
            <w:noProof/>
            <w:webHidden/>
          </w:rPr>
          <w:fldChar w:fldCharType="begin"/>
        </w:r>
        <w:r w:rsidR="00E21470">
          <w:rPr>
            <w:noProof/>
            <w:webHidden/>
          </w:rPr>
          <w:instrText xml:space="preserve"> PAGEREF _Toc153976850 \h </w:instrText>
        </w:r>
        <w:r w:rsidR="00E21470">
          <w:rPr>
            <w:noProof/>
            <w:webHidden/>
          </w:rPr>
        </w:r>
        <w:r w:rsidR="00E21470">
          <w:rPr>
            <w:noProof/>
            <w:webHidden/>
          </w:rPr>
          <w:fldChar w:fldCharType="separate"/>
        </w:r>
        <w:r w:rsidR="00673F8B">
          <w:rPr>
            <w:noProof/>
            <w:webHidden/>
            <w:rtl/>
          </w:rPr>
          <w:t>198</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51" w:history="1">
        <w:r w:rsidR="00E21470" w:rsidRPr="003558A1">
          <w:rPr>
            <w:rStyle w:val="Hyperlink"/>
            <w:noProof/>
            <w:rtl/>
          </w:rPr>
          <w:t>שלי טל מירון (יש עתיד):</w:t>
        </w:r>
        <w:r w:rsidR="00E21470">
          <w:rPr>
            <w:noProof/>
            <w:webHidden/>
          </w:rPr>
          <w:tab/>
        </w:r>
        <w:r w:rsidR="00E21470">
          <w:rPr>
            <w:noProof/>
            <w:webHidden/>
          </w:rPr>
          <w:fldChar w:fldCharType="begin"/>
        </w:r>
        <w:r w:rsidR="00E21470">
          <w:rPr>
            <w:noProof/>
            <w:webHidden/>
          </w:rPr>
          <w:instrText xml:space="preserve"> PAGEREF _Toc153976851 \h </w:instrText>
        </w:r>
        <w:r w:rsidR="00E21470">
          <w:rPr>
            <w:noProof/>
            <w:webHidden/>
          </w:rPr>
        </w:r>
        <w:r w:rsidR="00E21470">
          <w:rPr>
            <w:noProof/>
            <w:webHidden/>
          </w:rPr>
          <w:fldChar w:fldCharType="separate"/>
        </w:r>
        <w:r w:rsidR="00673F8B">
          <w:rPr>
            <w:noProof/>
            <w:webHidden/>
            <w:rtl/>
          </w:rPr>
          <w:t>201</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52" w:history="1">
        <w:r w:rsidR="00E21470" w:rsidRPr="003558A1">
          <w:rPr>
            <w:rStyle w:val="Hyperlink"/>
            <w:noProof/>
            <w:rtl/>
          </w:rPr>
          <w:t>סימון דוידסון (יש עתיד):</w:t>
        </w:r>
        <w:r w:rsidR="00E21470">
          <w:rPr>
            <w:noProof/>
            <w:webHidden/>
          </w:rPr>
          <w:tab/>
        </w:r>
        <w:r w:rsidR="00E21470">
          <w:rPr>
            <w:noProof/>
            <w:webHidden/>
          </w:rPr>
          <w:fldChar w:fldCharType="begin"/>
        </w:r>
        <w:r w:rsidR="00E21470">
          <w:rPr>
            <w:noProof/>
            <w:webHidden/>
          </w:rPr>
          <w:instrText xml:space="preserve"> PAGEREF _Toc153976852 \h </w:instrText>
        </w:r>
        <w:r w:rsidR="00E21470">
          <w:rPr>
            <w:noProof/>
            <w:webHidden/>
          </w:rPr>
        </w:r>
        <w:r w:rsidR="00E21470">
          <w:rPr>
            <w:noProof/>
            <w:webHidden/>
          </w:rPr>
          <w:fldChar w:fldCharType="separate"/>
        </w:r>
        <w:r w:rsidR="00673F8B">
          <w:rPr>
            <w:noProof/>
            <w:webHidden/>
            <w:rtl/>
          </w:rPr>
          <w:t>202</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53" w:history="1">
        <w:r w:rsidR="00E21470" w:rsidRPr="003558A1">
          <w:rPr>
            <w:rStyle w:val="Hyperlink"/>
            <w:noProof/>
            <w:rtl/>
          </w:rPr>
          <w:t>השרה לקידום מעמד האישה מאי גולן:</w:t>
        </w:r>
        <w:r w:rsidR="00E21470">
          <w:rPr>
            <w:noProof/>
            <w:webHidden/>
          </w:rPr>
          <w:tab/>
        </w:r>
        <w:r w:rsidR="00E21470">
          <w:rPr>
            <w:noProof/>
            <w:webHidden/>
          </w:rPr>
          <w:fldChar w:fldCharType="begin"/>
        </w:r>
        <w:r w:rsidR="00E21470">
          <w:rPr>
            <w:noProof/>
            <w:webHidden/>
          </w:rPr>
          <w:instrText xml:space="preserve"> PAGEREF _Toc153976853 \h </w:instrText>
        </w:r>
        <w:r w:rsidR="00E21470">
          <w:rPr>
            <w:noProof/>
            <w:webHidden/>
          </w:rPr>
        </w:r>
        <w:r w:rsidR="00E21470">
          <w:rPr>
            <w:noProof/>
            <w:webHidden/>
          </w:rPr>
          <w:fldChar w:fldCharType="separate"/>
        </w:r>
        <w:r w:rsidR="00673F8B">
          <w:rPr>
            <w:noProof/>
            <w:webHidden/>
            <w:rtl/>
          </w:rPr>
          <w:t>203</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854" w:history="1">
        <w:r w:rsidR="00E21470" w:rsidRPr="003558A1">
          <w:rPr>
            <w:rStyle w:val="Hyperlink"/>
            <w:noProof/>
            <w:rtl/>
          </w:rPr>
          <w:t>הצעת חוק הצלילה הספורטיבית (תיקון מס' 4) (צלילת היכרות), התשפ"ג–2023</w:t>
        </w:r>
        <w:r w:rsidR="00E21470">
          <w:rPr>
            <w:noProof/>
            <w:webHidden/>
          </w:rPr>
          <w:tab/>
        </w:r>
        <w:r w:rsidR="00E21470">
          <w:rPr>
            <w:noProof/>
            <w:webHidden/>
          </w:rPr>
          <w:fldChar w:fldCharType="begin"/>
        </w:r>
        <w:r w:rsidR="00E21470">
          <w:rPr>
            <w:noProof/>
            <w:webHidden/>
          </w:rPr>
          <w:instrText xml:space="preserve"> PAGEREF _Toc153976854 \h </w:instrText>
        </w:r>
        <w:r w:rsidR="00E21470">
          <w:rPr>
            <w:noProof/>
            <w:webHidden/>
          </w:rPr>
        </w:r>
        <w:r w:rsidR="00E21470">
          <w:rPr>
            <w:noProof/>
            <w:webHidden/>
          </w:rPr>
          <w:fldChar w:fldCharType="separate"/>
        </w:r>
        <w:r w:rsidR="00673F8B">
          <w:rPr>
            <w:noProof/>
            <w:webHidden/>
            <w:rtl/>
          </w:rPr>
          <w:t>209</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55" w:history="1">
        <w:r w:rsidR="00E21470" w:rsidRPr="003558A1">
          <w:rPr>
            <w:rStyle w:val="Hyperlink"/>
            <w:noProof/>
            <w:rtl/>
          </w:rPr>
          <w:t>שר הנגב, הגליל והחוסן הלאומי יצחק שמעון וסרלאוף:</w:t>
        </w:r>
        <w:r w:rsidR="00E21470">
          <w:rPr>
            <w:noProof/>
            <w:webHidden/>
          </w:rPr>
          <w:tab/>
        </w:r>
        <w:r w:rsidR="00E21470">
          <w:rPr>
            <w:noProof/>
            <w:webHidden/>
          </w:rPr>
          <w:fldChar w:fldCharType="begin"/>
        </w:r>
        <w:r w:rsidR="00E21470">
          <w:rPr>
            <w:noProof/>
            <w:webHidden/>
          </w:rPr>
          <w:instrText xml:space="preserve"> PAGEREF _Toc153976855 \h </w:instrText>
        </w:r>
        <w:r w:rsidR="00E21470">
          <w:rPr>
            <w:noProof/>
            <w:webHidden/>
          </w:rPr>
        </w:r>
        <w:r w:rsidR="00E21470">
          <w:rPr>
            <w:noProof/>
            <w:webHidden/>
          </w:rPr>
          <w:fldChar w:fldCharType="separate"/>
        </w:r>
        <w:r w:rsidR="00673F8B">
          <w:rPr>
            <w:noProof/>
            <w:webHidden/>
            <w:rtl/>
          </w:rPr>
          <w:t>210</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856" w:history="1">
        <w:r w:rsidR="00E21470" w:rsidRPr="003558A1">
          <w:rPr>
            <w:rStyle w:val="Hyperlink"/>
            <w:noProof/>
            <w:rtl/>
          </w:rPr>
          <w:t>הצעת חוק להסדרת הצבה של כוורות וייצור דבש, התשפ"ג–2023</w:t>
        </w:r>
        <w:r w:rsidR="00E21470">
          <w:rPr>
            <w:noProof/>
            <w:webHidden/>
          </w:rPr>
          <w:tab/>
        </w:r>
        <w:r w:rsidR="00E21470">
          <w:rPr>
            <w:noProof/>
            <w:webHidden/>
          </w:rPr>
          <w:fldChar w:fldCharType="begin"/>
        </w:r>
        <w:r w:rsidR="00E21470">
          <w:rPr>
            <w:noProof/>
            <w:webHidden/>
          </w:rPr>
          <w:instrText xml:space="preserve"> PAGEREF _Toc153976856 \h </w:instrText>
        </w:r>
        <w:r w:rsidR="00E21470">
          <w:rPr>
            <w:noProof/>
            <w:webHidden/>
          </w:rPr>
        </w:r>
        <w:r w:rsidR="00E21470">
          <w:rPr>
            <w:noProof/>
            <w:webHidden/>
          </w:rPr>
          <w:fldChar w:fldCharType="separate"/>
        </w:r>
        <w:r w:rsidR="00673F8B">
          <w:rPr>
            <w:noProof/>
            <w:webHidden/>
            <w:rtl/>
          </w:rPr>
          <w:t>212</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57" w:history="1">
        <w:r w:rsidR="00E21470" w:rsidRPr="003558A1">
          <w:rPr>
            <w:rStyle w:val="Hyperlink"/>
            <w:noProof/>
            <w:rtl/>
          </w:rPr>
          <w:t>שר החקלאות ופיתוח הכפר אבי דיכטר:</w:t>
        </w:r>
        <w:r w:rsidR="00E21470">
          <w:rPr>
            <w:noProof/>
            <w:webHidden/>
          </w:rPr>
          <w:tab/>
        </w:r>
        <w:r w:rsidR="00E21470">
          <w:rPr>
            <w:noProof/>
            <w:webHidden/>
          </w:rPr>
          <w:fldChar w:fldCharType="begin"/>
        </w:r>
        <w:r w:rsidR="00E21470">
          <w:rPr>
            <w:noProof/>
            <w:webHidden/>
          </w:rPr>
          <w:instrText xml:space="preserve"> PAGEREF _Toc153976857 \h </w:instrText>
        </w:r>
        <w:r w:rsidR="00E21470">
          <w:rPr>
            <w:noProof/>
            <w:webHidden/>
          </w:rPr>
        </w:r>
        <w:r w:rsidR="00E21470">
          <w:rPr>
            <w:noProof/>
            <w:webHidden/>
          </w:rPr>
          <w:fldChar w:fldCharType="separate"/>
        </w:r>
        <w:r w:rsidR="00673F8B">
          <w:rPr>
            <w:noProof/>
            <w:webHidden/>
            <w:rtl/>
          </w:rPr>
          <w:t>212</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858" w:history="1">
        <w:r w:rsidR="00E21470" w:rsidRPr="003558A1">
          <w:rPr>
            <w:rStyle w:val="Hyperlink"/>
            <w:noProof/>
            <w:rtl/>
            <w:lang w:eastAsia="he-IL"/>
          </w:rPr>
          <w:t>חילופים בוועדות הכנסת</w:t>
        </w:r>
        <w:r w:rsidR="00E21470">
          <w:rPr>
            <w:noProof/>
            <w:webHidden/>
          </w:rPr>
          <w:tab/>
        </w:r>
        <w:r w:rsidR="00E21470">
          <w:rPr>
            <w:noProof/>
            <w:webHidden/>
          </w:rPr>
          <w:fldChar w:fldCharType="begin"/>
        </w:r>
        <w:r w:rsidR="00E21470">
          <w:rPr>
            <w:noProof/>
            <w:webHidden/>
          </w:rPr>
          <w:instrText xml:space="preserve"> PAGEREF _Toc153976858 \h </w:instrText>
        </w:r>
        <w:r w:rsidR="00E21470">
          <w:rPr>
            <w:noProof/>
            <w:webHidden/>
          </w:rPr>
        </w:r>
        <w:r w:rsidR="00E21470">
          <w:rPr>
            <w:noProof/>
            <w:webHidden/>
          </w:rPr>
          <w:fldChar w:fldCharType="separate"/>
        </w:r>
        <w:r w:rsidR="00673F8B">
          <w:rPr>
            <w:noProof/>
            <w:webHidden/>
            <w:rtl/>
          </w:rPr>
          <w:t>215</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59" w:history="1">
        <w:r w:rsidR="00E21470" w:rsidRPr="003558A1">
          <w:rPr>
            <w:rStyle w:val="Hyperlink"/>
            <w:noProof/>
            <w:rtl/>
          </w:rPr>
          <w:t>אופיר כץ (יו"ר ועדת הכנסת):</w:t>
        </w:r>
        <w:r w:rsidR="00E21470">
          <w:rPr>
            <w:noProof/>
            <w:webHidden/>
          </w:rPr>
          <w:tab/>
        </w:r>
        <w:r w:rsidR="00E21470">
          <w:rPr>
            <w:noProof/>
            <w:webHidden/>
          </w:rPr>
          <w:fldChar w:fldCharType="begin"/>
        </w:r>
        <w:r w:rsidR="00E21470">
          <w:rPr>
            <w:noProof/>
            <w:webHidden/>
          </w:rPr>
          <w:instrText xml:space="preserve"> PAGEREF _Toc153976859 \h </w:instrText>
        </w:r>
        <w:r w:rsidR="00E21470">
          <w:rPr>
            <w:noProof/>
            <w:webHidden/>
          </w:rPr>
        </w:r>
        <w:r w:rsidR="00E21470">
          <w:rPr>
            <w:noProof/>
            <w:webHidden/>
          </w:rPr>
          <w:fldChar w:fldCharType="separate"/>
        </w:r>
        <w:r w:rsidR="00673F8B">
          <w:rPr>
            <w:noProof/>
            <w:webHidden/>
            <w:rtl/>
          </w:rPr>
          <w:t>215</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860" w:history="1">
        <w:r w:rsidR="00E21470" w:rsidRPr="003558A1">
          <w:rPr>
            <w:rStyle w:val="Hyperlink"/>
            <w:noProof/>
            <w:rtl/>
            <w:lang w:eastAsia="he-IL"/>
          </w:rPr>
          <w:t>הודעת ועדת הכנסת</w:t>
        </w:r>
        <w:r w:rsidR="00E21470">
          <w:rPr>
            <w:noProof/>
            <w:webHidden/>
          </w:rPr>
          <w:tab/>
        </w:r>
        <w:r w:rsidR="00E21470">
          <w:rPr>
            <w:noProof/>
            <w:webHidden/>
          </w:rPr>
          <w:fldChar w:fldCharType="begin"/>
        </w:r>
        <w:r w:rsidR="00E21470">
          <w:rPr>
            <w:noProof/>
            <w:webHidden/>
          </w:rPr>
          <w:instrText xml:space="preserve"> PAGEREF _Toc153976860 \h </w:instrText>
        </w:r>
        <w:r w:rsidR="00E21470">
          <w:rPr>
            <w:noProof/>
            <w:webHidden/>
          </w:rPr>
        </w:r>
        <w:r w:rsidR="00E21470">
          <w:rPr>
            <w:noProof/>
            <w:webHidden/>
          </w:rPr>
          <w:fldChar w:fldCharType="separate"/>
        </w:r>
        <w:r w:rsidR="00673F8B">
          <w:rPr>
            <w:noProof/>
            <w:webHidden/>
            <w:rtl/>
          </w:rPr>
          <w:t>215</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61" w:history="1">
        <w:r w:rsidR="00E21470" w:rsidRPr="003558A1">
          <w:rPr>
            <w:rStyle w:val="Hyperlink"/>
            <w:noProof/>
            <w:rtl/>
          </w:rPr>
          <w:t>אופיר כץ (יו"ר ועדת הכנסת):</w:t>
        </w:r>
        <w:r w:rsidR="00E21470">
          <w:rPr>
            <w:noProof/>
            <w:webHidden/>
          </w:rPr>
          <w:tab/>
        </w:r>
        <w:r w:rsidR="00E21470">
          <w:rPr>
            <w:noProof/>
            <w:webHidden/>
          </w:rPr>
          <w:fldChar w:fldCharType="begin"/>
        </w:r>
        <w:r w:rsidR="00E21470">
          <w:rPr>
            <w:noProof/>
            <w:webHidden/>
          </w:rPr>
          <w:instrText xml:space="preserve"> PAGEREF _Toc153976861 \h </w:instrText>
        </w:r>
        <w:r w:rsidR="00E21470">
          <w:rPr>
            <w:noProof/>
            <w:webHidden/>
          </w:rPr>
        </w:r>
        <w:r w:rsidR="00E21470">
          <w:rPr>
            <w:noProof/>
            <w:webHidden/>
          </w:rPr>
          <w:fldChar w:fldCharType="separate"/>
        </w:r>
        <w:r w:rsidR="00673F8B">
          <w:rPr>
            <w:noProof/>
            <w:webHidden/>
            <w:rtl/>
          </w:rPr>
          <w:t>215</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862" w:history="1">
        <w:r w:rsidR="00E21470" w:rsidRPr="003558A1">
          <w:rPr>
            <w:rStyle w:val="Hyperlink"/>
            <w:noProof/>
            <w:rtl/>
            <w:lang w:eastAsia="he-IL"/>
          </w:rPr>
          <w:t>הצעת חוק רשות התעופה האזרחית (תיקון מס' 4) (אישור בדבר כשירות אווירית לכלי טיס של צבא זר), התשפ"ג–2023</w:t>
        </w:r>
        <w:r w:rsidR="00E21470">
          <w:rPr>
            <w:noProof/>
            <w:webHidden/>
          </w:rPr>
          <w:tab/>
        </w:r>
        <w:r w:rsidR="00E21470">
          <w:rPr>
            <w:noProof/>
            <w:webHidden/>
          </w:rPr>
          <w:fldChar w:fldCharType="begin"/>
        </w:r>
        <w:r w:rsidR="00E21470">
          <w:rPr>
            <w:noProof/>
            <w:webHidden/>
          </w:rPr>
          <w:instrText xml:space="preserve"> PAGEREF _Toc153976862 \h </w:instrText>
        </w:r>
        <w:r w:rsidR="00E21470">
          <w:rPr>
            <w:noProof/>
            <w:webHidden/>
          </w:rPr>
        </w:r>
        <w:r w:rsidR="00E21470">
          <w:rPr>
            <w:noProof/>
            <w:webHidden/>
          </w:rPr>
          <w:fldChar w:fldCharType="separate"/>
        </w:r>
        <w:r w:rsidR="00673F8B">
          <w:rPr>
            <w:noProof/>
            <w:webHidden/>
            <w:rtl/>
          </w:rPr>
          <w:t>216</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63" w:history="1">
        <w:r w:rsidR="00E21470" w:rsidRPr="003558A1">
          <w:rPr>
            <w:rStyle w:val="Hyperlink"/>
            <w:noProof/>
            <w:rtl/>
          </w:rPr>
          <w:t>שר הנגב, הגליל והחוסן הלאומי יצחק שמעון וסרלאוף:</w:t>
        </w:r>
        <w:r w:rsidR="00E21470">
          <w:rPr>
            <w:noProof/>
            <w:webHidden/>
          </w:rPr>
          <w:tab/>
        </w:r>
        <w:r w:rsidR="00E21470">
          <w:rPr>
            <w:noProof/>
            <w:webHidden/>
          </w:rPr>
          <w:fldChar w:fldCharType="begin"/>
        </w:r>
        <w:r w:rsidR="00E21470">
          <w:rPr>
            <w:noProof/>
            <w:webHidden/>
          </w:rPr>
          <w:instrText xml:space="preserve"> PAGEREF _Toc153976863 \h </w:instrText>
        </w:r>
        <w:r w:rsidR="00E21470">
          <w:rPr>
            <w:noProof/>
            <w:webHidden/>
          </w:rPr>
        </w:r>
        <w:r w:rsidR="00E21470">
          <w:rPr>
            <w:noProof/>
            <w:webHidden/>
          </w:rPr>
          <w:fldChar w:fldCharType="separate"/>
        </w:r>
        <w:r w:rsidR="00673F8B">
          <w:rPr>
            <w:noProof/>
            <w:webHidden/>
            <w:rtl/>
          </w:rPr>
          <w:t>216</w:t>
        </w:r>
        <w:r w:rsidR="00E21470">
          <w:rPr>
            <w:noProof/>
            <w:webHidden/>
          </w:rPr>
          <w:fldChar w:fldCharType="end"/>
        </w:r>
      </w:hyperlink>
    </w:p>
    <w:p w:rsidR="00E21470" w:rsidRDefault="00703DE0" w:rsidP="00E21470">
      <w:pPr>
        <w:pStyle w:val="TOC1"/>
        <w:tabs>
          <w:tab w:val="right" w:leader="dot" w:pos="8296"/>
        </w:tabs>
        <w:ind w:firstLine="0"/>
        <w:rPr>
          <w:rFonts w:asciiTheme="minorHAnsi" w:eastAsiaTheme="minorEastAsia" w:hAnsiTheme="minorHAnsi" w:cstheme="minorBidi"/>
          <w:noProof/>
        </w:rPr>
      </w:pPr>
      <w:hyperlink w:anchor="_Toc153976864" w:history="1">
        <w:r w:rsidR="00E21470" w:rsidRPr="003558A1">
          <w:rPr>
            <w:rStyle w:val="Hyperlink"/>
            <w:noProof/>
            <w:rtl/>
            <w:lang w:eastAsia="he-IL"/>
          </w:rPr>
          <w:t>הצעת חוק הגדלת נקודות זיכוי להורים במס הכנסה והרחבת מענק עבודה, התשפ"ג–2023</w:t>
        </w:r>
        <w:r w:rsidR="00E21470">
          <w:rPr>
            <w:noProof/>
            <w:webHidden/>
          </w:rPr>
          <w:tab/>
        </w:r>
        <w:r w:rsidR="00E21470">
          <w:rPr>
            <w:noProof/>
            <w:webHidden/>
          </w:rPr>
          <w:fldChar w:fldCharType="begin"/>
        </w:r>
        <w:r w:rsidR="00E21470">
          <w:rPr>
            <w:noProof/>
            <w:webHidden/>
          </w:rPr>
          <w:instrText xml:space="preserve"> PAGEREF _Toc153976864 \h </w:instrText>
        </w:r>
        <w:r w:rsidR="00E21470">
          <w:rPr>
            <w:noProof/>
            <w:webHidden/>
          </w:rPr>
        </w:r>
        <w:r w:rsidR="00E21470">
          <w:rPr>
            <w:noProof/>
            <w:webHidden/>
          </w:rPr>
          <w:fldChar w:fldCharType="separate"/>
        </w:r>
        <w:r w:rsidR="00673F8B">
          <w:rPr>
            <w:noProof/>
            <w:webHidden/>
            <w:rtl/>
          </w:rPr>
          <w:t>221</w:t>
        </w:r>
        <w:r w:rsidR="00E21470">
          <w:rPr>
            <w:noProof/>
            <w:webHidden/>
          </w:rPr>
          <w:fldChar w:fldCharType="end"/>
        </w:r>
      </w:hyperlink>
    </w:p>
    <w:p w:rsidR="00E21470" w:rsidRDefault="00703DE0" w:rsidP="00E21470">
      <w:pPr>
        <w:pStyle w:val="TOC2"/>
        <w:tabs>
          <w:tab w:val="right" w:leader="dot" w:pos="8296"/>
        </w:tabs>
        <w:ind w:firstLine="0"/>
        <w:rPr>
          <w:rFonts w:asciiTheme="minorHAnsi" w:eastAsiaTheme="minorEastAsia" w:hAnsiTheme="minorHAnsi" w:cstheme="minorBidi"/>
          <w:noProof/>
        </w:rPr>
      </w:pPr>
      <w:hyperlink w:anchor="_Toc153976865" w:history="1">
        <w:r w:rsidR="00E21470" w:rsidRPr="003558A1">
          <w:rPr>
            <w:rStyle w:val="Hyperlink"/>
            <w:noProof/>
            <w:rtl/>
          </w:rPr>
          <w:t>ינון אזולאי (בשם ועדת הכספים):</w:t>
        </w:r>
        <w:r w:rsidR="00E21470">
          <w:rPr>
            <w:noProof/>
            <w:webHidden/>
          </w:rPr>
          <w:tab/>
        </w:r>
        <w:r w:rsidR="00E21470">
          <w:rPr>
            <w:noProof/>
            <w:webHidden/>
          </w:rPr>
          <w:fldChar w:fldCharType="begin"/>
        </w:r>
        <w:r w:rsidR="00E21470">
          <w:rPr>
            <w:noProof/>
            <w:webHidden/>
          </w:rPr>
          <w:instrText xml:space="preserve"> PAGEREF _Toc153976865 \h </w:instrText>
        </w:r>
        <w:r w:rsidR="00E21470">
          <w:rPr>
            <w:noProof/>
            <w:webHidden/>
          </w:rPr>
        </w:r>
        <w:r w:rsidR="00E21470">
          <w:rPr>
            <w:noProof/>
            <w:webHidden/>
          </w:rPr>
          <w:fldChar w:fldCharType="separate"/>
        </w:r>
        <w:r w:rsidR="00673F8B">
          <w:rPr>
            <w:noProof/>
            <w:webHidden/>
            <w:rtl/>
          </w:rPr>
          <w:t>222</w:t>
        </w:r>
        <w:r w:rsidR="00E21470">
          <w:rPr>
            <w:noProof/>
            <w:webHidden/>
          </w:rPr>
          <w:fldChar w:fldCharType="end"/>
        </w:r>
      </w:hyperlink>
    </w:p>
    <w:p w:rsidR="00AE0D63" w:rsidRPr="00C65DD0" w:rsidRDefault="00E21470" w:rsidP="00E21470">
      <w:pPr>
        <w:ind w:firstLine="0"/>
        <w:rPr>
          <w:rtl/>
        </w:rPr>
      </w:pPr>
      <w:r>
        <w:rPr>
          <w:rtl/>
        </w:rPr>
        <w:fldChar w:fldCharType="end"/>
      </w:r>
      <w:r w:rsidR="00AE0D63" w:rsidRPr="00C65DD0">
        <w:rPr>
          <w:rtl/>
        </w:rPr>
        <w:br w:type="page"/>
      </w:r>
    </w:p>
    <w:p w:rsidR="00AE0D63" w:rsidRDefault="00AE0D63" w:rsidP="00CB1A58">
      <w:pPr>
        <w:pStyle w:val="a7"/>
        <w:rPr>
          <w:rtl/>
        </w:rPr>
      </w:pPr>
      <w:bookmarkStart w:id="10" w:name="ET_subject_מסמכים_שהונחו_על_שולחן__13"/>
      <w:r w:rsidRPr="00CB1A58">
        <w:rPr>
          <w:rStyle w:val="TagStyle"/>
          <w:rtl/>
        </w:rPr>
        <w:t xml:space="preserve">&lt;&lt; נושא &gt;&gt; </w:t>
      </w:r>
      <w:bookmarkStart w:id="11" w:name="_Toc136893263"/>
      <w:bookmarkStart w:id="12" w:name="_Toc136946153"/>
      <w:bookmarkStart w:id="13" w:name="_Toc153976589"/>
      <w:bookmarkStart w:id="14" w:name="_Toc153976773"/>
      <w:r>
        <w:rPr>
          <w:rtl/>
        </w:rPr>
        <w:t>מסמכים שהונחו על שולחן הכנסת</w:t>
      </w:r>
      <w:bookmarkEnd w:id="11"/>
      <w:bookmarkEnd w:id="12"/>
      <w:bookmarkEnd w:id="13"/>
      <w:bookmarkEnd w:id="14"/>
      <w:r w:rsidRPr="00CB1A58">
        <w:rPr>
          <w:rStyle w:val="TagStyle"/>
          <w:rtl/>
        </w:rPr>
        <w:t xml:space="preserve"> &lt;&lt; נושא &gt;&gt;</w:t>
      </w:r>
      <w:r>
        <w:rPr>
          <w:rtl/>
        </w:rPr>
        <w:t xml:space="preserve">   </w:t>
      </w:r>
      <w:bookmarkEnd w:id="10"/>
    </w:p>
    <w:p w:rsidR="00AE0D63" w:rsidRDefault="00AE0D63" w:rsidP="008443B7">
      <w:pPr>
        <w:rPr>
          <w:rtl/>
        </w:rPr>
      </w:pPr>
    </w:p>
    <w:p w:rsidR="00AE0D63" w:rsidRDefault="00AE0D63" w:rsidP="00810F66">
      <w:pPr>
        <w:pStyle w:val="af7"/>
        <w:keepNext/>
        <w:rPr>
          <w:rtl/>
        </w:rPr>
      </w:pPr>
      <w:bookmarkStart w:id="15" w:name="ET_yor_6423_6"/>
      <w:r w:rsidRPr="00810F66">
        <w:rPr>
          <w:rStyle w:val="TagStyle"/>
          <w:rtl/>
        </w:rPr>
        <w:t xml:space="preserve"> &lt;&lt; יור &gt;&gt; </w:t>
      </w:r>
      <w:r>
        <w:rPr>
          <w:rtl/>
        </w:rPr>
        <w:t>היו"ר אמיר אוחנה:</w:t>
      </w:r>
      <w:r w:rsidRPr="00810F66">
        <w:rPr>
          <w:rStyle w:val="TagStyle"/>
          <w:rtl/>
        </w:rPr>
        <w:t xml:space="preserve"> &lt;&lt; יור &gt;&gt;</w:t>
      </w:r>
      <w:r>
        <w:rPr>
          <w:rtl/>
        </w:rPr>
        <w:t xml:space="preserve">   </w:t>
      </w:r>
      <w:bookmarkEnd w:id="15"/>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חברי הכנסת, אני מתכבד לפתוח את ישיבת הכנסת. היום יום שני ט"ז בסיוון התשפ"ג, 5 ביוני 2023. </w:t>
      </w:r>
    </w:p>
    <w:p w:rsidR="00AE0D63" w:rsidRDefault="00AE0D63" w:rsidP="00810F66">
      <w:pPr>
        <w:rPr>
          <w:rtl/>
          <w:lang w:eastAsia="he-IL"/>
        </w:rPr>
      </w:pPr>
    </w:p>
    <w:p w:rsidR="00AE0D63" w:rsidRDefault="00AE0D63" w:rsidP="00C65DD0">
      <w:pPr>
        <w:rPr>
          <w:rtl/>
          <w:lang w:eastAsia="he-IL"/>
        </w:rPr>
      </w:pPr>
      <w:r>
        <w:rPr>
          <w:rFonts w:hint="cs"/>
          <w:rtl/>
          <w:lang w:eastAsia="he-IL"/>
        </w:rPr>
        <w:t xml:space="preserve">כמיטב המסורת </w:t>
      </w:r>
      <w:r>
        <w:rPr>
          <w:rFonts w:hint="eastAsia"/>
          <w:rtl/>
          <w:lang w:eastAsia="he-IL"/>
        </w:rPr>
        <w:t xml:space="preserve">– </w:t>
      </w:r>
      <w:r>
        <w:rPr>
          <w:rFonts w:hint="cs"/>
          <w:rtl/>
          <w:lang w:eastAsia="he-IL"/>
        </w:rPr>
        <w:t xml:space="preserve">הודעה למזכיר הכנסת. </w:t>
      </w:r>
    </w:p>
    <w:p w:rsidR="00AE0D63" w:rsidRDefault="00AE0D63" w:rsidP="00810F66">
      <w:pPr>
        <w:rPr>
          <w:rtl/>
          <w:lang w:eastAsia="he-IL"/>
        </w:rPr>
      </w:pPr>
    </w:p>
    <w:p w:rsidR="00AE0D63" w:rsidRDefault="00AE0D63" w:rsidP="00A55507">
      <w:pPr>
        <w:pStyle w:val="a4"/>
        <w:keepNext/>
        <w:rPr>
          <w:rtl/>
        </w:rPr>
      </w:pPr>
      <w:bookmarkStart w:id="16" w:name="ET_speaker_6327_7"/>
      <w:r w:rsidRPr="00A55507">
        <w:rPr>
          <w:rStyle w:val="TagStyle"/>
          <w:rtl/>
        </w:rPr>
        <w:t xml:space="preserve"> &lt;&lt; דובר &gt;&gt; </w:t>
      </w:r>
      <w:bookmarkStart w:id="17" w:name="_Toc136893264"/>
      <w:bookmarkStart w:id="18" w:name="_Toc136946154"/>
      <w:bookmarkStart w:id="19" w:name="_Toc153976590"/>
      <w:bookmarkStart w:id="20" w:name="_Toc153976774"/>
      <w:r>
        <w:rPr>
          <w:rtl/>
        </w:rPr>
        <w:t>מזכיר הכנסת דן מרזוק:</w:t>
      </w:r>
      <w:bookmarkEnd w:id="17"/>
      <w:bookmarkEnd w:id="18"/>
      <w:bookmarkEnd w:id="19"/>
      <w:bookmarkEnd w:id="20"/>
      <w:r w:rsidRPr="00A55507">
        <w:rPr>
          <w:rStyle w:val="TagStyle"/>
          <w:rtl/>
        </w:rPr>
        <w:t xml:space="preserve"> &lt;&lt; דובר &gt;&gt;</w:t>
      </w:r>
      <w:r>
        <w:rPr>
          <w:rtl/>
        </w:rPr>
        <w:t xml:space="preserve">   </w:t>
      </w:r>
      <w:bookmarkEnd w:id="16"/>
    </w:p>
    <w:p w:rsidR="00AE0D63" w:rsidRDefault="00AE0D63" w:rsidP="008443B7">
      <w:pPr>
        <w:rPr>
          <w:rtl/>
          <w:lang w:eastAsia="he-IL"/>
        </w:rPr>
      </w:pPr>
    </w:p>
    <w:p w:rsidR="00AE0D63" w:rsidRDefault="00AE0D63" w:rsidP="00431623">
      <w:pPr>
        <w:rPr>
          <w:rtl/>
          <w:lang w:eastAsia="he-IL"/>
        </w:rPr>
      </w:pPr>
      <w:r>
        <w:rPr>
          <w:rFonts w:hint="cs"/>
          <w:rtl/>
          <w:lang w:eastAsia="he-IL"/>
        </w:rPr>
        <w:t xml:space="preserve">ברשות יושב-ראש הכנסת, </w:t>
      </w:r>
      <w:bookmarkStart w:id="21" w:name="_ETM_Q1_31839"/>
      <w:bookmarkEnd w:id="21"/>
      <w:r>
        <w:rPr>
          <w:rFonts w:hint="cs"/>
          <w:rtl/>
          <w:lang w:eastAsia="he-IL"/>
        </w:rPr>
        <w:t xml:space="preserve">אני מתכבד להודיעכם, כי הונחו היום על שולחן הכנסת – </w:t>
      </w:r>
    </w:p>
    <w:p w:rsidR="00AE0D63" w:rsidRDefault="00AE0D63" w:rsidP="00431623">
      <w:pPr>
        <w:rPr>
          <w:rtl/>
          <w:lang w:eastAsia="he-IL"/>
        </w:rPr>
      </w:pPr>
    </w:p>
    <w:p w:rsidR="00AE0D63" w:rsidRPr="00F8168E" w:rsidRDefault="00AE0D63" w:rsidP="00C65DD0">
      <w:r>
        <w:rPr>
          <w:rFonts w:hint="cs"/>
          <w:rtl/>
          <w:lang w:eastAsia="he-IL"/>
        </w:rPr>
        <w:t xml:space="preserve">הצעות חוק לדיון מוקדם </w:t>
      </w:r>
      <w:r>
        <w:rPr>
          <w:rFonts w:hint="eastAsia"/>
          <w:rtl/>
          <w:lang w:eastAsia="he-IL"/>
        </w:rPr>
        <w:t xml:space="preserve">– </w:t>
      </w:r>
      <w:r>
        <w:rPr>
          <w:rFonts w:hint="cs"/>
          <w:rtl/>
          <w:lang w:eastAsia="he-IL"/>
        </w:rPr>
        <w:t xml:space="preserve">החל בהצעת חוק פ/3397/25 וכלה בהצעת </w:t>
      </w:r>
      <w:bookmarkStart w:id="22" w:name="_ETM_Q1_39754"/>
      <w:bookmarkEnd w:id="22"/>
      <w:r>
        <w:rPr>
          <w:rFonts w:hint="cs"/>
          <w:rtl/>
          <w:lang w:eastAsia="he-IL"/>
        </w:rPr>
        <w:t xml:space="preserve">חוק פ/3446/25: </w:t>
      </w:r>
      <w:r>
        <w:rPr>
          <w:rtl/>
        </w:rPr>
        <w:t xml:space="preserve">הצעת חוק ההוצאה לפועל (תיקון מס' 74) (הגבלת האפשרות לצוות על עיכוב יציאה מהארץ בשל חוב כספי נמוך), התשפ"ג–2023, מאת חברי הכנסת אחמד טיבי </w:t>
      </w:r>
      <w:r>
        <w:rPr>
          <w:rFonts w:hint="cs"/>
          <w:rtl/>
        </w:rPr>
        <w:t>ו</w:t>
      </w:r>
      <w:r>
        <w:rPr>
          <w:rtl/>
        </w:rPr>
        <w:t xml:space="preserve">ישראל אייכלר; הצעת חוק חובת המכרזים (תיקון – עידוד עסקים להעסקת בני החברה הערבית והחרדית), התשפ"ג–2023, מאת חבר הכנסת אברהם בצלאל; הצעת חוק איסור שימוש בתקשורת בביטויים מעודדי אלימות, התשפ"ג–2023, מאת חבר הכנסת אחמד טיבי; הצעת חוק לתיקון פקודת הקרקעות (רכישה לצורכי ציבור) (מס' 3) (תיקון – קרקע שנרכשה לצורכי ציבור בהרשאה), התשפ"ג–2023, מאת חבר הכנסת משה גפני; הצעת חוק לתיקון פקודת מס הכנסה (יישוב מוטב), התשפ"ג–2023, מאת חבר הכנסת אלמוג כהן; הצעת חוק הפחתת רגולציה (רישום בפנקסי המקרקעין) (תיקוני חקיקה), התשפ"ג–2023, מאת חבר הכנסת חנוך דב מלביצקי; הצעת חוק לתיקון פקודת הסמים המסוכנים (שידול ליבוא או יצוא חומר הנחשב לסם בחו"ל), התשפ"ג–2023, מאת חבר הכנסת אברהם בצלאל; הצעת חוק בתי דין רבניים (קיום פסקי דין של גירושין) (תיקון – הגבלת שימוש בכרטיסי אשראי לסרבני גט), התשפ"ג–2023, מאת חבר הכנסת אברהם בצלאל; הצעת חוק להפחתת סכום הפיצוי הכספי בשל נסיעה ללא תיקוף כרטיס בתחבורה ציבורית (תיקוני חקיקה), התשפ"ג–2023, מאת חבר הכנסת אברהם בצלאל; הצעת חוק המכר (דירות) (תיקון – חובת מסירת תוכניות הדירה לקונה), התשפ"ג–2023, מאת חבר הכנסת אברהם בצלאל; הצעת חוק הביטוח הלאומי (תיקון – הקמת מצבה לאדם ערירי), התשפ"ג–2023, מאת חברי הכנסת יונתן מישרקי </w:t>
      </w:r>
      <w:r>
        <w:rPr>
          <w:rFonts w:hint="cs"/>
          <w:rtl/>
        </w:rPr>
        <w:t>ו</w:t>
      </w:r>
      <w:r>
        <w:rPr>
          <w:rtl/>
        </w:rPr>
        <w:t xml:space="preserve">ארז מלול; הצעת חוק הרשויות המקומיות (מימון בחירות) (תיקון – עידוד התמודדות נשים לראשות רשות מקומית או מועצה אזורית), התשפ"ג–2023, מאת חברת הכנסת פנינה תמנו; הצעת חוק העונשין (תיקון – החמרת ענישה בגין ירי מנשק חם שלא כדין), התשפ"ג–2023, מאת חבר הכנסת יאסר חוג'יראת; הצעת חוק בתי המשפט (תיקון – שופט משנה), התשפ"ג–2023, מאת חבר הכנסת יאסר חוג'יראת; הצעת חוק כביש אגרה (כביש ארצי לישראל) (תיקון – תנאי לגביית אגרה), התשפ"ג–2023, מאת חבר הכנסת יאסר חוג'יראת; הצעת חוק לתיקון פקודת התעבורה (תשלום דמי חניה), התשפ"ג–2023, מאת חבר הכנסת יאסר חוג'יראת; הצעת חוק הרשויות המקומיות (גמול השתתפות בישיבות והחזר הוצאות לחברי מועצה), התשפ"ג–2023, מאת חבר הכנסת יאסר חוג'יראת; הצעת חוק הביטוח הלאומי (תיקון – תנאי זכאות לדמי לידה), התשפ"ג–2023, מאת חברת הכנסת חוה אתי עטייה; הצעת חוק הגנת השכר (תיקון – פירוט עלות מעסיק), התשפ"ג–2023, מאת חברי הכנסת צבי ידידיה סוכות, אוהד טל </w:t>
      </w:r>
      <w:r>
        <w:rPr>
          <w:rFonts w:hint="cs"/>
          <w:rtl/>
        </w:rPr>
        <w:t>ו</w:t>
      </w:r>
      <w:r>
        <w:rPr>
          <w:rtl/>
        </w:rPr>
        <w:t xml:space="preserve">אריאל קלנר; הצעת חוק העונשין (תיקון – הגדרת בן דוד כאחראי על קטין או על חסר ישע), התשפ"ג–2023, מאת חבר הכנסת ארז מלול; הצעת חוק הכשרות המשפטית והאפוטרופסות (תיקון – שלילת האפוטרופסות הטבעית עבור נאשמים ומורשעים בעבירות אלימות במשפחה), התשפ"ג–2023, מאת חברי הכנסת עודד פורר, אביגדור ליברמן, שרון ניר, יבגני סובה, יוליה מלינובסקי </w:t>
      </w:r>
      <w:r>
        <w:rPr>
          <w:rFonts w:hint="cs"/>
          <w:rtl/>
        </w:rPr>
        <w:t>ו</w:t>
      </w:r>
      <w:r>
        <w:rPr>
          <w:rtl/>
        </w:rPr>
        <w:t xml:space="preserve">חמד עמאר; הצעת חוק לתיקון פקודת התעבורה (הגבלת הפעלת רכב ציבורי בימי מנוחה), התשפ"ג–2023, מאת חבר הכנסת ארז מלול; הצעת חוק הביטוח הלאומי (תיקון – הרחבת הזכאות למענק לימודים), התשפ"ג–2023, מאת חבר הכנסת יאסר חוג'יראת; הצעת חוק לתיקון פקודת בריאות העם (מכשירים רפואיים מיוחדים), התשפ"ג–2023, מאת חברי הכנסת אלי דלל, שרן מרים השכל, אליהו רביבו, נאור שירי </w:t>
      </w:r>
      <w:r>
        <w:rPr>
          <w:rFonts w:hint="cs"/>
          <w:rtl/>
        </w:rPr>
        <w:t>ו</w:t>
      </w:r>
      <w:r>
        <w:rPr>
          <w:rtl/>
        </w:rPr>
        <w:t xml:space="preserve">יוראי להב הרצנו; הצעת חוק למניעת הוצאה של כספים מישראל על ידי מסתנן או נתין זר או עבורו, התשפ"ג–2023, מאת חבר הכנסת אליהו רביבו; הצעת חוק צמצום פערי שכר מגדריים (תיקוני חקיקה), התשפ"ג–2023, מאת חברת הכנסת שלי טל מירון; הצעת חוק הבטחת הכנסה (תיקון – תוספת לגמלה בעד הילד השלישי ואילך), התשפ"ג–2023, מאת חבר הכנסת יאסר חוג'יראת; הצעת חוק התגמולים לנפגעי פעולות איבה (תיקון – פשעי שנאה), התשפ"ג–2023, מאת חבר הכנסת יוראי להב הרצנו; הצעת חוק תרומת זרע, התשפ"ג–2023, מאת חברי הכנסת יואב סגלוביץ', אלעזר שטרן, רון כץ </w:t>
      </w:r>
      <w:r>
        <w:rPr>
          <w:rFonts w:hint="cs"/>
          <w:rtl/>
        </w:rPr>
        <w:t>ו</w:t>
      </w:r>
      <w:r>
        <w:rPr>
          <w:rtl/>
        </w:rPr>
        <w:t>רם בן ברק; הצעת חוק</w:t>
      </w:r>
      <w:r>
        <w:rPr>
          <w:rFonts w:hint="cs"/>
          <w:rtl/>
        </w:rPr>
        <w:t>-</w:t>
      </w:r>
      <w:r>
        <w:rPr>
          <w:rtl/>
        </w:rPr>
        <w:t>יסוד: הכנסת (תיקון – השעיית חבר הכנסת שהוגש נגדו כתב אישום), מאת חברת הכנסת יסמין פרידמן; הצעת חוק ביטוח בריאות ממלכתי (תיקון – פטור מתקופת המתנה לסטודנטים הלומדים בחו"ל), התשפ"ג–2023, מאת חבר הכנסת יאסר חוג'יראת; הצעת חוק הביטוח הלאומי (תיקון – הארכת הזכאות של חולה במחלה ממארת), התשפ"ג–2023, מאת חבר הכנסת יאסר חוג'יראת; הצעת חוק שוויון זכויות לאנשים עם מוגבלות (תיקון – מידע בדבר עמידת מעסיקים פרטיים גדולים ביעד הייצוג ההולם), התשפ"ג–2023, מאת חבר הכנסת אברהם בצלאל; הצעת חוק חוזה עבודה (הגבלות לעניין סיום העסקה של עובד), התשפ"ג–2023, מאת חבר הכנסת יאסר חוג'יראת; הצעת חוק זכויות החולה (תיקון – מסירת מידע למניעת פגיעה), התשפ"ג–2023, מאת חברת הכנסת לימור סון הר מלך; הצעת חוק זכויות החולה (תיקון – מסירת מידע למניעת פגיעה),</w:t>
      </w:r>
      <w:r>
        <w:rPr>
          <w:rFonts w:hint="cs"/>
          <w:rtl/>
        </w:rPr>
        <w:t xml:space="preserve"> </w:t>
      </w:r>
      <w:r>
        <w:rPr>
          <w:rtl/>
        </w:rPr>
        <w:t>התשפ"ג–2023, מאת חברת הכנסת שלי טל מירון; הצעת חוק לתיקון פקודת הסמים המסוכנים (שימוש עצמי בקנבוס), התשפ"ג–2023, מאת חברת הכנסת טלי גוטליב; הצעת חוק בתי המשפט (תיקון – הקלטה בבית משפט לענייני משפחה), התשפ"ג–2023, מאת חברת הכנסת טלי גוטליב; הצעת חוק העונשין (תיקון – העלבת חייל והפרעה לחייל במילוי תפקידו), התשפ"ג–2023, מאת חברת הכנסת טלי גוטליב; הצעת חוק</w:t>
      </w:r>
      <w:r>
        <w:rPr>
          <w:rFonts w:hint="cs"/>
          <w:rtl/>
        </w:rPr>
        <w:t>-</w:t>
      </w:r>
      <w:r>
        <w:rPr>
          <w:rtl/>
        </w:rPr>
        <w:t xml:space="preserve">יסוד: הממשלה (תיקון – ייעוץ משפטי אינו מחייב), מאת חברת הכנסת טלי גוטליב; הצעת חוק פיטורי עובד ציבור שקרוב משפחתו מדרגה ראשונה פעיל טרור, התשפ"ג–2023, מאת חברי הכנסת אוהד טל, לימור סון הר מלך, דן אילוז, קטי קטרין שטרית, משה סולומון, צבי ידידיה סוכות, יוסף טייב, יצחק קרויזר, חוה אתי עטייה, אריאל קלנר, אלי דלל, משה סעדה, אברהם בצלאל </w:t>
      </w:r>
      <w:r>
        <w:rPr>
          <w:rFonts w:hint="cs"/>
          <w:rtl/>
        </w:rPr>
        <w:t>ו</w:t>
      </w:r>
      <w:r>
        <w:rPr>
          <w:rtl/>
        </w:rPr>
        <w:t xml:space="preserve">ישראל אייכלר; הצעת חוק בתי המשפט (תיקון – הרשעה בפלילים פה אחד), התשפ"ג–2023, מאת חברת הכנסת טלי גוטליב; הצעת חוק שירות חובה לכול, התשפ"ג–2023, מאת חברי הכנסת אביגדור ליברמן, עודד פורר, יבגני סובה, שרון ניר, יוליה מלינובסקי </w:t>
      </w:r>
      <w:r>
        <w:rPr>
          <w:rFonts w:hint="cs"/>
          <w:rtl/>
        </w:rPr>
        <w:t>ו</w:t>
      </w:r>
      <w:r>
        <w:rPr>
          <w:rtl/>
        </w:rPr>
        <w:t xml:space="preserve">חמד עמאר; הצעת חוק הביטוח הלאומי (תיקון – ביטול דרישה לחתימת הורים כתנאי למשיכת כספי החיסכון), התשפ"ג–2023, מאת חבר הכנסת יוסף טייב; הצעת חוק השיפוט הצבאי (תיקון – הגבלה על פרסום של פרטי חייל, צילום פניו או כל פרט מזהה אחר בעת מילוי תפקידו), התשפ"ג–2023, מאת חברת הכנסת טלי גוטליב; הצעת חוק לתיקון פקודת מס הכנסה (פטור ממס הכנסה לנכים), התשפ"ג–2023, מאת חבר הכנסת יאסר חוג'יראת; הצעת חוק הביטוח הלאומי (תיקון – מסלול ברירת מחדל בהפקדות לחיסכון ארוך טווח לילד), התשפ"ג–2023, מאת חבר הכנסת גלעד קריב; הצעת חוק הכשרות המשפטית והאפוטרופסות (תיקון – הרחבת שלילת האפוטרופסות הטבעית והגבלת מימוש זכות הורות עבור מורשעים בעבירות אלימות במשפחה), התשפ"ג–2023, מאת חברי הכנסת פנינה תמנו, קטי קטרין שטרית, בנימין גנץ, עודד פורר, שלי טל מירון, מירב בן ארי, מתן כהנא, בועז ביסמוט, מאיר כהן, אליהו רביבו, ניסים ואטורי, יבגני סובה, שרון ניר, חילי טרופר, גדעון סער, משה פסל, אריאל קלנר </w:t>
      </w:r>
      <w:r>
        <w:rPr>
          <w:rFonts w:hint="cs"/>
          <w:rtl/>
        </w:rPr>
        <w:t>ו</w:t>
      </w:r>
      <w:r>
        <w:rPr>
          <w:rtl/>
        </w:rPr>
        <w:t xml:space="preserve">יוראי להב הרצנו; הצעת חוק מיסוי רווחי יתר של תאגידים בנקאיים, התשפ"ג–2023, מאת חברי הכנסת נעמה לזימי, מיכאל מרדכי ביטון, עופר כסיף, משה גפני, איימן עודה, ולדימיר בליאק </w:t>
      </w:r>
      <w:r>
        <w:rPr>
          <w:rFonts w:hint="cs"/>
          <w:rtl/>
        </w:rPr>
        <w:t>ו</w:t>
      </w:r>
      <w:r>
        <w:rPr>
          <w:rtl/>
        </w:rPr>
        <w:t xml:space="preserve">יוראי להב הרצנו; הצעת חוק מרשם האוכלוסין (תיקון – רישום בת זוג או בן זוג כהורה), התשפ"ג–2023, מאת חבר הכנסת עידן רול; הצעת חוק שירותי הדת היהודיים (בחירות רבני עיר, רבנים אזוריים, רבני יישוב ורבני שכונות), התשפ"ג–2023, מאת חברי הכנסת ארז מלול </w:t>
      </w:r>
      <w:r>
        <w:rPr>
          <w:rFonts w:hint="cs"/>
          <w:rtl/>
        </w:rPr>
        <w:t>ו</w:t>
      </w:r>
      <w:r>
        <w:rPr>
          <w:rtl/>
        </w:rPr>
        <w:t>שמחה רוטמן</w:t>
      </w:r>
      <w:r>
        <w:rPr>
          <w:rFonts w:hint="cs"/>
          <w:rtl/>
        </w:rPr>
        <w:t>.</w:t>
      </w:r>
      <w:r>
        <w:rPr>
          <w:rtl/>
        </w:rPr>
        <w:t xml:space="preserve"> </w:t>
      </w:r>
    </w:p>
    <w:p w:rsidR="00AE0D63" w:rsidRDefault="00AE0D63" w:rsidP="00A55507">
      <w:pPr>
        <w:rPr>
          <w:rtl/>
          <w:lang w:eastAsia="he-IL"/>
        </w:rPr>
      </w:pPr>
    </w:p>
    <w:p w:rsidR="00AE0D63" w:rsidRDefault="00AE0D63" w:rsidP="00CB1A58">
      <w:pPr>
        <w:rPr>
          <w:rtl/>
          <w:lang w:eastAsia="he-IL"/>
        </w:rPr>
      </w:pPr>
      <w:r>
        <w:rPr>
          <w:rFonts w:hint="cs"/>
          <w:rtl/>
          <w:lang w:eastAsia="he-IL"/>
        </w:rPr>
        <w:t xml:space="preserve">לקריאה ראשונה, מטעם הממשלה: הצעת חוק בתי דין רבניים (סדרי דין בעת מצב </w:t>
      </w:r>
      <w:bookmarkStart w:id="23" w:name="_ETM_Q1_50804"/>
      <w:bookmarkEnd w:id="23"/>
      <w:r>
        <w:rPr>
          <w:rFonts w:hint="cs"/>
          <w:rtl/>
          <w:lang w:eastAsia="he-IL"/>
        </w:rPr>
        <w:t>חירום מיוחד), התשפ"ג</w:t>
      </w:r>
      <w:r>
        <w:rPr>
          <w:rtl/>
          <w:lang w:eastAsia="he-IL"/>
        </w:rPr>
        <w:t>–</w:t>
      </w:r>
      <w:r>
        <w:rPr>
          <w:rFonts w:hint="cs"/>
          <w:rtl/>
          <w:lang w:eastAsia="he-IL"/>
        </w:rPr>
        <w:t xml:space="preserve">2023. </w:t>
      </w:r>
    </w:p>
    <w:p w:rsidR="00AE0D63" w:rsidRDefault="00AE0D63" w:rsidP="00CB1A58">
      <w:pPr>
        <w:rPr>
          <w:rtl/>
          <w:lang w:eastAsia="he-IL"/>
        </w:rPr>
      </w:pPr>
    </w:p>
    <w:p w:rsidR="00AE0D63" w:rsidRDefault="00AE0D63" w:rsidP="00CB1A58">
      <w:pPr>
        <w:rPr>
          <w:rtl/>
          <w:lang w:eastAsia="he-IL"/>
        </w:rPr>
      </w:pPr>
      <w:r>
        <w:rPr>
          <w:rFonts w:hint="cs"/>
          <w:rtl/>
          <w:lang w:eastAsia="he-IL"/>
        </w:rPr>
        <w:t xml:space="preserve">לקריאה </w:t>
      </w:r>
      <w:bookmarkStart w:id="24" w:name="_ETM_Q1_55168"/>
      <w:bookmarkEnd w:id="24"/>
      <w:r>
        <w:rPr>
          <w:rFonts w:hint="cs"/>
          <w:rtl/>
          <w:lang w:eastAsia="he-IL"/>
        </w:rPr>
        <w:t xml:space="preserve">ראשונה, מטעם הכנסת: הצעת חוק ההוצאה לפועל (תיקון מס' 74) (הגבלת האפשרות לצוות על עיכוב יציאה מהארץ בשל חוב </w:t>
      </w:r>
      <w:bookmarkStart w:id="25" w:name="_ETM_Q1_63432"/>
      <w:bookmarkEnd w:id="25"/>
      <w:r>
        <w:rPr>
          <w:rFonts w:hint="cs"/>
          <w:rtl/>
          <w:lang w:eastAsia="he-IL"/>
        </w:rPr>
        <w:t xml:space="preserve">כספי נמוך), </w:t>
      </w:r>
      <w:r>
        <w:rPr>
          <w:rtl/>
        </w:rPr>
        <w:t>התשפ"ג–2023</w:t>
      </w:r>
      <w:r>
        <w:rPr>
          <w:rFonts w:hint="cs"/>
          <w:rtl/>
          <w:lang w:eastAsia="he-IL"/>
        </w:rPr>
        <w:t xml:space="preserve">, של חברי הכנסת אחמד טיבי וישראל אייכלר. </w:t>
      </w:r>
      <w:bookmarkStart w:id="26" w:name="_ETM_Q1_73433"/>
      <w:bookmarkEnd w:id="26"/>
    </w:p>
    <w:p w:rsidR="00AE0D63" w:rsidRDefault="00AE0D63" w:rsidP="00BD7B8B">
      <w:pPr>
        <w:rPr>
          <w:rtl/>
          <w:lang w:eastAsia="he-IL"/>
        </w:rPr>
      </w:pPr>
    </w:p>
    <w:p w:rsidR="00AE0D63" w:rsidRDefault="00AE0D63" w:rsidP="00251B9F">
      <w:pPr>
        <w:rPr>
          <w:rtl/>
          <w:lang w:eastAsia="he-IL"/>
        </w:rPr>
      </w:pPr>
      <w:bookmarkStart w:id="27" w:name="_ETM_Q1_74383"/>
      <w:bookmarkStart w:id="28" w:name="_ETM_Q1_74463"/>
      <w:bookmarkStart w:id="29" w:name="_ETM_Q1_74483"/>
      <w:bookmarkStart w:id="30" w:name="_ETM_Q1_74545"/>
      <w:bookmarkEnd w:id="27"/>
      <w:bookmarkEnd w:id="28"/>
      <w:bookmarkEnd w:id="29"/>
      <w:bookmarkEnd w:id="30"/>
      <w:r>
        <w:rPr>
          <w:rFonts w:hint="cs"/>
          <w:rtl/>
          <w:lang w:eastAsia="he-IL"/>
        </w:rPr>
        <w:t xml:space="preserve">הודעות שר האוצר </w:t>
      </w:r>
      <w:bookmarkStart w:id="31" w:name="_ETM_Q1_75329"/>
      <w:bookmarkEnd w:id="31"/>
      <w:r>
        <w:rPr>
          <w:rFonts w:hint="cs"/>
          <w:rtl/>
          <w:lang w:eastAsia="he-IL"/>
        </w:rPr>
        <w:t xml:space="preserve">על מסקנות כדלקמן: מסקנות ועדת החינוך, התרבות והספורט </w:t>
      </w:r>
      <w:bookmarkStart w:id="32" w:name="_ETM_Q1_80434"/>
      <w:bookmarkEnd w:id="32"/>
      <w:r>
        <w:rPr>
          <w:rFonts w:hint="cs"/>
          <w:rtl/>
          <w:lang w:eastAsia="he-IL"/>
        </w:rPr>
        <w:t>בעקבות דיון מהיר בהצעתו של חבר הכנסת רון כץ בנושא: מצוקת כוח האדם בגני הילדים</w:t>
      </w:r>
      <w:bookmarkStart w:id="33" w:name="_ETM_Q1_84720"/>
      <w:bookmarkEnd w:id="33"/>
      <w:r>
        <w:rPr>
          <w:rFonts w:hint="cs"/>
          <w:rtl/>
          <w:lang w:eastAsia="he-IL"/>
        </w:rPr>
        <w:t>; מסקנות ועדת הכספים בעקבות דיון מהיר בהצעתם של חברי הכנסת ינון אזולאי, עאידה תומא סלימאן, אימאן ח'טיב יאסין, מיכל ש</w:t>
      </w:r>
      <w:r w:rsidR="000C2349">
        <w:rPr>
          <w:rFonts w:hint="cs"/>
          <w:rtl/>
          <w:lang w:eastAsia="he-IL"/>
        </w:rPr>
        <w:t>י</w:t>
      </w:r>
      <w:r>
        <w:rPr>
          <w:rFonts w:hint="cs"/>
          <w:rtl/>
          <w:lang w:eastAsia="he-IL"/>
        </w:rPr>
        <w:t xml:space="preserve">ר סגמן ויעקב אשר בנושא: מדיניות </w:t>
      </w:r>
      <w:bookmarkStart w:id="34" w:name="_ETM_Q1_84688"/>
      <w:bookmarkEnd w:id="34"/>
      <w:r>
        <w:rPr>
          <w:rFonts w:hint="cs"/>
          <w:rtl/>
          <w:lang w:eastAsia="he-IL"/>
        </w:rPr>
        <w:t xml:space="preserve">חדשה של רשות המיסים שתקשה על הציבור לקבל החזרי מס ותביא לסגירת חברות טכנולוגיה העוסקות בתחום החזרי מס; מסקנות </w:t>
      </w:r>
      <w:bookmarkStart w:id="35" w:name="_ETM_Q1_98927"/>
      <w:bookmarkEnd w:id="35"/>
      <w:r>
        <w:rPr>
          <w:rFonts w:hint="cs"/>
          <w:rtl/>
          <w:lang w:eastAsia="he-IL"/>
        </w:rPr>
        <w:t xml:space="preserve">ועדת הפנים והגנת הסביבה בעקבות דיון מהיר בהצעתם של חברי הכנסת יצחק פינדרוס, </w:t>
      </w:r>
      <w:bookmarkStart w:id="36" w:name="_ETM_Q1_105715"/>
      <w:bookmarkEnd w:id="36"/>
      <w:r>
        <w:rPr>
          <w:rFonts w:hint="cs"/>
          <w:rtl/>
          <w:lang w:eastAsia="he-IL"/>
        </w:rPr>
        <w:t xml:space="preserve">עופר כסיף וקטי קטרין שטרית בנושא: פינוי תושבי שכונות </w:t>
      </w:r>
      <w:bookmarkStart w:id="37" w:name="_ETM_Q1_102782"/>
      <w:bookmarkEnd w:id="37"/>
      <w:r>
        <w:rPr>
          <w:rFonts w:hint="cs"/>
          <w:rtl/>
          <w:lang w:eastAsia="he-IL"/>
        </w:rPr>
        <w:t xml:space="preserve">בתל אביב ויפו. </w:t>
      </w:r>
    </w:p>
    <w:p w:rsidR="00AE0D63" w:rsidRDefault="00AE0D63" w:rsidP="00BD7B8B">
      <w:pPr>
        <w:rPr>
          <w:rtl/>
          <w:lang w:eastAsia="he-IL"/>
        </w:rPr>
      </w:pPr>
      <w:bookmarkStart w:id="38" w:name="_ETM_Q1_108006"/>
      <w:bookmarkEnd w:id="38"/>
    </w:p>
    <w:p w:rsidR="00AE0D63" w:rsidRDefault="00AE0D63" w:rsidP="00BD7B8B">
      <w:pPr>
        <w:rPr>
          <w:rtl/>
          <w:lang w:eastAsia="he-IL"/>
        </w:rPr>
      </w:pPr>
      <w:bookmarkStart w:id="39" w:name="_ETM_Q1_108132"/>
      <w:bookmarkStart w:id="40" w:name="_ETM_Q1_108167"/>
      <w:bookmarkStart w:id="41" w:name="_ETM_Q1_108236"/>
      <w:bookmarkEnd w:id="39"/>
      <w:bookmarkEnd w:id="40"/>
      <w:bookmarkEnd w:id="41"/>
      <w:r>
        <w:rPr>
          <w:rFonts w:hint="cs"/>
          <w:rtl/>
          <w:lang w:eastAsia="he-IL"/>
        </w:rPr>
        <w:t xml:space="preserve">עוד אבקש להודיעכם, כי </w:t>
      </w:r>
      <w:bookmarkStart w:id="42" w:name="_ETM_Q1_109084"/>
      <w:bookmarkEnd w:id="42"/>
      <w:r>
        <w:rPr>
          <w:rFonts w:hint="cs"/>
          <w:rtl/>
          <w:lang w:eastAsia="he-IL"/>
        </w:rPr>
        <w:t xml:space="preserve">בהתאם לסעיף 96 לתקנון הכנסת הודיע חבר הכנסת אריאל </w:t>
      </w:r>
      <w:bookmarkStart w:id="43" w:name="_ETM_Q1_115859"/>
      <w:bookmarkEnd w:id="43"/>
      <w:r>
        <w:rPr>
          <w:rFonts w:hint="cs"/>
          <w:rtl/>
          <w:lang w:eastAsia="he-IL"/>
        </w:rPr>
        <w:t xml:space="preserve">קלנר כי הוא חוזר בו מהצעת חוק למניעת אלימות </w:t>
      </w:r>
      <w:bookmarkStart w:id="44" w:name="_ETM_Q1_117361"/>
      <w:bookmarkEnd w:id="44"/>
      <w:r>
        <w:rPr>
          <w:rFonts w:hint="cs"/>
          <w:rtl/>
          <w:lang w:eastAsia="he-IL"/>
        </w:rPr>
        <w:t xml:space="preserve">במשפחה (תיקון </w:t>
      </w:r>
      <w:r>
        <w:rPr>
          <w:rtl/>
          <w:lang w:eastAsia="he-IL"/>
        </w:rPr>
        <w:t>–</w:t>
      </w:r>
      <w:r>
        <w:rPr>
          <w:rFonts w:hint="cs"/>
          <w:rtl/>
          <w:lang w:eastAsia="he-IL"/>
        </w:rPr>
        <w:t xml:space="preserve"> פיקוח אלקטרוני על אדם שהוצא </w:t>
      </w:r>
      <w:bookmarkStart w:id="45" w:name="_ETM_Q1_119889"/>
      <w:bookmarkEnd w:id="45"/>
      <w:r>
        <w:rPr>
          <w:rFonts w:hint="cs"/>
          <w:rtl/>
          <w:lang w:eastAsia="he-IL"/>
        </w:rPr>
        <w:t xml:space="preserve">נגדו צו הגנה), </w:t>
      </w:r>
      <w:r>
        <w:rPr>
          <w:rtl/>
        </w:rPr>
        <w:t>התשפ"ג–2023</w:t>
      </w:r>
      <w:r>
        <w:rPr>
          <w:rFonts w:hint="cs"/>
          <w:rtl/>
        </w:rPr>
        <w:t xml:space="preserve">, שמספרה פ/3327/25. תודה. </w:t>
      </w:r>
    </w:p>
    <w:p w:rsidR="00AE0D63" w:rsidRDefault="00AE0D63" w:rsidP="00A55507">
      <w:pPr>
        <w:rPr>
          <w:rtl/>
          <w:lang w:eastAsia="he-IL"/>
        </w:rPr>
      </w:pPr>
    </w:p>
    <w:p w:rsidR="00AE0D63" w:rsidRDefault="00AE0D63" w:rsidP="00A55507">
      <w:pPr>
        <w:pStyle w:val="af7"/>
        <w:keepNext/>
        <w:rPr>
          <w:rtl/>
        </w:rPr>
      </w:pPr>
      <w:bookmarkStart w:id="46" w:name="ET_yor_6423_8"/>
      <w:r w:rsidRPr="00A55507">
        <w:rPr>
          <w:rStyle w:val="TagStyle"/>
          <w:rtl/>
        </w:rPr>
        <w:t xml:space="preserve"> &lt;&lt; יור &gt;&gt; </w:t>
      </w:r>
      <w:r>
        <w:rPr>
          <w:rtl/>
        </w:rPr>
        <w:t>היו"ר אמיר אוחנה:</w:t>
      </w:r>
      <w:r w:rsidRPr="00A55507">
        <w:rPr>
          <w:rStyle w:val="TagStyle"/>
          <w:rtl/>
        </w:rPr>
        <w:t xml:space="preserve"> &lt;&lt; יור &gt;&gt;</w:t>
      </w:r>
      <w:r>
        <w:rPr>
          <w:rtl/>
        </w:rPr>
        <w:t xml:space="preserve">   </w:t>
      </w:r>
      <w:bookmarkEnd w:id="46"/>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אני מודה למזכיר </w:t>
      </w:r>
      <w:bookmarkStart w:id="47" w:name="_ETM_Q1_129708"/>
      <w:bookmarkEnd w:id="47"/>
      <w:r>
        <w:rPr>
          <w:rFonts w:hint="cs"/>
          <w:rtl/>
          <w:lang w:eastAsia="he-IL"/>
        </w:rPr>
        <w:t xml:space="preserve">הכנסת ומקדם בברכה את האורחים הצופים בנו מן היציע. ברוכים </w:t>
      </w:r>
      <w:bookmarkStart w:id="48" w:name="_ETM_Q1_134593"/>
      <w:bookmarkEnd w:id="48"/>
      <w:r>
        <w:rPr>
          <w:rFonts w:hint="cs"/>
          <w:rtl/>
          <w:lang w:eastAsia="he-IL"/>
        </w:rPr>
        <w:t xml:space="preserve">הבאים לכנסת. שלום לכם. </w:t>
      </w:r>
      <w:r w:rsidRPr="00431623">
        <w:rPr>
          <w:rFonts w:hint="cs"/>
          <w:rtl/>
          <w:lang w:eastAsia="he-IL"/>
        </w:rPr>
        <w:t>(</w:t>
      </w:r>
      <w:r>
        <w:rPr>
          <w:rFonts w:hint="cs"/>
          <w:rtl/>
          <w:lang w:eastAsia="he-IL"/>
        </w:rPr>
        <w:t>חוזר על דבריו ב</w:t>
      </w:r>
      <w:r w:rsidRPr="00431623">
        <w:rPr>
          <w:rFonts w:hint="cs"/>
          <w:rtl/>
          <w:lang w:eastAsia="he-IL"/>
        </w:rPr>
        <w:t>ערבית</w:t>
      </w:r>
      <w:r>
        <w:rPr>
          <w:rFonts w:hint="cs"/>
          <w:rtl/>
          <w:lang w:eastAsia="he-IL"/>
        </w:rPr>
        <w:t>.</w:t>
      </w:r>
      <w:r w:rsidRPr="00431623">
        <w:rPr>
          <w:rFonts w:hint="cs"/>
          <w:rtl/>
          <w:lang w:eastAsia="he-IL"/>
        </w:rPr>
        <w:t>)</w:t>
      </w:r>
      <w:r>
        <w:rPr>
          <w:rFonts w:hint="cs"/>
          <w:rtl/>
          <w:lang w:eastAsia="he-IL"/>
        </w:rPr>
        <w:t xml:space="preserve"> </w:t>
      </w:r>
    </w:p>
    <w:p w:rsidR="00AE0D63" w:rsidRDefault="00AE0D63" w:rsidP="00251B9F">
      <w:pPr>
        <w:rPr>
          <w:rtl/>
          <w:lang w:eastAsia="he-IL"/>
        </w:rPr>
      </w:pPr>
    </w:p>
    <w:p w:rsidR="00AE0D63" w:rsidRDefault="00AE0D63" w:rsidP="00251B9F">
      <w:pPr>
        <w:rPr>
          <w:lang w:eastAsia="he-IL"/>
        </w:rPr>
      </w:pPr>
    </w:p>
    <w:p w:rsidR="00AE0D63" w:rsidRDefault="00AE0D63" w:rsidP="00D50DE4">
      <w:pPr>
        <w:pStyle w:val="a7"/>
        <w:rPr>
          <w:rtl/>
        </w:rPr>
      </w:pPr>
      <w:bookmarkStart w:id="49" w:name="ET_subject_639288_3"/>
      <w:bookmarkStart w:id="50" w:name="ET_subject_640063_1"/>
      <w:r>
        <w:rPr>
          <w:rStyle w:val="TagStyle"/>
          <w:rFonts w:hint="cs"/>
          <w:rtl/>
        </w:rPr>
        <w:t xml:space="preserve">&lt;&lt; נושא &gt;&gt; </w:t>
      </w:r>
      <w:bookmarkStart w:id="51" w:name="_Toc136893265"/>
      <w:bookmarkStart w:id="52" w:name="_Toc136946155"/>
      <w:bookmarkStart w:id="53" w:name="_Toc153976591"/>
      <w:bookmarkStart w:id="54" w:name="_Toc153976775"/>
      <w:r>
        <w:rPr>
          <w:rtl/>
          <w:lang w:eastAsia="he-IL"/>
        </w:rPr>
        <w:t>הצעות סיעות יש עתיד, המחנה הממלכתי</w:t>
      </w:r>
      <w:r>
        <w:rPr>
          <w:rFonts w:hint="cs"/>
          <w:rtl/>
          <w:lang w:eastAsia="he-IL"/>
        </w:rPr>
        <w:t>,</w:t>
      </w:r>
      <w:r>
        <w:rPr>
          <w:rtl/>
          <w:lang w:eastAsia="he-IL"/>
        </w:rPr>
        <w:t xml:space="preserve"> העבודה</w:t>
      </w:r>
      <w:r>
        <w:rPr>
          <w:rFonts w:hint="cs"/>
          <w:rtl/>
          <w:lang w:eastAsia="he-IL"/>
        </w:rPr>
        <w:t xml:space="preserve"> וישראל ביתנו</w:t>
      </w:r>
      <w:r>
        <w:rPr>
          <w:rtl/>
          <w:lang w:eastAsia="he-IL"/>
        </w:rPr>
        <w:t xml:space="preserve"> להביע אי-אמון בממשלה בשל:</w:t>
      </w:r>
      <w:bookmarkEnd w:id="49"/>
      <w:bookmarkEnd w:id="51"/>
      <w:bookmarkEnd w:id="52"/>
      <w:bookmarkEnd w:id="53"/>
      <w:bookmarkEnd w:id="54"/>
      <w:r>
        <w:rPr>
          <w:rtl/>
          <w:lang w:eastAsia="he-IL"/>
        </w:rPr>
        <w:t xml:space="preserve"> </w:t>
      </w:r>
    </w:p>
    <w:p w:rsidR="00AE0D63" w:rsidRDefault="00AE0D63" w:rsidP="00D50DE4">
      <w:pPr>
        <w:pStyle w:val="a7"/>
        <w:rPr>
          <w:rtl/>
        </w:rPr>
      </w:pPr>
      <w:bookmarkStart w:id="55" w:name="_Toc136893266"/>
      <w:bookmarkStart w:id="56" w:name="_Toc136946156"/>
      <w:bookmarkStart w:id="57" w:name="_Toc153976592"/>
      <w:bookmarkStart w:id="58" w:name="_Toc153976776"/>
      <w:r>
        <w:rPr>
          <w:rFonts w:hint="cs"/>
          <w:rtl/>
        </w:rPr>
        <w:t xml:space="preserve">1. </w:t>
      </w:r>
      <w:r>
        <w:rPr>
          <w:rtl/>
        </w:rPr>
        <w:t>הממשלה הכושלת מקום המדינה</w:t>
      </w:r>
      <w:r w:rsidR="00634961">
        <w:rPr>
          <w:rFonts w:hint="cs"/>
          <w:rtl/>
        </w:rPr>
        <w:t>,</w:t>
      </w:r>
      <w:r>
        <w:rPr>
          <w:rtl/>
        </w:rPr>
        <w:t xml:space="preserve"> שמובילה אותנו למשבר כלכלי וחברתי</w:t>
      </w:r>
      <w:r>
        <w:rPr>
          <w:rFonts w:hint="cs"/>
          <w:rtl/>
        </w:rPr>
        <w:t>;</w:t>
      </w:r>
      <w:bookmarkEnd w:id="55"/>
      <w:bookmarkEnd w:id="56"/>
      <w:bookmarkEnd w:id="57"/>
      <w:bookmarkEnd w:id="58"/>
      <w:r w:rsidRPr="00810F66">
        <w:rPr>
          <w:rStyle w:val="TagStyle"/>
          <w:rtl/>
        </w:rPr>
        <w:t xml:space="preserve"> </w:t>
      </w:r>
      <w:bookmarkEnd w:id="50"/>
    </w:p>
    <w:p w:rsidR="00AE0D63" w:rsidRDefault="00AE0D63" w:rsidP="00D50DE4">
      <w:pPr>
        <w:pStyle w:val="a7"/>
        <w:rPr>
          <w:rtl/>
        </w:rPr>
      </w:pPr>
      <w:bookmarkStart w:id="59" w:name="_Toc136893267"/>
      <w:bookmarkStart w:id="60" w:name="_Toc136946157"/>
      <w:bookmarkStart w:id="61" w:name="_Toc153976593"/>
      <w:bookmarkStart w:id="62" w:name="_Toc153976777"/>
      <w:bookmarkStart w:id="63" w:name="ET_subject_640064_2"/>
      <w:r>
        <w:rPr>
          <w:rFonts w:hint="cs"/>
          <w:rtl/>
        </w:rPr>
        <w:t xml:space="preserve">2. </w:t>
      </w:r>
      <w:r>
        <w:rPr>
          <w:rtl/>
        </w:rPr>
        <w:t>ממשלת "הכ</w:t>
      </w:r>
      <w:r>
        <w:rPr>
          <w:rFonts w:hint="cs"/>
          <w:rtl/>
        </w:rPr>
        <w:t>ו</w:t>
      </w:r>
      <w:r>
        <w:rPr>
          <w:rtl/>
        </w:rPr>
        <w:t>ל עולה" – הריבית, שיעור האינפלציה ומחירי המזון המפוקח</w:t>
      </w:r>
      <w:r>
        <w:rPr>
          <w:rFonts w:hint="cs"/>
          <w:rtl/>
        </w:rPr>
        <w:t>;</w:t>
      </w:r>
      <w:bookmarkEnd w:id="59"/>
      <w:bookmarkEnd w:id="60"/>
      <w:bookmarkEnd w:id="61"/>
      <w:bookmarkEnd w:id="62"/>
      <w:r w:rsidRPr="00810F66">
        <w:rPr>
          <w:rStyle w:val="TagStyle"/>
          <w:rtl/>
        </w:rPr>
        <w:t xml:space="preserve"> </w:t>
      </w:r>
      <w:bookmarkEnd w:id="63"/>
    </w:p>
    <w:p w:rsidR="00AE0D63" w:rsidRDefault="00AE0D63" w:rsidP="00431623">
      <w:pPr>
        <w:pStyle w:val="a7"/>
        <w:rPr>
          <w:rtl/>
        </w:rPr>
      </w:pPr>
      <w:bookmarkStart w:id="64" w:name="_Toc136893268"/>
      <w:bookmarkStart w:id="65" w:name="_Toc136946158"/>
      <w:bookmarkStart w:id="66" w:name="_Toc153976594"/>
      <w:bookmarkStart w:id="67" w:name="_Toc153976778"/>
      <w:r>
        <w:rPr>
          <w:rFonts w:hint="cs"/>
          <w:rtl/>
        </w:rPr>
        <w:t>3.</w:t>
      </w:r>
      <w:r>
        <w:rPr>
          <w:rtl/>
        </w:rPr>
        <w:t xml:space="preserve"> ממשלה אנטי-ציונית ומפלה</w:t>
      </w:r>
      <w:bookmarkEnd w:id="64"/>
      <w:bookmarkEnd w:id="65"/>
      <w:bookmarkEnd w:id="66"/>
      <w:bookmarkEnd w:id="67"/>
      <w:r w:rsidRPr="00810F66">
        <w:rPr>
          <w:rStyle w:val="TagStyle"/>
          <w:rtl/>
        </w:rPr>
        <w:t xml:space="preserve"> &lt;&lt; נושא &gt;&gt;</w:t>
      </w:r>
      <w:r>
        <w:rPr>
          <w:rtl/>
        </w:rPr>
        <w:t xml:space="preserve">   </w:t>
      </w:r>
    </w:p>
    <w:p w:rsidR="00AE0D63" w:rsidRDefault="00AE0D63" w:rsidP="00A55507">
      <w:pPr>
        <w:rPr>
          <w:rtl/>
        </w:rPr>
      </w:pPr>
    </w:p>
    <w:p w:rsidR="00AE0D63" w:rsidRDefault="00AE0D63" w:rsidP="00A55507">
      <w:pPr>
        <w:pStyle w:val="af7"/>
        <w:keepNext/>
        <w:rPr>
          <w:rtl/>
        </w:rPr>
      </w:pPr>
      <w:bookmarkStart w:id="68" w:name="ET_yor_6423_9"/>
      <w:r w:rsidRPr="00A55507">
        <w:rPr>
          <w:rStyle w:val="TagStyle"/>
          <w:rtl/>
        </w:rPr>
        <w:t xml:space="preserve"> &lt;&lt; יור &gt;&gt; </w:t>
      </w:r>
      <w:r>
        <w:rPr>
          <w:rtl/>
        </w:rPr>
        <w:t>היו"ר אמיר אוחנה:</w:t>
      </w:r>
      <w:r w:rsidRPr="00A55507">
        <w:rPr>
          <w:rStyle w:val="TagStyle"/>
          <w:rtl/>
        </w:rPr>
        <w:t xml:space="preserve"> &lt;&lt; יור &gt;&gt;</w:t>
      </w:r>
      <w:r>
        <w:rPr>
          <w:rtl/>
        </w:rPr>
        <w:t xml:space="preserve">   </w:t>
      </w:r>
      <w:bookmarkEnd w:id="68"/>
    </w:p>
    <w:p w:rsidR="00AE0D63" w:rsidRDefault="00AE0D63" w:rsidP="008443B7">
      <w:pPr>
        <w:rPr>
          <w:rtl/>
          <w:lang w:eastAsia="he-IL"/>
        </w:rPr>
      </w:pPr>
    </w:p>
    <w:p w:rsidR="00AE0D63" w:rsidRDefault="00AE0D63" w:rsidP="00D50DE4">
      <w:pPr>
        <w:rPr>
          <w:rtl/>
          <w:lang w:eastAsia="he-IL"/>
        </w:rPr>
      </w:pPr>
      <w:r>
        <w:rPr>
          <w:rFonts w:hint="cs"/>
          <w:rtl/>
          <w:lang w:eastAsia="he-IL"/>
        </w:rPr>
        <w:t xml:space="preserve">אנחנו עוברים לנושא הבא. אני מתכבד להזמין את חבר הכנסת משה טור פז, סגן יושב-ראש הכנסת, לנמק את ההצעה להביע </w:t>
      </w:r>
      <w:bookmarkStart w:id="69" w:name="_ETM_Q1_150874"/>
      <w:bookmarkEnd w:id="69"/>
      <w:r>
        <w:rPr>
          <w:rFonts w:hint="cs"/>
          <w:rtl/>
          <w:lang w:eastAsia="he-IL"/>
        </w:rPr>
        <w:t xml:space="preserve">אי-אמון בממשלה מטעם סיעת יש עתיד. בבקשה, חבר הכנסת טור </w:t>
      </w:r>
      <w:bookmarkStart w:id="70" w:name="_ETM_Q1_153688"/>
      <w:bookmarkEnd w:id="70"/>
      <w:r>
        <w:rPr>
          <w:rFonts w:hint="cs"/>
          <w:rtl/>
          <w:lang w:eastAsia="he-IL"/>
        </w:rPr>
        <w:t xml:space="preserve">פז, עד עשר דקות לרשותך. </w:t>
      </w:r>
    </w:p>
    <w:p w:rsidR="00AE0D63" w:rsidRDefault="00AE0D63" w:rsidP="00A55507">
      <w:pPr>
        <w:rPr>
          <w:rtl/>
          <w:lang w:eastAsia="he-IL"/>
        </w:rPr>
      </w:pPr>
    </w:p>
    <w:p w:rsidR="00AE0D63" w:rsidRDefault="00AE0D63" w:rsidP="00AF5BDE">
      <w:pPr>
        <w:pStyle w:val="a4"/>
        <w:keepNext/>
        <w:rPr>
          <w:rtl/>
        </w:rPr>
      </w:pPr>
      <w:bookmarkStart w:id="71" w:name="ET_speaker_6128_10"/>
      <w:r w:rsidRPr="00AF5BDE">
        <w:rPr>
          <w:rStyle w:val="TagStyle"/>
          <w:rtl/>
        </w:rPr>
        <w:t xml:space="preserve"> &lt;&lt; דובר &gt;&gt; </w:t>
      </w:r>
      <w:bookmarkStart w:id="72" w:name="_Toc136893269"/>
      <w:bookmarkStart w:id="73" w:name="_Toc136946159"/>
      <w:bookmarkStart w:id="74" w:name="_Toc153976595"/>
      <w:bookmarkStart w:id="75" w:name="_Toc153976779"/>
      <w:r>
        <w:rPr>
          <w:rtl/>
        </w:rPr>
        <w:t>משה טור פז (יש עתיד):</w:t>
      </w:r>
      <w:bookmarkEnd w:id="72"/>
      <w:bookmarkEnd w:id="73"/>
      <w:bookmarkEnd w:id="74"/>
      <w:bookmarkEnd w:id="75"/>
      <w:r w:rsidRPr="00AF5BDE">
        <w:rPr>
          <w:rStyle w:val="TagStyle"/>
          <w:rtl/>
        </w:rPr>
        <w:t xml:space="preserve"> &lt;&lt; דובר &gt;&gt;</w:t>
      </w:r>
      <w:r>
        <w:rPr>
          <w:rtl/>
        </w:rPr>
        <w:t xml:space="preserve">   </w:t>
      </w:r>
      <w:bookmarkEnd w:id="71"/>
    </w:p>
    <w:p w:rsidR="00AE0D63" w:rsidRDefault="00AE0D63" w:rsidP="008443B7">
      <w:pPr>
        <w:rPr>
          <w:rtl/>
          <w:lang w:eastAsia="he-IL"/>
        </w:rPr>
      </w:pPr>
    </w:p>
    <w:p w:rsidR="00AE0D63" w:rsidRDefault="00AE0D63" w:rsidP="002638C1">
      <w:pPr>
        <w:rPr>
          <w:rtl/>
          <w:lang w:eastAsia="he-IL"/>
        </w:rPr>
      </w:pPr>
      <w:r>
        <w:rPr>
          <w:rFonts w:hint="cs"/>
          <w:rtl/>
          <w:lang w:eastAsia="he-IL"/>
        </w:rPr>
        <w:t>אדוני היושב-ראש, כנסת נכבדה, אנחנו מבקשים</w:t>
      </w:r>
      <w:bookmarkStart w:id="76" w:name="_ETM_Q1_161704"/>
      <w:bookmarkEnd w:id="76"/>
      <w:r>
        <w:rPr>
          <w:rFonts w:hint="cs"/>
          <w:rtl/>
          <w:lang w:eastAsia="he-IL"/>
        </w:rPr>
        <w:t xml:space="preserve"> להביע אי-אמון בממשלה כושלת שמביאה אותנו למשבר כלכלי</w:t>
      </w:r>
      <w:bookmarkStart w:id="77" w:name="_ETM_Q1_170757"/>
      <w:bookmarkEnd w:id="77"/>
      <w:r>
        <w:rPr>
          <w:rFonts w:hint="cs"/>
          <w:rtl/>
          <w:lang w:eastAsia="he-IL"/>
        </w:rPr>
        <w:t>-חברתי שלא היה כמותו כבר שנים רבות. אתם יודעים, אני</w:t>
      </w:r>
      <w:bookmarkStart w:id="78" w:name="_ETM_Q1_172195"/>
      <w:bookmarkEnd w:id="78"/>
      <w:r>
        <w:rPr>
          <w:rFonts w:hint="cs"/>
          <w:rtl/>
          <w:lang w:eastAsia="he-IL"/>
        </w:rPr>
        <w:t xml:space="preserve"> יכול להגיד הרבה מאוד מילים בשמי, בשם חברי האופוזיציה, בשם </w:t>
      </w:r>
      <w:bookmarkStart w:id="79" w:name="_ETM_Q1_178524"/>
      <w:bookmarkEnd w:id="79"/>
      <w:r>
        <w:rPr>
          <w:rFonts w:hint="cs"/>
          <w:rtl/>
          <w:lang w:eastAsia="he-IL"/>
        </w:rPr>
        <w:t>שר החינוך יואב קיש</w:t>
      </w:r>
      <w:r w:rsidR="002638C1">
        <w:rPr>
          <w:rFonts w:hint="cs"/>
          <w:rtl/>
          <w:lang w:eastAsia="he-IL"/>
        </w:rPr>
        <w:t>,</w:t>
      </w:r>
      <w:r>
        <w:rPr>
          <w:rFonts w:hint="cs"/>
          <w:rtl/>
          <w:lang w:eastAsia="he-IL"/>
        </w:rPr>
        <w:t xml:space="preserve"> אבל ברשותכם, אני אשתמש במילים </w:t>
      </w:r>
      <w:bookmarkStart w:id="80" w:name="_ETM_Q1_180401"/>
      <w:bookmarkEnd w:id="80"/>
      <w:r>
        <w:rPr>
          <w:rFonts w:hint="cs"/>
          <w:rtl/>
          <w:lang w:eastAsia="he-IL"/>
        </w:rPr>
        <w:t xml:space="preserve">של אחרים. תקשיבו למילים הבאות: אליטיסט מנותק, שבוי </w:t>
      </w:r>
      <w:bookmarkStart w:id="81" w:name="_ETM_Q1_190694"/>
      <w:bookmarkEnd w:id="81"/>
      <w:r>
        <w:rPr>
          <w:rFonts w:hint="cs"/>
          <w:rtl/>
          <w:lang w:eastAsia="he-IL"/>
        </w:rPr>
        <w:t>בידי פקידי האוצר, אין לי אמון שהוא ידאג לחלשים ולפריפריה.</w:t>
      </w:r>
      <w:bookmarkStart w:id="82" w:name="_ETM_Q1_196633"/>
      <w:bookmarkEnd w:id="82"/>
      <w:r>
        <w:rPr>
          <w:rFonts w:hint="cs"/>
          <w:rtl/>
          <w:lang w:eastAsia="he-IL"/>
        </w:rPr>
        <w:t xml:space="preserve"> הוא גרר רגליים חודשיים במשא ומתן. מי אמר? ראש האופוזיציה? </w:t>
      </w:r>
      <w:bookmarkStart w:id="83" w:name="_ETM_Q1_202467"/>
      <w:bookmarkEnd w:id="83"/>
      <w:r>
        <w:rPr>
          <w:rFonts w:hint="cs"/>
          <w:rtl/>
          <w:lang w:eastAsia="he-IL"/>
        </w:rPr>
        <w:t xml:space="preserve">לא. חבר כנסת מהאופוזיציה? גם לא. נאור שירי, </w:t>
      </w:r>
      <w:bookmarkStart w:id="84" w:name="_ETM_Q1_205097"/>
      <w:bookmarkEnd w:id="84"/>
      <w:r>
        <w:rPr>
          <w:rFonts w:hint="cs"/>
          <w:rtl/>
          <w:lang w:eastAsia="he-IL"/>
        </w:rPr>
        <w:t xml:space="preserve">היושב כאן? גם הוא לא.  </w:t>
      </w:r>
    </w:p>
    <w:p w:rsidR="00AE0D63" w:rsidRDefault="00AE0D63" w:rsidP="00AF5BDE">
      <w:pPr>
        <w:rPr>
          <w:rtl/>
          <w:lang w:eastAsia="he-IL"/>
        </w:rPr>
      </w:pPr>
    </w:p>
    <w:p w:rsidR="00AE0D63" w:rsidRDefault="00AE0D63" w:rsidP="00AF5BDE">
      <w:pPr>
        <w:pStyle w:val="af7"/>
        <w:keepNext/>
        <w:rPr>
          <w:rtl/>
        </w:rPr>
      </w:pPr>
      <w:bookmarkStart w:id="85" w:name="ET_yor_6423_11"/>
      <w:r w:rsidRPr="00AF5BDE">
        <w:rPr>
          <w:rStyle w:val="TagStyle"/>
          <w:rtl/>
        </w:rPr>
        <w:t xml:space="preserve"> &lt;&lt; יור &gt;&gt; </w:t>
      </w:r>
      <w:r>
        <w:rPr>
          <w:rtl/>
        </w:rPr>
        <w:t>היו"ר אמיר אוחנה:</w:t>
      </w:r>
      <w:r w:rsidRPr="00AF5BDE">
        <w:rPr>
          <w:rStyle w:val="TagStyle"/>
          <w:rtl/>
        </w:rPr>
        <w:t xml:space="preserve"> &lt;&lt; יור &gt;&gt;</w:t>
      </w:r>
      <w:r>
        <w:rPr>
          <w:rtl/>
        </w:rPr>
        <w:t xml:space="preserve">   </w:t>
      </w:r>
      <w:bookmarkEnd w:id="85"/>
    </w:p>
    <w:p w:rsidR="00AE0D63" w:rsidRDefault="00AE0D63" w:rsidP="008443B7">
      <w:pPr>
        <w:rPr>
          <w:rtl/>
          <w:lang w:eastAsia="he-IL"/>
        </w:rPr>
      </w:pPr>
      <w:bookmarkStart w:id="86" w:name="_ETM_Q1_209067"/>
      <w:bookmarkEnd w:id="86"/>
    </w:p>
    <w:p w:rsidR="00AE0D63" w:rsidRDefault="00AE0D63" w:rsidP="006C7A8C">
      <w:pPr>
        <w:rPr>
          <w:rtl/>
          <w:lang w:eastAsia="he-IL"/>
        </w:rPr>
      </w:pPr>
      <w:bookmarkStart w:id="87" w:name="_ETM_Q1_209220"/>
      <w:bookmarkEnd w:id="87"/>
      <w:r>
        <w:rPr>
          <w:rFonts w:hint="cs"/>
          <w:rtl/>
          <w:lang w:eastAsia="he-IL"/>
        </w:rPr>
        <w:t xml:space="preserve">לא, הוא מתבטא תמיד בעדינות ובנימוס. </w:t>
      </w:r>
    </w:p>
    <w:p w:rsidR="00AE0D63" w:rsidRDefault="00AE0D63" w:rsidP="00AF5BDE">
      <w:pPr>
        <w:rPr>
          <w:rtl/>
          <w:lang w:eastAsia="he-IL"/>
        </w:rPr>
      </w:pPr>
    </w:p>
    <w:p w:rsidR="00AE0D63" w:rsidRDefault="00AE0D63" w:rsidP="00AF5BDE">
      <w:pPr>
        <w:pStyle w:val="-"/>
        <w:keepNext/>
        <w:rPr>
          <w:rtl/>
        </w:rPr>
      </w:pPr>
      <w:bookmarkStart w:id="88" w:name="ET_speakercontinue_6128_12"/>
      <w:r w:rsidRPr="00AF5BDE">
        <w:rPr>
          <w:rStyle w:val="TagStyle"/>
          <w:rtl/>
        </w:rPr>
        <w:t xml:space="preserve"> &lt;&lt; דובר_המשך &gt;&gt; </w:t>
      </w:r>
      <w:r>
        <w:rPr>
          <w:rtl/>
        </w:rPr>
        <w:t>משה טור פז (יש עתיד):</w:t>
      </w:r>
      <w:r w:rsidRPr="00AF5BDE">
        <w:rPr>
          <w:rStyle w:val="TagStyle"/>
          <w:rtl/>
        </w:rPr>
        <w:t xml:space="preserve"> &lt;&lt; דובר_המשך &gt;&gt;</w:t>
      </w:r>
      <w:r>
        <w:rPr>
          <w:rtl/>
        </w:rPr>
        <w:t xml:space="preserve">   </w:t>
      </w:r>
      <w:bookmarkEnd w:id="88"/>
    </w:p>
    <w:p w:rsidR="00AE0D63" w:rsidRDefault="00AE0D63" w:rsidP="008443B7">
      <w:pPr>
        <w:rPr>
          <w:rtl/>
          <w:lang w:eastAsia="he-IL"/>
        </w:rPr>
      </w:pPr>
    </w:p>
    <w:p w:rsidR="00AE0D63" w:rsidRDefault="00AE0D63" w:rsidP="002638C1">
      <w:pPr>
        <w:rPr>
          <w:rtl/>
          <w:lang w:eastAsia="he-IL"/>
        </w:rPr>
      </w:pPr>
      <w:r>
        <w:rPr>
          <w:rFonts w:hint="cs"/>
          <w:rtl/>
          <w:lang w:eastAsia="he-IL"/>
        </w:rPr>
        <w:t xml:space="preserve">אמת, אמת. אבל מי אמר את הדברים? </w:t>
      </w:r>
      <w:bookmarkStart w:id="89" w:name="_ETM_Q1_215844"/>
      <w:bookmarkEnd w:id="89"/>
      <w:r>
        <w:rPr>
          <w:rFonts w:hint="cs"/>
          <w:rtl/>
          <w:lang w:eastAsia="he-IL"/>
        </w:rPr>
        <w:t>שר התקשורת קרעי על שר האוצר סמוטריץ'. זו הביקורת</w:t>
      </w:r>
      <w:r w:rsidR="002638C1">
        <w:rPr>
          <w:rFonts w:hint="cs"/>
          <w:rtl/>
          <w:lang w:eastAsia="he-IL"/>
        </w:rPr>
        <w:t>.</w:t>
      </w:r>
      <w:r>
        <w:rPr>
          <w:rFonts w:hint="cs"/>
          <w:rtl/>
          <w:lang w:eastAsia="he-IL"/>
        </w:rPr>
        <w:t xml:space="preserve"> אליטיסט </w:t>
      </w:r>
      <w:bookmarkStart w:id="90" w:name="_ETM_Q1_220899"/>
      <w:bookmarkEnd w:id="90"/>
      <w:r>
        <w:rPr>
          <w:rFonts w:hint="cs"/>
          <w:rtl/>
          <w:lang w:eastAsia="he-IL"/>
        </w:rPr>
        <w:t xml:space="preserve">מנותק, שבוי בידי פקידי האוצר, אין לי אמון שידאג לחלשים ולפריפריה. מה אני אגיד לכם? כל מילה בסלע. </w:t>
      </w:r>
      <w:bookmarkStart w:id="91" w:name="_ETM_Q1_232034"/>
      <w:bookmarkStart w:id="92" w:name="_ETM_Q1_232162"/>
      <w:bookmarkStart w:id="93" w:name="_ETM_Q1_232187"/>
      <w:bookmarkStart w:id="94" w:name="_ETM_Q1_232317"/>
      <w:bookmarkEnd w:id="91"/>
      <w:bookmarkEnd w:id="92"/>
      <w:bookmarkEnd w:id="93"/>
      <w:bookmarkEnd w:id="94"/>
      <w:r>
        <w:rPr>
          <w:rFonts w:hint="cs"/>
          <w:rtl/>
          <w:lang w:eastAsia="he-IL"/>
        </w:rPr>
        <w:t xml:space="preserve">בואו נמשיך. "לוין צריך להתפטר, הביא את ישראל על </w:t>
      </w:r>
      <w:bookmarkStart w:id="95" w:name="_ETM_Q1_236899"/>
      <w:bookmarkEnd w:id="95"/>
      <w:r>
        <w:rPr>
          <w:rFonts w:hint="cs"/>
          <w:rtl/>
          <w:lang w:eastAsia="he-IL"/>
        </w:rPr>
        <w:t xml:space="preserve">סף מלחמת אחים". האם מיכאל ביטון אמר? לא. אני אמרתי? </w:t>
      </w:r>
      <w:bookmarkStart w:id="96" w:name="_ETM_Q1_239535"/>
      <w:bookmarkEnd w:id="96"/>
      <w:r>
        <w:rPr>
          <w:rFonts w:hint="cs"/>
          <w:rtl/>
          <w:lang w:eastAsia="he-IL"/>
        </w:rPr>
        <w:t xml:space="preserve">לא. בכירים בליכוד אמרו. זה ציטוט מפיהם. בואו נמשיך. </w:t>
      </w:r>
    </w:p>
    <w:p w:rsidR="00AE0D63" w:rsidRDefault="00AE0D63" w:rsidP="008C49C3">
      <w:pPr>
        <w:rPr>
          <w:rtl/>
          <w:lang w:eastAsia="he-IL"/>
        </w:rPr>
      </w:pPr>
    </w:p>
    <w:p w:rsidR="00AE0D63" w:rsidRDefault="00AE0D63" w:rsidP="008C49C3">
      <w:pPr>
        <w:pStyle w:val="af6"/>
        <w:keepNext/>
        <w:rPr>
          <w:rtl/>
        </w:rPr>
      </w:pPr>
      <w:bookmarkStart w:id="97" w:name="ET_interruption_6458_14"/>
      <w:r w:rsidRPr="008C49C3">
        <w:rPr>
          <w:rStyle w:val="TagStyle"/>
          <w:rtl/>
        </w:rPr>
        <w:t xml:space="preserve"> &lt;&lt; קריאה &gt;&gt; </w:t>
      </w:r>
      <w:r>
        <w:rPr>
          <w:rtl/>
        </w:rPr>
        <w:t>שר החינוך יואב קיש:</w:t>
      </w:r>
      <w:r w:rsidRPr="008C49C3">
        <w:rPr>
          <w:rStyle w:val="TagStyle"/>
          <w:rtl/>
        </w:rPr>
        <w:t xml:space="preserve"> &lt;&lt; קריאה &gt;&gt;</w:t>
      </w:r>
      <w:r>
        <w:rPr>
          <w:rtl/>
        </w:rPr>
        <w:t xml:space="preserve">   </w:t>
      </w:r>
      <w:bookmarkEnd w:id="97"/>
    </w:p>
    <w:p w:rsidR="00AE0D63" w:rsidRDefault="00AE0D63" w:rsidP="008443B7">
      <w:pPr>
        <w:rPr>
          <w:rtl/>
          <w:lang w:eastAsia="he-IL"/>
        </w:rPr>
      </w:pPr>
    </w:p>
    <w:p w:rsidR="00AE0D63" w:rsidRDefault="00AE0D63" w:rsidP="008C49C3">
      <w:pPr>
        <w:rPr>
          <w:rtl/>
          <w:lang w:eastAsia="he-IL"/>
        </w:rPr>
      </w:pPr>
      <w:r>
        <w:rPr>
          <w:rFonts w:hint="cs"/>
          <w:rtl/>
          <w:lang w:eastAsia="he-IL"/>
        </w:rPr>
        <w:t xml:space="preserve">זו לא חוכמה. </w:t>
      </w:r>
    </w:p>
    <w:p w:rsidR="00AE0D63" w:rsidRDefault="00AE0D63" w:rsidP="008C49C3">
      <w:pPr>
        <w:rPr>
          <w:rtl/>
          <w:lang w:eastAsia="he-IL"/>
        </w:rPr>
      </w:pPr>
    </w:p>
    <w:p w:rsidR="00AE0D63" w:rsidRDefault="00AE0D63" w:rsidP="008C49C3">
      <w:pPr>
        <w:pStyle w:val="-"/>
        <w:keepNext/>
        <w:rPr>
          <w:rtl/>
        </w:rPr>
      </w:pPr>
      <w:bookmarkStart w:id="98" w:name="ET_speakercontinue_6128_15"/>
      <w:r w:rsidRPr="008C49C3">
        <w:rPr>
          <w:rStyle w:val="TagStyle"/>
          <w:rtl/>
        </w:rPr>
        <w:t xml:space="preserve"> &lt;&lt; דובר_המשך &gt;&gt; </w:t>
      </w:r>
      <w:r>
        <w:rPr>
          <w:rtl/>
        </w:rPr>
        <w:t>משה טור פז (יש עתיד):</w:t>
      </w:r>
      <w:r w:rsidRPr="008C49C3">
        <w:rPr>
          <w:rStyle w:val="TagStyle"/>
          <w:rtl/>
        </w:rPr>
        <w:t xml:space="preserve"> &lt;&lt; דובר_המשך &gt;&gt;</w:t>
      </w:r>
      <w:r>
        <w:rPr>
          <w:rtl/>
        </w:rPr>
        <w:t xml:space="preserve">   </w:t>
      </w:r>
      <w:bookmarkEnd w:id="98"/>
    </w:p>
    <w:p w:rsidR="00AE0D63" w:rsidRDefault="00AE0D63" w:rsidP="008443B7">
      <w:pPr>
        <w:rPr>
          <w:rtl/>
          <w:lang w:eastAsia="he-IL"/>
        </w:rPr>
      </w:pPr>
    </w:p>
    <w:p w:rsidR="00AE0D63" w:rsidRDefault="00AE0D63" w:rsidP="008C49C3">
      <w:pPr>
        <w:rPr>
          <w:rtl/>
          <w:lang w:eastAsia="he-IL"/>
        </w:rPr>
      </w:pPr>
      <w:r>
        <w:rPr>
          <w:rFonts w:hint="cs"/>
          <w:rtl/>
          <w:lang w:eastAsia="he-IL"/>
        </w:rPr>
        <w:t xml:space="preserve">זו הדלפה. </w:t>
      </w:r>
    </w:p>
    <w:p w:rsidR="00AE0D63" w:rsidRDefault="00AE0D63" w:rsidP="008C49C3">
      <w:pPr>
        <w:rPr>
          <w:rtl/>
          <w:lang w:eastAsia="he-IL"/>
        </w:rPr>
      </w:pPr>
      <w:bookmarkStart w:id="99" w:name="_ETM_Q1_247719"/>
      <w:bookmarkStart w:id="100" w:name="_ETM_Q1_247876"/>
      <w:bookmarkEnd w:id="99"/>
      <w:bookmarkEnd w:id="100"/>
    </w:p>
    <w:p w:rsidR="00AE0D63" w:rsidRDefault="00AE0D63" w:rsidP="008C49C3">
      <w:pPr>
        <w:pStyle w:val="af6"/>
        <w:keepNext/>
        <w:rPr>
          <w:rtl/>
        </w:rPr>
      </w:pPr>
      <w:bookmarkStart w:id="101" w:name="ET_interruption_6458_16"/>
      <w:r w:rsidRPr="008C49C3">
        <w:rPr>
          <w:rStyle w:val="TagStyle"/>
          <w:rtl/>
        </w:rPr>
        <w:t xml:space="preserve"> &lt;&lt; קריאה &gt;&gt; </w:t>
      </w:r>
      <w:r>
        <w:rPr>
          <w:rtl/>
        </w:rPr>
        <w:t>שר החינוך יואב קיש:</w:t>
      </w:r>
      <w:r w:rsidRPr="008C49C3">
        <w:rPr>
          <w:rStyle w:val="TagStyle"/>
          <w:rtl/>
        </w:rPr>
        <w:t xml:space="preserve"> &lt;&lt; קריאה &gt;&gt;</w:t>
      </w:r>
      <w:r>
        <w:rPr>
          <w:rtl/>
        </w:rPr>
        <w:t xml:space="preserve">   </w:t>
      </w:r>
      <w:bookmarkEnd w:id="101"/>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אצל "בכירים בליכוד" אתה לא יודע אם זה ספין, שקר. קודם הבאת ציטוט, אני יכול להגיד </w:t>
      </w:r>
      <w:r w:rsidR="00A00651">
        <w:rPr>
          <w:rFonts w:hint="cs"/>
          <w:rtl/>
          <w:lang w:eastAsia="he-IL"/>
        </w:rPr>
        <w:t>– – –</w:t>
      </w:r>
    </w:p>
    <w:p w:rsidR="00AE0D63" w:rsidRDefault="00AE0D63" w:rsidP="008C49C3">
      <w:pPr>
        <w:rPr>
          <w:rtl/>
          <w:lang w:eastAsia="he-IL"/>
        </w:rPr>
      </w:pPr>
    </w:p>
    <w:p w:rsidR="00AE0D63" w:rsidRDefault="00AE0D63" w:rsidP="008C49C3">
      <w:pPr>
        <w:pStyle w:val="-"/>
        <w:keepNext/>
        <w:rPr>
          <w:rtl/>
        </w:rPr>
      </w:pPr>
      <w:bookmarkStart w:id="102" w:name="ET_speakercontinue_6128_17"/>
      <w:r w:rsidRPr="008C49C3">
        <w:rPr>
          <w:rStyle w:val="TagStyle"/>
          <w:rtl/>
        </w:rPr>
        <w:t xml:space="preserve"> &lt;&lt; דובר_המשך &gt;&gt; </w:t>
      </w:r>
      <w:r>
        <w:rPr>
          <w:rtl/>
        </w:rPr>
        <w:t>משה טור פז (יש עתיד):</w:t>
      </w:r>
      <w:r w:rsidRPr="008C49C3">
        <w:rPr>
          <w:rStyle w:val="TagStyle"/>
          <w:rtl/>
        </w:rPr>
        <w:t xml:space="preserve"> &lt;&lt; דובר_המשך &gt;&gt;</w:t>
      </w:r>
      <w:r>
        <w:rPr>
          <w:rtl/>
        </w:rPr>
        <w:t xml:space="preserve">   </w:t>
      </w:r>
      <w:bookmarkEnd w:id="102"/>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האומר דבר בשם אומרו </w:t>
      </w:r>
      <w:r>
        <w:rPr>
          <w:rtl/>
          <w:lang w:eastAsia="he-IL"/>
        </w:rPr>
        <w:t>–</w:t>
      </w:r>
      <w:r>
        <w:rPr>
          <w:rFonts w:hint="cs"/>
          <w:rtl/>
          <w:lang w:eastAsia="he-IL"/>
        </w:rPr>
        <w:t xml:space="preserve"> אני אביא הרבה דברים בשם אומרם. </w:t>
      </w:r>
    </w:p>
    <w:p w:rsidR="00AE0D63" w:rsidRDefault="00AE0D63" w:rsidP="008C49C3">
      <w:pPr>
        <w:rPr>
          <w:rtl/>
          <w:lang w:eastAsia="he-IL"/>
        </w:rPr>
      </w:pPr>
      <w:bookmarkStart w:id="103" w:name="_ETM_Q1_255694"/>
      <w:bookmarkStart w:id="104" w:name="_ETM_Q1_255859"/>
      <w:bookmarkEnd w:id="103"/>
      <w:bookmarkEnd w:id="104"/>
    </w:p>
    <w:p w:rsidR="00AE0D63" w:rsidRDefault="00AE0D63" w:rsidP="008C49C3">
      <w:pPr>
        <w:pStyle w:val="af6"/>
        <w:keepNext/>
        <w:rPr>
          <w:rtl/>
        </w:rPr>
      </w:pPr>
      <w:bookmarkStart w:id="105" w:name="ET_interruption_6458_18"/>
      <w:r w:rsidRPr="008C49C3">
        <w:rPr>
          <w:rStyle w:val="TagStyle"/>
          <w:rtl/>
        </w:rPr>
        <w:t xml:space="preserve"> &lt;&lt; קריאה &gt;&gt; </w:t>
      </w:r>
      <w:r>
        <w:rPr>
          <w:rtl/>
        </w:rPr>
        <w:t>שר החינוך יואב קיש:</w:t>
      </w:r>
      <w:r w:rsidRPr="008C49C3">
        <w:rPr>
          <w:rStyle w:val="TagStyle"/>
          <w:rtl/>
        </w:rPr>
        <w:t xml:space="preserve"> &lt;&lt; קריאה &gt;&gt;</w:t>
      </w:r>
      <w:r>
        <w:rPr>
          <w:rtl/>
        </w:rPr>
        <w:t xml:space="preserve">   </w:t>
      </w:r>
      <w:bookmarkEnd w:id="105"/>
    </w:p>
    <w:p w:rsidR="00AE0D63" w:rsidRDefault="00AE0D63" w:rsidP="008443B7">
      <w:pPr>
        <w:rPr>
          <w:rtl/>
          <w:lang w:eastAsia="he-IL"/>
        </w:rPr>
      </w:pPr>
    </w:p>
    <w:p w:rsidR="00AE0D63" w:rsidRDefault="00AE0D63" w:rsidP="00251B9F">
      <w:pPr>
        <w:rPr>
          <w:rtl/>
          <w:lang w:eastAsia="he-IL"/>
        </w:rPr>
      </w:pPr>
      <w:bookmarkStart w:id="106" w:name="_ETM_Q1_255630"/>
      <w:bookmarkEnd w:id="106"/>
      <w:r>
        <w:rPr>
          <w:rFonts w:hint="cs"/>
          <w:rtl/>
          <w:lang w:eastAsia="he-IL"/>
        </w:rPr>
        <w:t xml:space="preserve">בדיוק. </w:t>
      </w:r>
      <w:bookmarkStart w:id="107" w:name="_ETM_Q1_255889"/>
      <w:bookmarkEnd w:id="107"/>
      <w:r>
        <w:rPr>
          <w:rFonts w:hint="cs"/>
          <w:rtl/>
          <w:lang w:eastAsia="he-IL"/>
        </w:rPr>
        <w:t xml:space="preserve">בדרך כלל ספינים ושקרים שמענו בשם "בכירים בליכוד". </w:t>
      </w:r>
    </w:p>
    <w:p w:rsidR="00AE0D63" w:rsidRDefault="00AE0D63" w:rsidP="00AF5BDE">
      <w:pPr>
        <w:rPr>
          <w:rtl/>
          <w:lang w:eastAsia="he-IL"/>
        </w:rPr>
      </w:pPr>
    </w:p>
    <w:p w:rsidR="00AE0D63" w:rsidRDefault="00AE0D63" w:rsidP="00AF5BDE">
      <w:pPr>
        <w:pStyle w:val="-"/>
        <w:keepNext/>
        <w:rPr>
          <w:rtl/>
        </w:rPr>
      </w:pPr>
      <w:bookmarkStart w:id="108" w:name="ET_speakercontinue_6128_13"/>
      <w:r w:rsidRPr="00AF5BDE">
        <w:rPr>
          <w:rStyle w:val="TagStyle"/>
          <w:rtl/>
        </w:rPr>
        <w:t xml:space="preserve"> &lt;&lt; דובר_המשך &gt;&gt; </w:t>
      </w:r>
      <w:r>
        <w:rPr>
          <w:rtl/>
        </w:rPr>
        <w:t>משה טור פז (יש עתיד):</w:t>
      </w:r>
      <w:r w:rsidRPr="00AF5BDE">
        <w:rPr>
          <w:rStyle w:val="TagStyle"/>
          <w:rtl/>
        </w:rPr>
        <w:t xml:space="preserve"> &lt;&lt; דובר_המשך &gt;&gt;</w:t>
      </w:r>
      <w:r>
        <w:rPr>
          <w:rtl/>
        </w:rPr>
        <w:t xml:space="preserve">   </w:t>
      </w:r>
      <w:bookmarkEnd w:id="108"/>
    </w:p>
    <w:p w:rsidR="00AE0D63" w:rsidRDefault="00AE0D63" w:rsidP="008443B7">
      <w:pPr>
        <w:rPr>
          <w:rtl/>
          <w:lang w:eastAsia="he-IL"/>
        </w:rPr>
      </w:pPr>
    </w:p>
    <w:p w:rsidR="00AE0D63" w:rsidRDefault="00AE0D63" w:rsidP="002638C1">
      <w:pPr>
        <w:rPr>
          <w:rtl/>
          <w:lang w:eastAsia="he-IL"/>
        </w:rPr>
      </w:pPr>
      <w:r>
        <w:rPr>
          <w:rFonts w:hint="cs"/>
          <w:rtl/>
          <w:lang w:eastAsia="he-IL"/>
        </w:rPr>
        <w:t xml:space="preserve">השר קיש, אין בעיה. אתה צודק. </w:t>
      </w:r>
      <w:bookmarkStart w:id="109" w:name="_ETM_Q1_262093"/>
      <w:bookmarkEnd w:id="109"/>
      <w:r>
        <w:rPr>
          <w:rFonts w:hint="cs"/>
          <w:rtl/>
          <w:lang w:eastAsia="he-IL"/>
        </w:rPr>
        <w:t xml:space="preserve">אז בוא נגיד ככה: "אני חושב שהוא עשה קמפיין ציני על הנגב והגליל". </w:t>
      </w:r>
      <w:bookmarkStart w:id="110" w:name="_ETM_Q1_270587"/>
      <w:bookmarkEnd w:id="110"/>
      <w:r>
        <w:rPr>
          <w:rFonts w:hint="cs"/>
          <w:rtl/>
          <w:lang w:eastAsia="he-IL"/>
        </w:rPr>
        <w:t xml:space="preserve">בני גנץ? לא. אביגדור ליברמן? גם לא. שר האוצר סמוטריץ' אומר על השר לביטחון </w:t>
      </w:r>
      <w:bookmarkStart w:id="111" w:name="_ETM_Q1_276341"/>
      <w:bookmarkEnd w:id="111"/>
      <w:r>
        <w:rPr>
          <w:rFonts w:hint="cs"/>
          <w:rtl/>
          <w:lang w:eastAsia="he-IL"/>
        </w:rPr>
        <w:t xml:space="preserve">לאומי בן גביר. חברים יקרים, אין אופוזיציה יעילה כמו הקואליציה הזו. בואו נמשיך: "פחות דיבורים, יותר מעשים". האם אמר </w:t>
      </w:r>
      <w:bookmarkStart w:id="112" w:name="_ETM_Q1_290439"/>
      <w:bookmarkEnd w:id="112"/>
      <w:r>
        <w:rPr>
          <w:rFonts w:hint="cs"/>
          <w:rtl/>
          <w:lang w:eastAsia="he-IL"/>
        </w:rPr>
        <w:t xml:space="preserve">את זה חבר הכנסת גלעד קריב על יושב-ראש ועדת </w:t>
      </w:r>
      <w:r w:rsidR="002638C1">
        <w:rPr>
          <w:rFonts w:hint="cs"/>
          <w:rtl/>
          <w:lang w:eastAsia="he-IL"/>
        </w:rPr>
        <w:t>ה</w:t>
      </w:r>
      <w:r>
        <w:rPr>
          <w:rFonts w:hint="cs"/>
          <w:rtl/>
          <w:lang w:eastAsia="he-IL"/>
        </w:rPr>
        <w:t xml:space="preserve">חוקה </w:t>
      </w:r>
      <w:bookmarkStart w:id="113" w:name="_ETM_Q1_292165"/>
      <w:bookmarkEnd w:id="113"/>
      <w:r>
        <w:rPr>
          <w:rFonts w:hint="cs"/>
          <w:rtl/>
          <w:lang w:eastAsia="he-IL"/>
        </w:rPr>
        <w:t xml:space="preserve">שמחה רוטמן? </w:t>
      </w:r>
    </w:p>
    <w:p w:rsidR="00AE0D63" w:rsidRDefault="00AE0D63" w:rsidP="008C49C3">
      <w:pPr>
        <w:rPr>
          <w:rtl/>
          <w:lang w:eastAsia="he-IL"/>
        </w:rPr>
      </w:pPr>
    </w:p>
    <w:p w:rsidR="00AE0D63" w:rsidRDefault="00AE0D63" w:rsidP="008C49C3">
      <w:pPr>
        <w:pStyle w:val="af6"/>
        <w:keepNext/>
        <w:rPr>
          <w:rtl/>
        </w:rPr>
      </w:pPr>
      <w:bookmarkStart w:id="114" w:name="ET_interruption_6156_23"/>
      <w:r w:rsidRPr="008C49C3">
        <w:rPr>
          <w:rStyle w:val="TagStyle"/>
          <w:rtl/>
        </w:rPr>
        <w:t xml:space="preserve"> &lt;&lt; קריאה &gt;&gt; </w:t>
      </w:r>
      <w:r>
        <w:rPr>
          <w:rtl/>
        </w:rPr>
        <w:t>גלעד קריב (העבודה):</w:t>
      </w:r>
      <w:r w:rsidRPr="008C49C3">
        <w:rPr>
          <w:rStyle w:val="TagStyle"/>
          <w:rtl/>
        </w:rPr>
        <w:t xml:space="preserve"> &lt;&lt; קריאה &gt;&gt;</w:t>
      </w:r>
      <w:r>
        <w:rPr>
          <w:rtl/>
        </w:rPr>
        <w:t xml:space="preserve">   </w:t>
      </w:r>
      <w:bookmarkEnd w:id="114"/>
    </w:p>
    <w:p w:rsidR="00AE0D63" w:rsidRDefault="00AE0D63" w:rsidP="008443B7">
      <w:pPr>
        <w:rPr>
          <w:rtl/>
          <w:lang w:eastAsia="he-IL"/>
        </w:rPr>
      </w:pPr>
    </w:p>
    <w:p w:rsidR="00AE0D63" w:rsidRDefault="00AE0D63" w:rsidP="00AF5BDE">
      <w:pPr>
        <w:rPr>
          <w:rtl/>
          <w:lang w:eastAsia="he-IL"/>
        </w:rPr>
      </w:pPr>
      <w:r>
        <w:rPr>
          <w:rFonts w:hint="cs"/>
          <w:rtl/>
          <w:lang w:eastAsia="he-IL"/>
        </w:rPr>
        <w:t xml:space="preserve">אני אף פעם לא אומר "פחות דיבורים". לא מאמין </w:t>
      </w:r>
      <w:r w:rsidR="00A00651">
        <w:rPr>
          <w:rFonts w:hint="cs"/>
          <w:rtl/>
          <w:lang w:eastAsia="he-IL"/>
        </w:rPr>
        <w:t>– – –</w:t>
      </w:r>
      <w:r>
        <w:rPr>
          <w:rFonts w:hint="cs"/>
          <w:rtl/>
          <w:lang w:eastAsia="he-IL"/>
        </w:rPr>
        <w:t xml:space="preserve">  </w:t>
      </w:r>
    </w:p>
    <w:p w:rsidR="00AE0D63" w:rsidRDefault="00AE0D63" w:rsidP="00AF5BDE">
      <w:pPr>
        <w:rPr>
          <w:rtl/>
          <w:lang w:eastAsia="he-IL"/>
        </w:rPr>
      </w:pPr>
    </w:p>
    <w:p w:rsidR="00AE0D63" w:rsidRDefault="00AE0D63" w:rsidP="00AF5BDE">
      <w:pPr>
        <w:pStyle w:val="-"/>
        <w:keepNext/>
        <w:rPr>
          <w:rtl/>
        </w:rPr>
      </w:pPr>
      <w:bookmarkStart w:id="115" w:name="ET_speakercontinue_6128_14"/>
      <w:r w:rsidRPr="00AF5BDE">
        <w:rPr>
          <w:rStyle w:val="TagStyle"/>
          <w:rtl/>
        </w:rPr>
        <w:t xml:space="preserve"> &lt;&lt; דובר_המשך &gt;&gt; </w:t>
      </w:r>
      <w:r>
        <w:rPr>
          <w:rtl/>
        </w:rPr>
        <w:t>משה טור פז (יש עתיד):</w:t>
      </w:r>
      <w:r w:rsidRPr="00AF5BDE">
        <w:rPr>
          <w:rStyle w:val="TagStyle"/>
          <w:rtl/>
        </w:rPr>
        <w:t xml:space="preserve"> &lt;&lt; דובר_המשך &gt;&gt;</w:t>
      </w:r>
      <w:r>
        <w:rPr>
          <w:rtl/>
        </w:rPr>
        <w:t xml:space="preserve">   </w:t>
      </w:r>
      <w:bookmarkEnd w:id="115"/>
    </w:p>
    <w:p w:rsidR="00AE0D63" w:rsidRDefault="00AE0D63" w:rsidP="008443B7">
      <w:pPr>
        <w:rPr>
          <w:rtl/>
          <w:lang w:eastAsia="he-IL"/>
        </w:rPr>
      </w:pPr>
    </w:p>
    <w:p w:rsidR="00AE0D63" w:rsidRDefault="00AE0D63" w:rsidP="002638C1">
      <w:pPr>
        <w:rPr>
          <w:rtl/>
          <w:lang w:eastAsia="he-IL"/>
        </w:rPr>
      </w:pPr>
      <w:bookmarkStart w:id="116" w:name="_ETM_Q1_297043"/>
      <w:bookmarkStart w:id="117" w:name="_ETM_Q1_297151"/>
      <w:bookmarkEnd w:id="116"/>
      <w:bookmarkEnd w:id="117"/>
      <w:r>
        <w:rPr>
          <w:rFonts w:hint="cs"/>
          <w:rtl/>
          <w:lang w:eastAsia="he-IL"/>
        </w:rPr>
        <w:t xml:space="preserve">יפה. אז אכן לא. </w:t>
      </w:r>
      <w:bookmarkStart w:id="118" w:name="_ETM_Q1_298580"/>
      <w:bookmarkEnd w:id="118"/>
      <w:r>
        <w:rPr>
          <w:rFonts w:hint="cs"/>
          <w:rtl/>
          <w:lang w:eastAsia="he-IL"/>
        </w:rPr>
        <w:t xml:space="preserve">אמר חבר הכנסת אלמוג כהן מעוצמה יהודית על השר בן גביר מעוצמה יהודית, שר הבט"ל. וכך עוד ועוד ועוד. "מחובתי להפעיל לחץ" </w:t>
      </w:r>
      <w:r>
        <w:rPr>
          <w:rtl/>
          <w:lang w:eastAsia="he-IL"/>
        </w:rPr>
        <w:t>–</w:t>
      </w:r>
      <w:r>
        <w:rPr>
          <w:rFonts w:hint="cs"/>
          <w:rtl/>
          <w:lang w:eastAsia="he-IL"/>
        </w:rPr>
        <w:t xml:space="preserve"> זה ממש</w:t>
      </w:r>
      <w:r w:rsidR="008443B7">
        <w:rPr>
          <w:rFonts w:hint="cs"/>
          <w:rtl/>
          <w:lang w:eastAsia="he-IL"/>
        </w:rPr>
        <w:t xml:space="preserve"> </w:t>
      </w:r>
      <w:r>
        <w:rPr>
          <w:rFonts w:hint="cs"/>
          <w:rtl/>
          <w:lang w:eastAsia="he-IL"/>
        </w:rPr>
        <w:t xml:space="preserve">מהימים האחרונים </w:t>
      </w:r>
      <w:r>
        <w:rPr>
          <w:rtl/>
          <w:lang w:eastAsia="he-IL"/>
        </w:rPr>
        <w:t>–</w:t>
      </w:r>
      <w:r>
        <w:rPr>
          <w:rFonts w:hint="cs"/>
          <w:rtl/>
          <w:lang w:eastAsia="he-IL"/>
        </w:rPr>
        <w:t xml:space="preserve"> "כדי למנוע </w:t>
      </w:r>
      <w:bookmarkStart w:id="119" w:name="_ETM_Q1_317102"/>
      <w:bookmarkEnd w:id="119"/>
      <w:r>
        <w:rPr>
          <w:rFonts w:hint="cs"/>
          <w:rtl/>
          <w:lang w:eastAsia="he-IL"/>
        </w:rPr>
        <w:t>חקיקת חוק פרסונלי מסוכן ומושחת". מי אמר? חבר כנסת מהאופוזיציה? אולי מישהו שיש לו ביקורת חיצונית? המחאה החברתית? לא, חברים</w:t>
      </w:r>
      <w:r w:rsidR="002638C1">
        <w:rPr>
          <w:rFonts w:hint="cs"/>
          <w:rtl/>
          <w:lang w:eastAsia="he-IL"/>
        </w:rPr>
        <w:t>,</w:t>
      </w:r>
      <w:r>
        <w:rPr>
          <w:rFonts w:hint="cs"/>
          <w:rtl/>
          <w:lang w:eastAsia="he-IL"/>
        </w:rPr>
        <w:t xml:space="preserve"> חברת הכנסת טלי גוטליב מהליכוד, על החוק הפרסונלי והמושחת של חבר הכנסת עמית </w:t>
      </w:r>
      <w:bookmarkStart w:id="120" w:name="_ETM_Q1_337805"/>
      <w:bookmarkEnd w:id="120"/>
      <w:r>
        <w:rPr>
          <w:rFonts w:hint="cs"/>
          <w:rtl/>
          <w:lang w:eastAsia="he-IL"/>
        </w:rPr>
        <w:t xml:space="preserve">הלוי שנועד לאפשר לראש ועדה קרואה בטבריה להתמודד בבחירות. כן, אומרת את זה חברת ליכוד, והיועצת המשפטית של הוועדה כאילו מדברת מפיה. בואו נמשיך: "שיפסיק להתנהג בילדותיות". מי אמר על מי, השר סמוטריץ'? האם אמר </w:t>
      </w:r>
      <w:bookmarkStart w:id="121" w:name="_ETM_Q1_358323"/>
      <w:bookmarkEnd w:id="121"/>
      <w:r>
        <w:rPr>
          <w:rFonts w:hint="cs"/>
          <w:rtl/>
          <w:lang w:eastAsia="he-IL"/>
        </w:rPr>
        <w:t xml:space="preserve">את זה ראש האופוזיציה? האם אמר את זה חבר מחברי </w:t>
      </w:r>
      <w:bookmarkStart w:id="122" w:name="_ETM_Q1_361910"/>
      <w:bookmarkEnd w:id="122"/>
      <w:r>
        <w:rPr>
          <w:rFonts w:hint="cs"/>
          <w:rtl/>
          <w:lang w:eastAsia="he-IL"/>
        </w:rPr>
        <w:t xml:space="preserve">הקואליציה? לא. השר אקוניס אמר את זה על השר בן גביר. מי אמר על מי </w:t>
      </w:r>
      <w:r>
        <w:rPr>
          <w:rtl/>
          <w:lang w:eastAsia="he-IL"/>
        </w:rPr>
        <w:t>–</w:t>
      </w:r>
      <w:r>
        <w:rPr>
          <w:rFonts w:hint="cs"/>
          <w:rtl/>
          <w:lang w:eastAsia="he-IL"/>
        </w:rPr>
        <w:t xml:space="preserve"> אוה, הוא בדיוק הגיע </w:t>
      </w:r>
      <w:r>
        <w:rPr>
          <w:rtl/>
          <w:lang w:eastAsia="he-IL"/>
        </w:rPr>
        <w:t>–</w:t>
      </w:r>
      <w:r>
        <w:rPr>
          <w:rFonts w:hint="cs"/>
          <w:rtl/>
          <w:lang w:eastAsia="he-IL"/>
        </w:rPr>
        <w:t xml:space="preserve"> </w:t>
      </w:r>
      <w:bookmarkStart w:id="123" w:name="_ETM_Q1_370167"/>
      <w:bookmarkEnd w:id="123"/>
      <w:r>
        <w:rPr>
          <w:rFonts w:hint="cs"/>
          <w:rtl/>
          <w:lang w:eastAsia="he-IL"/>
        </w:rPr>
        <w:t xml:space="preserve">חוסם תוכניות דיור? האם אמר את זה סימון דוידסון? האם </w:t>
      </w:r>
      <w:bookmarkStart w:id="124" w:name="_ETM_Q1_372889"/>
      <w:bookmarkEnd w:id="124"/>
      <w:r>
        <w:rPr>
          <w:rFonts w:hint="cs"/>
          <w:rtl/>
          <w:lang w:eastAsia="he-IL"/>
        </w:rPr>
        <w:t xml:space="preserve">אמרה את זה דבי ביטון? לא. השר גולדקנופ </w:t>
      </w:r>
      <w:bookmarkStart w:id="125" w:name="_ETM_Q1_377645"/>
      <w:bookmarkEnd w:id="125"/>
      <w:r>
        <w:rPr>
          <w:rFonts w:hint="cs"/>
          <w:rtl/>
          <w:lang w:eastAsia="he-IL"/>
        </w:rPr>
        <w:t>אמר את זה על השר סמוטריץ'. ואחרון חביב להפעם: מי אמר: יריב לוין</w:t>
      </w:r>
      <w:r w:rsidR="002638C1">
        <w:rPr>
          <w:rFonts w:hint="cs"/>
          <w:rtl/>
          <w:lang w:eastAsia="he-IL"/>
        </w:rPr>
        <w:t>,</w:t>
      </w:r>
      <w:r>
        <w:rPr>
          <w:rFonts w:hint="cs"/>
          <w:rtl/>
          <w:lang w:eastAsia="he-IL"/>
        </w:rPr>
        <w:t xml:space="preserve"> שר המשפטים</w:t>
      </w:r>
      <w:r w:rsidR="002638C1">
        <w:rPr>
          <w:rFonts w:hint="cs"/>
          <w:rtl/>
          <w:lang w:eastAsia="he-IL"/>
        </w:rPr>
        <w:t>,</w:t>
      </w:r>
      <w:r>
        <w:rPr>
          <w:rFonts w:hint="cs"/>
          <w:rtl/>
          <w:lang w:eastAsia="he-IL"/>
        </w:rPr>
        <w:t xml:space="preserve"> עושה נזק לליכוד? מי אמר? </w:t>
      </w:r>
      <w:bookmarkStart w:id="126" w:name="_ETM_Q1_391459"/>
      <w:bookmarkEnd w:id="126"/>
      <w:r>
        <w:rPr>
          <w:rFonts w:hint="cs"/>
          <w:rtl/>
          <w:lang w:eastAsia="he-IL"/>
        </w:rPr>
        <w:t xml:space="preserve">חבר הכנסת דוד ביטן, </w:t>
      </w:r>
      <w:r w:rsidR="002638C1">
        <w:rPr>
          <w:rFonts w:hint="cs"/>
          <w:rtl/>
          <w:lang w:eastAsia="he-IL"/>
        </w:rPr>
        <w:t>יושב-</w:t>
      </w:r>
      <w:r>
        <w:rPr>
          <w:rFonts w:hint="cs"/>
          <w:rtl/>
          <w:lang w:eastAsia="he-IL"/>
        </w:rPr>
        <w:t xml:space="preserve">ראש ועדת הכלכלה. </w:t>
      </w:r>
    </w:p>
    <w:p w:rsidR="00AE0D63" w:rsidRDefault="00AE0D63" w:rsidP="00AF5BDE">
      <w:pPr>
        <w:rPr>
          <w:rtl/>
          <w:lang w:eastAsia="he-IL"/>
        </w:rPr>
      </w:pPr>
    </w:p>
    <w:p w:rsidR="00AE0D63" w:rsidRDefault="00AE0D63" w:rsidP="00251B9F">
      <w:pPr>
        <w:rPr>
          <w:rtl/>
          <w:lang w:eastAsia="he-IL"/>
        </w:rPr>
      </w:pPr>
      <w:r>
        <w:rPr>
          <w:rFonts w:hint="cs"/>
          <w:rtl/>
          <w:lang w:eastAsia="he-IL"/>
        </w:rPr>
        <w:t xml:space="preserve">חברים יקרים, אתם מנסים להתעלם מהעובדות, אתם מנסים להתעלם מהמספרים, </w:t>
      </w:r>
      <w:bookmarkStart w:id="127" w:name="_ETM_Q1_398934"/>
      <w:bookmarkEnd w:id="127"/>
      <w:r>
        <w:rPr>
          <w:rFonts w:hint="cs"/>
          <w:rtl/>
          <w:lang w:eastAsia="he-IL"/>
        </w:rPr>
        <w:t xml:space="preserve">אתם מנסים להתעלם מהנתונים, אתם רוצים להתעלם מהמחאה האזרחית שזעקה: </w:t>
      </w:r>
      <w:bookmarkStart w:id="128" w:name="_ETM_Q1_403543"/>
      <w:bookmarkEnd w:id="128"/>
      <w:r>
        <w:rPr>
          <w:rFonts w:hint="cs"/>
          <w:rtl/>
          <w:lang w:eastAsia="he-IL"/>
        </w:rPr>
        <w:t xml:space="preserve">אתם פוגעים בנו. אבל הקולות שאני הקראתי </w:t>
      </w:r>
      <w:r>
        <w:rPr>
          <w:rFonts w:hint="eastAsia"/>
          <w:rtl/>
          <w:lang w:eastAsia="he-IL"/>
        </w:rPr>
        <w:t>–</w:t>
      </w:r>
      <w:r>
        <w:rPr>
          <w:rFonts w:hint="cs"/>
          <w:rtl/>
          <w:lang w:eastAsia="he-IL"/>
        </w:rPr>
        <w:t xml:space="preserve"> לא מקפלן, לא מהאופוזיציה, לא של שמאלנים, לא של אנרכיסטים. אלה קולות מתוככם, מספסלי הממשלה, מספסלי הקואליציה, שאתם בוחרים להתעלם מהם, כי כמה קל לעצום עין, </w:t>
      </w:r>
      <w:bookmarkStart w:id="129" w:name="_ETM_Q1_424143"/>
      <w:bookmarkEnd w:id="129"/>
      <w:r>
        <w:rPr>
          <w:rFonts w:hint="cs"/>
          <w:rtl/>
          <w:lang w:eastAsia="he-IL"/>
        </w:rPr>
        <w:t xml:space="preserve">להמשיך לדרוס הכול. הרי אין דין. ובמילה של כנות ממישהו שפעם הצביע </w:t>
      </w:r>
      <w:bookmarkStart w:id="130" w:name="_ETM_Q1_427403"/>
      <w:bookmarkEnd w:id="130"/>
      <w:r>
        <w:rPr>
          <w:rFonts w:hint="cs"/>
          <w:rtl/>
          <w:lang w:eastAsia="he-IL"/>
        </w:rPr>
        <w:t xml:space="preserve">ליכוד: אתם פוגעים במה שהייתה פעם מפלגה מפוארת, פוגעים במדינת ישראל, פוגעים באזרחים. כי מה שממשלת ישראל </w:t>
      </w:r>
      <w:bookmarkStart w:id="131" w:name="_ETM_Q1_438118"/>
      <w:bookmarkEnd w:id="131"/>
      <w:r>
        <w:rPr>
          <w:rFonts w:hint="cs"/>
          <w:rtl/>
          <w:lang w:eastAsia="he-IL"/>
        </w:rPr>
        <w:t xml:space="preserve">עושה כרגע בהיבט הכלכלי והחברתי זה פשוט פיגוע עצמי. </w:t>
      </w:r>
    </w:p>
    <w:p w:rsidR="00AE0D63" w:rsidRDefault="00AE0D63" w:rsidP="00AF5BDE">
      <w:pPr>
        <w:rPr>
          <w:rtl/>
          <w:lang w:eastAsia="he-IL"/>
        </w:rPr>
      </w:pPr>
      <w:bookmarkStart w:id="132" w:name="_ETM_Q1_442692"/>
      <w:bookmarkEnd w:id="132"/>
    </w:p>
    <w:p w:rsidR="00AE0D63" w:rsidRDefault="00AE0D63" w:rsidP="002638C1">
      <w:pPr>
        <w:rPr>
          <w:rtl/>
        </w:rPr>
      </w:pPr>
      <w:bookmarkStart w:id="133" w:name="_ETM_Q1_442934"/>
      <w:bookmarkStart w:id="134" w:name="_ETM_Q1_442960"/>
      <w:bookmarkStart w:id="135" w:name="_ETM_Q1_443025"/>
      <w:bookmarkEnd w:id="133"/>
      <w:bookmarkEnd w:id="134"/>
      <w:bookmarkEnd w:id="135"/>
      <w:r>
        <w:rPr>
          <w:rFonts w:hint="cs"/>
          <w:rtl/>
          <w:lang w:eastAsia="he-IL"/>
        </w:rPr>
        <w:t xml:space="preserve">אז אחרי </w:t>
      </w:r>
      <w:bookmarkStart w:id="136" w:name="_ETM_Q1_443765"/>
      <w:bookmarkEnd w:id="136"/>
      <w:r>
        <w:rPr>
          <w:rFonts w:hint="cs"/>
          <w:rtl/>
          <w:lang w:eastAsia="he-IL"/>
        </w:rPr>
        <w:t xml:space="preserve">שהבאתי ציטוטים מממשלת ישראל ומהקואליציה, בואו נדבר קצת על </w:t>
      </w:r>
      <w:bookmarkStart w:id="137" w:name="_ETM_Q1_448294"/>
      <w:bookmarkEnd w:id="137"/>
      <w:r>
        <w:rPr>
          <w:rFonts w:hint="cs"/>
          <w:rtl/>
          <w:lang w:eastAsia="he-IL"/>
        </w:rPr>
        <w:t xml:space="preserve">כלכלה. עבר כאן תקציב. שמעתי את שר האוצר מתבטא עליו. </w:t>
      </w:r>
      <w:bookmarkStart w:id="138" w:name="_ETM_Q1_453056"/>
      <w:bookmarkEnd w:id="138"/>
      <w:r>
        <w:rPr>
          <w:rFonts w:hint="cs"/>
          <w:rtl/>
          <w:lang w:eastAsia="he-IL"/>
        </w:rPr>
        <w:t xml:space="preserve">מה אני אגיד לכם, חיפשתי בנרות עם זכוכית מגדלת מנוע </w:t>
      </w:r>
      <w:bookmarkStart w:id="139" w:name="_ETM_Q1_457660"/>
      <w:bookmarkEnd w:id="139"/>
      <w:r>
        <w:rPr>
          <w:rFonts w:hint="cs"/>
          <w:rtl/>
          <w:lang w:eastAsia="he-IL"/>
        </w:rPr>
        <w:t xml:space="preserve">צמיחה אחד בתקציב – לא מצאתי. שמעתי המון הקצאות שהולכות לצריכה </w:t>
      </w:r>
      <w:r>
        <w:rPr>
          <w:rFonts w:hint="eastAsia"/>
          <w:rtl/>
          <w:lang w:eastAsia="he-IL"/>
        </w:rPr>
        <w:t>–</w:t>
      </w:r>
      <w:r>
        <w:rPr>
          <w:rFonts w:hint="cs"/>
          <w:rtl/>
          <w:lang w:eastAsia="he-IL"/>
        </w:rPr>
        <w:t xml:space="preserve"> זה חשוב. שמעתי קצבאות שהולכות לשימור אורח חיים וגם להגדיל את החינוך החרדי, </w:t>
      </w:r>
      <w:bookmarkStart w:id="140" w:name="_ETM_Q1_471230"/>
      <w:bookmarkEnd w:id="140"/>
      <w:r>
        <w:rPr>
          <w:rFonts w:hint="cs"/>
          <w:rtl/>
          <w:lang w:eastAsia="he-IL"/>
        </w:rPr>
        <w:t xml:space="preserve">שהוא יקר לליבי. אבל רק על הדברים הלא-פרודוקטיביים. הרי אתם לא תצביעו בעד חוק הממ"ח שאני מעלה כדי שיהיה פה חינוך חרדי על מלא </w:t>
      </w:r>
      <w:bookmarkStart w:id="141" w:name="_ETM_Q1_481823"/>
      <w:bookmarkEnd w:id="141"/>
      <w:r>
        <w:rPr>
          <w:rFonts w:hint="cs"/>
          <w:rtl/>
          <w:lang w:eastAsia="he-IL"/>
        </w:rPr>
        <w:t>אבל עם לימודי ליב"ה. זה לא. אנחנו רואים עלייה באינפלציה</w:t>
      </w:r>
      <w:bookmarkStart w:id="142" w:name="_ETM_Q1_483994"/>
      <w:bookmarkEnd w:id="142"/>
      <w:r>
        <w:rPr>
          <w:rFonts w:hint="cs"/>
          <w:rtl/>
          <w:lang w:eastAsia="he-IL"/>
        </w:rPr>
        <w:t xml:space="preserve">. מה לעשות, אי-אפשר להחליף את ראש הנתונים </w:t>
      </w:r>
      <w:bookmarkStart w:id="143" w:name="_ETM_Q1_487783"/>
      <w:bookmarkEnd w:id="143"/>
      <w:r>
        <w:rPr>
          <w:rFonts w:hint="cs"/>
          <w:rtl/>
          <w:lang w:eastAsia="he-IL"/>
        </w:rPr>
        <w:t xml:space="preserve">של מדינת ישראל, אז אנחנו רואים שיש עלייה באינפלציה. נחלש </w:t>
      </w:r>
      <w:bookmarkStart w:id="144" w:name="_ETM_Q1_491199"/>
      <w:bookmarkEnd w:id="144"/>
      <w:r>
        <w:rPr>
          <w:rFonts w:hint="cs"/>
          <w:rtl/>
          <w:lang w:eastAsia="he-IL"/>
        </w:rPr>
        <w:t xml:space="preserve">כוח הקנייה, מטבע החוץ עולה, היבוא מתייקר, עוד עליות מחירים, </w:t>
      </w:r>
      <w:bookmarkStart w:id="145" w:name="_ETM_Q1_498967"/>
      <w:bookmarkEnd w:id="145"/>
      <w:r>
        <w:rPr>
          <w:rFonts w:hint="cs"/>
          <w:rtl/>
          <w:lang w:eastAsia="he-IL"/>
        </w:rPr>
        <w:t>עוד מוצרי בסיס. עליית ריבית נוספת שמייקרת את המשכנתאות. והתשובה של הממשלה: קודם אמר השר סמוטריץ'</w:t>
      </w:r>
      <w:r w:rsidR="002638C1">
        <w:rPr>
          <w:rFonts w:hint="cs"/>
          <w:rtl/>
          <w:lang w:eastAsia="he-IL"/>
        </w:rPr>
        <w:t xml:space="preserve">: </w:t>
      </w:r>
      <w:r>
        <w:rPr>
          <w:rFonts w:hint="cs"/>
          <w:rtl/>
          <w:lang w:eastAsia="he-IL"/>
        </w:rPr>
        <w:t>בעזרת השם,</w:t>
      </w:r>
      <w:bookmarkStart w:id="146" w:name="_ETM_Q1_508420"/>
      <w:bookmarkEnd w:id="146"/>
      <w:r>
        <w:rPr>
          <w:rFonts w:hint="cs"/>
          <w:rtl/>
          <w:lang w:eastAsia="he-IL"/>
        </w:rPr>
        <w:t xml:space="preserve"> היום שמענו בשורה חדשה, מקימים ועדה. אז בוא</w:t>
      </w:r>
      <w:r w:rsidR="002638C1">
        <w:rPr>
          <w:rFonts w:hint="cs"/>
          <w:rtl/>
          <w:lang w:eastAsia="he-IL"/>
        </w:rPr>
        <w:t>ו</w:t>
      </w:r>
      <w:r>
        <w:rPr>
          <w:rFonts w:hint="cs"/>
          <w:rtl/>
          <w:lang w:eastAsia="he-IL"/>
        </w:rPr>
        <w:t xml:space="preserve"> נביא ציטוט של ראש הממשלה נתניהו: אם אתה רוצה להרוג נושא, תקים ועדה. כן, כך </w:t>
      </w:r>
      <w:bookmarkStart w:id="147" w:name="_ETM_Q1_519324"/>
      <w:bookmarkEnd w:id="147"/>
      <w:r>
        <w:rPr>
          <w:rFonts w:hint="cs"/>
          <w:rtl/>
          <w:lang w:eastAsia="he-IL"/>
        </w:rPr>
        <w:t>ראש הממשלה נתניהו. אז הינה, הקמנו ועדה. יופי של הצהרת כוונות לנושא מהותי. אבל חברים, הקושי לא יתמסמס, הוא לא ימות</w:t>
      </w:r>
      <w:r w:rsidR="002638C1">
        <w:rPr>
          <w:rFonts w:hint="cs"/>
          <w:rtl/>
          <w:lang w:eastAsia="he-IL"/>
        </w:rPr>
        <w:t>;</w:t>
      </w:r>
      <w:r>
        <w:rPr>
          <w:rFonts w:hint="cs"/>
          <w:rtl/>
          <w:lang w:eastAsia="he-IL"/>
        </w:rPr>
        <w:t xml:space="preserve"> יוקר המחיה כאן איתנו. עד כדי כך הממשלה הזו לוקחת ברצינות את המצוקה החברתית, האזרחית, </w:t>
      </w:r>
      <w:bookmarkStart w:id="148" w:name="_ETM_Q1_538369"/>
      <w:bookmarkEnd w:id="148"/>
      <w:r>
        <w:rPr>
          <w:rFonts w:hint="cs"/>
          <w:rtl/>
          <w:lang w:eastAsia="he-IL"/>
        </w:rPr>
        <w:t xml:space="preserve">הכלכלית. </w:t>
      </w:r>
    </w:p>
    <w:p w:rsidR="00AE0D63" w:rsidRDefault="00AE0D63" w:rsidP="00433708">
      <w:pPr>
        <w:rPr>
          <w:rtl/>
        </w:rPr>
      </w:pPr>
    </w:p>
    <w:p w:rsidR="00AE0D63" w:rsidRDefault="00AE0D63" w:rsidP="002638C1">
      <w:pPr>
        <w:rPr>
          <w:rtl/>
          <w:lang w:eastAsia="he-IL"/>
        </w:rPr>
      </w:pPr>
      <w:bookmarkStart w:id="149" w:name="TOR_Q2"/>
      <w:bookmarkEnd w:id="149"/>
      <w:r>
        <w:rPr>
          <w:rFonts w:hint="cs"/>
          <w:rtl/>
          <w:lang w:eastAsia="he-IL"/>
        </w:rPr>
        <w:t xml:space="preserve">אין תוכנית, אין רפורמה, אין התייעלות. יש ועדה, זה נהדר. זה הטיפול של </w:t>
      </w:r>
      <w:bookmarkStart w:id="150" w:name="_ETM_Q2_126000"/>
      <w:bookmarkEnd w:id="150"/>
      <w:r>
        <w:rPr>
          <w:rFonts w:hint="cs"/>
          <w:rtl/>
          <w:lang w:eastAsia="he-IL"/>
        </w:rPr>
        <w:t>ממשלת ישראל.</w:t>
      </w:r>
      <w:r w:rsidR="008443B7">
        <w:rPr>
          <w:rFonts w:hint="cs"/>
          <w:rtl/>
          <w:lang w:eastAsia="he-IL"/>
        </w:rPr>
        <w:t xml:space="preserve"> </w:t>
      </w:r>
      <w:r>
        <w:rPr>
          <w:rFonts w:hint="cs"/>
          <w:rtl/>
          <w:lang w:eastAsia="he-IL"/>
        </w:rPr>
        <w:t>אולי למיליונרים מקיסריה, לשרים המיליארדרים מירושלים, ל</w:t>
      </w:r>
      <w:bookmarkStart w:id="151" w:name="_ETM_Q2_133000"/>
      <w:bookmarkEnd w:id="151"/>
      <w:r>
        <w:rPr>
          <w:rFonts w:hint="cs"/>
          <w:rtl/>
          <w:lang w:eastAsia="he-IL"/>
        </w:rPr>
        <w:t>מיליונרים משוהם</w:t>
      </w:r>
      <w:r w:rsidR="002638C1">
        <w:rPr>
          <w:rFonts w:hint="cs"/>
          <w:rtl/>
          <w:lang w:eastAsia="he-IL"/>
        </w:rPr>
        <w:t>,</w:t>
      </w:r>
      <w:r>
        <w:rPr>
          <w:rFonts w:hint="cs"/>
          <w:rtl/>
          <w:lang w:eastAsia="he-IL"/>
        </w:rPr>
        <w:t xml:space="preserve"> לכל השאר</w:t>
      </w:r>
      <w:r w:rsidR="002638C1">
        <w:rPr>
          <w:rFonts w:hint="cs"/>
          <w:rtl/>
          <w:lang w:eastAsia="he-IL"/>
        </w:rPr>
        <w:t>,</w:t>
      </w:r>
      <w:r>
        <w:rPr>
          <w:rFonts w:hint="cs"/>
          <w:rtl/>
          <w:lang w:eastAsia="he-IL"/>
        </w:rPr>
        <w:t xml:space="preserve"> זה לא מפריע </w:t>
      </w:r>
      <w:r w:rsidR="002638C1">
        <w:rPr>
          <w:rFonts w:hint="eastAsia"/>
          <w:rtl/>
          <w:lang w:eastAsia="he-IL"/>
        </w:rPr>
        <w:t>–</w:t>
      </w:r>
      <w:r w:rsidR="002638C1">
        <w:rPr>
          <w:rFonts w:hint="cs"/>
          <w:rtl/>
          <w:lang w:eastAsia="he-IL"/>
        </w:rPr>
        <w:t xml:space="preserve"> </w:t>
      </w:r>
      <w:r>
        <w:rPr>
          <w:rFonts w:hint="cs"/>
          <w:rtl/>
          <w:lang w:eastAsia="he-IL"/>
        </w:rPr>
        <w:t>אבל כשמחירי הביצים עולים ב-6%, הקמח והסולת ב-17%, המטרנה ב-7%, הלחם האחיד ב-36%, והחלב ב-9%</w:t>
      </w:r>
      <w:bookmarkStart w:id="152" w:name="_ETM_Q2_148000"/>
      <w:bookmarkEnd w:id="152"/>
      <w:r>
        <w:rPr>
          <w:rFonts w:hint="cs"/>
          <w:rtl/>
          <w:lang w:eastAsia="he-IL"/>
        </w:rPr>
        <w:t>, ועוד מחירי השכירות, הדלק, החשמל, הארנונה, המים והמחיה</w:t>
      </w:r>
      <w:r w:rsidR="002638C1">
        <w:rPr>
          <w:rFonts w:hint="cs"/>
          <w:rtl/>
          <w:lang w:eastAsia="he-IL"/>
        </w:rPr>
        <w:t>,</w:t>
      </w:r>
      <w:r>
        <w:rPr>
          <w:rFonts w:hint="cs"/>
          <w:rtl/>
          <w:lang w:eastAsia="he-IL"/>
        </w:rPr>
        <w:t xml:space="preserve"> תגידו לי אתם אם 5,571 שקלים לחודש </w:t>
      </w:r>
      <w:r>
        <w:rPr>
          <w:rtl/>
          <w:lang w:eastAsia="he-IL"/>
        </w:rPr>
        <w:t>–</w:t>
      </w:r>
      <w:r>
        <w:rPr>
          <w:rFonts w:hint="cs"/>
          <w:rtl/>
          <w:lang w:eastAsia="he-IL"/>
        </w:rPr>
        <w:t xml:space="preserve"> כן, זה גוב</w:t>
      </w:r>
      <w:bookmarkStart w:id="153" w:name="_ETM_Q2_160000"/>
      <w:bookmarkEnd w:id="153"/>
      <w:r>
        <w:rPr>
          <w:rFonts w:hint="cs"/>
          <w:rtl/>
          <w:lang w:eastAsia="he-IL"/>
        </w:rPr>
        <w:t xml:space="preserve">ה משכורת המינימום בישראל היום </w:t>
      </w:r>
      <w:r>
        <w:rPr>
          <w:rtl/>
          <w:lang w:eastAsia="he-IL"/>
        </w:rPr>
        <w:t>–</w:t>
      </w:r>
      <w:r>
        <w:rPr>
          <w:rFonts w:hint="cs"/>
          <w:rtl/>
          <w:lang w:eastAsia="he-IL"/>
        </w:rPr>
        <w:t xml:space="preserve"> עם זה אפשר</w:t>
      </w:r>
      <w:bookmarkStart w:id="154" w:name="_ETM_Q2_163000"/>
      <w:bookmarkEnd w:id="154"/>
      <w:r>
        <w:rPr>
          <w:rFonts w:hint="cs"/>
          <w:rtl/>
          <w:lang w:eastAsia="he-IL"/>
        </w:rPr>
        <w:t xml:space="preserve"> לעשות היום קניות? להחליט בין עגבנייה למלפפון, בין לחם לחלב</w:t>
      </w:r>
      <w:bookmarkStart w:id="155" w:name="_ETM_Q2_171000"/>
      <w:bookmarkEnd w:id="155"/>
      <w:r>
        <w:rPr>
          <w:rFonts w:hint="cs"/>
          <w:rtl/>
          <w:lang w:eastAsia="he-IL"/>
        </w:rPr>
        <w:t xml:space="preserve"> – מה התשובה לאזרחים האלה? כלכלת בעזרת השם? </w:t>
      </w:r>
      <w:bookmarkStart w:id="156" w:name="_ETM_Q2_174000"/>
      <w:bookmarkEnd w:id="156"/>
      <w:r>
        <w:rPr>
          <w:rFonts w:hint="cs"/>
          <w:rtl/>
          <w:lang w:eastAsia="he-IL"/>
        </w:rPr>
        <w:t xml:space="preserve">אדוני שר האוצר, על זה נאמר: ירחם השם. </w:t>
      </w:r>
    </w:p>
    <w:p w:rsidR="00AE0D63" w:rsidRDefault="00AE0D63" w:rsidP="00251B9F">
      <w:pPr>
        <w:rPr>
          <w:rtl/>
          <w:lang w:eastAsia="he-IL"/>
        </w:rPr>
      </w:pPr>
    </w:p>
    <w:p w:rsidR="00AE0D63" w:rsidRDefault="00AE0D63" w:rsidP="00251B9F">
      <w:pPr>
        <w:rPr>
          <w:rtl/>
          <w:lang w:eastAsia="he-IL"/>
        </w:rPr>
      </w:pPr>
      <w:bookmarkStart w:id="157" w:name="_ETM_Q2_177000"/>
      <w:bookmarkEnd w:id="157"/>
      <w:r>
        <w:rPr>
          <w:rFonts w:hint="cs"/>
          <w:rtl/>
          <w:lang w:eastAsia="he-IL"/>
        </w:rPr>
        <w:t>ועוד משהו ממקורותינו</w:t>
      </w:r>
      <w:bookmarkStart w:id="158" w:name="_ETM_Q2_181000"/>
      <w:bookmarkEnd w:id="158"/>
      <w:r>
        <w:rPr>
          <w:rFonts w:hint="cs"/>
          <w:rtl/>
          <w:lang w:eastAsia="he-IL"/>
        </w:rPr>
        <w:t>: כשרחבעם בן שלמה עלה לשלטון, הוא אמר את</w:t>
      </w:r>
      <w:bookmarkStart w:id="159" w:name="_ETM_Q2_187000"/>
      <w:bookmarkEnd w:id="159"/>
      <w:r>
        <w:rPr>
          <w:rFonts w:hint="cs"/>
          <w:rtl/>
          <w:lang w:eastAsia="he-IL"/>
        </w:rPr>
        <w:t xml:space="preserve"> המילים הבאות לאנשים שפנו אליו וביקשו שהוא יקל עליהם: "אבי יסר אתכם בשוטים, אני איסר אתכם בעקרבים". צריך לומר בכנות, לרחבעם היו שני סוגים של יועצים </w:t>
      </w:r>
      <w:r>
        <w:rPr>
          <w:rtl/>
          <w:lang w:eastAsia="he-IL"/>
        </w:rPr>
        <w:t>–</w:t>
      </w:r>
      <w:r>
        <w:rPr>
          <w:rFonts w:hint="cs"/>
          <w:rtl/>
          <w:lang w:eastAsia="he-IL"/>
        </w:rPr>
        <w:t xml:space="preserve"> היו לו</w:t>
      </w:r>
      <w:bookmarkStart w:id="160" w:name="_ETM_Q2_199000"/>
      <w:bookmarkEnd w:id="160"/>
      <w:r>
        <w:rPr>
          <w:rFonts w:hint="cs"/>
          <w:rtl/>
          <w:lang w:eastAsia="he-IL"/>
        </w:rPr>
        <w:t xml:space="preserve"> היועצים המבוגרים, שאמרו לו: תשמע, תקשיב להם אפילו למראית עין, בהתחלה; אבל היו הצעירים, שאמרו לו: </w:t>
      </w:r>
      <w:bookmarkStart w:id="161" w:name="_ETM_Q2_205000"/>
      <w:bookmarkEnd w:id="161"/>
      <w:r>
        <w:rPr>
          <w:rFonts w:hint="cs"/>
          <w:rtl/>
          <w:lang w:eastAsia="he-IL"/>
        </w:rPr>
        <w:t>תכביד את עולך עליהם, תקשה עליהם, זה יבצר את שלטונך.</w:t>
      </w:r>
    </w:p>
    <w:p w:rsidR="00AE0D63" w:rsidRDefault="00AE0D63" w:rsidP="00251B9F">
      <w:pPr>
        <w:rPr>
          <w:rtl/>
          <w:lang w:eastAsia="he-IL"/>
        </w:rPr>
      </w:pPr>
    </w:p>
    <w:p w:rsidR="00AE0D63" w:rsidRDefault="00AE0D63" w:rsidP="002638C1">
      <w:pPr>
        <w:rPr>
          <w:rtl/>
          <w:lang w:eastAsia="he-IL"/>
        </w:rPr>
      </w:pPr>
      <w:bookmarkStart w:id="162" w:name="_ETM_Q2_210000"/>
      <w:bookmarkEnd w:id="162"/>
      <w:r>
        <w:rPr>
          <w:rFonts w:hint="cs"/>
          <w:rtl/>
          <w:lang w:eastAsia="he-IL"/>
        </w:rPr>
        <w:t>חברים יקרים, יוקר המחיה</w:t>
      </w:r>
      <w:bookmarkStart w:id="163" w:name="_ETM_Q2_214000"/>
      <w:bookmarkEnd w:id="163"/>
      <w:r>
        <w:rPr>
          <w:rFonts w:hint="cs"/>
          <w:rtl/>
          <w:lang w:eastAsia="he-IL"/>
        </w:rPr>
        <w:t xml:space="preserve"> הוא עובדה. 12 שנות שלטון רצופות לא הניעו רפורמות, לא הביאו שינוי. פוזר כסף ממטוסים בתקופת הקורונה</w:t>
      </w:r>
      <w:r w:rsidR="002638C1">
        <w:rPr>
          <w:rFonts w:hint="cs"/>
          <w:rtl/>
          <w:lang w:eastAsia="he-IL"/>
        </w:rPr>
        <w:t>,</w:t>
      </w:r>
      <w:r>
        <w:rPr>
          <w:rFonts w:hint="cs"/>
          <w:rtl/>
          <w:lang w:eastAsia="he-IL"/>
        </w:rPr>
        <w:t xml:space="preserve"> המדינה נכנסה לגירעון עמוק. בזמן הממשלה הקודמת אנחנו טיפלנו בזה</w:t>
      </w:r>
      <w:r w:rsidR="002638C1">
        <w:rPr>
          <w:rFonts w:hint="cs"/>
          <w:rtl/>
          <w:lang w:eastAsia="he-IL"/>
        </w:rPr>
        <w:t>,</w:t>
      </w:r>
      <w:r>
        <w:rPr>
          <w:rFonts w:hint="cs"/>
          <w:rtl/>
          <w:lang w:eastAsia="he-IL"/>
        </w:rPr>
        <w:t xml:space="preserve"> 2022 הסתיימה עם</w:t>
      </w:r>
      <w:bookmarkStart w:id="164" w:name="_ETM_Q2_230000"/>
      <w:bookmarkEnd w:id="164"/>
      <w:r>
        <w:rPr>
          <w:rFonts w:hint="cs"/>
          <w:rtl/>
          <w:lang w:eastAsia="he-IL"/>
        </w:rPr>
        <w:t xml:space="preserve"> תחזית חיובית. הגיע שר האוצר </w:t>
      </w:r>
      <w:r>
        <w:rPr>
          <w:rtl/>
          <w:lang w:eastAsia="he-IL"/>
        </w:rPr>
        <w:t>–</w:t>
      </w:r>
      <w:r>
        <w:rPr>
          <w:rFonts w:hint="cs"/>
          <w:rtl/>
          <w:lang w:eastAsia="he-IL"/>
        </w:rPr>
        <w:t xml:space="preserve"> עוד כוכב נופל. לא</w:t>
      </w:r>
      <w:bookmarkStart w:id="165" w:name="_ETM_Q2_234000"/>
      <w:bookmarkEnd w:id="165"/>
      <w:r>
        <w:rPr>
          <w:rFonts w:hint="cs"/>
          <w:rtl/>
          <w:lang w:eastAsia="he-IL"/>
        </w:rPr>
        <w:t xml:space="preserve"> הספיקו השוטים הרגילים, אלא הוספתם עקרבים; במקום לפעול לטובת הציבור הכבדתם את עולכם; בתקציב הזה הקטנתם את התמריצים של האזרחים לעבוד, הקטנתם </w:t>
      </w:r>
      <w:bookmarkStart w:id="166" w:name="_ETM_Q2_246000"/>
      <w:bookmarkEnd w:id="166"/>
      <w:r>
        <w:rPr>
          <w:rFonts w:hint="cs"/>
          <w:rtl/>
          <w:lang w:eastAsia="he-IL"/>
        </w:rPr>
        <w:t>את השיפור של כישורי הילדים, הכבדתם את עולו של הציבור העובד בישראל. הינה עוד</w:t>
      </w:r>
      <w:bookmarkStart w:id="167" w:name="_ETM_Q2_252000"/>
      <w:bookmarkEnd w:id="167"/>
      <w:r>
        <w:rPr>
          <w:rFonts w:hint="cs"/>
          <w:rtl/>
          <w:lang w:eastAsia="he-IL"/>
        </w:rPr>
        <w:t xml:space="preserve"> אזרחים שלא ישתלבו בשוק העבודה, הינה עוד פטור מחובות. אז מי יישא בנטל? </w:t>
      </w:r>
      <w:bookmarkStart w:id="168" w:name="_ETM_Q2_257000"/>
      <w:bookmarkStart w:id="169" w:name="_ETM_Q2_258000"/>
      <w:bookmarkEnd w:id="168"/>
      <w:bookmarkEnd w:id="169"/>
      <w:r>
        <w:rPr>
          <w:rFonts w:hint="cs"/>
          <w:rtl/>
          <w:lang w:eastAsia="he-IL"/>
        </w:rPr>
        <w:t>זה לא מספיק? אז בואו נדפוק גם את היזמים, בואו</w:t>
      </w:r>
      <w:bookmarkStart w:id="170" w:name="_ETM_Q2_261000"/>
      <w:bookmarkEnd w:id="170"/>
      <w:r>
        <w:rPr>
          <w:rFonts w:hint="cs"/>
          <w:rtl/>
          <w:lang w:eastAsia="he-IL"/>
        </w:rPr>
        <w:t xml:space="preserve"> נהרוס את הפנינה של ההייטק. ההפיכה המשטרית, מה היא עשתה בסוף? 80% מהסטרטאפים שבעבר נפתחו בישראל, </w:t>
      </w:r>
      <w:bookmarkStart w:id="171" w:name="_ETM_Q2_268000"/>
      <w:bookmarkEnd w:id="171"/>
      <w:r>
        <w:rPr>
          <w:rFonts w:hint="cs"/>
          <w:rtl/>
          <w:lang w:eastAsia="he-IL"/>
        </w:rPr>
        <w:t>נרשמים היום בחו"ל, בעיקר בארצות הברית. אז אין לנו מנועי צמיחה ואין</w:t>
      </w:r>
      <w:bookmarkStart w:id="172" w:name="_ETM_Q2_275000"/>
      <w:bookmarkEnd w:id="172"/>
      <w:r>
        <w:rPr>
          <w:rFonts w:hint="cs"/>
          <w:rtl/>
          <w:lang w:eastAsia="he-IL"/>
        </w:rPr>
        <w:t xml:space="preserve"> לנו סטרטאפ; אין לנו שוטים, יש לנו רק עקרבים. </w:t>
      </w:r>
      <w:bookmarkStart w:id="173" w:name="_ETM_Q2_278000"/>
      <w:bookmarkStart w:id="174" w:name="_ETM_Q2_276000"/>
      <w:bookmarkEnd w:id="173"/>
      <w:bookmarkEnd w:id="174"/>
    </w:p>
    <w:p w:rsidR="00AE0D63" w:rsidRDefault="00AE0D63" w:rsidP="00E931CE">
      <w:pPr>
        <w:rPr>
          <w:rtl/>
          <w:lang w:eastAsia="he-IL"/>
        </w:rPr>
      </w:pPr>
    </w:p>
    <w:p w:rsidR="00AE0D63" w:rsidRDefault="00AE0D63" w:rsidP="00E931CE">
      <w:pPr>
        <w:rPr>
          <w:rtl/>
          <w:lang w:eastAsia="he-IL"/>
        </w:rPr>
      </w:pPr>
      <w:r>
        <w:rPr>
          <w:rFonts w:hint="cs"/>
          <w:rtl/>
          <w:lang w:eastAsia="he-IL"/>
        </w:rPr>
        <w:t xml:space="preserve">ממשלת ישראל, העם הביע בכם אי-אמון. אתם יכולים להתחפר </w:t>
      </w:r>
      <w:bookmarkStart w:id="175" w:name="_ETM_Q2_279000"/>
      <w:bookmarkEnd w:id="175"/>
      <w:r>
        <w:rPr>
          <w:rFonts w:hint="cs"/>
          <w:rtl/>
          <w:lang w:eastAsia="he-IL"/>
        </w:rPr>
        <w:t>בניירות שלכם, אתם יכולים לומר: אנחנו בטוחים בעצמנו, אבל את האי-אמון העצמי מי שמביא הוא אתם על עצמכם.</w:t>
      </w:r>
      <w:bookmarkStart w:id="176" w:name="_ETM_Q2_289000"/>
      <w:bookmarkEnd w:id="176"/>
      <w:r>
        <w:rPr>
          <w:rFonts w:hint="cs"/>
          <w:rtl/>
          <w:lang w:eastAsia="he-IL"/>
        </w:rPr>
        <w:t xml:space="preserve"> תודה רבה. </w:t>
      </w:r>
    </w:p>
    <w:p w:rsidR="00AE0D63" w:rsidRDefault="00AE0D63" w:rsidP="00251B9F">
      <w:pPr>
        <w:rPr>
          <w:rtl/>
          <w:lang w:eastAsia="he-IL"/>
        </w:rPr>
      </w:pPr>
    </w:p>
    <w:p w:rsidR="00AE0D63" w:rsidRDefault="00AE0D63" w:rsidP="00251B9F">
      <w:pPr>
        <w:pStyle w:val="af7"/>
        <w:keepNext/>
        <w:rPr>
          <w:rtl/>
        </w:rPr>
      </w:pPr>
      <w:bookmarkStart w:id="177" w:name="ET_yor_6423_3"/>
      <w:r w:rsidRPr="00504E95">
        <w:rPr>
          <w:rStyle w:val="TagStyle"/>
          <w:rtl/>
        </w:rPr>
        <w:t xml:space="preserve"> &lt;&lt; יור &gt;&gt;</w:t>
      </w:r>
      <w:r w:rsidRPr="008523A7">
        <w:rPr>
          <w:rStyle w:val="TagStyle"/>
          <w:rtl/>
        </w:rPr>
        <w:t xml:space="preserve"> </w:t>
      </w:r>
      <w:r>
        <w:rPr>
          <w:rtl/>
        </w:rPr>
        <w:t>היו"ר אמיר אוחנה:</w:t>
      </w:r>
      <w:r w:rsidRPr="008523A7">
        <w:rPr>
          <w:rStyle w:val="TagStyle"/>
          <w:rtl/>
        </w:rPr>
        <w:t xml:space="preserve"> </w:t>
      </w:r>
      <w:r w:rsidRPr="00504E95">
        <w:rPr>
          <w:rStyle w:val="TagStyle"/>
          <w:rtl/>
        </w:rPr>
        <w:t>&lt;&lt; יור &gt;&gt;</w:t>
      </w:r>
      <w:r>
        <w:rPr>
          <w:rtl/>
        </w:rPr>
        <w:t xml:space="preserve">   </w:t>
      </w:r>
      <w:bookmarkEnd w:id="177"/>
    </w:p>
    <w:p w:rsidR="00AE0D63" w:rsidRDefault="00AE0D63" w:rsidP="008443B7">
      <w:pPr>
        <w:rPr>
          <w:rtl/>
          <w:lang w:eastAsia="he-IL"/>
        </w:rPr>
      </w:pPr>
    </w:p>
    <w:p w:rsidR="00AE0D63" w:rsidRDefault="00AE0D63" w:rsidP="00251B9F">
      <w:pPr>
        <w:rPr>
          <w:rtl/>
          <w:lang w:eastAsia="he-IL"/>
        </w:rPr>
      </w:pPr>
      <w:r>
        <w:rPr>
          <w:rFonts w:hint="cs"/>
          <w:rtl/>
          <w:lang w:eastAsia="he-IL"/>
        </w:rPr>
        <w:t>אני מודה מאוד לחבר הכנסת טור פז, ואני</w:t>
      </w:r>
      <w:bookmarkStart w:id="178" w:name="_ETM_Q2_292000"/>
      <w:bookmarkEnd w:id="178"/>
      <w:r>
        <w:rPr>
          <w:rFonts w:hint="cs"/>
          <w:rtl/>
          <w:lang w:eastAsia="he-IL"/>
        </w:rPr>
        <w:t xml:space="preserve"> חייב גם להחמיא לך, חבר הכנסת טור פז, אני חושב שעשית זאת בכישרון רב, ביכולת רטורית </w:t>
      </w:r>
      <w:bookmarkStart w:id="179" w:name="_ETM_Q2_301000"/>
      <w:bookmarkEnd w:id="179"/>
      <w:r>
        <w:rPr>
          <w:rFonts w:hint="cs"/>
          <w:rtl/>
          <w:lang w:eastAsia="he-IL"/>
        </w:rPr>
        <w:t xml:space="preserve">גבוהה ובדרך ארץ. אני בכל אופן האזנתי לכל מילה, גם אם אני לא מסכים עם השורה התחתונה. זה היה יפה מאוד. </w:t>
      </w:r>
    </w:p>
    <w:p w:rsidR="00AE0D63" w:rsidRDefault="00AE0D63" w:rsidP="00251B9F">
      <w:pPr>
        <w:rPr>
          <w:rtl/>
          <w:lang w:eastAsia="he-IL"/>
        </w:rPr>
      </w:pPr>
    </w:p>
    <w:p w:rsidR="00AE0D63" w:rsidRDefault="00AE0D63" w:rsidP="00251B9F">
      <w:pPr>
        <w:rPr>
          <w:rtl/>
          <w:lang w:eastAsia="he-IL"/>
        </w:rPr>
      </w:pPr>
      <w:bookmarkStart w:id="180" w:name="_ETM_Q2_309000"/>
      <w:bookmarkEnd w:id="180"/>
      <w:r>
        <w:rPr>
          <w:rFonts w:hint="cs"/>
          <w:rtl/>
          <w:lang w:eastAsia="he-IL"/>
        </w:rPr>
        <w:t>אני</w:t>
      </w:r>
      <w:bookmarkStart w:id="181" w:name="_ETM_Q2_310000"/>
      <w:bookmarkEnd w:id="181"/>
      <w:r>
        <w:rPr>
          <w:rFonts w:hint="cs"/>
          <w:rtl/>
          <w:lang w:eastAsia="he-IL"/>
        </w:rPr>
        <w:t xml:space="preserve"> מזמין את השר </w:t>
      </w:r>
      <w:r>
        <w:rPr>
          <w:rtl/>
          <w:lang w:eastAsia="he-IL"/>
        </w:rPr>
        <w:t>–</w:t>
      </w:r>
      <w:r>
        <w:rPr>
          <w:rFonts w:hint="cs"/>
          <w:rtl/>
          <w:lang w:eastAsia="he-IL"/>
        </w:rPr>
        <w:t xml:space="preserve"> סליחה. השר יואב קיש ישיב </w:t>
      </w:r>
      <w:bookmarkStart w:id="182" w:name="_ETM_Q2_312000"/>
      <w:bookmarkEnd w:id="182"/>
      <w:r>
        <w:rPr>
          <w:rFonts w:hint="cs"/>
          <w:rtl/>
          <w:lang w:eastAsia="he-IL"/>
        </w:rPr>
        <w:t>על שתי ההצעות. אז אני מזמין כעת את חבר הכנ</w:t>
      </w:r>
      <w:bookmarkStart w:id="183" w:name="_ETM_Q2_319000"/>
      <w:bookmarkEnd w:id="183"/>
      <w:r>
        <w:rPr>
          <w:rFonts w:hint="cs"/>
          <w:rtl/>
          <w:lang w:eastAsia="he-IL"/>
        </w:rPr>
        <w:t>סת מיכאל מרדכי ביטון לנמק את ההצעה מטעם סיעת</w:t>
      </w:r>
      <w:bookmarkStart w:id="184" w:name="_ETM_Q2_323000"/>
      <w:bookmarkEnd w:id="184"/>
      <w:r>
        <w:rPr>
          <w:rFonts w:hint="cs"/>
          <w:rtl/>
          <w:lang w:eastAsia="he-IL"/>
        </w:rPr>
        <w:t xml:space="preserve"> המחנה הממלכתי. בבקשה, אדוני, עד עשר דקות לרשותך. לאחר </w:t>
      </w:r>
      <w:bookmarkStart w:id="185" w:name="_ETM_Q2_328000"/>
      <w:bookmarkEnd w:id="185"/>
      <w:r>
        <w:rPr>
          <w:rFonts w:hint="cs"/>
          <w:rtl/>
          <w:lang w:eastAsia="he-IL"/>
        </w:rPr>
        <w:t xml:space="preserve">מכן ישיב שר האוצר בצלאל סמוטריץ'. בבקשה. </w:t>
      </w:r>
    </w:p>
    <w:p w:rsidR="00AE0D63" w:rsidRDefault="00AE0D63" w:rsidP="00251B9F">
      <w:pPr>
        <w:rPr>
          <w:rtl/>
          <w:lang w:eastAsia="he-IL"/>
        </w:rPr>
      </w:pPr>
    </w:p>
    <w:p w:rsidR="00AE0D63" w:rsidRDefault="00AE0D63" w:rsidP="00251B9F">
      <w:pPr>
        <w:pStyle w:val="a4"/>
        <w:keepNext/>
        <w:rPr>
          <w:rtl/>
        </w:rPr>
      </w:pPr>
      <w:bookmarkStart w:id="186" w:name="ET_speaker_5765_5"/>
      <w:r w:rsidRPr="00504E95">
        <w:rPr>
          <w:rStyle w:val="TagStyle"/>
          <w:rtl/>
        </w:rPr>
        <w:t>&lt;&lt; דובר &gt;&gt;</w:t>
      </w:r>
      <w:r w:rsidRPr="008523A7">
        <w:rPr>
          <w:rStyle w:val="TagStyle"/>
          <w:rtl/>
        </w:rPr>
        <w:t xml:space="preserve"> </w:t>
      </w:r>
      <w:bookmarkStart w:id="187" w:name="_Toc136893270"/>
      <w:bookmarkStart w:id="188" w:name="_Toc136946160"/>
      <w:bookmarkStart w:id="189" w:name="_Toc153976596"/>
      <w:bookmarkStart w:id="190" w:name="_Toc153976780"/>
      <w:r>
        <w:rPr>
          <w:rtl/>
        </w:rPr>
        <w:t>מיכאל מרדכי ביטון (המחנה הממלכתי):</w:t>
      </w:r>
      <w:bookmarkEnd w:id="187"/>
      <w:bookmarkEnd w:id="188"/>
      <w:bookmarkEnd w:id="189"/>
      <w:bookmarkEnd w:id="190"/>
      <w:r w:rsidRPr="008523A7">
        <w:rPr>
          <w:rStyle w:val="TagStyle"/>
          <w:rtl/>
        </w:rPr>
        <w:t xml:space="preserve"> </w:t>
      </w:r>
      <w:r w:rsidRPr="00504E95">
        <w:rPr>
          <w:rStyle w:val="TagStyle"/>
          <w:rtl/>
        </w:rPr>
        <w:t>&lt;&lt; דובר &gt;&gt;</w:t>
      </w:r>
      <w:r>
        <w:rPr>
          <w:rtl/>
        </w:rPr>
        <w:t xml:space="preserve">   </w:t>
      </w:r>
      <w:bookmarkEnd w:id="186"/>
    </w:p>
    <w:p w:rsidR="00AE0D63" w:rsidRDefault="00AE0D63" w:rsidP="008443B7">
      <w:pPr>
        <w:rPr>
          <w:rtl/>
          <w:lang w:eastAsia="he-IL"/>
        </w:rPr>
      </w:pPr>
    </w:p>
    <w:p w:rsidR="00AE0D63" w:rsidRDefault="00AE0D63" w:rsidP="00251B9F">
      <w:pPr>
        <w:rPr>
          <w:rtl/>
          <w:lang w:eastAsia="he-IL"/>
        </w:rPr>
      </w:pPr>
      <w:r>
        <w:rPr>
          <w:rFonts w:hint="cs"/>
          <w:rtl/>
          <w:lang w:eastAsia="he-IL"/>
        </w:rPr>
        <w:t>אדוני היושב-ראש,</w:t>
      </w:r>
      <w:bookmarkStart w:id="191" w:name="_ETM_Q2_331000"/>
      <w:bookmarkEnd w:id="191"/>
      <w:r>
        <w:rPr>
          <w:rFonts w:hint="cs"/>
          <w:rtl/>
          <w:lang w:eastAsia="he-IL"/>
        </w:rPr>
        <w:t xml:space="preserve"> אנחנו מגישים אי-אמון. </w:t>
      </w:r>
    </w:p>
    <w:p w:rsidR="00AE0D63" w:rsidRDefault="00AE0D63" w:rsidP="00251B9F">
      <w:pPr>
        <w:rPr>
          <w:rtl/>
          <w:lang w:eastAsia="he-IL"/>
        </w:rPr>
      </w:pPr>
      <w:bookmarkStart w:id="192" w:name="_ETM_Q2_337000"/>
      <w:bookmarkEnd w:id="192"/>
    </w:p>
    <w:p w:rsidR="00AE0D63" w:rsidRDefault="00AE0D63" w:rsidP="00251B9F">
      <w:pPr>
        <w:pStyle w:val="af7"/>
        <w:keepNext/>
        <w:rPr>
          <w:rtl/>
        </w:rPr>
      </w:pPr>
      <w:r w:rsidRPr="00504E95">
        <w:rPr>
          <w:rStyle w:val="TagStyle"/>
          <w:rtl/>
        </w:rPr>
        <w:t xml:space="preserve"> &lt;&lt; יור &gt;&gt;</w:t>
      </w:r>
      <w:r w:rsidRPr="008523A7">
        <w:rPr>
          <w:rStyle w:val="TagStyle"/>
          <w:rtl/>
        </w:rPr>
        <w:t xml:space="preserve"> </w:t>
      </w:r>
      <w:r>
        <w:rPr>
          <w:rtl/>
        </w:rPr>
        <w:t>היו"ר אמיר אוחנה:</w:t>
      </w:r>
      <w:r w:rsidRPr="008523A7">
        <w:rPr>
          <w:rStyle w:val="TagStyle"/>
          <w:rtl/>
        </w:rPr>
        <w:t xml:space="preserve"> </w:t>
      </w:r>
      <w:r w:rsidRPr="00504E95">
        <w:rPr>
          <w:rStyle w:val="TagStyle"/>
          <w:rtl/>
        </w:rPr>
        <w:t>&lt;&lt; יור &gt;&gt;</w:t>
      </w:r>
      <w:r>
        <w:rPr>
          <w:rtl/>
        </w:rPr>
        <w:t xml:space="preserve">   </w:t>
      </w:r>
    </w:p>
    <w:p w:rsidR="00AE0D63" w:rsidRDefault="00AE0D63" w:rsidP="008443B7">
      <w:pPr>
        <w:rPr>
          <w:rtl/>
          <w:lang w:eastAsia="he-IL"/>
        </w:rPr>
      </w:pPr>
    </w:p>
    <w:p w:rsidR="00AE0D63" w:rsidRDefault="00AE0D63" w:rsidP="00251B9F">
      <w:pPr>
        <w:rPr>
          <w:rtl/>
          <w:lang w:eastAsia="he-IL"/>
        </w:rPr>
      </w:pPr>
      <w:r>
        <w:rPr>
          <w:rFonts w:hint="cs"/>
          <w:rtl/>
          <w:lang w:eastAsia="he-IL"/>
        </w:rPr>
        <w:t>אני מקווה שלא הרסתי לך את הפריימריז, חבר הכנסת טור פז.</w:t>
      </w:r>
      <w:bookmarkStart w:id="193" w:name="_ETM_Q2_340000"/>
      <w:bookmarkEnd w:id="193"/>
      <w:r>
        <w:rPr>
          <w:rFonts w:hint="cs"/>
          <w:rtl/>
          <w:lang w:eastAsia="he-IL"/>
        </w:rPr>
        <w:t xml:space="preserve"> זה בסדר.</w:t>
      </w:r>
    </w:p>
    <w:p w:rsidR="00AE0D63" w:rsidRDefault="00AE0D63" w:rsidP="00251B9F">
      <w:pPr>
        <w:rPr>
          <w:rtl/>
          <w:lang w:eastAsia="he-IL"/>
        </w:rPr>
      </w:pPr>
    </w:p>
    <w:p w:rsidR="00AE0D63" w:rsidRDefault="00AE0D63" w:rsidP="00251B9F">
      <w:pPr>
        <w:pStyle w:val="-"/>
        <w:keepNext/>
        <w:rPr>
          <w:rtl/>
        </w:rPr>
      </w:pPr>
      <w:bookmarkStart w:id="194" w:name="ET_speakercontinue_5765_7"/>
      <w:r w:rsidRPr="00504E95">
        <w:rPr>
          <w:rStyle w:val="TagStyle"/>
          <w:rtl/>
        </w:rPr>
        <w:t xml:space="preserve"> &lt;&lt; דובר_המשך &gt;&gt;</w:t>
      </w:r>
      <w:r w:rsidRPr="008523A7">
        <w:rPr>
          <w:rStyle w:val="TagStyle"/>
          <w:rtl/>
        </w:rPr>
        <w:t xml:space="preserve"> </w:t>
      </w:r>
      <w:r>
        <w:rPr>
          <w:rtl/>
        </w:rPr>
        <w:t>מיכאל מרדכי ביטון (המחנה הממלכתי):</w:t>
      </w:r>
      <w:r w:rsidRPr="008523A7">
        <w:rPr>
          <w:rStyle w:val="TagStyle"/>
          <w:rtl/>
        </w:rPr>
        <w:t xml:space="preserve"> </w:t>
      </w:r>
      <w:r w:rsidRPr="00504E95">
        <w:rPr>
          <w:rStyle w:val="TagStyle"/>
          <w:rtl/>
        </w:rPr>
        <w:t>&lt;&lt; דובר_המשך &gt;&gt;</w:t>
      </w:r>
      <w:r>
        <w:rPr>
          <w:rtl/>
        </w:rPr>
        <w:t xml:space="preserve">   </w:t>
      </w:r>
      <w:bookmarkEnd w:id="194"/>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לא, מילה טובה זה טוב. טוב שאמרת מילה </w:t>
      </w:r>
      <w:bookmarkStart w:id="195" w:name="_ETM_Q2_342000"/>
      <w:bookmarkEnd w:id="195"/>
      <w:r>
        <w:rPr>
          <w:rFonts w:hint="cs"/>
          <w:rtl/>
          <w:lang w:eastAsia="he-IL"/>
        </w:rPr>
        <w:t xml:space="preserve">טובה, מה קרה? זה בסדר גמור. </w:t>
      </w:r>
    </w:p>
    <w:p w:rsidR="00AE0D63" w:rsidRDefault="00AE0D63" w:rsidP="00251B9F">
      <w:pPr>
        <w:rPr>
          <w:rtl/>
          <w:lang w:eastAsia="he-IL"/>
        </w:rPr>
      </w:pPr>
      <w:bookmarkStart w:id="196" w:name="_ETM_Q2_344000"/>
      <w:bookmarkEnd w:id="196"/>
    </w:p>
    <w:p w:rsidR="00AE0D63" w:rsidRDefault="00AE0D63" w:rsidP="00251B9F">
      <w:pPr>
        <w:rPr>
          <w:rtl/>
          <w:lang w:eastAsia="he-IL"/>
        </w:rPr>
      </w:pPr>
      <w:bookmarkStart w:id="197" w:name="_ETM_Q2_345000"/>
      <w:bookmarkEnd w:id="197"/>
      <w:r>
        <w:rPr>
          <w:rFonts w:hint="cs"/>
          <w:rtl/>
          <w:lang w:eastAsia="he-IL"/>
        </w:rPr>
        <w:t>אנחנו מגישים אי-אמון</w:t>
      </w:r>
      <w:bookmarkStart w:id="198" w:name="_ETM_Q2_347000"/>
      <w:bookmarkEnd w:id="198"/>
      <w:r>
        <w:rPr>
          <w:rFonts w:hint="cs"/>
          <w:rtl/>
          <w:lang w:eastAsia="he-IL"/>
        </w:rPr>
        <w:t xml:space="preserve"> על כך ש</w:t>
      </w:r>
      <w:r w:rsidR="002638C1">
        <w:rPr>
          <w:rFonts w:hint="cs"/>
          <w:rtl/>
          <w:lang w:eastAsia="he-IL"/>
        </w:rPr>
        <w:t>ה</w:t>
      </w:r>
      <w:r>
        <w:rPr>
          <w:rFonts w:hint="cs"/>
          <w:rtl/>
          <w:lang w:eastAsia="he-IL"/>
        </w:rPr>
        <w:t>ממשלה פתאום מגלה את יוקר המחיה, ראש ממשלה מכהן מ-2009. ב-2010 יש לו מחאה של</w:t>
      </w:r>
      <w:bookmarkStart w:id="199" w:name="_ETM_Q2_358000"/>
      <w:bookmarkEnd w:id="199"/>
      <w:r>
        <w:rPr>
          <w:rFonts w:hint="cs"/>
          <w:rtl/>
          <w:lang w:eastAsia="he-IL"/>
        </w:rPr>
        <w:t xml:space="preserve"> מאות אלפים, של מיליונים. </w:t>
      </w:r>
    </w:p>
    <w:p w:rsidR="00AE0D63" w:rsidRDefault="00AE0D63" w:rsidP="00251B9F">
      <w:pPr>
        <w:rPr>
          <w:rtl/>
          <w:lang w:eastAsia="he-IL"/>
        </w:rPr>
      </w:pPr>
    </w:p>
    <w:p w:rsidR="00AE0D63" w:rsidRDefault="00AE0D63" w:rsidP="00251B9F">
      <w:pPr>
        <w:pStyle w:val="af7"/>
        <w:keepNext/>
        <w:rPr>
          <w:rtl/>
        </w:rPr>
      </w:pPr>
      <w:r w:rsidRPr="00504E95">
        <w:rPr>
          <w:rStyle w:val="TagStyle"/>
          <w:rtl/>
        </w:rPr>
        <w:t xml:space="preserve"> &lt;&lt; יור &gt;&gt;</w:t>
      </w:r>
      <w:r w:rsidRPr="008523A7">
        <w:rPr>
          <w:rStyle w:val="TagStyle"/>
          <w:rtl/>
        </w:rPr>
        <w:t xml:space="preserve"> </w:t>
      </w:r>
      <w:r>
        <w:rPr>
          <w:rtl/>
        </w:rPr>
        <w:t>היו"ר אמיר אוחנה:</w:t>
      </w:r>
      <w:r w:rsidRPr="008523A7">
        <w:rPr>
          <w:rStyle w:val="TagStyle"/>
          <w:rtl/>
        </w:rPr>
        <w:t xml:space="preserve"> </w:t>
      </w:r>
      <w:r w:rsidRPr="00504E95">
        <w:rPr>
          <w:rStyle w:val="TagStyle"/>
          <w:rtl/>
        </w:rPr>
        <w:t>&lt;&lt; יור &gt;&gt;</w:t>
      </w:r>
      <w:r>
        <w:rPr>
          <w:rtl/>
        </w:rPr>
        <w:t xml:space="preserve">   </w:t>
      </w:r>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ב-2011, לדעתי. </w:t>
      </w:r>
    </w:p>
    <w:p w:rsidR="00AE0D63" w:rsidRDefault="00AE0D63" w:rsidP="00251B9F">
      <w:pPr>
        <w:rPr>
          <w:rtl/>
          <w:lang w:eastAsia="he-IL"/>
        </w:rPr>
      </w:pPr>
    </w:p>
    <w:p w:rsidR="00AE0D63" w:rsidRDefault="00AE0D63" w:rsidP="00251B9F">
      <w:pPr>
        <w:pStyle w:val="-"/>
        <w:keepNext/>
        <w:rPr>
          <w:rtl/>
        </w:rPr>
      </w:pPr>
      <w:bookmarkStart w:id="200" w:name="ET_speakercontinue_5765_10"/>
      <w:r w:rsidRPr="00504E95">
        <w:rPr>
          <w:rStyle w:val="TagStyle"/>
          <w:rtl/>
        </w:rPr>
        <w:t xml:space="preserve"> &lt;&lt; דובר_המשך &gt;&gt;</w:t>
      </w:r>
      <w:r w:rsidRPr="008523A7">
        <w:rPr>
          <w:rStyle w:val="TagStyle"/>
          <w:rtl/>
        </w:rPr>
        <w:t xml:space="preserve"> </w:t>
      </w:r>
      <w:r>
        <w:rPr>
          <w:rtl/>
        </w:rPr>
        <w:t>מיכאל מרדכי ביטון (המחנה הממלכתי):</w:t>
      </w:r>
      <w:r w:rsidRPr="008523A7">
        <w:rPr>
          <w:rStyle w:val="TagStyle"/>
          <w:rtl/>
        </w:rPr>
        <w:t xml:space="preserve"> </w:t>
      </w:r>
      <w:r w:rsidRPr="00504E95">
        <w:rPr>
          <w:rStyle w:val="TagStyle"/>
          <w:rtl/>
        </w:rPr>
        <w:t>&lt;&lt; דובר_המשך &gt;&gt;</w:t>
      </w:r>
      <w:r>
        <w:rPr>
          <w:rtl/>
        </w:rPr>
        <w:t xml:space="preserve">   </w:t>
      </w:r>
      <w:bookmarkEnd w:id="200"/>
    </w:p>
    <w:p w:rsidR="00AE0D63" w:rsidRDefault="00AE0D63" w:rsidP="008443B7">
      <w:pPr>
        <w:rPr>
          <w:rtl/>
          <w:lang w:eastAsia="he-IL"/>
        </w:rPr>
      </w:pPr>
    </w:p>
    <w:p w:rsidR="00AE0D63" w:rsidRDefault="00AE0D63" w:rsidP="002638C1">
      <w:pPr>
        <w:rPr>
          <w:rtl/>
          <w:lang w:eastAsia="he-IL"/>
        </w:rPr>
      </w:pPr>
      <w:r>
        <w:rPr>
          <w:rFonts w:hint="cs"/>
          <w:rtl/>
          <w:lang w:eastAsia="he-IL"/>
        </w:rPr>
        <w:t>ב-2011. ואז הוא מזמין חבר שלו לייעץ לו כיועץ</w:t>
      </w:r>
      <w:bookmarkStart w:id="201" w:name="_ETM_Q2_368000"/>
      <w:bookmarkEnd w:id="201"/>
      <w:r>
        <w:rPr>
          <w:rFonts w:hint="cs"/>
          <w:rtl/>
          <w:lang w:eastAsia="he-IL"/>
        </w:rPr>
        <w:t xml:space="preserve"> ליוקר המחיה. הוא מקים ועדה ליוקר המחיה; הוא מזמין את </w:t>
      </w:r>
      <w:bookmarkStart w:id="202" w:name="_ETM_Q2_372000"/>
      <w:bookmarkEnd w:id="202"/>
      <w:r>
        <w:rPr>
          <w:rFonts w:hint="cs"/>
          <w:rtl/>
          <w:lang w:eastAsia="he-IL"/>
        </w:rPr>
        <w:t>רמי לוי לייעץ לו, הוא ממנה אותו ב-2012 לוועדת ייעוץ ליוקר המחיה. טוב,</w:t>
      </w:r>
      <w:bookmarkStart w:id="203" w:name="_ETM_Q2_381000"/>
      <w:bookmarkEnd w:id="203"/>
      <w:r>
        <w:rPr>
          <w:rFonts w:hint="cs"/>
          <w:rtl/>
          <w:lang w:eastAsia="he-IL"/>
        </w:rPr>
        <w:t xml:space="preserve"> רמי לוי התעשר. כנראה נוספו לו איזה מיליארד או שניים לחשבון</w:t>
      </w:r>
      <w:r w:rsidR="002638C1">
        <w:rPr>
          <w:rFonts w:hint="cs"/>
          <w:rtl/>
          <w:lang w:eastAsia="he-IL"/>
        </w:rPr>
        <w:t>,</w:t>
      </w:r>
      <w:r>
        <w:rPr>
          <w:rFonts w:hint="cs"/>
          <w:rtl/>
          <w:lang w:eastAsia="he-IL"/>
        </w:rPr>
        <w:t xml:space="preserve"> אבל ראש הממשלה גילה הבוקר בוועדת שרים ליוקר המחיה שיקר </w:t>
      </w:r>
      <w:bookmarkStart w:id="204" w:name="_ETM_Q2_391000"/>
      <w:bookmarkEnd w:id="204"/>
      <w:r>
        <w:rPr>
          <w:rFonts w:hint="cs"/>
          <w:rtl/>
          <w:lang w:eastAsia="he-IL"/>
        </w:rPr>
        <w:t>פה</w:t>
      </w:r>
      <w:r w:rsidR="002638C1">
        <w:rPr>
          <w:rFonts w:hint="cs"/>
          <w:rtl/>
          <w:lang w:eastAsia="he-IL"/>
        </w:rPr>
        <w:t>,</w:t>
      </w:r>
      <w:r>
        <w:rPr>
          <w:rFonts w:hint="cs"/>
          <w:rtl/>
          <w:lang w:eastAsia="he-IL"/>
        </w:rPr>
        <w:t xml:space="preserve"> שלא ייתכן שהמחירים עלו פה. </w:t>
      </w:r>
    </w:p>
    <w:p w:rsidR="00AE0D63" w:rsidRDefault="00AE0D63" w:rsidP="00251B9F">
      <w:pPr>
        <w:rPr>
          <w:rtl/>
          <w:lang w:eastAsia="he-IL"/>
        </w:rPr>
      </w:pPr>
    </w:p>
    <w:p w:rsidR="00AE0D63" w:rsidRDefault="00AE0D63" w:rsidP="002638C1">
      <w:pPr>
        <w:rPr>
          <w:rtl/>
          <w:lang w:eastAsia="he-IL"/>
        </w:rPr>
      </w:pPr>
      <w:bookmarkStart w:id="205" w:name="_ETM_Q2_395000"/>
      <w:bookmarkEnd w:id="205"/>
      <w:r>
        <w:rPr>
          <w:rFonts w:hint="cs"/>
          <w:rtl/>
          <w:lang w:eastAsia="he-IL"/>
        </w:rPr>
        <w:t>בוקר טוב, ראש הממשלה. תגיד, אם לא התעוררת ב-2012 או</w:t>
      </w:r>
      <w:bookmarkStart w:id="206" w:name="_ETM_Q2_400000"/>
      <w:bookmarkEnd w:id="206"/>
      <w:r>
        <w:rPr>
          <w:rFonts w:hint="cs"/>
          <w:rtl/>
          <w:lang w:eastAsia="he-IL"/>
        </w:rPr>
        <w:t xml:space="preserve"> 2013 או 2014 או 2015</w:t>
      </w:r>
      <w:r w:rsidR="002638C1">
        <w:rPr>
          <w:rFonts w:hint="cs"/>
          <w:rtl/>
          <w:lang w:eastAsia="he-IL"/>
        </w:rPr>
        <w:t>,</w:t>
      </w:r>
      <w:r>
        <w:rPr>
          <w:rFonts w:hint="cs"/>
          <w:rtl/>
          <w:lang w:eastAsia="he-IL"/>
        </w:rPr>
        <w:t xml:space="preserve"> לא יכולת להתעורר לפני שלושה חודשים? לא יכולת לקיים הבטחות? היום חבר הכנסת קרעי גנב לי את הנאום. </w:t>
      </w:r>
      <w:bookmarkStart w:id="207" w:name="_ETM_Q2_414000"/>
      <w:bookmarkEnd w:id="207"/>
      <w:r>
        <w:rPr>
          <w:rFonts w:hint="cs"/>
          <w:rtl/>
          <w:lang w:eastAsia="he-IL"/>
        </w:rPr>
        <w:t>ראש הממשלה אומר: יקר פה; ראש הממשלה הולך לבית של משפחה אתיופית,</w:t>
      </w:r>
      <w:bookmarkStart w:id="208" w:name="_ETM_Q2_421000"/>
      <w:bookmarkEnd w:id="208"/>
      <w:r>
        <w:rPr>
          <w:rFonts w:hint="cs"/>
          <w:rtl/>
          <w:lang w:eastAsia="he-IL"/>
        </w:rPr>
        <w:t xml:space="preserve"> ואומר: אני אקפיא את המשכנתאות; ראש הממשלה עומד מול האומה, ואומר: חינוך חינם מגיל אפס. קרעי שואל את</w:t>
      </w:r>
      <w:bookmarkStart w:id="209" w:name="_ETM_Q2_432000"/>
      <w:bookmarkEnd w:id="209"/>
      <w:r>
        <w:rPr>
          <w:rFonts w:hint="cs"/>
          <w:rtl/>
          <w:lang w:eastAsia="he-IL"/>
        </w:rPr>
        <w:t xml:space="preserve"> שר האוצר: למה מסמסת את חינוך חינם מגיל אפס?</w:t>
      </w:r>
      <w:bookmarkStart w:id="210" w:name="_ETM_Q2_436000"/>
      <w:bookmarkEnd w:id="210"/>
      <w:r>
        <w:rPr>
          <w:rFonts w:hint="cs"/>
          <w:rtl/>
          <w:lang w:eastAsia="he-IL"/>
        </w:rPr>
        <w:t xml:space="preserve"> ושר האוצר יושב כאן. </w:t>
      </w:r>
    </w:p>
    <w:p w:rsidR="00AE0D63" w:rsidRDefault="00AE0D63" w:rsidP="00251B9F">
      <w:pPr>
        <w:rPr>
          <w:rtl/>
          <w:lang w:eastAsia="he-IL"/>
        </w:rPr>
      </w:pPr>
      <w:bookmarkStart w:id="211" w:name="_ETM_Q2_431000"/>
      <w:bookmarkEnd w:id="211"/>
    </w:p>
    <w:p w:rsidR="00AE0D63" w:rsidRDefault="00AE0D63" w:rsidP="00251B9F">
      <w:pPr>
        <w:rPr>
          <w:rtl/>
          <w:lang w:eastAsia="he-IL"/>
        </w:rPr>
      </w:pPr>
      <w:bookmarkStart w:id="212" w:name="_ETM_Q2_438000"/>
      <w:bookmarkEnd w:id="212"/>
      <w:r>
        <w:rPr>
          <w:rFonts w:hint="cs"/>
          <w:rtl/>
          <w:lang w:eastAsia="he-IL"/>
        </w:rPr>
        <w:t>אפילו הבטחות מפורשות שלכם ליוקר המחיה אתם לא יודעים לקיים? ואתם עוד חושבים שהציבור מטומטם.</w:t>
      </w:r>
      <w:bookmarkStart w:id="213" w:name="_ETM_Q2_447000"/>
      <w:bookmarkEnd w:id="213"/>
      <w:r>
        <w:rPr>
          <w:rFonts w:hint="cs"/>
          <w:rtl/>
          <w:lang w:eastAsia="he-IL"/>
        </w:rPr>
        <w:t xml:space="preserve"> מה אומר לנו קרעי </w:t>
      </w:r>
      <w:r>
        <w:rPr>
          <w:rtl/>
          <w:lang w:eastAsia="he-IL"/>
        </w:rPr>
        <w:t>–</w:t>
      </w:r>
      <w:r>
        <w:rPr>
          <w:rFonts w:hint="cs"/>
          <w:rtl/>
          <w:lang w:eastAsia="he-IL"/>
        </w:rPr>
        <w:t xml:space="preserve"> גנב לי את הנאום </w:t>
      </w:r>
      <w:bookmarkStart w:id="214" w:name="_ETM_Q2_449000"/>
      <w:bookmarkEnd w:id="214"/>
      <w:r>
        <w:rPr>
          <w:rtl/>
          <w:lang w:eastAsia="he-IL"/>
        </w:rPr>
        <w:t>–</w:t>
      </w:r>
      <w:r>
        <w:rPr>
          <w:rFonts w:hint="cs"/>
          <w:rtl/>
          <w:lang w:eastAsia="he-IL"/>
        </w:rPr>
        <w:t xml:space="preserve"> הוא שואל את השאלה היסודית: שר האוצר, כמה כסף בחינוך חינם, בבלוף של זיכויי מס ומענקים למקבלי שכר נמוך</w:t>
      </w:r>
      <w:bookmarkStart w:id="215" w:name="_ETM_Q2_458000"/>
      <w:bookmarkEnd w:id="215"/>
      <w:r>
        <w:rPr>
          <w:rFonts w:hint="cs"/>
          <w:rtl/>
          <w:lang w:eastAsia="he-IL"/>
        </w:rPr>
        <w:t xml:space="preserve"> – כמה כסף יקבלו המרוויחים 7,000 ו-8,000 שקל? שר האוצר, אתה איתנו? אתה בתפילת מנחה?</w:t>
      </w:r>
      <w:bookmarkStart w:id="216" w:name="_ETM_Q2_468000"/>
      <w:bookmarkEnd w:id="216"/>
      <w:r>
        <w:rPr>
          <w:rFonts w:hint="cs"/>
          <w:rtl/>
          <w:lang w:eastAsia="he-IL"/>
        </w:rPr>
        <w:t xml:space="preserve"> מה, אתה עסוק עד כדי כך? במה? באיזה ניהול משבר? </w:t>
      </w:r>
    </w:p>
    <w:p w:rsidR="00AE0D63" w:rsidRDefault="00AE0D63" w:rsidP="00251B9F">
      <w:pPr>
        <w:rPr>
          <w:rtl/>
          <w:lang w:eastAsia="he-IL"/>
        </w:rPr>
      </w:pPr>
    </w:p>
    <w:p w:rsidR="00AE0D63" w:rsidRDefault="00AE0D63" w:rsidP="00251B9F">
      <w:pPr>
        <w:pStyle w:val="af6"/>
        <w:keepNext/>
        <w:rPr>
          <w:rtl/>
        </w:rPr>
      </w:pPr>
      <w:bookmarkStart w:id="217" w:name="ET_interruption_6345_12"/>
      <w:r w:rsidRPr="00504E95">
        <w:rPr>
          <w:rStyle w:val="TagStyle"/>
          <w:rtl/>
        </w:rPr>
        <w:t xml:space="preserve"> &lt;&lt; קריאה &gt;&gt;</w:t>
      </w:r>
      <w:r w:rsidRPr="00CD3F82">
        <w:rPr>
          <w:rStyle w:val="TagStyle"/>
          <w:rtl/>
        </w:rPr>
        <w:t xml:space="preserve"> </w:t>
      </w:r>
      <w:r>
        <w:rPr>
          <w:rtl/>
        </w:rPr>
        <w:t>טלי גוטליב (הליכוד):</w:t>
      </w:r>
      <w:r w:rsidRPr="00CD3F82">
        <w:rPr>
          <w:rStyle w:val="TagStyle"/>
          <w:rtl/>
        </w:rPr>
        <w:t xml:space="preserve"> </w:t>
      </w:r>
      <w:r w:rsidRPr="00504E95">
        <w:rPr>
          <w:rStyle w:val="TagStyle"/>
          <w:rtl/>
        </w:rPr>
        <w:t>&lt;&lt; קריאה &gt;&gt;</w:t>
      </w:r>
      <w:r>
        <w:rPr>
          <w:rtl/>
        </w:rPr>
        <w:t xml:space="preserve">   </w:t>
      </w:r>
      <w:bookmarkEnd w:id="217"/>
    </w:p>
    <w:p w:rsidR="00AE0D63" w:rsidRDefault="00AE0D63" w:rsidP="008443B7">
      <w:pPr>
        <w:rPr>
          <w:rtl/>
          <w:lang w:eastAsia="he-IL"/>
        </w:rPr>
      </w:pPr>
    </w:p>
    <w:p w:rsidR="00AE0D63" w:rsidRDefault="00AE0D63" w:rsidP="00251B9F">
      <w:pPr>
        <w:rPr>
          <w:rtl/>
          <w:lang w:eastAsia="he-IL"/>
        </w:rPr>
      </w:pPr>
      <w:bookmarkStart w:id="218" w:name="_ETM_Q2_472000"/>
      <w:bookmarkEnd w:id="218"/>
      <w:r>
        <w:rPr>
          <w:rFonts w:hint="cs"/>
          <w:rtl/>
          <w:lang w:eastAsia="he-IL"/>
        </w:rPr>
        <w:t xml:space="preserve">זכותו. </w:t>
      </w:r>
    </w:p>
    <w:p w:rsidR="00AE0D63" w:rsidRDefault="00AE0D63" w:rsidP="00251B9F">
      <w:pPr>
        <w:rPr>
          <w:rtl/>
          <w:lang w:eastAsia="he-IL"/>
        </w:rPr>
      </w:pPr>
    </w:p>
    <w:p w:rsidR="00AE0D63" w:rsidRDefault="00AE0D63" w:rsidP="00251B9F">
      <w:pPr>
        <w:pStyle w:val="-"/>
        <w:keepNext/>
        <w:rPr>
          <w:rtl/>
        </w:rPr>
      </w:pPr>
      <w:bookmarkStart w:id="219" w:name="ET_speakercontinue_5765_13"/>
      <w:r w:rsidRPr="00504E95">
        <w:rPr>
          <w:rStyle w:val="TagStyle"/>
          <w:rtl/>
        </w:rPr>
        <w:t xml:space="preserve"> &lt;&lt; דובר_המשך &gt;&gt;</w:t>
      </w:r>
      <w:r w:rsidRPr="00CD3F82">
        <w:rPr>
          <w:rStyle w:val="TagStyle"/>
          <w:rtl/>
        </w:rPr>
        <w:t xml:space="preserve"> </w:t>
      </w:r>
      <w:r>
        <w:rPr>
          <w:rtl/>
        </w:rPr>
        <w:t>מיכאל מרדכי ביטון (המחנה הממלכתי):</w:t>
      </w:r>
      <w:r w:rsidRPr="00CD3F82">
        <w:rPr>
          <w:rStyle w:val="TagStyle"/>
          <w:rtl/>
        </w:rPr>
        <w:t xml:space="preserve"> </w:t>
      </w:r>
      <w:r w:rsidRPr="00504E95">
        <w:rPr>
          <w:rStyle w:val="TagStyle"/>
          <w:rtl/>
        </w:rPr>
        <w:t>&lt;&lt; דובר_המשך &gt;&gt;</w:t>
      </w:r>
      <w:r>
        <w:rPr>
          <w:rtl/>
        </w:rPr>
        <w:t xml:space="preserve">   </w:t>
      </w:r>
      <w:bookmarkEnd w:id="219"/>
    </w:p>
    <w:p w:rsidR="00AE0D63" w:rsidRDefault="00AE0D63" w:rsidP="008443B7">
      <w:pPr>
        <w:rPr>
          <w:rtl/>
          <w:lang w:eastAsia="he-IL"/>
        </w:rPr>
      </w:pPr>
    </w:p>
    <w:p w:rsidR="00AE0D63" w:rsidRDefault="00AE0D63" w:rsidP="00251B9F">
      <w:pPr>
        <w:rPr>
          <w:rtl/>
          <w:lang w:eastAsia="he-IL"/>
        </w:rPr>
      </w:pPr>
      <w:r>
        <w:rPr>
          <w:rFonts w:hint="cs"/>
          <w:rtl/>
          <w:lang w:eastAsia="he-IL"/>
        </w:rPr>
        <w:t>בוא תספר לנו</w:t>
      </w:r>
      <w:bookmarkStart w:id="220" w:name="_ETM_Q2_473000"/>
      <w:bookmarkEnd w:id="220"/>
      <w:r>
        <w:rPr>
          <w:rFonts w:hint="cs"/>
          <w:rtl/>
          <w:lang w:eastAsia="he-IL"/>
        </w:rPr>
        <w:t xml:space="preserve"> במה אתה עסוק. </w:t>
      </w:r>
    </w:p>
    <w:p w:rsidR="00AE0D63" w:rsidRDefault="00AE0D63" w:rsidP="00251B9F">
      <w:pPr>
        <w:rPr>
          <w:rtl/>
          <w:lang w:eastAsia="he-IL"/>
        </w:rPr>
      </w:pPr>
    </w:p>
    <w:p w:rsidR="00AE0D63" w:rsidRDefault="00AE0D63" w:rsidP="00251B9F">
      <w:pPr>
        <w:pStyle w:val="af6"/>
        <w:keepNext/>
        <w:rPr>
          <w:rtl/>
        </w:rPr>
      </w:pPr>
      <w:bookmarkStart w:id="221" w:name="_ETM_Q2_474000"/>
      <w:bookmarkStart w:id="222" w:name="ET_interruption_6453_16"/>
      <w:bookmarkEnd w:id="221"/>
      <w:r w:rsidRPr="00504E95">
        <w:rPr>
          <w:rStyle w:val="TagStyle"/>
          <w:rtl/>
        </w:rPr>
        <w:t xml:space="preserve"> &lt;&lt; קריאה &gt;&gt;</w:t>
      </w:r>
      <w:r w:rsidRPr="00CD3F82">
        <w:rPr>
          <w:rStyle w:val="TagStyle"/>
          <w:rtl/>
        </w:rPr>
        <w:t xml:space="preserve"> </w:t>
      </w:r>
      <w:r>
        <w:rPr>
          <w:rtl/>
        </w:rPr>
        <w:t>שר האוצר בצלאל סמוטריץ':</w:t>
      </w:r>
      <w:r w:rsidRPr="00CD3F82">
        <w:rPr>
          <w:rStyle w:val="TagStyle"/>
          <w:rtl/>
        </w:rPr>
        <w:t xml:space="preserve"> </w:t>
      </w:r>
      <w:r w:rsidRPr="00504E95">
        <w:rPr>
          <w:rStyle w:val="TagStyle"/>
          <w:rtl/>
        </w:rPr>
        <w:t>&lt;&lt; קריאה &gt;&gt;</w:t>
      </w:r>
      <w:r>
        <w:rPr>
          <w:rtl/>
        </w:rPr>
        <w:t xml:space="preserve">   </w:t>
      </w:r>
      <w:bookmarkEnd w:id="222"/>
    </w:p>
    <w:p w:rsidR="00AE0D63" w:rsidRDefault="00AE0D63" w:rsidP="008443B7">
      <w:pPr>
        <w:rPr>
          <w:rtl/>
          <w:lang w:eastAsia="he-IL"/>
        </w:rPr>
      </w:pPr>
    </w:p>
    <w:p w:rsidR="00AE0D63" w:rsidRDefault="00A00651" w:rsidP="00251B9F">
      <w:pPr>
        <w:rPr>
          <w:rtl/>
          <w:lang w:eastAsia="he-IL"/>
        </w:rPr>
      </w:pPr>
      <w:bookmarkStart w:id="223" w:name="_ETM_Q2_476000"/>
      <w:bookmarkEnd w:id="223"/>
      <w:r>
        <w:rPr>
          <w:rFonts w:hint="cs"/>
          <w:rtl/>
          <w:lang w:eastAsia="he-IL"/>
        </w:rPr>
        <w:t>– – –</w:t>
      </w:r>
    </w:p>
    <w:p w:rsidR="00AE0D63" w:rsidRPr="00CD3F82" w:rsidRDefault="00AE0D63" w:rsidP="00251B9F">
      <w:pPr>
        <w:rPr>
          <w:rtl/>
          <w:lang w:eastAsia="he-IL"/>
        </w:rPr>
      </w:pPr>
    </w:p>
    <w:p w:rsidR="00AE0D63" w:rsidRDefault="00AE0D63" w:rsidP="00251B9F">
      <w:pPr>
        <w:pStyle w:val="-"/>
        <w:keepNext/>
        <w:rPr>
          <w:rtl/>
        </w:rPr>
      </w:pPr>
      <w:bookmarkStart w:id="224" w:name="ET_speakercontinue_5765_15"/>
      <w:r w:rsidRPr="00504E95">
        <w:rPr>
          <w:rStyle w:val="TagStyle"/>
          <w:rtl/>
        </w:rPr>
        <w:t xml:space="preserve"> &lt;&lt; דובר_המשך &gt;&gt;</w:t>
      </w:r>
      <w:r w:rsidRPr="00CD3F82">
        <w:rPr>
          <w:rStyle w:val="TagStyle"/>
          <w:rtl/>
        </w:rPr>
        <w:t xml:space="preserve"> </w:t>
      </w:r>
      <w:r>
        <w:rPr>
          <w:rtl/>
        </w:rPr>
        <w:t>מיכאל מרדכי ביטון (המחנה הממלכתי):</w:t>
      </w:r>
      <w:r w:rsidRPr="00CD3F82">
        <w:rPr>
          <w:rStyle w:val="TagStyle"/>
          <w:rtl/>
        </w:rPr>
        <w:t xml:space="preserve"> </w:t>
      </w:r>
      <w:r w:rsidRPr="00504E95">
        <w:rPr>
          <w:rStyle w:val="TagStyle"/>
          <w:rtl/>
        </w:rPr>
        <w:t>&lt;&lt; דובר_המשך &gt;&gt;</w:t>
      </w:r>
      <w:r>
        <w:rPr>
          <w:rtl/>
        </w:rPr>
        <w:t xml:space="preserve">   </w:t>
      </w:r>
      <w:bookmarkEnd w:id="224"/>
    </w:p>
    <w:p w:rsidR="00AE0D63" w:rsidRDefault="00AE0D63" w:rsidP="008443B7">
      <w:pPr>
        <w:rPr>
          <w:rtl/>
          <w:lang w:eastAsia="he-IL"/>
        </w:rPr>
      </w:pPr>
    </w:p>
    <w:p w:rsidR="00AE0D63" w:rsidRDefault="00AE0D63" w:rsidP="00251B9F">
      <w:pPr>
        <w:rPr>
          <w:rtl/>
          <w:lang w:eastAsia="he-IL"/>
        </w:rPr>
      </w:pPr>
      <w:bookmarkStart w:id="225" w:name="_ETM_Q2_475000"/>
      <w:bookmarkEnd w:id="225"/>
      <w:r>
        <w:rPr>
          <w:rFonts w:hint="cs"/>
          <w:rtl/>
          <w:lang w:eastAsia="he-IL"/>
        </w:rPr>
        <w:t xml:space="preserve">אתה עולה לפה לדבר? יפה מאוד. </w:t>
      </w:r>
    </w:p>
    <w:p w:rsidR="00AE0D63" w:rsidRDefault="00AE0D63" w:rsidP="00251B9F">
      <w:pPr>
        <w:rPr>
          <w:rtl/>
          <w:lang w:eastAsia="he-IL"/>
        </w:rPr>
      </w:pPr>
    </w:p>
    <w:p w:rsidR="00AE0D63" w:rsidRDefault="00AE0D63" w:rsidP="00251B9F">
      <w:pPr>
        <w:pStyle w:val="af6"/>
        <w:keepNext/>
        <w:rPr>
          <w:rtl/>
        </w:rPr>
      </w:pPr>
      <w:bookmarkStart w:id="226" w:name="ET_interruption_6453_11"/>
      <w:r w:rsidRPr="00504E95">
        <w:rPr>
          <w:rStyle w:val="TagStyle"/>
          <w:rtl/>
        </w:rPr>
        <w:t xml:space="preserve"> &lt;&lt; קריאה &gt;&gt;</w:t>
      </w:r>
      <w:r w:rsidRPr="008523A7">
        <w:rPr>
          <w:rStyle w:val="TagStyle"/>
          <w:rtl/>
        </w:rPr>
        <w:t xml:space="preserve"> </w:t>
      </w:r>
      <w:r>
        <w:rPr>
          <w:rtl/>
        </w:rPr>
        <w:t>שר האוצר בצלאל סמוטריץ':</w:t>
      </w:r>
      <w:r w:rsidRPr="008523A7">
        <w:rPr>
          <w:rStyle w:val="TagStyle"/>
          <w:rtl/>
        </w:rPr>
        <w:t xml:space="preserve"> </w:t>
      </w:r>
      <w:r w:rsidRPr="00504E95">
        <w:rPr>
          <w:rStyle w:val="TagStyle"/>
          <w:rtl/>
        </w:rPr>
        <w:t>&lt;&lt; קריאה &gt;&gt;</w:t>
      </w:r>
      <w:r>
        <w:rPr>
          <w:rtl/>
        </w:rPr>
        <w:t xml:space="preserve">   </w:t>
      </w:r>
      <w:bookmarkEnd w:id="226"/>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אני מכבד אותך. </w:t>
      </w:r>
    </w:p>
    <w:p w:rsidR="00AE0D63" w:rsidRDefault="00AE0D63" w:rsidP="00251B9F">
      <w:pPr>
        <w:rPr>
          <w:rtl/>
          <w:lang w:eastAsia="he-IL"/>
        </w:rPr>
      </w:pPr>
    </w:p>
    <w:p w:rsidR="00AE0D63" w:rsidRDefault="00AE0D63" w:rsidP="00251B9F">
      <w:pPr>
        <w:pStyle w:val="-"/>
        <w:keepNext/>
        <w:rPr>
          <w:rtl/>
        </w:rPr>
      </w:pPr>
      <w:bookmarkStart w:id="227" w:name="ET_speakercontinue_5765_12"/>
      <w:r w:rsidRPr="00504E95">
        <w:rPr>
          <w:rStyle w:val="TagStyle"/>
          <w:rtl/>
        </w:rPr>
        <w:t xml:space="preserve"> &lt;&lt; דובר_המשך &gt;&gt;</w:t>
      </w:r>
      <w:r w:rsidRPr="008523A7">
        <w:rPr>
          <w:rStyle w:val="TagStyle"/>
          <w:rtl/>
        </w:rPr>
        <w:t xml:space="preserve"> </w:t>
      </w:r>
      <w:r>
        <w:rPr>
          <w:rtl/>
        </w:rPr>
        <w:t>מיכאל מרדכי ביטון (המחנה הממלכתי):</w:t>
      </w:r>
      <w:r w:rsidRPr="008523A7">
        <w:rPr>
          <w:rStyle w:val="TagStyle"/>
          <w:rtl/>
        </w:rPr>
        <w:t xml:space="preserve"> </w:t>
      </w:r>
      <w:r w:rsidRPr="00504E95">
        <w:rPr>
          <w:rStyle w:val="TagStyle"/>
          <w:rtl/>
        </w:rPr>
        <w:t>&lt;&lt; דובר_המשך &gt;&gt;</w:t>
      </w:r>
      <w:r>
        <w:rPr>
          <w:rtl/>
        </w:rPr>
        <w:t xml:space="preserve">   </w:t>
      </w:r>
      <w:bookmarkEnd w:id="227"/>
    </w:p>
    <w:p w:rsidR="00AE0D63" w:rsidRDefault="00AE0D63" w:rsidP="008443B7">
      <w:pPr>
        <w:rPr>
          <w:rtl/>
          <w:lang w:eastAsia="he-IL"/>
        </w:rPr>
      </w:pPr>
    </w:p>
    <w:p w:rsidR="00AE0D63" w:rsidRDefault="00AE0D63" w:rsidP="002638C1">
      <w:pPr>
        <w:rPr>
          <w:rtl/>
          <w:lang w:eastAsia="he-IL"/>
        </w:rPr>
      </w:pPr>
      <w:r>
        <w:rPr>
          <w:rFonts w:hint="cs"/>
          <w:rtl/>
          <w:lang w:eastAsia="he-IL"/>
        </w:rPr>
        <w:t>טוב מאוד שתעלה לדבר.</w:t>
      </w:r>
      <w:bookmarkStart w:id="228" w:name="_ETM_Q2_480000"/>
      <w:bookmarkEnd w:id="228"/>
      <w:r>
        <w:rPr>
          <w:rFonts w:hint="cs"/>
          <w:rtl/>
          <w:lang w:eastAsia="he-IL"/>
        </w:rPr>
        <w:t xml:space="preserve"> תענה על השאלה כמה כסף נתת לחינוך חינם למי שמרוויח 7,000 שקל, וכמה כסף למי שקיבל 8,000 שקל </w:t>
      </w:r>
      <w:bookmarkStart w:id="229" w:name="_ETM_Q2_493000"/>
      <w:bookmarkEnd w:id="229"/>
      <w:r>
        <w:rPr>
          <w:rFonts w:hint="cs"/>
          <w:rtl/>
          <w:lang w:eastAsia="he-IL"/>
        </w:rPr>
        <w:t>במשכורת. ותענה על השאלה למה הבטחתם חינוך חינם. נגיד אין לך</w:t>
      </w:r>
      <w:bookmarkStart w:id="230" w:name="_ETM_Q2_499000"/>
      <w:bookmarkEnd w:id="230"/>
      <w:r>
        <w:rPr>
          <w:rFonts w:hint="cs"/>
          <w:rtl/>
          <w:lang w:eastAsia="he-IL"/>
        </w:rPr>
        <w:t xml:space="preserve"> כסף – בסדר; אבל יש לך 1</w:t>
      </w:r>
      <w:r w:rsidR="002638C1">
        <w:rPr>
          <w:rFonts w:hint="cs"/>
          <w:rtl/>
          <w:lang w:eastAsia="he-IL"/>
        </w:rPr>
        <w:t>3</w:t>
      </w:r>
      <w:r w:rsidR="002638C1">
        <w:rPr>
          <w:rFonts w:hint="eastAsia"/>
          <w:rtl/>
          <w:lang w:eastAsia="he-IL"/>
        </w:rPr>
        <w:t>–</w:t>
      </w:r>
      <w:r>
        <w:rPr>
          <w:rFonts w:hint="cs"/>
          <w:rtl/>
          <w:lang w:eastAsia="he-IL"/>
        </w:rPr>
        <w:t>1</w:t>
      </w:r>
      <w:r w:rsidR="002638C1">
        <w:rPr>
          <w:rFonts w:hint="cs"/>
          <w:rtl/>
          <w:lang w:eastAsia="he-IL"/>
        </w:rPr>
        <w:t>4</w:t>
      </w:r>
      <w:r>
        <w:rPr>
          <w:rFonts w:hint="cs"/>
          <w:rtl/>
          <w:lang w:eastAsia="he-IL"/>
        </w:rPr>
        <w:t xml:space="preserve"> מיליון לקואליציוני. בסדר, אני מבין</w:t>
      </w:r>
      <w:r w:rsidR="002638C1">
        <w:rPr>
          <w:rFonts w:hint="cs"/>
          <w:rtl/>
          <w:lang w:eastAsia="he-IL"/>
        </w:rPr>
        <w:t xml:space="preserve"> </w:t>
      </w:r>
      <w:r w:rsidR="00A00651">
        <w:rPr>
          <w:rFonts w:hint="cs"/>
          <w:rtl/>
          <w:lang w:eastAsia="he-IL"/>
        </w:rPr>
        <w:t>– – –</w:t>
      </w:r>
      <w:r w:rsidR="002638C1">
        <w:rPr>
          <w:rFonts w:hint="cs"/>
          <w:rtl/>
          <w:lang w:eastAsia="he-IL"/>
        </w:rPr>
        <w:t xml:space="preserve"> </w:t>
      </w:r>
      <w:r>
        <w:rPr>
          <w:rFonts w:hint="cs"/>
          <w:rtl/>
          <w:lang w:eastAsia="he-IL"/>
        </w:rPr>
        <w:t xml:space="preserve"> </w:t>
      </w:r>
    </w:p>
    <w:p w:rsidR="00AE0D63" w:rsidRDefault="00AE0D63" w:rsidP="00251B9F">
      <w:pPr>
        <w:rPr>
          <w:rtl/>
          <w:lang w:eastAsia="he-IL"/>
        </w:rPr>
      </w:pPr>
    </w:p>
    <w:p w:rsidR="00AE0D63" w:rsidRDefault="00AE0D63" w:rsidP="00251B9F">
      <w:pPr>
        <w:pStyle w:val="af6"/>
        <w:keepNext/>
        <w:rPr>
          <w:rtl/>
        </w:rPr>
      </w:pPr>
      <w:bookmarkStart w:id="231" w:name="ET_interruption_6156_17"/>
      <w:r w:rsidRPr="00504E95">
        <w:rPr>
          <w:rStyle w:val="TagStyle"/>
          <w:rtl/>
        </w:rPr>
        <w:t xml:space="preserve"> &lt;&lt; קריאה &gt;&gt;</w:t>
      </w:r>
      <w:r w:rsidRPr="00CD3F82">
        <w:rPr>
          <w:rStyle w:val="TagStyle"/>
          <w:rtl/>
        </w:rPr>
        <w:t xml:space="preserve"> </w:t>
      </w:r>
      <w:r>
        <w:rPr>
          <w:rtl/>
        </w:rPr>
        <w:t>גלעד קריב (העבודה):</w:t>
      </w:r>
      <w:r w:rsidRPr="00CD3F82">
        <w:rPr>
          <w:rStyle w:val="TagStyle"/>
          <w:rtl/>
        </w:rPr>
        <w:t xml:space="preserve"> </w:t>
      </w:r>
      <w:r w:rsidRPr="00504E95">
        <w:rPr>
          <w:rStyle w:val="TagStyle"/>
          <w:rtl/>
        </w:rPr>
        <w:t>&lt;&lt; קריאה &gt;&gt;</w:t>
      </w:r>
      <w:r>
        <w:rPr>
          <w:rtl/>
        </w:rPr>
        <w:t xml:space="preserve">   </w:t>
      </w:r>
      <w:bookmarkEnd w:id="231"/>
    </w:p>
    <w:p w:rsidR="00AE0D63" w:rsidRDefault="00AE0D63" w:rsidP="008443B7">
      <w:pPr>
        <w:rPr>
          <w:rtl/>
          <w:lang w:eastAsia="he-IL"/>
        </w:rPr>
      </w:pPr>
    </w:p>
    <w:p w:rsidR="00AE0D63" w:rsidRDefault="00AE0D63" w:rsidP="00251B9F">
      <w:pPr>
        <w:rPr>
          <w:rtl/>
          <w:lang w:eastAsia="he-IL"/>
        </w:rPr>
      </w:pPr>
      <w:bookmarkStart w:id="232" w:name="_ETM_Q2_502000"/>
      <w:bookmarkEnd w:id="232"/>
      <w:r>
        <w:rPr>
          <w:rFonts w:hint="cs"/>
          <w:rtl/>
          <w:lang w:eastAsia="he-IL"/>
        </w:rPr>
        <w:t>14 מיליארד, מיליארד</w:t>
      </w:r>
      <w:bookmarkStart w:id="233" w:name="_ETM_Q2_503000"/>
      <w:bookmarkEnd w:id="233"/>
      <w:r>
        <w:rPr>
          <w:rFonts w:hint="cs"/>
          <w:rtl/>
          <w:lang w:eastAsia="he-IL"/>
        </w:rPr>
        <w:t xml:space="preserve">, </w:t>
      </w:r>
      <w:bookmarkStart w:id="234" w:name="_ETM_Q2_505000"/>
      <w:bookmarkEnd w:id="234"/>
      <w:r>
        <w:rPr>
          <w:rFonts w:hint="cs"/>
          <w:rtl/>
          <w:lang w:eastAsia="he-IL"/>
        </w:rPr>
        <w:t xml:space="preserve">לא מיליון. </w:t>
      </w:r>
    </w:p>
    <w:p w:rsidR="00AE0D63" w:rsidRDefault="00AE0D63" w:rsidP="00251B9F">
      <w:pPr>
        <w:rPr>
          <w:rtl/>
          <w:lang w:eastAsia="he-IL"/>
        </w:rPr>
      </w:pPr>
    </w:p>
    <w:p w:rsidR="00AE0D63" w:rsidRDefault="00AE0D63" w:rsidP="00251B9F">
      <w:pPr>
        <w:pStyle w:val="-"/>
        <w:keepNext/>
        <w:rPr>
          <w:rtl/>
        </w:rPr>
      </w:pPr>
      <w:bookmarkStart w:id="235" w:name="ET_speakercontinue_5765_21"/>
      <w:r w:rsidRPr="00504E95">
        <w:rPr>
          <w:rStyle w:val="TagStyle"/>
          <w:rtl/>
        </w:rPr>
        <w:t xml:space="preserve"> &lt;&lt; דובר_המשך &gt;&gt;</w:t>
      </w:r>
      <w:r w:rsidRPr="008523A7">
        <w:rPr>
          <w:rStyle w:val="TagStyle"/>
          <w:rtl/>
        </w:rPr>
        <w:t xml:space="preserve"> </w:t>
      </w:r>
      <w:r>
        <w:rPr>
          <w:rtl/>
        </w:rPr>
        <w:t>מיכאל מרדכי ביטון (המחנה הממלכתי):</w:t>
      </w:r>
      <w:r w:rsidRPr="008523A7">
        <w:rPr>
          <w:rStyle w:val="TagStyle"/>
          <w:rtl/>
        </w:rPr>
        <w:t xml:space="preserve"> </w:t>
      </w:r>
      <w:r w:rsidRPr="00504E95">
        <w:rPr>
          <w:rStyle w:val="TagStyle"/>
          <w:rtl/>
        </w:rPr>
        <w:t>&lt;&lt; דובר_המשך &gt;&gt;</w:t>
      </w:r>
      <w:bookmarkEnd w:id="235"/>
      <w:r>
        <w:rPr>
          <w:rtl/>
        </w:rPr>
        <w:t xml:space="preserve">   </w:t>
      </w:r>
    </w:p>
    <w:p w:rsidR="00AE0D63" w:rsidRDefault="00AE0D63" w:rsidP="008443B7">
      <w:pPr>
        <w:rPr>
          <w:rtl/>
          <w:lang w:eastAsia="he-IL"/>
        </w:rPr>
      </w:pPr>
    </w:p>
    <w:p w:rsidR="00AE0D63" w:rsidRDefault="00AE0D63" w:rsidP="00FF5D5C">
      <w:pPr>
        <w:rPr>
          <w:rtl/>
          <w:lang w:eastAsia="he-IL"/>
        </w:rPr>
      </w:pPr>
      <w:r>
        <w:rPr>
          <w:rFonts w:hint="cs"/>
          <w:rtl/>
          <w:lang w:eastAsia="he-IL"/>
        </w:rPr>
        <w:t>מיליארד. אני מבין למה צריך קואליציה</w:t>
      </w:r>
      <w:r w:rsidR="00FF5D5C">
        <w:rPr>
          <w:rFonts w:hint="cs"/>
          <w:rtl/>
          <w:lang w:eastAsia="he-IL"/>
        </w:rPr>
        <w:t>,</w:t>
      </w:r>
      <w:r>
        <w:rPr>
          <w:rFonts w:hint="cs"/>
          <w:rtl/>
          <w:lang w:eastAsia="he-IL"/>
        </w:rPr>
        <w:t xml:space="preserve"> הגיוני לשלם.</w:t>
      </w:r>
      <w:bookmarkStart w:id="236" w:name="_ETM_Q2_511000"/>
      <w:bookmarkEnd w:id="236"/>
      <w:r>
        <w:rPr>
          <w:rFonts w:hint="cs"/>
          <w:rtl/>
          <w:lang w:eastAsia="he-IL"/>
        </w:rPr>
        <w:t xml:space="preserve"> אבל עכשיו ראש הממשלה שלך הבטיח לציבור שהוא יקל עליהם עם המשכנתה, והוא יקל עליהם עם חינוך חינם; איך עושים חינוך חינם? א</w:t>
      </w:r>
      <w:bookmarkStart w:id="237" w:name="_ETM_Q2_523000"/>
      <w:bookmarkEnd w:id="237"/>
      <w:r>
        <w:rPr>
          <w:rFonts w:hint="cs"/>
          <w:rtl/>
          <w:lang w:eastAsia="he-IL"/>
        </w:rPr>
        <w:t>ם השנתון לסבסוד מעונות הוא גילי שלוש ואין לך כסף, אין לך 10 מיליארד לממן הכול, תתחיל עם המיליארד הראשון. תכניס את גילי</w:t>
      </w:r>
      <w:bookmarkStart w:id="238" w:name="_ETM_Q2_533000"/>
      <w:bookmarkEnd w:id="238"/>
      <w:r>
        <w:rPr>
          <w:rFonts w:hint="cs"/>
          <w:rtl/>
          <w:lang w:eastAsia="he-IL"/>
        </w:rPr>
        <w:t xml:space="preserve"> שנתיים וחצי, תעשה להם סבסוד מעונות; בעוד שנה תכניס את גילי שנתיים; בעוד שלוש שנים תכניס את שנה וחצי. תביא מתווה. תגיד להורים: יש תקווה. </w:t>
      </w:r>
    </w:p>
    <w:p w:rsidR="00AE0D63" w:rsidRDefault="00AE0D63" w:rsidP="00251B9F">
      <w:pPr>
        <w:rPr>
          <w:rtl/>
          <w:lang w:eastAsia="he-IL"/>
        </w:rPr>
      </w:pPr>
    </w:p>
    <w:p w:rsidR="00AE0D63" w:rsidRDefault="00AE0D63" w:rsidP="00FF5D5C">
      <w:pPr>
        <w:rPr>
          <w:rtl/>
          <w:lang w:eastAsia="he-IL"/>
        </w:rPr>
      </w:pPr>
      <w:r>
        <w:rPr>
          <w:rFonts w:hint="cs"/>
          <w:rtl/>
          <w:lang w:eastAsia="he-IL"/>
        </w:rPr>
        <w:t xml:space="preserve">מה אתם </w:t>
      </w:r>
      <w:bookmarkStart w:id="239" w:name="_ETM_Q2_548000"/>
      <w:bookmarkEnd w:id="239"/>
      <w:r>
        <w:rPr>
          <w:rFonts w:hint="cs"/>
          <w:rtl/>
          <w:lang w:eastAsia="he-IL"/>
        </w:rPr>
        <w:t>באים ועושים? מסיבת עיתונאים של בלוף על בלוף. למה בלוף? כי המדינה לא צריכה שתיתנו מענקים למקבלי שכר נמוך, עשינו את זה לפניכם</w:t>
      </w:r>
      <w:r w:rsidR="00FF5D5C">
        <w:rPr>
          <w:rFonts w:hint="cs"/>
          <w:rtl/>
          <w:lang w:eastAsia="he-IL"/>
        </w:rPr>
        <w:t>,</w:t>
      </w:r>
      <w:r>
        <w:rPr>
          <w:rFonts w:hint="cs"/>
          <w:rtl/>
          <w:lang w:eastAsia="he-IL"/>
        </w:rPr>
        <w:t xml:space="preserve"> ויפה. שמנו מייד </w:t>
      </w:r>
      <w:r w:rsidR="00FF5D5C">
        <w:rPr>
          <w:rFonts w:hint="cs"/>
          <w:rtl/>
          <w:lang w:eastAsia="he-IL"/>
        </w:rPr>
        <w:t>4</w:t>
      </w:r>
      <w:r>
        <w:rPr>
          <w:rFonts w:hint="cs"/>
          <w:rtl/>
          <w:lang w:eastAsia="he-IL"/>
        </w:rPr>
        <w:t xml:space="preserve"> מיליארד. שר האוצר שם רק 250 מיליון שקל </w:t>
      </w:r>
      <w:bookmarkStart w:id="240" w:name="_ETM_Q2_565000"/>
      <w:bookmarkEnd w:id="240"/>
      <w:r>
        <w:rPr>
          <w:rFonts w:hint="cs"/>
          <w:rtl/>
          <w:lang w:eastAsia="he-IL"/>
        </w:rPr>
        <w:t xml:space="preserve">על מקבלי שכר נמוך; הכפלנו את זה ל-500 מיליון. שינינו את החוק, שיקבלו את זה באמצע השנה. אחרי זה נתנו 2 מיליארד להנחות במס להורים. את זה כבר עשינו לפניכם ב-2021. </w:t>
      </w:r>
      <w:bookmarkStart w:id="241" w:name="_ETM_Q2_583000"/>
      <w:bookmarkEnd w:id="241"/>
      <w:r>
        <w:rPr>
          <w:rFonts w:hint="cs"/>
          <w:rtl/>
          <w:lang w:eastAsia="he-IL"/>
        </w:rPr>
        <w:t>אתם באים למסיבת עיתונאים ואתם אומרים שאתם עושים את זה?</w:t>
      </w:r>
      <w:bookmarkStart w:id="242" w:name="_ETM_Q2_588000"/>
      <w:bookmarkEnd w:id="242"/>
      <w:r>
        <w:rPr>
          <w:rFonts w:hint="cs"/>
          <w:rtl/>
          <w:lang w:eastAsia="he-IL"/>
        </w:rPr>
        <w:t xml:space="preserve"> לא, אם יש לך השגות, אני אשמע את ההשגות כשאתה תהיה פה. </w:t>
      </w:r>
    </w:p>
    <w:p w:rsidR="00AE0D63" w:rsidRDefault="00AE0D63" w:rsidP="00251B9F">
      <w:pPr>
        <w:rPr>
          <w:rtl/>
          <w:lang w:eastAsia="he-IL"/>
        </w:rPr>
      </w:pPr>
    </w:p>
    <w:p w:rsidR="00AE0D63" w:rsidRDefault="00AE0D63" w:rsidP="00251B9F">
      <w:pPr>
        <w:pStyle w:val="af6"/>
        <w:keepNext/>
        <w:rPr>
          <w:rtl/>
        </w:rPr>
      </w:pPr>
      <w:bookmarkStart w:id="243" w:name="ET_interruption_6453_14"/>
      <w:r w:rsidRPr="00504E95">
        <w:rPr>
          <w:rStyle w:val="TagStyle"/>
          <w:rtl/>
        </w:rPr>
        <w:t xml:space="preserve"> &lt;&lt; קריאה &gt;&gt;</w:t>
      </w:r>
      <w:r w:rsidRPr="008523A7">
        <w:rPr>
          <w:rStyle w:val="TagStyle"/>
          <w:rtl/>
        </w:rPr>
        <w:t xml:space="preserve"> </w:t>
      </w:r>
      <w:r>
        <w:rPr>
          <w:rtl/>
        </w:rPr>
        <w:t>שר האוצר בצלאל סמוטריץ':</w:t>
      </w:r>
      <w:r w:rsidRPr="008523A7">
        <w:rPr>
          <w:rStyle w:val="TagStyle"/>
          <w:rtl/>
        </w:rPr>
        <w:t xml:space="preserve"> </w:t>
      </w:r>
      <w:r w:rsidRPr="00504E95">
        <w:rPr>
          <w:rStyle w:val="TagStyle"/>
          <w:rtl/>
        </w:rPr>
        <w:t>&lt;&lt; קריאה &gt;&gt;</w:t>
      </w:r>
      <w:r>
        <w:rPr>
          <w:rtl/>
        </w:rPr>
        <w:t xml:space="preserve">   </w:t>
      </w:r>
      <w:bookmarkEnd w:id="243"/>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מיכאל, אתה איש חביב מאוד. אתה יודע שאני </w:t>
      </w:r>
      <w:r w:rsidR="00A00651">
        <w:rPr>
          <w:rFonts w:hint="cs"/>
          <w:rtl/>
          <w:lang w:eastAsia="he-IL"/>
        </w:rPr>
        <w:t>– – –</w:t>
      </w:r>
      <w:r>
        <w:rPr>
          <w:rFonts w:hint="cs"/>
          <w:rtl/>
          <w:lang w:eastAsia="he-IL"/>
        </w:rPr>
        <w:t xml:space="preserve"> </w:t>
      </w:r>
    </w:p>
    <w:p w:rsidR="00AE0D63" w:rsidRDefault="00AE0D63" w:rsidP="00251B9F">
      <w:pPr>
        <w:rPr>
          <w:rtl/>
          <w:lang w:eastAsia="he-IL"/>
        </w:rPr>
      </w:pPr>
    </w:p>
    <w:p w:rsidR="00AE0D63" w:rsidRDefault="00AE0D63" w:rsidP="00251B9F">
      <w:pPr>
        <w:pStyle w:val="-"/>
        <w:keepNext/>
        <w:rPr>
          <w:rtl/>
        </w:rPr>
      </w:pPr>
      <w:bookmarkStart w:id="244" w:name="ET_speakercontinue_5765_18"/>
      <w:r w:rsidRPr="00504E95">
        <w:rPr>
          <w:rStyle w:val="TagStyle"/>
          <w:rtl/>
        </w:rPr>
        <w:t xml:space="preserve"> &lt;&lt; דובר_המשך &gt;&gt;</w:t>
      </w:r>
      <w:r w:rsidRPr="00F4588F">
        <w:rPr>
          <w:rStyle w:val="TagStyle"/>
          <w:rtl/>
        </w:rPr>
        <w:t xml:space="preserve"> </w:t>
      </w:r>
      <w:r>
        <w:rPr>
          <w:rtl/>
        </w:rPr>
        <w:t>מיכאל מרדכי ביטון (המחנה הממלכתי):</w:t>
      </w:r>
      <w:r w:rsidRPr="00F4588F">
        <w:rPr>
          <w:rStyle w:val="TagStyle"/>
          <w:rtl/>
        </w:rPr>
        <w:t xml:space="preserve"> </w:t>
      </w:r>
      <w:r w:rsidRPr="00504E95">
        <w:rPr>
          <w:rStyle w:val="TagStyle"/>
          <w:rtl/>
        </w:rPr>
        <w:t>&lt;&lt; דובר_המשך &gt;&gt;</w:t>
      </w:r>
      <w:r>
        <w:rPr>
          <w:rtl/>
        </w:rPr>
        <w:t xml:space="preserve">   </w:t>
      </w:r>
      <w:bookmarkEnd w:id="244"/>
    </w:p>
    <w:p w:rsidR="00AE0D63" w:rsidRDefault="00AE0D63" w:rsidP="008443B7">
      <w:pPr>
        <w:rPr>
          <w:rtl/>
          <w:lang w:eastAsia="he-IL"/>
        </w:rPr>
      </w:pPr>
    </w:p>
    <w:p w:rsidR="00AE0D63" w:rsidRDefault="00AE0D63" w:rsidP="00251B9F">
      <w:pPr>
        <w:rPr>
          <w:rtl/>
          <w:lang w:eastAsia="he-IL"/>
        </w:rPr>
      </w:pPr>
      <w:r>
        <w:rPr>
          <w:rFonts w:hint="cs"/>
          <w:rtl/>
          <w:lang w:eastAsia="he-IL"/>
        </w:rPr>
        <w:t>ל</w:t>
      </w:r>
      <w:bookmarkStart w:id="245" w:name="_ETM_Q2_593000"/>
      <w:bookmarkEnd w:id="245"/>
      <w:r>
        <w:rPr>
          <w:rFonts w:hint="cs"/>
          <w:rtl/>
          <w:lang w:eastAsia="he-IL"/>
        </w:rPr>
        <w:t xml:space="preserve">א </w:t>
      </w:r>
      <w:r w:rsidR="00A00651">
        <w:rPr>
          <w:rFonts w:hint="cs"/>
          <w:rtl/>
          <w:lang w:eastAsia="he-IL"/>
        </w:rPr>
        <w:t>– – –</w:t>
      </w:r>
      <w:bookmarkStart w:id="246" w:name="_ETM_Q2_596000"/>
      <w:bookmarkEnd w:id="246"/>
      <w:r>
        <w:rPr>
          <w:rFonts w:hint="cs"/>
          <w:rtl/>
          <w:lang w:eastAsia="he-IL"/>
        </w:rPr>
        <w:t xml:space="preserve"> חביב. </w:t>
      </w:r>
    </w:p>
    <w:p w:rsidR="00AE0D63" w:rsidRDefault="00AE0D63" w:rsidP="00251B9F">
      <w:pPr>
        <w:rPr>
          <w:rtl/>
          <w:lang w:eastAsia="he-IL"/>
        </w:rPr>
      </w:pPr>
      <w:bookmarkStart w:id="247" w:name="_ETM_Q2_597000"/>
      <w:bookmarkEnd w:id="247"/>
    </w:p>
    <w:p w:rsidR="00AE0D63" w:rsidRDefault="00AE0D63" w:rsidP="00251B9F">
      <w:pPr>
        <w:pStyle w:val="af6"/>
        <w:keepNext/>
        <w:rPr>
          <w:rtl/>
        </w:rPr>
      </w:pPr>
      <w:bookmarkStart w:id="248" w:name="ET_interruption_6453_19"/>
      <w:r w:rsidRPr="00504E95">
        <w:rPr>
          <w:rStyle w:val="TagStyle"/>
          <w:rtl/>
        </w:rPr>
        <w:t xml:space="preserve"> &lt;&lt; קריאה &gt;&gt;</w:t>
      </w:r>
      <w:r w:rsidRPr="00F4588F">
        <w:rPr>
          <w:rStyle w:val="TagStyle"/>
          <w:rtl/>
        </w:rPr>
        <w:t xml:space="preserve"> </w:t>
      </w:r>
      <w:r>
        <w:rPr>
          <w:rtl/>
        </w:rPr>
        <w:t>שר האוצר בצלאל סמוטריץ':</w:t>
      </w:r>
      <w:r w:rsidRPr="00F4588F">
        <w:rPr>
          <w:rStyle w:val="TagStyle"/>
          <w:rtl/>
        </w:rPr>
        <w:t xml:space="preserve"> </w:t>
      </w:r>
      <w:r w:rsidRPr="00504E95">
        <w:rPr>
          <w:rStyle w:val="TagStyle"/>
          <w:rtl/>
        </w:rPr>
        <w:t>&lt;&lt; קריאה &gt;&gt;</w:t>
      </w:r>
      <w:r>
        <w:rPr>
          <w:rtl/>
        </w:rPr>
        <w:t xml:space="preserve">   </w:t>
      </w:r>
      <w:bookmarkEnd w:id="248"/>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רגע, </w:t>
      </w:r>
      <w:bookmarkStart w:id="249" w:name="_ETM_Q2_594000"/>
      <w:bookmarkEnd w:id="249"/>
      <w:r>
        <w:rPr>
          <w:rFonts w:hint="cs"/>
          <w:rtl/>
          <w:lang w:eastAsia="he-IL"/>
        </w:rPr>
        <w:t xml:space="preserve">אבל אתה מדבר שטויות </w:t>
      </w:r>
      <w:r w:rsidR="00A00651">
        <w:rPr>
          <w:rFonts w:hint="cs"/>
          <w:rtl/>
          <w:lang w:eastAsia="he-IL"/>
        </w:rPr>
        <w:t>– – –</w:t>
      </w:r>
    </w:p>
    <w:p w:rsidR="00AE0D63" w:rsidRDefault="00AE0D63" w:rsidP="00251B9F">
      <w:pPr>
        <w:rPr>
          <w:rtl/>
          <w:lang w:eastAsia="he-IL"/>
        </w:rPr>
      </w:pPr>
    </w:p>
    <w:p w:rsidR="00AE0D63" w:rsidRDefault="00AE0D63" w:rsidP="00251B9F">
      <w:pPr>
        <w:pStyle w:val="-"/>
        <w:keepNext/>
        <w:rPr>
          <w:rtl/>
        </w:rPr>
      </w:pPr>
      <w:bookmarkStart w:id="250" w:name="ET_speakercontinue_5765_22"/>
      <w:r w:rsidRPr="00504E95">
        <w:rPr>
          <w:rStyle w:val="TagStyle"/>
          <w:rtl/>
        </w:rPr>
        <w:t xml:space="preserve"> &lt;&lt; דובר_המשך &gt;&gt;</w:t>
      </w:r>
      <w:r w:rsidRPr="008523A7">
        <w:rPr>
          <w:rStyle w:val="TagStyle"/>
          <w:rtl/>
        </w:rPr>
        <w:t xml:space="preserve"> </w:t>
      </w:r>
      <w:r>
        <w:rPr>
          <w:rtl/>
        </w:rPr>
        <w:t>מיכאל מרדכי ביטון (המחנה הממלכתי):</w:t>
      </w:r>
      <w:r w:rsidRPr="008523A7">
        <w:rPr>
          <w:rStyle w:val="TagStyle"/>
          <w:rtl/>
        </w:rPr>
        <w:t xml:space="preserve"> </w:t>
      </w:r>
      <w:r w:rsidRPr="00504E95">
        <w:rPr>
          <w:rStyle w:val="TagStyle"/>
          <w:rtl/>
        </w:rPr>
        <w:t>&lt;&lt; דובר_המשך &gt;&gt;</w:t>
      </w:r>
      <w:bookmarkEnd w:id="250"/>
      <w:r>
        <w:rPr>
          <w:rtl/>
        </w:rPr>
        <w:t xml:space="preserve">   </w:t>
      </w:r>
    </w:p>
    <w:p w:rsidR="00AE0D63" w:rsidRDefault="00AE0D63" w:rsidP="008443B7">
      <w:pPr>
        <w:rPr>
          <w:rtl/>
          <w:lang w:eastAsia="he-IL"/>
        </w:rPr>
      </w:pPr>
    </w:p>
    <w:p w:rsidR="00AE0D63" w:rsidRDefault="00AE0D63" w:rsidP="00FF5D5C">
      <w:pPr>
        <w:rPr>
          <w:rtl/>
          <w:lang w:eastAsia="he-IL"/>
        </w:rPr>
      </w:pPr>
      <w:r>
        <w:rPr>
          <w:rFonts w:hint="cs"/>
          <w:rtl/>
          <w:lang w:eastAsia="he-IL"/>
        </w:rPr>
        <w:t xml:space="preserve">תשמע, </w:t>
      </w:r>
      <w:bookmarkStart w:id="251" w:name="_ETM_Q2_603000"/>
      <w:bookmarkEnd w:id="251"/>
      <w:r>
        <w:rPr>
          <w:rFonts w:hint="cs"/>
          <w:rtl/>
          <w:lang w:eastAsia="he-IL"/>
        </w:rPr>
        <w:t>אולי אני מדבר שטויות, אבל הציבור יודע שבגדתם בו. אתה יודע, האמת היא שאני לא כל כך ציפיתי ממך שתטפל</w:t>
      </w:r>
      <w:bookmarkStart w:id="252" w:name="_ETM_Q2_607000"/>
      <w:bookmarkEnd w:id="252"/>
      <w:r>
        <w:rPr>
          <w:rFonts w:hint="cs"/>
          <w:rtl/>
          <w:lang w:eastAsia="he-IL"/>
        </w:rPr>
        <w:t xml:space="preserve"> בזה, כי אתה לא הבטחת חינוך חינם; אבל ראש הממשלה הבטיח חינוך חינם לאנשים שלו, וראש</w:t>
      </w:r>
      <w:bookmarkStart w:id="253" w:name="_ETM_Q2_617000"/>
      <w:bookmarkEnd w:id="253"/>
      <w:r>
        <w:rPr>
          <w:rFonts w:hint="cs"/>
          <w:rtl/>
          <w:lang w:eastAsia="he-IL"/>
        </w:rPr>
        <w:t xml:space="preserve"> הממשלה הבטיח הקפאת משכנתאות. גפני אמר שהוא יטפל במשכנתאות. הליכודניקים, חלק מש"ס וחלק מיהדות התורה מוטרדים מהמצב של העניים – </w:t>
      </w:r>
      <w:bookmarkStart w:id="254" w:name="_ETM_Q2_632000"/>
      <w:bookmarkEnd w:id="254"/>
      <w:r>
        <w:rPr>
          <w:rFonts w:hint="cs"/>
          <w:rtl/>
          <w:lang w:eastAsia="he-IL"/>
        </w:rPr>
        <w:t xml:space="preserve">מדברים על העניים, נואמים על העניים – אתם לא כל כך. אין לכם את המילה </w:t>
      </w:r>
      <w:r w:rsidR="00FF5D5C">
        <w:rPr>
          <w:rFonts w:hint="cs"/>
          <w:rtl/>
          <w:lang w:eastAsia="he-IL"/>
        </w:rPr>
        <w:t>"</w:t>
      </w:r>
      <w:r>
        <w:rPr>
          <w:rFonts w:hint="cs"/>
          <w:rtl/>
          <w:lang w:eastAsia="he-IL"/>
        </w:rPr>
        <w:t>עניים</w:t>
      </w:r>
      <w:r w:rsidR="00FF5D5C">
        <w:rPr>
          <w:rFonts w:hint="cs"/>
          <w:rtl/>
          <w:lang w:eastAsia="he-IL"/>
        </w:rPr>
        <w:t>"</w:t>
      </w:r>
      <w:r>
        <w:rPr>
          <w:rFonts w:hint="cs"/>
          <w:rtl/>
          <w:lang w:eastAsia="he-IL"/>
        </w:rPr>
        <w:t xml:space="preserve">, כי זה לא ביהדות. ביהדות המילה </w:t>
      </w:r>
      <w:r w:rsidR="00FF5D5C">
        <w:rPr>
          <w:rFonts w:hint="cs"/>
          <w:rtl/>
          <w:lang w:eastAsia="he-IL"/>
        </w:rPr>
        <w:t>"</w:t>
      </w:r>
      <w:r>
        <w:rPr>
          <w:rFonts w:hint="cs"/>
          <w:rtl/>
          <w:lang w:eastAsia="he-IL"/>
        </w:rPr>
        <w:t>עני</w:t>
      </w:r>
      <w:r w:rsidR="00FF5D5C">
        <w:rPr>
          <w:rFonts w:hint="cs"/>
          <w:rtl/>
          <w:lang w:eastAsia="he-IL"/>
        </w:rPr>
        <w:t>"</w:t>
      </w:r>
      <w:r>
        <w:rPr>
          <w:rFonts w:hint="cs"/>
          <w:rtl/>
          <w:lang w:eastAsia="he-IL"/>
        </w:rPr>
        <w:t xml:space="preserve"> לא מופיעה מספיק בתנ"ך, בנבואה, במצוות.</w:t>
      </w:r>
      <w:bookmarkStart w:id="255" w:name="_ETM_Q2_646000"/>
      <w:bookmarkEnd w:id="255"/>
      <w:r>
        <w:rPr>
          <w:rFonts w:hint="cs"/>
          <w:rtl/>
          <w:lang w:eastAsia="he-IL"/>
        </w:rPr>
        <w:t xml:space="preserve"> אין לכם בנאומים. אתם עולים לנאום, ציונות דתית, יש לכם הרבה נאומים על ארץ ישראל, על תורת ישראל</w:t>
      </w:r>
      <w:r w:rsidR="00FF5D5C">
        <w:rPr>
          <w:rFonts w:hint="cs"/>
          <w:rtl/>
          <w:lang w:eastAsia="he-IL"/>
        </w:rPr>
        <w:t>,</w:t>
      </w:r>
      <w:r>
        <w:rPr>
          <w:rFonts w:hint="cs"/>
          <w:rtl/>
          <w:lang w:eastAsia="he-IL"/>
        </w:rPr>
        <w:t xml:space="preserve"> אבל לא</w:t>
      </w:r>
      <w:bookmarkStart w:id="256" w:name="_ETM_Q2_655000"/>
      <w:bookmarkEnd w:id="256"/>
      <w:r>
        <w:rPr>
          <w:rFonts w:hint="cs"/>
          <w:rtl/>
          <w:lang w:eastAsia="he-IL"/>
        </w:rPr>
        <w:t xml:space="preserve"> ראיתי אתכם נואמים פה על עניים, אז אין לנו ציפיות שתעשו את זה. </w:t>
      </w:r>
    </w:p>
    <w:p w:rsidR="00AE0D63" w:rsidRDefault="00AE0D63" w:rsidP="00251B9F">
      <w:pPr>
        <w:rPr>
          <w:rtl/>
          <w:lang w:eastAsia="he-IL"/>
        </w:rPr>
      </w:pPr>
    </w:p>
    <w:p w:rsidR="00AE0D63" w:rsidRDefault="00AE0D63" w:rsidP="00FF5D5C">
      <w:pPr>
        <w:rPr>
          <w:rtl/>
          <w:lang w:eastAsia="he-IL"/>
        </w:rPr>
      </w:pPr>
      <w:bookmarkStart w:id="257" w:name="_ETM_Q2_660000"/>
      <w:bookmarkEnd w:id="257"/>
      <w:r>
        <w:rPr>
          <w:rFonts w:hint="cs"/>
          <w:rtl/>
          <w:lang w:eastAsia="he-IL"/>
        </w:rPr>
        <w:t>אבל הליכוד הבטיח חינוך</w:t>
      </w:r>
      <w:bookmarkStart w:id="258" w:name="_ETM_Q2_664000"/>
      <w:bookmarkEnd w:id="258"/>
      <w:r>
        <w:rPr>
          <w:rFonts w:hint="cs"/>
          <w:rtl/>
          <w:lang w:eastAsia="he-IL"/>
        </w:rPr>
        <w:t xml:space="preserve"> חינם, והליכוד אמר: אני אקפיא משכנתאות</w:t>
      </w:r>
      <w:r w:rsidR="00FF5D5C">
        <w:rPr>
          <w:rFonts w:hint="cs"/>
          <w:rtl/>
          <w:lang w:eastAsia="he-IL"/>
        </w:rPr>
        <w:t>,</w:t>
      </w:r>
      <w:r>
        <w:rPr>
          <w:rFonts w:hint="cs"/>
          <w:rtl/>
          <w:lang w:eastAsia="he-IL"/>
        </w:rPr>
        <w:t xml:space="preserve"> והליכוד זורה חול בעיניים של האנשים, והליכוד קובר את הדיור הציבורי. זאת ממשלת מצבת מוות לדיור הציבורי. בממשלה </w:t>
      </w:r>
      <w:bookmarkStart w:id="259" w:name="_ETM_Q2_676000"/>
      <w:bookmarkEnd w:id="259"/>
      <w:r>
        <w:rPr>
          <w:rFonts w:hint="cs"/>
          <w:rtl/>
          <w:lang w:eastAsia="he-IL"/>
        </w:rPr>
        <w:t xml:space="preserve">הקודמת שמנו מאות מיליונים לקנות בתים מתקציב תוספתי. מה אתם שמתם? אפס תקציב תוספתי. ומה עוד עשיתם? עוול על עוול – מנעתם את חוק המכר. </w:t>
      </w:r>
      <w:bookmarkStart w:id="260" w:name="_ETM_Q2_689000"/>
      <w:bookmarkEnd w:id="260"/>
      <w:r>
        <w:rPr>
          <w:rFonts w:hint="cs"/>
          <w:rtl/>
          <w:lang w:eastAsia="he-IL"/>
        </w:rPr>
        <w:t>אני שמח שוועדת השרים אישרה באופן עקרוני את חוק המכר. תביא אותו למליאה, נצביע בעד, נדאג שהוא יעבור</w:t>
      </w:r>
      <w:bookmarkStart w:id="261" w:name="_ETM_Q2_697000"/>
      <w:bookmarkEnd w:id="261"/>
      <w:r>
        <w:rPr>
          <w:rFonts w:hint="cs"/>
          <w:rtl/>
          <w:lang w:eastAsia="he-IL"/>
        </w:rPr>
        <w:t xml:space="preserve"> בקריאה שלישית. אנשים ששכרו בית 30 שנה, יוכלו </w:t>
      </w:r>
      <w:bookmarkStart w:id="262" w:name="_ETM_Q2_704000"/>
      <w:bookmarkEnd w:id="262"/>
      <w:r>
        <w:rPr>
          <w:rFonts w:hint="cs"/>
          <w:rtl/>
          <w:lang w:eastAsia="he-IL"/>
        </w:rPr>
        <w:t>לקנות את הבית. מה בא האוצר ואומר? אני נגד חוק המכר, כי אם יקנו דירות, לא</w:t>
      </w:r>
      <w:bookmarkStart w:id="263" w:name="_ETM_Q2_709000"/>
      <w:bookmarkEnd w:id="263"/>
      <w:r>
        <w:rPr>
          <w:rFonts w:hint="cs"/>
          <w:rtl/>
          <w:lang w:eastAsia="he-IL"/>
        </w:rPr>
        <w:t xml:space="preserve"> יהיו דירות למי שממתין בתור. אתם הרגתם את חוק המכר אתם ביטלתם תקציב תוספתי </w:t>
      </w:r>
      <w:bookmarkStart w:id="264" w:name="_ETM_Q2_715000"/>
      <w:bookmarkEnd w:id="264"/>
      <w:r>
        <w:rPr>
          <w:rFonts w:hint="cs"/>
          <w:rtl/>
          <w:lang w:eastAsia="he-IL"/>
        </w:rPr>
        <w:t>לקנות דירות, אז אתם מתפלאים שאין דירות? זה פרויקט של הרג הדיור</w:t>
      </w:r>
      <w:bookmarkStart w:id="265" w:name="_ETM_Q2_722000"/>
      <w:bookmarkEnd w:id="265"/>
      <w:r>
        <w:rPr>
          <w:rFonts w:hint="cs"/>
          <w:rtl/>
          <w:lang w:eastAsia="he-IL"/>
        </w:rPr>
        <w:t xml:space="preserve"> הציבורי. </w:t>
      </w:r>
    </w:p>
    <w:p w:rsidR="00AE0D63" w:rsidRDefault="00AE0D63" w:rsidP="00251B9F">
      <w:pPr>
        <w:ind w:firstLine="0"/>
        <w:rPr>
          <w:rtl/>
          <w:lang w:eastAsia="he-IL"/>
        </w:rPr>
      </w:pPr>
    </w:p>
    <w:p w:rsidR="00AE0D63" w:rsidRDefault="00AE0D63" w:rsidP="009635F5">
      <w:pPr>
        <w:rPr>
          <w:rtl/>
        </w:rPr>
      </w:pPr>
      <w:bookmarkStart w:id="266" w:name="TOR_Q3"/>
      <w:bookmarkEnd w:id="266"/>
      <w:r>
        <w:rPr>
          <w:rFonts w:hint="cs"/>
          <w:rtl/>
        </w:rPr>
        <w:t xml:space="preserve">אמיר, אני לא יודע אם גדלת בדיור ציבורי. אתה לא גדלת </w:t>
      </w:r>
      <w:bookmarkStart w:id="267" w:name="_ETM_Q3_127000"/>
      <w:bookmarkEnd w:id="267"/>
      <w:r w:rsidR="00A00651">
        <w:rPr>
          <w:rFonts w:hint="cs"/>
          <w:rtl/>
        </w:rPr>
        <w:t>– – –</w:t>
      </w:r>
    </w:p>
    <w:p w:rsidR="00AE0D63" w:rsidRDefault="00AE0D63" w:rsidP="009635F5">
      <w:pPr>
        <w:rPr>
          <w:rtl/>
        </w:rPr>
      </w:pPr>
    </w:p>
    <w:p w:rsidR="00AE0D63" w:rsidRDefault="00AE0D63" w:rsidP="00251B9F">
      <w:pPr>
        <w:pStyle w:val="af7"/>
        <w:keepNext/>
        <w:rPr>
          <w:rtl/>
        </w:rPr>
      </w:pPr>
      <w:r w:rsidRPr="00CB0400">
        <w:rPr>
          <w:rStyle w:val="TagStyle"/>
          <w:rtl/>
        </w:rPr>
        <w:t xml:space="preserve"> &lt;&lt; יור &gt;&gt; </w:t>
      </w:r>
      <w:r>
        <w:rPr>
          <w:rtl/>
        </w:rPr>
        <w:t>היו"ר אמיר אוחנה:</w:t>
      </w:r>
      <w:r w:rsidRPr="00CB0400">
        <w:rPr>
          <w:rStyle w:val="TagStyle"/>
          <w:rtl/>
        </w:rPr>
        <w:t xml:space="preserve"> &lt;&lt; יור &gt;&gt;</w:t>
      </w:r>
      <w:r>
        <w:rPr>
          <w:rtl/>
        </w:rPr>
        <w:t xml:space="preserve">   </w:t>
      </w:r>
    </w:p>
    <w:p w:rsidR="00AE0D63" w:rsidRDefault="00AE0D63" w:rsidP="008443B7">
      <w:pPr>
        <w:rPr>
          <w:rtl/>
          <w:lang w:eastAsia="he-IL"/>
        </w:rPr>
      </w:pPr>
    </w:p>
    <w:p w:rsidR="00AE0D63" w:rsidRDefault="00AE0D63" w:rsidP="00251B9F">
      <w:pPr>
        <w:rPr>
          <w:rtl/>
          <w:lang w:eastAsia="he-IL"/>
        </w:rPr>
      </w:pPr>
      <w:r>
        <w:rPr>
          <w:rFonts w:hint="cs"/>
          <w:rtl/>
          <w:lang w:eastAsia="he-IL"/>
        </w:rPr>
        <w:t>נולדתי בשכונה ה' בבאר שבע.</w:t>
      </w:r>
    </w:p>
    <w:p w:rsidR="00AE0D63" w:rsidRDefault="00AE0D63" w:rsidP="00251B9F">
      <w:pPr>
        <w:rPr>
          <w:rtl/>
          <w:lang w:eastAsia="he-IL"/>
        </w:rPr>
      </w:pPr>
    </w:p>
    <w:p w:rsidR="00AE0D63" w:rsidRDefault="00AE0D63" w:rsidP="00251B9F">
      <w:pPr>
        <w:pStyle w:val="-"/>
        <w:keepNext/>
        <w:rPr>
          <w:rtl/>
        </w:rPr>
      </w:pPr>
      <w:bookmarkStart w:id="268" w:name="ET_speakercontinue_5765_4"/>
      <w:r w:rsidRPr="00CB0400">
        <w:rPr>
          <w:rStyle w:val="TagStyle"/>
          <w:rtl/>
        </w:rPr>
        <w:t xml:space="preserve"> &lt;&lt; דובר_המשך &gt;&gt; </w:t>
      </w:r>
      <w:r>
        <w:rPr>
          <w:rtl/>
        </w:rPr>
        <w:t>מיכאל מרדכי ביטון (המחנה הממלכתי):</w:t>
      </w:r>
      <w:r w:rsidRPr="00CB0400">
        <w:rPr>
          <w:rStyle w:val="TagStyle"/>
          <w:rtl/>
        </w:rPr>
        <w:t xml:space="preserve"> &lt;&lt; דובר_המשך &gt;&gt;</w:t>
      </w:r>
      <w:r>
        <w:rPr>
          <w:rtl/>
        </w:rPr>
        <w:t xml:space="preserve">   </w:t>
      </w:r>
      <w:bookmarkEnd w:id="268"/>
    </w:p>
    <w:p w:rsidR="00AE0D63" w:rsidRDefault="00AE0D63" w:rsidP="008443B7">
      <w:pPr>
        <w:rPr>
          <w:rtl/>
          <w:lang w:eastAsia="he-IL"/>
        </w:rPr>
      </w:pPr>
    </w:p>
    <w:p w:rsidR="00AE0D63" w:rsidRDefault="00AE0D63" w:rsidP="00FF5D5C">
      <w:pPr>
        <w:rPr>
          <w:rtl/>
          <w:lang w:eastAsia="he-IL"/>
        </w:rPr>
      </w:pPr>
      <w:r>
        <w:rPr>
          <w:rFonts w:hint="cs"/>
          <w:rtl/>
          <w:lang w:eastAsia="he-IL"/>
        </w:rPr>
        <w:t xml:space="preserve">אבל </w:t>
      </w:r>
      <w:r w:rsidR="00FF5D5C">
        <w:rPr>
          <w:rFonts w:hint="cs"/>
          <w:rtl/>
          <w:lang w:eastAsia="he-IL"/>
        </w:rPr>
        <w:t xml:space="preserve">בשכונה </w:t>
      </w:r>
      <w:r>
        <w:rPr>
          <w:rFonts w:hint="cs"/>
          <w:rtl/>
          <w:lang w:eastAsia="he-IL"/>
        </w:rPr>
        <w:t>ה' יש דיור ציבורי.</w:t>
      </w:r>
    </w:p>
    <w:p w:rsidR="00AE0D63" w:rsidRDefault="00AE0D63" w:rsidP="00251B9F">
      <w:pPr>
        <w:rPr>
          <w:rtl/>
          <w:lang w:eastAsia="he-IL"/>
        </w:rPr>
      </w:pPr>
    </w:p>
    <w:p w:rsidR="00AE0D63" w:rsidRDefault="00AE0D63" w:rsidP="00251B9F">
      <w:pPr>
        <w:pStyle w:val="af7"/>
        <w:keepNext/>
        <w:rPr>
          <w:rtl/>
        </w:rPr>
      </w:pPr>
      <w:bookmarkStart w:id="269" w:name="ET_yor_6423_19"/>
      <w:r w:rsidRPr="00A9463E">
        <w:rPr>
          <w:rStyle w:val="TagStyle"/>
          <w:rtl/>
        </w:rPr>
        <w:t xml:space="preserve"> &lt;&lt; יור &gt;&gt; </w:t>
      </w:r>
      <w:r>
        <w:rPr>
          <w:rtl/>
        </w:rPr>
        <w:t>היו"ר אמיר אוחנה:</w:t>
      </w:r>
      <w:r w:rsidRPr="00A9463E">
        <w:rPr>
          <w:rStyle w:val="TagStyle"/>
          <w:rtl/>
        </w:rPr>
        <w:t xml:space="preserve"> &lt;&lt; יור &gt;&gt;</w:t>
      </w:r>
      <w:r>
        <w:rPr>
          <w:rtl/>
        </w:rPr>
        <w:t xml:space="preserve">   </w:t>
      </w:r>
      <w:bookmarkEnd w:id="269"/>
    </w:p>
    <w:p w:rsidR="00AE0D63" w:rsidRDefault="00AE0D63" w:rsidP="008443B7">
      <w:pPr>
        <w:rPr>
          <w:rtl/>
          <w:lang w:eastAsia="he-IL"/>
        </w:rPr>
      </w:pPr>
    </w:p>
    <w:p w:rsidR="00AE0D63" w:rsidRDefault="00AE0D63" w:rsidP="00FF5D5C">
      <w:pPr>
        <w:rPr>
          <w:rtl/>
          <w:lang w:eastAsia="he-IL"/>
        </w:rPr>
      </w:pPr>
      <w:bookmarkStart w:id="270" w:name="_ETM_Q3_129000"/>
      <w:bookmarkEnd w:id="270"/>
      <w:r>
        <w:rPr>
          <w:rFonts w:hint="cs"/>
          <w:rtl/>
          <w:lang w:eastAsia="he-IL"/>
        </w:rPr>
        <w:t>לא</w:t>
      </w:r>
      <w:r w:rsidR="00FF5D5C">
        <w:rPr>
          <w:rFonts w:hint="cs"/>
          <w:rtl/>
          <w:lang w:eastAsia="he-IL"/>
        </w:rPr>
        <w:t>,</w:t>
      </w:r>
      <w:r>
        <w:rPr>
          <w:rFonts w:hint="cs"/>
          <w:rtl/>
          <w:lang w:eastAsia="he-IL"/>
        </w:rPr>
        <w:t xml:space="preserve"> אבל אנחנו גדלנו בבית שבו ההורים שלי בעמל כפיהם רכשו.</w:t>
      </w:r>
    </w:p>
    <w:p w:rsidR="00AE0D63" w:rsidRDefault="00AE0D63" w:rsidP="00251B9F">
      <w:pPr>
        <w:rPr>
          <w:rtl/>
          <w:lang w:eastAsia="he-IL"/>
        </w:rPr>
      </w:pPr>
    </w:p>
    <w:p w:rsidR="00AE0D63" w:rsidRDefault="00AE0D63" w:rsidP="00251B9F">
      <w:pPr>
        <w:pStyle w:val="-"/>
        <w:keepNext/>
        <w:rPr>
          <w:rtl/>
        </w:rPr>
      </w:pPr>
      <w:bookmarkStart w:id="271" w:name="_ETM_Q3_131000"/>
      <w:bookmarkEnd w:id="271"/>
      <w:r w:rsidRPr="00A9463E">
        <w:rPr>
          <w:rStyle w:val="TagStyle"/>
          <w:rtl/>
        </w:rPr>
        <w:t xml:space="preserve"> &lt;&lt; דובר_המשך &gt;&gt; </w:t>
      </w:r>
      <w:r>
        <w:rPr>
          <w:rtl/>
        </w:rPr>
        <w:t>מיכאל מרדכי ביטון (המחנה הממלכתי):</w:t>
      </w:r>
      <w:r w:rsidRPr="00A9463E">
        <w:rPr>
          <w:rStyle w:val="TagStyle"/>
          <w:rtl/>
        </w:rPr>
        <w:t xml:space="preserve"> &lt;&lt; דובר_המשך &gt;&gt; </w:t>
      </w:r>
      <w:r>
        <w:rPr>
          <w:rtl/>
        </w:rPr>
        <w:t xml:space="preserve">   </w:t>
      </w:r>
    </w:p>
    <w:p w:rsidR="00AE0D63" w:rsidRDefault="00AE0D63" w:rsidP="008443B7">
      <w:pPr>
        <w:rPr>
          <w:rtl/>
          <w:lang w:eastAsia="he-IL"/>
        </w:rPr>
      </w:pPr>
    </w:p>
    <w:p w:rsidR="00AE0D63" w:rsidRDefault="00AE0D63" w:rsidP="00251B9F">
      <w:pPr>
        <w:rPr>
          <w:rtl/>
          <w:lang w:eastAsia="he-IL"/>
        </w:rPr>
      </w:pPr>
      <w:bookmarkStart w:id="272" w:name="_ETM_Q3_130000"/>
      <w:bookmarkEnd w:id="272"/>
      <w:r>
        <w:rPr>
          <w:rFonts w:hint="cs"/>
          <w:rtl/>
          <w:lang w:eastAsia="he-IL"/>
        </w:rPr>
        <w:t xml:space="preserve">ה' </w:t>
      </w:r>
      <w:bookmarkStart w:id="273" w:name="_ETM_Q3_134000"/>
      <w:bookmarkEnd w:id="273"/>
      <w:r>
        <w:rPr>
          <w:rFonts w:hint="cs"/>
          <w:rtl/>
          <w:lang w:eastAsia="he-IL"/>
        </w:rPr>
        <w:t>זה "דרך מצדה", "משחררים", שם.</w:t>
      </w:r>
    </w:p>
    <w:p w:rsidR="00AE0D63" w:rsidRDefault="00AE0D63" w:rsidP="00251B9F">
      <w:pPr>
        <w:rPr>
          <w:rtl/>
          <w:lang w:eastAsia="he-IL"/>
        </w:rPr>
      </w:pPr>
      <w:bookmarkStart w:id="274" w:name="_ETM_Q3_135000"/>
      <w:bookmarkEnd w:id="274"/>
    </w:p>
    <w:p w:rsidR="00AE0D63" w:rsidRDefault="00AE0D63" w:rsidP="00251B9F">
      <w:pPr>
        <w:pStyle w:val="af7"/>
        <w:keepNext/>
        <w:rPr>
          <w:rtl/>
        </w:rPr>
      </w:pPr>
      <w:bookmarkStart w:id="275" w:name="ET_yor_6423_22"/>
      <w:r w:rsidRPr="00A9463E">
        <w:rPr>
          <w:rStyle w:val="TagStyle"/>
          <w:rtl/>
        </w:rPr>
        <w:t xml:space="preserve"> &lt;&lt; יור &gt;&gt; </w:t>
      </w:r>
      <w:r>
        <w:rPr>
          <w:rtl/>
        </w:rPr>
        <w:t>היו"ר אמיר אוחנה:</w:t>
      </w:r>
      <w:r w:rsidRPr="00A9463E">
        <w:rPr>
          <w:rStyle w:val="TagStyle"/>
          <w:rtl/>
        </w:rPr>
        <w:t xml:space="preserve"> &lt;&lt; יור &gt;&gt;</w:t>
      </w:r>
      <w:r>
        <w:rPr>
          <w:rtl/>
        </w:rPr>
        <w:t xml:space="preserve">   </w:t>
      </w:r>
      <w:bookmarkEnd w:id="275"/>
    </w:p>
    <w:p w:rsidR="00AE0D63" w:rsidRDefault="00AE0D63" w:rsidP="008443B7">
      <w:pPr>
        <w:rPr>
          <w:rtl/>
          <w:lang w:eastAsia="he-IL"/>
        </w:rPr>
      </w:pPr>
    </w:p>
    <w:p w:rsidR="00AE0D63" w:rsidRDefault="00AE0D63" w:rsidP="00251B9F">
      <w:pPr>
        <w:rPr>
          <w:rtl/>
          <w:lang w:eastAsia="he-IL"/>
        </w:rPr>
      </w:pPr>
      <w:bookmarkStart w:id="276" w:name="_ETM_Q3_136000"/>
      <w:bookmarkEnd w:id="276"/>
      <w:r>
        <w:rPr>
          <w:rFonts w:hint="cs"/>
          <w:rtl/>
          <w:lang w:eastAsia="he-IL"/>
        </w:rPr>
        <w:t>גם, אבל אני ב"סיני".</w:t>
      </w:r>
    </w:p>
    <w:p w:rsidR="00AE0D63" w:rsidRDefault="00AE0D63" w:rsidP="00251B9F">
      <w:pPr>
        <w:rPr>
          <w:rtl/>
          <w:lang w:eastAsia="he-IL"/>
        </w:rPr>
      </w:pPr>
    </w:p>
    <w:p w:rsidR="00AE0D63" w:rsidRDefault="00AE0D63" w:rsidP="00251B9F">
      <w:pPr>
        <w:pStyle w:val="-"/>
        <w:keepNext/>
        <w:rPr>
          <w:rtl/>
        </w:rPr>
      </w:pPr>
      <w:bookmarkStart w:id="277" w:name="ET_speakercontinue_5765_23"/>
      <w:r w:rsidRPr="00A9463E">
        <w:rPr>
          <w:rStyle w:val="TagStyle"/>
          <w:rtl/>
        </w:rPr>
        <w:t xml:space="preserve"> &lt;&lt; דובר_המשך &gt;&gt; </w:t>
      </w:r>
      <w:r>
        <w:rPr>
          <w:rtl/>
        </w:rPr>
        <w:t>מיכאל מרדכי ביטון (המחנה הממלכתי):</w:t>
      </w:r>
      <w:r w:rsidRPr="00A9463E">
        <w:rPr>
          <w:rStyle w:val="TagStyle"/>
          <w:rtl/>
        </w:rPr>
        <w:t xml:space="preserve"> &lt;&lt; דובר_המשך &gt;&gt;</w:t>
      </w:r>
      <w:r>
        <w:rPr>
          <w:rtl/>
        </w:rPr>
        <w:t xml:space="preserve">   </w:t>
      </w:r>
      <w:bookmarkEnd w:id="277"/>
    </w:p>
    <w:p w:rsidR="00AE0D63" w:rsidRDefault="00AE0D63" w:rsidP="008443B7">
      <w:pPr>
        <w:rPr>
          <w:rtl/>
          <w:lang w:eastAsia="he-IL"/>
        </w:rPr>
      </w:pPr>
    </w:p>
    <w:p w:rsidR="00AE0D63" w:rsidRDefault="00AE0D63" w:rsidP="00E931CE">
      <w:pPr>
        <w:tabs>
          <w:tab w:val="left" w:pos="7597"/>
        </w:tabs>
        <w:rPr>
          <w:rtl/>
          <w:lang w:eastAsia="he-IL"/>
        </w:rPr>
      </w:pPr>
      <w:bookmarkStart w:id="278" w:name="_ETM_Q3_138000"/>
      <w:bookmarkEnd w:id="278"/>
      <w:r>
        <w:rPr>
          <w:rFonts w:hint="cs"/>
          <w:rtl/>
          <w:lang w:eastAsia="he-IL"/>
        </w:rPr>
        <w:t xml:space="preserve">את "סיני" אני מכיר, </w:t>
      </w:r>
      <w:bookmarkStart w:id="279" w:name="_ETM_Q3_139000"/>
      <w:bookmarkEnd w:id="279"/>
      <w:r>
        <w:rPr>
          <w:rFonts w:hint="cs"/>
          <w:rtl/>
          <w:lang w:eastAsia="he-IL"/>
        </w:rPr>
        <w:t xml:space="preserve">היה שם בית ספר. </w:t>
      </w:r>
      <w:bookmarkStart w:id="280" w:name="_ETM_Q3_132000"/>
      <w:bookmarkEnd w:id="280"/>
      <w:r>
        <w:rPr>
          <w:rFonts w:hint="cs"/>
          <w:rtl/>
          <w:lang w:eastAsia="he-IL"/>
        </w:rPr>
        <w:t>בשכונות האלה רוב הדיור ציבורי, שלא תתבלבל. מדינה ענייה בשנות השישים והשבעי</w:t>
      </w:r>
      <w:r w:rsidR="00FF5D5C">
        <w:rPr>
          <w:rFonts w:hint="cs"/>
          <w:rtl/>
          <w:lang w:eastAsia="he-IL"/>
        </w:rPr>
        <w:t>ם</w:t>
      </w:r>
      <w:r>
        <w:rPr>
          <w:rFonts w:hint="cs"/>
          <w:rtl/>
          <w:lang w:eastAsia="he-IL"/>
        </w:rPr>
        <w:t xml:space="preserve"> והשמונים בנתה 100,000 בתים לדיור ציבורי. אנחנו מדינה עשירה, כל החבר'ה מהליכוד הם ילדי </w:t>
      </w:r>
      <w:bookmarkStart w:id="281" w:name="_ETM_Q3_158000"/>
      <w:bookmarkEnd w:id="281"/>
      <w:r>
        <w:rPr>
          <w:rFonts w:hint="cs"/>
          <w:rtl/>
          <w:lang w:eastAsia="he-IL"/>
        </w:rPr>
        <w:t xml:space="preserve">הדיור הציבורי, אנשים מש"ס, ההורים שלהם גדלו בדיור ציבורי, ועכשיו זו הממשלה שהרגה את הדיור הציבורי, שמה אפס שקלים ברכישת דירות לדיור הציבורי. </w:t>
      </w:r>
      <w:bookmarkStart w:id="282" w:name="_ETM_Q3_171000"/>
      <w:bookmarkEnd w:id="282"/>
      <w:r>
        <w:rPr>
          <w:rFonts w:hint="cs"/>
          <w:rtl/>
          <w:lang w:eastAsia="he-IL"/>
        </w:rPr>
        <w:t>אז עכשיו</w:t>
      </w:r>
      <w:bookmarkStart w:id="283" w:name="_ETM_Q3_173000"/>
      <w:bookmarkEnd w:id="283"/>
      <w:r>
        <w:rPr>
          <w:rFonts w:hint="cs"/>
          <w:rtl/>
          <w:lang w:eastAsia="he-IL"/>
        </w:rPr>
        <w:t xml:space="preserve"> אתם נלחמים ביוקר המחיה.</w:t>
      </w:r>
    </w:p>
    <w:p w:rsidR="00AE0D63" w:rsidRDefault="00AE0D63" w:rsidP="00251B9F">
      <w:pPr>
        <w:tabs>
          <w:tab w:val="left" w:pos="7597"/>
        </w:tabs>
        <w:rPr>
          <w:rtl/>
          <w:lang w:eastAsia="he-IL"/>
        </w:rPr>
      </w:pPr>
    </w:p>
    <w:p w:rsidR="00AE0D63" w:rsidRDefault="00AE0D63" w:rsidP="00251B9F">
      <w:pPr>
        <w:tabs>
          <w:tab w:val="left" w:pos="7597"/>
        </w:tabs>
        <w:rPr>
          <w:rtl/>
          <w:lang w:eastAsia="he-IL"/>
        </w:rPr>
      </w:pPr>
      <w:r>
        <w:rPr>
          <w:rFonts w:hint="cs"/>
          <w:rtl/>
          <w:lang w:eastAsia="he-IL"/>
        </w:rPr>
        <w:t xml:space="preserve">יבוא ראש הממשלה ויגיד: קדימה, ועדת שרים, תביאו לי רעיונות; אבל מאיפה תביא את הכסף? כבר גמרת את התקציב שנתיים קדימה. </w:t>
      </w:r>
      <w:bookmarkStart w:id="284" w:name="_ETM_Q3_186000"/>
      <w:bookmarkEnd w:id="284"/>
      <w:r>
        <w:rPr>
          <w:rFonts w:hint="cs"/>
          <w:rtl/>
          <w:lang w:eastAsia="he-IL"/>
        </w:rPr>
        <w:t xml:space="preserve">יביאו לך רעיונות ליוקר המחיה – מה תעשה עם הרעיונות? יביאו </w:t>
      </w:r>
      <w:bookmarkStart w:id="285" w:name="_ETM_Q3_188000"/>
      <w:bookmarkEnd w:id="285"/>
      <w:r>
        <w:rPr>
          <w:rFonts w:hint="cs"/>
          <w:rtl/>
          <w:lang w:eastAsia="he-IL"/>
        </w:rPr>
        <w:t xml:space="preserve">תוכניות – מה תעשה? למה לא עשית את זה לפני שלושה </w:t>
      </w:r>
      <w:bookmarkStart w:id="286" w:name="_ETM_Q3_194000"/>
      <w:bookmarkEnd w:id="286"/>
      <w:r>
        <w:rPr>
          <w:rFonts w:hint="cs"/>
          <w:rtl/>
          <w:lang w:eastAsia="he-IL"/>
        </w:rPr>
        <w:t xml:space="preserve">חודשים? למה לא שמרת 20 מיליארד בתקציב המדינה למאבק </w:t>
      </w:r>
      <w:bookmarkStart w:id="287" w:name="_ETM_Q3_198000"/>
      <w:bookmarkEnd w:id="287"/>
      <w:r>
        <w:rPr>
          <w:rFonts w:hint="cs"/>
          <w:rtl/>
          <w:lang w:eastAsia="he-IL"/>
        </w:rPr>
        <w:t>ביוקר המחיה? מאיפה תביא כסף לוועדה הזאת?</w:t>
      </w:r>
    </w:p>
    <w:p w:rsidR="00AE0D63" w:rsidRDefault="00AE0D63" w:rsidP="00251B9F">
      <w:pPr>
        <w:rPr>
          <w:rtl/>
          <w:lang w:eastAsia="he-IL"/>
        </w:rPr>
      </w:pPr>
    </w:p>
    <w:p w:rsidR="00AE0D63" w:rsidRDefault="00AE0D63" w:rsidP="00251B9F">
      <w:pPr>
        <w:rPr>
          <w:rtl/>
          <w:lang w:eastAsia="he-IL"/>
        </w:rPr>
      </w:pPr>
      <w:bookmarkStart w:id="288" w:name="_ETM_Q3_201000"/>
      <w:bookmarkEnd w:id="288"/>
      <w:r>
        <w:rPr>
          <w:rFonts w:hint="cs"/>
          <w:rtl/>
          <w:lang w:eastAsia="he-IL"/>
        </w:rPr>
        <w:t>אתה מקים לנו ועד</w:t>
      </w:r>
      <w:bookmarkStart w:id="289" w:name="_ETM_Q3_204000"/>
      <w:bookmarkEnd w:id="289"/>
      <w:r>
        <w:rPr>
          <w:rFonts w:hint="cs"/>
          <w:rtl/>
          <w:lang w:eastAsia="he-IL"/>
        </w:rPr>
        <w:t xml:space="preserve">ת בלוף. הרי ליוקר המחיה יש שני היבטים </w:t>
      </w:r>
      <w:r w:rsidR="00A00651">
        <w:rPr>
          <w:rFonts w:hint="cs"/>
          <w:rtl/>
          <w:lang w:eastAsia="he-IL"/>
        </w:rPr>
        <w:t>– – –</w:t>
      </w:r>
    </w:p>
    <w:p w:rsidR="00AE0D63" w:rsidRDefault="00AE0D63" w:rsidP="00251B9F">
      <w:pPr>
        <w:rPr>
          <w:rtl/>
          <w:lang w:eastAsia="he-IL"/>
        </w:rPr>
      </w:pPr>
    </w:p>
    <w:p w:rsidR="00AE0D63" w:rsidRDefault="00AE0D63" w:rsidP="00251B9F">
      <w:pPr>
        <w:pStyle w:val="af6"/>
        <w:keepNext/>
        <w:rPr>
          <w:rtl/>
        </w:rPr>
      </w:pPr>
      <w:bookmarkStart w:id="290" w:name="ET_interruption_6156_5"/>
      <w:r w:rsidRPr="00006241">
        <w:rPr>
          <w:rStyle w:val="TagStyle"/>
          <w:rtl/>
        </w:rPr>
        <w:t xml:space="preserve"> &lt;&lt; קריאה &gt;&gt; </w:t>
      </w:r>
      <w:r>
        <w:rPr>
          <w:rtl/>
        </w:rPr>
        <w:t>גלעד קריב (העבודה):</w:t>
      </w:r>
      <w:r w:rsidRPr="00006241">
        <w:rPr>
          <w:rStyle w:val="TagStyle"/>
          <w:rtl/>
        </w:rPr>
        <w:t xml:space="preserve"> &lt;&lt; קריאה &gt;&gt;</w:t>
      </w:r>
      <w:r>
        <w:rPr>
          <w:rtl/>
        </w:rPr>
        <w:t xml:space="preserve">   </w:t>
      </w:r>
      <w:bookmarkEnd w:id="290"/>
    </w:p>
    <w:p w:rsidR="00AE0D63" w:rsidRDefault="00AE0D63" w:rsidP="008443B7">
      <w:pPr>
        <w:rPr>
          <w:rtl/>
          <w:lang w:eastAsia="he-IL"/>
        </w:rPr>
      </w:pPr>
    </w:p>
    <w:p w:rsidR="00AE0D63" w:rsidRDefault="00A00651" w:rsidP="00251B9F">
      <w:pPr>
        <w:rPr>
          <w:rtl/>
          <w:lang w:eastAsia="he-IL"/>
        </w:rPr>
      </w:pPr>
      <w:bookmarkStart w:id="291" w:name="_ETM_Q3_205000"/>
      <w:bookmarkEnd w:id="291"/>
      <w:r>
        <w:rPr>
          <w:rFonts w:hint="cs"/>
          <w:rtl/>
          <w:lang w:eastAsia="he-IL"/>
        </w:rPr>
        <w:t>– – –</w:t>
      </w:r>
    </w:p>
    <w:p w:rsidR="00AE0D63" w:rsidRDefault="00AE0D63" w:rsidP="00251B9F">
      <w:pPr>
        <w:rPr>
          <w:rtl/>
          <w:lang w:eastAsia="he-IL"/>
        </w:rPr>
      </w:pPr>
      <w:bookmarkStart w:id="292" w:name="_ETM_Q3_207000"/>
      <w:bookmarkEnd w:id="292"/>
    </w:p>
    <w:p w:rsidR="00AE0D63" w:rsidRDefault="00AE0D63" w:rsidP="00251B9F">
      <w:pPr>
        <w:pStyle w:val="-"/>
        <w:keepNext/>
        <w:rPr>
          <w:rtl/>
        </w:rPr>
      </w:pPr>
      <w:bookmarkStart w:id="293" w:name="ET_speakercontinue_5765_24"/>
      <w:r w:rsidRPr="00A9463E">
        <w:rPr>
          <w:rStyle w:val="TagStyle"/>
          <w:rtl/>
        </w:rPr>
        <w:t xml:space="preserve"> &lt;&lt; דובר_המשך &gt;&gt; </w:t>
      </w:r>
      <w:r>
        <w:rPr>
          <w:rtl/>
        </w:rPr>
        <w:t>מיכאל מרדכי ביטון (המחנה הממלכתי):</w:t>
      </w:r>
      <w:r w:rsidRPr="00A9463E">
        <w:rPr>
          <w:rStyle w:val="TagStyle"/>
          <w:rtl/>
        </w:rPr>
        <w:t xml:space="preserve"> &lt;&lt; דובר_המשך &gt;&gt;</w:t>
      </w:r>
      <w:r>
        <w:rPr>
          <w:rtl/>
        </w:rPr>
        <w:t xml:space="preserve">   </w:t>
      </w:r>
      <w:bookmarkEnd w:id="293"/>
    </w:p>
    <w:p w:rsidR="00AE0D63" w:rsidRDefault="00AE0D63" w:rsidP="008443B7">
      <w:pPr>
        <w:rPr>
          <w:rtl/>
          <w:lang w:eastAsia="he-IL"/>
        </w:rPr>
      </w:pPr>
    </w:p>
    <w:p w:rsidR="00AE0D63" w:rsidRDefault="00AE0D63" w:rsidP="00251B9F">
      <w:pPr>
        <w:rPr>
          <w:rtl/>
          <w:lang w:eastAsia="he-IL"/>
        </w:rPr>
      </w:pPr>
      <w:bookmarkStart w:id="294" w:name="_ETM_Q3_208000"/>
      <w:bookmarkEnd w:id="294"/>
      <w:r>
        <w:rPr>
          <w:rFonts w:hint="cs"/>
          <w:rtl/>
          <w:lang w:eastAsia="he-IL"/>
        </w:rPr>
        <w:t xml:space="preserve">יש שני היבטים ליוקר המחיה, מה שממשלה יכולה לעשות </w:t>
      </w:r>
      <w:bookmarkStart w:id="295" w:name="_ETM_Q3_213000"/>
      <w:bookmarkEnd w:id="295"/>
      <w:r w:rsidR="00A00651">
        <w:rPr>
          <w:rFonts w:hint="cs"/>
          <w:rtl/>
          <w:lang w:eastAsia="he-IL"/>
        </w:rPr>
        <w:t>– – –</w:t>
      </w:r>
    </w:p>
    <w:p w:rsidR="00AE0D63" w:rsidRDefault="00AE0D63" w:rsidP="00251B9F">
      <w:pPr>
        <w:rPr>
          <w:rtl/>
          <w:lang w:eastAsia="he-IL"/>
        </w:rPr>
      </w:pPr>
    </w:p>
    <w:p w:rsidR="00AE0D63" w:rsidRDefault="00AE0D63" w:rsidP="00251B9F">
      <w:pPr>
        <w:pStyle w:val="af6"/>
        <w:keepNext/>
        <w:rPr>
          <w:rtl/>
        </w:rPr>
      </w:pPr>
      <w:bookmarkStart w:id="296" w:name="ET_interruption_6156_25"/>
      <w:r w:rsidRPr="00A9463E">
        <w:rPr>
          <w:rStyle w:val="TagStyle"/>
          <w:rtl/>
        </w:rPr>
        <w:t xml:space="preserve"> &lt;&lt; קריאה &gt;&gt; </w:t>
      </w:r>
      <w:r>
        <w:rPr>
          <w:rtl/>
        </w:rPr>
        <w:t>גלעד קריב (העבודה):</w:t>
      </w:r>
      <w:r w:rsidRPr="00A9463E">
        <w:rPr>
          <w:rStyle w:val="TagStyle"/>
          <w:rtl/>
        </w:rPr>
        <w:t xml:space="preserve"> &lt;&lt; קריאה &gt;&gt;</w:t>
      </w:r>
      <w:r>
        <w:rPr>
          <w:rtl/>
        </w:rPr>
        <w:t xml:space="preserve">   </w:t>
      </w:r>
      <w:bookmarkEnd w:id="296"/>
    </w:p>
    <w:p w:rsidR="00AE0D63" w:rsidRDefault="00AE0D63" w:rsidP="008443B7">
      <w:pPr>
        <w:rPr>
          <w:rtl/>
          <w:lang w:eastAsia="he-IL"/>
        </w:rPr>
      </w:pPr>
    </w:p>
    <w:p w:rsidR="00AE0D63" w:rsidRPr="00CB0400" w:rsidRDefault="00AE0D63" w:rsidP="00251B9F">
      <w:pPr>
        <w:rPr>
          <w:rtl/>
          <w:lang w:eastAsia="he-IL"/>
        </w:rPr>
      </w:pPr>
      <w:bookmarkStart w:id="297" w:name="_ETM_Q3_212000"/>
      <w:bookmarkEnd w:id="297"/>
      <w:r>
        <w:rPr>
          <w:rFonts w:hint="cs"/>
          <w:rtl/>
          <w:lang w:eastAsia="he-IL"/>
        </w:rPr>
        <w:t>הרי יש קבינט חברתי-כלכלי שהוא כינס רק פעם אחת, אז עוד קבינט?</w:t>
      </w:r>
    </w:p>
    <w:p w:rsidR="00AE0D63" w:rsidRDefault="00AE0D63" w:rsidP="008443B7">
      <w:pPr>
        <w:rPr>
          <w:rtl/>
          <w:lang w:eastAsia="he-IL"/>
        </w:rPr>
      </w:pPr>
    </w:p>
    <w:p w:rsidR="00AE0D63" w:rsidRDefault="00AE0D63" w:rsidP="00251B9F">
      <w:pPr>
        <w:pStyle w:val="-"/>
        <w:keepNext/>
        <w:rPr>
          <w:rtl/>
        </w:rPr>
      </w:pPr>
      <w:bookmarkStart w:id="298" w:name="ET_speakercontinue_5765_26"/>
      <w:r w:rsidRPr="00A9463E">
        <w:rPr>
          <w:rStyle w:val="TagStyle"/>
          <w:rtl/>
        </w:rPr>
        <w:t xml:space="preserve"> &lt;&lt; דובר_המשך &gt;&gt; </w:t>
      </w:r>
      <w:r>
        <w:rPr>
          <w:rtl/>
        </w:rPr>
        <w:t>מיכאל מרדכי ביטון (המחנה הממלכתי):</w:t>
      </w:r>
      <w:r w:rsidRPr="00A9463E">
        <w:rPr>
          <w:rStyle w:val="TagStyle"/>
          <w:rtl/>
        </w:rPr>
        <w:t xml:space="preserve"> &lt;&lt; דובר_המשך &gt;&gt;</w:t>
      </w:r>
      <w:r>
        <w:rPr>
          <w:rtl/>
        </w:rPr>
        <w:t xml:space="preserve">   </w:t>
      </w:r>
      <w:bookmarkEnd w:id="298"/>
    </w:p>
    <w:p w:rsidR="00AE0D63" w:rsidRDefault="00AE0D63" w:rsidP="008443B7">
      <w:pPr>
        <w:rPr>
          <w:rtl/>
          <w:lang w:eastAsia="he-IL"/>
        </w:rPr>
      </w:pPr>
    </w:p>
    <w:p w:rsidR="00AE0D63" w:rsidRDefault="00AE0D63" w:rsidP="00251B9F">
      <w:pPr>
        <w:rPr>
          <w:rtl/>
          <w:lang w:eastAsia="he-IL"/>
        </w:rPr>
      </w:pPr>
      <w:bookmarkStart w:id="299" w:name="_ETM_Q3_217000"/>
      <w:bookmarkEnd w:id="299"/>
      <w:r>
        <w:rPr>
          <w:rFonts w:hint="cs"/>
          <w:rtl/>
          <w:lang w:eastAsia="he-IL"/>
        </w:rPr>
        <w:t xml:space="preserve">לא. רמי לוי הוא יועץ שלו ליוקר </w:t>
      </w:r>
      <w:bookmarkStart w:id="300" w:name="_ETM_Q3_222000"/>
      <w:bookmarkEnd w:id="300"/>
      <w:r>
        <w:rPr>
          <w:rFonts w:hint="cs"/>
          <w:rtl/>
          <w:lang w:eastAsia="he-IL"/>
        </w:rPr>
        <w:t xml:space="preserve">המחיה מ-2012, הוא כבר אסף את המיליארד השלישי בחברת תעופה, אבל </w:t>
      </w:r>
      <w:bookmarkStart w:id="301" w:name="_ETM_Q3_228000"/>
      <w:bookmarkEnd w:id="301"/>
      <w:r>
        <w:rPr>
          <w:rFonts w:hint="cs"/>
          <w:rtl/>
          <w:lang w:eastAsia="he-IL"/>
        </w:rPr>
        <w:t>הזקנים מקבלים קצבת זקנה שממנה הם לא יכולים להתקיים.</w:t>
      </w:r>
    </w:p>
    <w:p w:rsidR="00AE0D63" w:rsidRDefault="00AE0D63" w:rsidP="00251B9F">
      <w:pPr>
        <w:rPr>
          <w:rtl/>
          <w:lang w:eastAsia="he-IL"/>
        </w:rPr>
      </w:pPr>
    </w:p>
    <w:p w:rsidR="00AE0D63" w:rsidRDefault="00AE0D63" w:rsidP="00251B9F">
      <w:pPr>
        <w:pStyle w:val="af6"/>
        <w:keepNext/>
        <w:rPr>
          <w:rtl/>
        </w:rPr>
      </w:pPr>
      <w:bookmarkStart w:id="302" w:name="ET_interruption_6156_27"/>
      <w:r w:rsidRPr="00A9463E">
        <w:rPr>
          <w:rStyle w:val="TagStyle"/>
          <w:rtl/>
        </w:rPr>
        <w:t xml:space="preserve"> &lt;&lt; קריאה &gt;&gt; </w:t>
      </w:r>
      <w:r>
        <w:rPr>
          <w:rtl/>
        </w:rPr>
        <w:t>גלעד קריב (העבודה):</w:t>
      </w:r>
      <w:r w:rsidRPr="00A9463E">
        <w:rPr>
          <w:rStyle w:val="TagStyle"/>
          <w:rtl/>
        </w:rPr>
        <w:t xml:space="preserve"> &lt;&lt; קריאה &gt;&gt;</w:t>
      </w:r>
      <w:r>
        <w:rPr>
          <w:rtl/>
        </w:rPr>
        <w:t xml:space="preserve">   </w:t>
      </w:r>
      <w:bookmarkEnd w:id="302"/>
    </w:p>
    <w:p w:rsidR="00AE0D63" w:rsidRDefault="00AE0D63" w:rsidP="008443B7">
      <w:pPr>
        <w:rPr>
          <w:rtl/>
          <w:lang w:eastAsia="he-IL"/>
        </w:rPr>
      </w:pPr>
    </w:p>
    <w:p w:rsidR="00AE0D63" w:rsidRPr="00E43540" w:rsidRDefault="00AE0D63" w:rsidP="00251B9F">
      <w:pPr>
        <w:rPr>
          <w:rtl/>
          <w:lang w:eastAsia="he-IL"/>
        </w:rPr>
      </w:pPr>
      <w:bookmarkStart w:id="303" w:name="_ETM_Q3_231000"/>
      <w:bookmarkEnd w:id="303"/>
      <w:r>
        <w:rPr>
          <w:rFonts w:hint="cs"/>
          <w:rtl/>
          <w:lang w:eastAsia="he-IL"/>
        </w:rPr>
        <w:t>ומהקופאיות ברמי לוי לוקחים 50 שקל.</w:t>
      </w:r>
    </w:p>
    <w:p w:rsidR="00AE0D63" w:rsidRDefault="00AE0D63" w:rsidP="008443B7">
      <w:pPr>
        <w:rPr>
          <w:rtl/>
          <w:lang w:eastAsia="he-IL"/>
        </w:rPr>
      </w:pPr>
    </w:p>
    <w:p w:rsidR="00AE0D63" w:rsidRDefault="00AE0D63" w:rsidP="00251B9F">
      <w:pPr>
        <w:pStyle w:val="-"/>
        <w:keepNext/>
        <w:rPr>
          <w:rtl/>
        </w:rPr>
      </w:pPr>
      <w:bookmarkStart w:id="304" w:name="ET_speakercontinue_5765_6"/>
      <w:r w:rsidRPr="00006241">
        <w:rPr>
          <w:rStyle w:val="TagStyle"/>
          <w:rtl/>
        </w:rPr>
        <w:t xml:space="preserve"> &lt;&lt; דובר_המשך &gt;&gt; </w:t>
      </w:r>
      <w:r>
        <w:rPr>
          <w:rtl/>
        </w:rPr>
        <w:t>מיכאל מרדכי ביטון (המחנה הממלכתי):</w:t>
      </w:r>
      <w:r w:rsidRPr="00006241">
        <w:rPr>
          <w:rStyle w:val="TagStyle"/>
          <w:rtl/>
        </w:rPr>
        <w:t xml:space="preserve"> &lt;&lt; דובר_המשך &gt;&gt;</w:t>
      </w:r>
      <w:r>
        <w:rPr>
          <w:rtl/>
        </w:rPr>
        <w:t xml:space="preserve">   </w:t>
      </w:r>
      <w:bookmarkEnd w:id="304"/>
    </w:p>
    <w:p w:rsidR="00AE0D63" w:rsidRDefault="00AE0D63" w:rsidP="008443B7">
      <w:pPr>
        <w:rPr>
          <w:rtl/>
          <w:lang w:eastAsia="he-IL"/>
        </w:rPr>
      </w:pPr>
    </w:p>
    <w:p w:rsidR="00AE0D63" w:rsidRDefault="00AE0D63" w:rsidP="00251B9F">
      <w:pPr>
        <w:rPr>
          <w:rtl/>
          <w:lang w:eastAsia="he-IL"/>
        </w:rPr>
      </w:pPr>
      <w:r>
        <w:rPr>
          <w:rFonts w:hint="cs"/>
          <w:rtl/>
          <w:lang w:eastAsia="he-IL"/>
        </w:rPr>
        <w:t>עזוב, אנחנו לא ניכנס בו אישית.</w:t>
      </w:r>
    </w:p>
    <w:p w:rsidR="00AE0D63" w:rsidRDefault="00AE0D63" w:rsidP="00251B9F">
      <w:pPr>
        <w:rPr>
          <w:rtl/>
          <w:lang w:eastAsia="he-IL"/>
        </w:rPr>
      </w:pPr>
      <w:bookmarkStart w:id="305" w:name="_ETM_Q3_238000"/>
      <w:bookmarkEnd w:id="305"/>
    </w:p>
    <w:p w:rsidR="00AE0D63" w:rsidRDefault="00AE0D63" w:rsidP="00FF5D5C">
      <w:pPr>
        <w:rPr>
          <w:rtl/>
          <w:lang w:eastAsia="he-IL"/>
        </w:rPr>
      </w:pPr>
      <w:bookmarkStart w:id="306" w:name="_ETM_Q3_239000"/>
      <w:bookmarkEnd w:id="306"/>
      <w:r>
        <w:rPr>
          <w:rFonts w:hint="cs"/>
          <w:rtl/>
          <w:lang w:eastAsia="he-IL"/>
        </w:rPr>
        <w:t xml:space="preserve">אבל אני </w:t>
      </w:r>
      <w:bookmarkStart w:id="307" w:name="_ETM_Q3_240000"/>
      <w:bookmarkEnd w:id="307"/>
      <w:r>
        <w:rPr>
          <w:rFonts w:hint="cs"/>
          <w:rtl/>
          <w:lang w:eastAsia="he-IL"/>
        </w:rPr>
        <w:t xml:space="preserve">רוצה להגיד לך, ראש הממשלה: נגיד שאתה רוצה להיאבק ביוקר המחיה, יש שני מרכיבים: מאבק במונופולים ופתרונות של </w:t>
      </w:r>
      <w:bookmarkStart w:id="308" w:name="_ETM_Q3_247000"/>
      <w:bookmarkEnd w:id="308"/>
      <w:r>
        <w:rPr>
          <w:rFonts w:hint="cs"/>
          <w:rtl/>
          <w:lang w:eastAsia="he-IL"/>
        </w:rPr>
        <w:t xml:space="preserve">ממשלה – תשלומי הורים, מיסים, המס על הבלו, מע"מ על פירות </w:t>
      </w:r>
      <w:bookmarkStart w:id="309" w:name="_ETM_Q3_254000"/>
      <w:bookmarkEnd w:id="309"/>
      <w:r>
        <w:rPr>
          <w:rFonts w:hint="cs"/>
          <w:rtl/>
          <w:lang w:eastAsia="he-IL"/>
        </w:rPr>
        <w:t xml:space="preserve">וירקות, מע"מ על חלב. הממשלה יכולה להוריד </w:t>
      </w:r>
      <w:bookmarkStart w:id="310" w:name="_ETM_Q3_258000"/>
      <w:bookmarkEnd w:id="310"/>
      <w:r>
        <w:rPr>
          <w:rFonts w:hint="cs"/>
          <w:rtl/>
          <w:lang w:eastAsia="he-IL"/>
        </w:rPr>
        <w:t xml:space="preserve">מחירים ומיסים מהרבה ולהקל ביוקר המחיה, או לתת את ההבטחות שלה. </w:t>
      </w:r>
      <w:bookmarkStart w:id="311" w:name="_ETM_Q3_264000"/>
      <w:bookmarkEnd w:id="311"/>
      <w:r>
        <w:rPr>
          <w:rFonts w:hint="cs"/>
          <w:rtl/>
          <w:lang w:eastAsia="he-IL"/>
        </w:rPr>
        <w:t xml:space="preserve">תעשו משהו עם המשכנתאות, תיתנו לבן אדם שלקח משכנתה ומשלם </w:t>
      </w:r>
      <w:bookmarkStart w:id="312" w:name="_ETM_Q3_271000"/>
      <w:bookmarkEnd w:id="312"/>
      <w:r>
        <w:rPr>
          <w:rFonts w:hint="cs"/>
          <w:rtl/>
          <w:lang w:eastAsia="he-IL"/>
        </w:rPr>
        <w:t xml:space="preserve">1,000 שקל יותר בגלל עליית הריבית. אתם אומרים שריבית זה </w:t>
      </w:r>
      <w:bookmarkStart w:id="313" w:name="_ETM_Q3_273000"/>
      <w:bookmarkEnd w:id="313"/>
      <w:r>
        <w:rPr>
          <w:rFonts w:hint="cs"/>
          <w:rtl/>
          <w:lang w:eastAsia="he-IL"/>
        </w:rPr>
        <w:t>כלכלה, אין ברירה, בשביל האינפלציה – תיתנו לו מענק בגובה ההתייקרות</w:t>
      </w:r>
      <w:r w:rsidR="00FF5D5C">
        <w:rPr>
          <w:rFonts w:hint="cs"/>
          <w:rtl/>
          <w:lang w:eastAsia="he-IL"/>
        </w:rPr>
        <w:t>;</w:t>
      </w:r>
      <w:r>
        <w:rPr>
          <w:rFonts w:hint="cs"/>
          <w:rtl/>
          <w:lang w:eastAsia="he-IL"/>
        </w:rPr>
        <w:t xml:space="preserve"> </w:t>
      </w:r>
      <w:bookmarkStart w:id="314" w:name="_ETM_Q3_279000"/>
      <w:bookmarkEnd w:id="314"/>
      <w:r>
        <w:rPr>
          <w:rFonts w:hint="cs"/>
          <w:rtl/>
          <w:lang w:eastAsia="he-IL"/>
        </w:rPr>
        <w:t xml:space="preserve">תביאו נוהל לבנקים </w:t>
      </w:r>
      <w:r>
        <w:rPr>
          <w:rtl/>
          <w:lang w:eastAsia="he-IL"/>
        </w:rPr>
        <w:t>–</w:t>
      </w:r>
      <w:r>
        <w:rPr>
          <w:rFonts w:hint="cs"/>
          <w:rtl/>
          <w:lang w:eastAsia="he-IL"/>
        </w:rPr>
        <w:t xml:space="preserve"> הקפאת משכנתאות. יש בנקים שעשו את </w:t>
      </w:r>
      <w:bookmarkStart w:id="315" w:name="_ETM_Q3_285000"/>
      <w:bookmarkEnd w:id="315"/>
      <w:r>
        <w:rPr>
          <w:rFonts w:hint="cs"/>
          <w:rtl/>
          <w:lang w:eastAsia="he-IL"/>
        </w:rPr>
        <w:t xml:space="preserve">זה בעצמם במקומות מסוימים, בחריגים. למה זה צריך להיות בהתנדבות </w:t>
      </w:r>
      <w:bookmarkStart w:id="316" w:name="_ETM_Q3_290000"/>
      <w:bookmarkEnd w:id="316"/>
      <w:r>
        <w:rPr>
          <w:rFonts w:hint="cs"/>
          <w:rtl/>
          <w:lang w:eastAsia="he-IL"/>
        </w:rPr>
        <w:t>של הבנקים עם רווחי שיא? למה לא החלטה של ממשלה?</w:t>
      </w:r>
      <w:r w:rsidR="00FF5D5C">
        <w:rPr>
          <w:rFonts w:hint="cs"/>
          <w:rtl/>
          <w:lang w:eastAsia="he-IL"/>
        </w:rPr>
        <w:t xml:space="preserve"> </w:t>
      </w:r>
      <w:bookmarkStart w:id="317" w:name="_ETM_Q3_293000"/>
      <w:bookmarkEnd w:id="317"/>
      <w:r>
        <w:rPr>
          <w:rFonts w:hint="cs"/>
          <w:rtl/>
          <w:lang w:eastAsia="he-IL"/>
        </w:rPr>
        <w:t xml:space="preserve">אתם </w:t>
      </w:r>
      <w:bookmarkStart w:id="318" w:name="_ETM_Q3_294000"/>
      <w:bookmarkEnd w:id="318"/>
      <w:r>
        <w:rPr>
          <w:rFonts w:hint="cs"/>
          <w:rtl/>
          <w:lang w:eastAsia="he-IL"/>
        </w:rPr>
        <w:t xml:space="preserve">בורחים מלטפל ביוקר המחיה, אתם מתעסקים רק במה שטוב לכם, למגזר שלכם, לקהילה שלכם, למפלגה שלכם. </w:t>
      </w:r>
    </w:p>
    <w:p w:rsidR="00AE0D63" w:rsidRDefault="00AE0D63" w:rsidP="00251B9F">
      <w:pPr>
        <w:rPr>
          <w:rtl/>
          <w:lang w:eastAsia="he-IL"/>
        </w:rPr>
      </w:pPr>
      <w:bookmarkStart w:id="319" w:name="_ETM_Q3_298000"/>
      <w:bookmarkEnd w:id="319"/>
    </w:p>
    <w:p w:rsidR="00AE0D63" w:rsidRDefault="00AE0D63" w:rsidP="00251B9F">
      <w:pPr>
        <w:pStyle w:val="af6"/>
        <w:keepNext/>
        <w:rPr>
          <w:rtl/>
        </w:rPr>
      </w:pPr>
      <w:bookmarkStart w:id="320" w:name="ET_interruption_6345_28"/>
      <w:r w:rsidRPr="0059629A">
        <w:rPr>
          <w:rStyle w:val="TagStyle"/>
          <w:rtl/>
        </w:rPr>
        <w:t xml:space="preserve"> &lt;&lt; קריאה &gt;&gt; </w:t>
      </w:r>
      <w:r>
        <w:rPr>
          <w:rtl/>
        </w:rPr>
        <w:t>טלי גוטליב (הליכוד):</w:t>
      </w:r>
      <w:r w:rsidRPr="0059629A">
        <w:rPr>
          <w:rStyle w:val="TagStyle"/>
          <w:rtl/>
        </w:rPr>
        <w:t xml:space="preserve"> &lt;&lt; קריאה &gt;&gt;</w:t>
      </w:r>
      <w:r>
        <w:rPr>
          <w:rtl/>
        </w:rPr>
        <w:t xml:space="preserve">   </w:t>
      </w:r>
      <w:bookmarkEnd w:id="320"/>
    </w:p>
    <w:p w:rsidR="00AE0D63" w:rsidRDefault="00AE0D63" w:rsidP="008443B7">
      <w:pPr>
        <w:rPr>
          <w:rtl/>
          <w:lang w:eastAsia="he-IL"/>
        </w:rPr>
      </w:pPr>
    </w:p>
    <w:p w:rsidR="00AE0D63" w:rsidRDefault="00AE0D63" w:rsidP="00E931CE">
      <w:pPr>
        <w:rPr>
          <w:rtl/>
          <w:lang w:eastAsia="he-IL"/>
        </w:rPr>
      </w:pPr>
      <w:bookmarkStart w:id="321" w:name="_ETM_Q3_299000"/>
      <w:bookmarkEnd w:id="321"/>
      <w:r>
        <w:rPr>
          <w:rFonts w:hint="cs"/>
          <w:rtl/>
          <w:lang w:eastAsia="he-IL"/>
        </w:rPr>
        <w:t xml:space="preserve">כמוכם. </w:t>
      </w:r>
      <w:bookmarkStart w:id="322" w:name="_ETM_Q3_301000"/>
      <w:bookmarkEnd w:id="322"/>
      <w:r>
        <w:rPr>
          <w:rFonts w:hint="cs"/>
          <w:rtl/>
          <w:lang w:eastAsia="he-IL"/>
        </w:rPr>
        <w:t>כמוכם.</w:t>
      </w:r>
    </w:p>
    <w:p w:rsidR="00AE0D63" w:rsidRDefault="00AE0D63" w:rsidP="00251B9F">
      <w:pPr>
        <w:rPr>
          <w:rtl/>
          <w:lang w:eastAsia="he-IL"/>
        </w:rPr>
      </w:pPr>
    </w:p>
    <w:p w:rsidR="00AE0D63" w:rsidRDefault="00AE0D63" w:rsidP="00251B9F">
      <w:pPr>
        <w:pStyle w:val="-"/>
        <w:keepNext/>
        <w:rPr>
          <w:rtl/>
        </w:rPr>
      </w:pPr>
      <w:bookmarkStart w:id="323" w:name="ET_speakercontinue_5765_31"/>
      <w:r w:rsidRPr="0059629A">
        <w:rPr>
          <w:rStyle w:val="TagStyle"/>
          <w:rtl/>
        </w:rPr>
        <w:t xml:space="preserve"> &lt;&lt; דובר_המשך &gt;&gt; </w:t>
      </w:r>
      <w:r>
        <w:rPr>
          <w:rtl/>
        </w:rPr>
        <w:t>מיכאל מרדכי ביטון (המחנה הממלכתי):</w:t>
      </w:r>
      <w:r w:rsidRPr="0059629A">
        <w:rPr>
          <w:rStyle w:val="TagStyle"/>
          <w:rtl/>
        </w:rPr>
        <w:t xml:space="preserve"> &lt;&lt; דובר_המשך &gt;&gt;</w:t>
      </w:r>
      <w:r>
        <w:rPr>
          <w:rtl/>
        </w:rPr>
        <w:t xml:space="preserve">   </w:t>
      </w:r>
      <w:bookmarkEnd w:id="323"/>
    </w:p>
    <w:p w:rsidR="00AE0D63" w:rsidRDefault="00AE0D63" w:rsidP="008443B7">
      <w:pPr>
        <w:rPr>
          <w:rtl/>
          <w:lang w:eastAsia="he-IL"/>
        </w:rPr>
      </w:pPr>
    </w:p>
    <w:p w:rsidR="00AE0D63" w:rsidRDefault="00AE0D63" w:rsidP="00FF5D5C">
      <w:pPr>
        <w:rPr>
          <w:rtl/>
          <w:lang w:eastAsia="he-IL"/>
        </w:rPr>
      </w:pPr>
      <w:bookmarkStart w:id="324" w:name="_ETM_Q3_303000"/>
      <w:bookmarkEnd w:id="324"/>
      <w:r>
        <w:rPr>
          <w:rFonts w:hint="cs"/>
          <w:rtl/>
          <w:lang w:eastAsia="he-IL"/>
        </w:rPr>
        <w:t xml:space="preserve">את לא </w:t>
      </w:r>
      <w:bookmarkStart w:id="325" w:name="_ETM_Q3_305000"/>
      <w:bookmarkEnd w:id="325"/>
      <w:r>
        <w:rPr>
          <w:rFonts w:hint="cs"/>
          <w:rtl/>
          <w:lang w:eastAsia="he-IL"/>
        </w:rPr>
        <w:t>היית בכל הנאום, אבל יש ליכודניקים שאכפת להם מהעניים.</w:t>
      </w:r>
      <w:r w:rsidR="00FF5D5C">
        <w:rPr>
          <w:rFonts w:hint="cs"/>
          <w:rtl/>
          <w:lang w:eastAsia="he-IL"/>
        </w:rPr>
        <w:t xml:space="preserve"> </w:t>
      </w:r>
      <w:r>
        <w:rPr>
          <w:rFonts w:hint="cs"/>
          <w:rtl/>
          <w:lang w:eastAsia="he-IL"/>
        </w:rPr>
        <w:t xml:space="preserve">יש ליכודניקים </w:t>
      </w:r>
      <w:bookmarkStart w:id="326" w:name="_ETM_Q3_309000"/>
      <w:bookmarkEnd w:id="326"/>
      <w:r>
        <w:rPr>
          <w:rFonts w:hint="cs"/>
          <w:rtl/>
          <w:lang w:eastAsia="he-IL"/>
        </w:rPr>
        <w:t xml:space="preserve">שאכפת להם מהעניים, שלא תתבלבלי. זה שקרעי תוקף על מסמוס </w:t>
      </w:r>
      <w:bookmarkStart w:id="327" w:name="_ETM_Q3_315000"/>
      <w:bookmarkEnd w:id="327"/>
      <w:r>
        <w:rPr>
          <w:rFonts w:hint="cs"/>
          <w:rtl/>
          <w:lang w:eastAsia="he-IL"/>
        </w:rPr>
        <w:t xml:space="preserve">הבטחת הגיל הרך, זה כי כואב לו, כי הוא בא </w:t>
      </w:r>
      <w:bookmarkStart w:id="328" w:name="_ETM_Q3_319000"/>
      <w:bookmarkEnd w:id="328"/>
      <w:r>
        <w:rPr>
          <w:rFonts w:hint="cs"/>
          <w:rtl/>
          <w:lang w:eastAsia="he-IL"/>
        </w:rPr>
        <w:t>מבית מרובה ילדים, והוא בעצמו מרובה ילדים, והוא גר במשפחה מרובת ילדים, הוא יודע מה זה פגיעה בעניים.</w:t>
      </w:r>
      <w:bookmarkStart w:id="329" w:name="_ETM_Q3_327000"/>
      <w:bookmarkStart w:id="330" w:name="_ETM_Q3_328000"/>
      <w:bookmarkEnd w:id="329"/>
      <w:bookmarkEnd w:id="330"/>
      <w:r>
        <w:rPr>
          <w:rFonts w:hint="cs"/>
          <w:rtl/>
          <w:lang w:eastAsia="he-IL"/>
        </w:rPr>
        <w:t xml:space="preserve"> ש"ס, </w:t>
      </w:r>
      <w:bookmarkStart w:id="331" w:name="_ETM_Q3_329000"/>
      <w:bookmarkEnd w:id="331"/>
      <w:r>
        <w:rPr>
          <w:rFonts w:hint="cs"/>
          <w:rtl/>
          <w:lang w:eastAsia="he-IL"/>
        </w:rPr>
        <w:t xml:space="preserve">יהדות התורה והליכוד יודעים מה זה פגיעה בעניים. הציונות הדתית </w:t>
      </w:r>
      <w:bookmarkStart w:id="332" w:name="_ETM_Q3_333000"/>
      <w:bookmarkEnd w:id="332"/>
      <w:r>
        <w:rPr>
          <w:rFonts w:hint="cs"/>
          <w:rtl/>
          <w:lang w:eastAsia="he-IL"/>
        </w:rPr>
        <w:t xml:space="preserve">לא מדברת על עניים, כי המילה הזאת לא מופיעה בתורה </w:t>
      </w:r>
      <w:bookmarkStart w:id="333" w:name="_ETM_Q3_336000"/>
      <w:bookmarkEnd w:id="333"/>
      <w:r>
        <w:rPr>
          <w:rFonts w:hint="cs"/>
          <w:rtl/>
          <w:lang w:eastAsia="he-IL"/>
        </w:rPr>
        <w:t xml:space="preserve">מספיק פעמים, אין ציווי של הנביא לטפל בעניים. הם לא </w:t>
      </w:r>
      <w:bookmarkStart w:id="334" w:name="_ETM_Q3_341000"/>
      <w:bookmarkEnd w:id="334"/>
      <w:r>
        <w:rPr>
          <w:rFonts w:hint="cs"/>
          <w:rtl/>
          <w:lang w:eastAsia="he-IL"/>
        </w:rPr>
        <w:t xml:space="preserve">יכולים להגיד את המילה "עניים" כשהם עולים לפה </w:t>
      </w:r>
      <w:bookmarkStart w:id="335" w:name="_ETM_Q3_343000"/>
      <w:bookmarkEnd w:id="335"/>
      <w:r>
        <w:rPr>
          <w:rFonts w:hint="cs"/>
          <w:rtl/>
          <w:lang w:eastAsia="he-IL"/>
        </w:rPr>
        <w:t xml:space="preserve">לנאומים. אין עוני; יש ימין כלכלי, יש שוק חופשי, יש </w:t>
      </w:r>
      <w:bookmarkStart w:id="336" w:name="_ETM_Q3_347000"/>
      <w:bookmarkEnd w:id="336"/>
      <w:r>
        <w:rPr>
          <w:rFonts w:hint="cs"/>
          <w:rtl/>
          <w:lang w:eastAsia="he-IL"/>
        </w:rPr>
        <w:t>היד הנעלמה – היא תעשה את העבודה.</w:t>
      </w:r>
    </w:p>
    <w:p w:rsidR="00AE0D63" w:rsidRDefault="00AE0D63" w:rsidP="00251B9F">
      <w:pPr>
        <w:rPr>
          <w:rtl/>
          <w:lang w:eastAsia="he-IL"/>
        </w:rPr>
      </w:pPr>
    </w:p>
    <w:p w:rsidR="00AE0D63" w:rsidRDefault="00AE0D63" w:rsidP="00FF5D5C">
      <w:pPr>
        <w:rPr>
          <w:rtl/>
          <w:lang w:eastAsia="he-IL"/>
        </w:rPr>
      </w:pPr>
      <w:bookmarkStart w:id="337" w:name="_ETM_Q3_352000"/>
      <w:bookmarkEnd w:id="337"/>
      <w:r>
        <w:rPr>
          <w:rFonts w:hint="cs"/>
          <w:rtl/>
          <w:lang w:eastAsia="he-IL"/>
        </w:rPr>
        <w:t xml:space="preserve">ממשלה כזאת, שמוכרת אגדות לאזרחים, </w:t>
      </w:r>
      <w:bookmarkStart w:id="338" w:name="_ETM_Q3_355000"/>
      <w:bookmarkEnd w:id="338"/>
      <w:r>
        <w:rPr>
          <w:rFonts w:hint="cs"/>
          <w:rtl/>
          <w:lang w:eastAsia="he-IL"/>
        </w:rPr>
        <w:t xml:space="preserve">שעושה תקציב וחוק הסדרים, ואז אומרת להם: נביא ועדה </w:t>
      </w:r>
      <w:bookmarkStart w:id="339" w:name="_ETM_Q3_359000"/>
      <w:bookmarkEnd w:id="339"/>
      <w:r>
        <w:rPr>
          <w:rFonts w:hint="cs"/>
          <w:rtl/>
          <w:lang w:eastAsia="he-IL"/>
        </w:rPr>
        <w:t xml:space="preserve">ליוקר המחיה – הציבור יודע שאתם משקרים אותו ושהוועדה הזאת לא </w:t>
      </w:r>
      <w:bookmarkStart w:id="340" w:name="_ETM_Q3_365000"/>
      <w:bookmarkEnd w:id="340"/>
      <w:r>
        <w:rPr>
          <w:rFonts w:hint="cs"/>
          <w:rtl/>
          <w:lang w:eastAsia="he-IL"/>
        </w:rPr>
        <w:t xml:space="preserve">תביא כלום, ואנחנו עוד נעקוב ונבדוק </w:t>
      </w:r>
      <w:r w:rsidR="00FF5D5C">
        <w:rPr>
          <w:rFonts w:hint="cs"/>
          <w:rtl/>
          <w:lang w:eastAsia="he-IL"/>
        </w:rPr>
        <w:t>את</w:t>
      </w:r>
      <w:r>
        <w:rPr>
          <w:rFonts w:hint="cs"/>
          <w:rtl/>
          <w:lang w:eastAsia="he-IL"/>
        </w:rPr>
        <w:t xml:space="preserve"> כל הפגיעות שלכם </w:t>
      </w:r>
      <w:bookmarkStart w:id="341" w:name="_ETM_Q3_368000"/>
      <w:bookmarkEnd w:id="341"/>
      <w:r>
        <w:rPr>
          <w:rFonts w:hint="cs"/>
          <w:rtl/>
          <w:lang w:eastAsia="he-IL"/>
        </w:rPr>
        <w:t>באזרחים בשנתיים הקרובות.</w:t>
      </w:r>
    </w:p>
    <w:p w:rsidR="00AE0D63" w:rsidRDefault="00AE0D63" w:rsidP="00251B9F">
      <w:pPr>
        <w:rPr>
          <w:rtl/>
          <w:lang w:eastAsia="he-IL"/>
        </w:rPr>
      </w:pPr>
      <w:bookmarkStart w:id="342" w:name="_ETM_Q3_369000"/>
      <w:bookmarkEnd w:id="342"/>
    </w:p>
    <w:p w:rsidR="00AE0D63" w:rsidRDefault="00AE0D63" w:rsidP="00251B9F">
      <w:pPr>
        <w:pStyle w:val="af7"/>
        <w:keepNext/>
        <w:rPr>
          <w:rtl/>
        </w:rPr>
      </w:pPr>
      <w:bookmarkStart w:id="343" w:name="ET_yor_6423_34"/>
      <w:r w:rsidRPr="0059629A">
        <w:rPr>
          <w:rStyle w:val="TagStyle"/>
          <w:rtl/>
        </w:rPr>
        <w:t xml:space="preserve"> &lt;&lt; יור &gt;&gt; </w:t>
      </w:r>
      <w:r>
        <w:rPr>
          <w:rtl/>
        </w:rPr>
        <w:t>היו"ר אמיר אוחנה:</w:t>
      </w:r>
      <w:r w:rsidRPr="0059629A">
        <w:rPr>
          <w:rStyle w:val="TagStyle"/>
          <w:rtl/>
        </w:rPr>
        <w:t xml:space="preserve"> &lt;&lt; יור &gt;&gt;</w:t>
      </w:r>
      <w:r>
        <w:rPr>
          <w:rtl/>
        </w:rPr>
        <w:t xml:space="preserve">   </w:t>
      </w:r>
      <w:bookmarkEnd w:id="343"/>
    </w:p>
    <w:p w:rsidR="00AE0D63" w:rsidRDefault="00AE0D63" w:rsidP="008443B7">
      <w:pPr>
        <w:rPr>
          <w:rtl/>
          <w:lang w:eastAsia="he-IL"/>
        </w:rPr>
      </w:pPr>
    </w:p>
    <w:p w:rsidR="00AE0D63" w:rsidRPr="0059629A" w:rsidRDefault="00AE0D63" w:rsidP="00E931CE">
      <w:pPr>
        <w:rPr>
          <w:rtl/>
          <w:lang w:eastAsia="he-IL"/>
        </w:rPr>
      </w:pPr>
      <w:bookmarkStart w:id="344" w:name="_ETM_Q3_370000"/>
      <w:bookmarkEnd w:id="344"/>
      <w:r>
        <w:rPr>
          <w:rFonts w:hint="cs"/>
          <w:rtl/>
          <w:lang w:eastAsia="he-IL"/>
        </w:rPr>
        <w:t xml:space="preserve">אני מודה מאוד לחבר הכנסת מיכאל ביטון. כאמור, </w:t>
      </w:r>
      <w:bookmarkStart w:id="345" w:name="_ETM_Q3_375000"/>
      <w:bookmarkEnd w:id="345"/>
      <w:r>
        <w:rPr>
          <w:rFonts w:hint="cs"/>
          <w:rtl/>
          <w:lang w:eastAsia="he-IL"/>
        </w:rPr>
        <w:t>ישיב במרוכז שר האוצר בצלאל סמוטריץ'. בבקשה.</w:t>
      </w:r>
    </w:p>
    <w:p w:rsidR="00AE0D63" w:rsidRDefault="00AE0D63" w:rsidP="00251B9F">
      <w:pPr>
        <w:rPr>
          <w:rtl/>
          <w:lang w:eastAsia="he-IL"/>
        </w:rPr>
      </w:pPr>
    </w:p>
    <w:p w:rsidR="00AE0D63" w:rsidRDefault="00AE0D63" w:rsidP="00251B9F">
      <w:pPr>
        <w:pStyle w:val="a4"/>
        <w:keepNext/>
        <w:rPr>
          <w:rtl/>
        </w:rPr>
      </w:pPr>
      <w:bookmarkStart w:id="346" w:name="ET_speaker_6453_35"/>
      <w:r w:rsidRPr="0059629A">
        <w:rPr>
          <w:rStyle w:val="TagStyle"/>
          <w:rtl/>
        </w:rPr>
        <w:t xml:space="preserve"> &lt;&lt; דובר &gt;&gt; </w:t>
      </w:r>
      <w:bookmarkStart w:id="347" w:name="_Toc136893271"/>
      <w:bookmarkStart w:id="348" w:name="_Toc136946161"/>
      <w:bookmarkStart w:id="349" w:name="_Toc153976597"/>
      <w:bookmarkStart w:id="350" w:name="_Toc153976781"/>
      <w:r>
        <w:rPr>
          <w:rtl/>
        </w:rPr>
        <w:t>שר האוצר בצלאל סמוטריץ':</w:t>
      </w:r>
      <w:bookmarkEnd w:id="347"/>
      <w:bookmarkEnd w:id="348"/>
      <w:bookmarkEnd w:id="349"/>
      <w:bookmarkEnd w:id="350"/>
      <w:r w:rsidRPr="0059629A">
        <w:rPr>
          <w:rStyle w:val="TagStyle"/>
          <w:rtl/>
        </w:rPr>
        <w:t xml:space="preserve"> &lt;&lt; דובר &gt;&gt;</w:t>
      </w:r>
      <w:r>
        <w:rPr>
          <w:rtl/>
        </w:rPr>
        <w:t xml:space="preserve">   </w:t>
      </w:r>
      <w:bookmarkEnd w:id="346"/>
    </w:p>
    <w:p w:rsidR="00AE0D63" w:rsidRDefault="00AE0D63" w:rsidP="008443B7">
      <w:pPr>
        <w:rPr>
          <w:rtl/>
          <w:lang w:eastAsia="he-IL"/>
        </w:rPr>
      </w:pPr>
    </w:p>
    <w:p w:rsidR="00AE0D63" w:rsidRDefault="00AE0D63" w:rsidP="00FF5D5C">
      <w:pPr>
        <w:rPr>
          <w:rtl/>
          <w:lang w:eastAsia="he-IL"/>
        </w:rPr>
      </w:pPr>
      <w:bookmarkStart w:id="351" w:name="_ETM_Q3_389000"/>
      <w:bookmarkEnd w:id="351"/>
      <w:r>
        <w:rPr>
          <w:rFonts w:hint="cs"/>
          <w:rtl/>
          <w:lang w:eastAsia="he-IL"/>
        </w:rPr>
        <w:t xml:space="preserve">אדוני היושב-ראש, חבריי חברי </w:t>
      </w:r>
      <w:bookmarkStart w:id="352" w:name="_ETM_Q3_391000"/>
      <w:bookmarkEnd w:id="352"/>
      <w:r>
        <w:rPr>
          <w:rFonts w:hint="cs"/>
          <w:rtl/>
          <w:lang w:eastAsia="he-IL"/>
        </w:rPr>
        <w:t xml:space="preserve">הכנסת ובעיקר הציבור הישראלי, בזמן האחרון אני מרגיש שעם חברי </w:t>
      </w:r>
      <w:bookmarkStart w:id="353" w:name="_ETM_Q3_397000"/>
      <w:bookmarkEnd w:id="353"/>
      <w:r>
        <w:rPr>
          <w:rFonts w:hint="cs"/>
          <w:rtl/>
          <w:lang w:eastAsia="he-IL"/>
        </w:rPr>
        <w:t xml:space="preserve">הכנסת באופוזיציה זה בערך כמו לדבר אל הקיר, מכיוון שלעובדות אין שום רלוונטיות. הם מייצרים איזה עולם שלם </w:t>
      </w:r>
      <w:bookmarkStart w:id="354" w:name="_ETM_Q3_408000"/>
      <w:bookmarkEnd w:id="354"/>
      <w:r>
        <w:rPr>
          <w:rFonts w:hint="cs"/>
          <w:rtl/>
          <w:lang w:eastAsia="he-IL"/>
        </w:rPr>
        <w:t xml:space="preserve">שכולו פייק מראשיתו ועד סופו. הם לא מרגישים אפילו צורך מינימלי להתכתב טיפה עם המציאות, עם העובדות, לדון על פרטים, </w:t>
      </w:r>
      <w:bookmarkStart w:id="355" w:name="_ETM_Q3_419000"/>
      <w:bookmarkEnd w:id="355"/>
      <w:r>
        <w:rPr>
          <w:rFonts w:hint="cs"/>
          <w:rtl/>
          <w:lang w:eastAsia="he-IL"/>
        </w:rPr>
        <w:t>להתווכח, להעביר ביקורת</w:t>
      </w:r>
      <w:r w:rsidR="00FF5D5C">
        <w:rPr>
          <w:rFonts w:hint="cs"/>
          <w:rtl/>
          <w:lang w:eastAsia="he-IL"/>
        </w:rPr>
        <w:t>.</w:t>
      </w:r>
      <w:r>
        <w:rPr>
          <w:rFonts w:hint="cs"/>
          <w:rtl/>
          <w:lang w:eastAsia="he-IL"/>
        </w:rPr>
        <w:t xml:space="preserve"> זה בסדר גמור; הם מרחפים באיזה </w:t>
      </w:r>
      <w:bookmarkStart w:id="356" w:name="_ETM_Q3_422000"/>
      <w:bookmarkEnd w:id="356"/>
      <w:r>
        <w:rPr>
          <w:rFonts w:hint="cs"/>
          <w:rtl/>
          <w:lang w:eastAsia="he-IL"/>
        </w:rPr>
        <w:t xml:space="preserve">עולם מנותק לחלוטין מעובדות, סוג של הנדסת תודעה. אגב, </w:t>
      </w:r>
      <w:bookmarkStart w:id="357" w:name="_ETM_Q3_430000"/>
      <w:bookmarkEnd w:id="357"/>
      <w:r>
        <w:rPr>
          <w:rFonts w:hint="cs"/>
          <w:rtl/>
          <w:lang w:eastAsia="he-IL"/>
        </w:rPr>
        <w:t xml:space="preserve">המנהיג שלכם </w:t>
      </w:r>
      <w:r w:rsidR="00A00651">
        <w:rPr>
          <w:rFonts w:hint="cs"/>
          <w:rtl/>
          <w:lang w:eastAsia="he-IL"/>
        </w:rPr>
        <w:t>– – –</w:t>
      </w:r>
    </w:p>
    <w:p w:rsidR="00AE0D63" w:rsidRDefault="00AE0D63" w:rsidP="00251B9F">
      <w:pPr>
        <w:rPr>
          <w:rtl/>
          <w:lang w:eastAsia="he-IL"/>
        </w:rPr>
      </w:pPr>
    </w:p>
    <w:p w:rsidR="00AE0D63" w:rsidRDefault="00AE0D63" w:rsidP="00251B9F">
      <w:pPr>
        <w:pStyle w:val="af6"/>
        <w:keepNext/>
        <w:rPr>
          <w:rtl/>
        </w:rPr>
      </w:pPr>
      <w:bookmarkStart w:id="358" w:name="ET_interruption_5765_12"/>
      <w:r w:rsidRPr="007F2A62">
        <w:rPr>
          <w:rStyle w:val="TagStyle"/>
          <w:rtl/>
        </w:rPr>
        <w:t xml:space="preserve"> &lt;&lt; קריאה &gt;&gt; </w:t>
      </w:r>
      <w:r>
        <w:rPr>
          <w:rtl/>
        </w:rPr>
        <w:t>מיכאל מרדכי ביטון (המחנה הממלכתי):</w:t>
      </w:r>
      <w:r w:rsidRPr="007F2A62">
        <w:rPr>
          <w:rStyle w:val="TagStyle"/>
          <w:rtl/>
        </w:rPr>
        <w:t xml:space="preserve"> &lt;&lt; קריאה &gt;&gt;</w:t>
      </w:r>
      <w:r>
        <w:rPr>
          <w:rtl/>
        </w:rPr>
        <w:t xml:space="preserve">   </w:t>
      </w:r>
      <w:bookmarkEnd w:id="358"/>
    </w:p>
    <w:p w:rsidR="00AE0D63" w:rsidRDefault="00AE0D63" w:rsidP="008443B7">
      <w:pPr>
        <w:rPr>
          <w:rtl/>
          <w:lang w:eastAsia="he-IL"/>
        </w:rPr>
      </w:pPr>
    </w:p>
    <w:p w:rsidR="00AE0D63" w:rsidRDefault="00AE0D63" w:rsidP="00FF5D5C">
      <w:pPr>
        <w:rPr>
          <w:rtl/>
          <w:lang w:eastAsia="he-IL"/>
        </w:rPr>
      </w:pPr>
      <w:r>
        <w:rPr>
          <w:rFonts w:hint="cs"/>
          <w:rtl/>
          <w:lang w:eastAsia="he-IL"/>
        </w:rPr>
        <w:t>אתה עלית למסיבת עיתונאים ושיקרת לציבור על חינוך חינם. בנית נאום של שקרים במסיבת עיתונאים.</w:t>
      </w:r>
      <w:bookmarkStart w:id="359" w:name="_ETM_Q3_438000"/>
      <w:bookmarkStart w:id="360" w:name="_ETM_Q3_435000"/>
      <w:bookmarkEnd w:id="359"/>
      <w:bookmarkEnd w:id="360"/>
      <w:r w:rsidR="00FF5D5C">
        <w:rPr>
          <w:rFonts w:hint="cs"/>
          <w:rtl/>
          <w:lang w:eastAsia="he-IL"/>
        </w:rPr>
        <w:t xml:space="preserve"> </w:t>
      </w:r>
      <w:r>
        <w:rPr>
          <w:rFonts w:hint="cs"/>
          <w:rtl/>
          <w:lang w:eastAsia="he-IL"/>
        </w:rPr>
        <w:t>אמרת להם "חינוך חינם" ומכרת להם אגדות.</w:t>
      </w:r>
    </w:p>
    <w:p w:rsidR="00AE0D63" w:rsidRDefault="00AE0D63" w:rsidP="00251B9F">
      <w:pPr>
        <w:rPr>
          <w:rtl/>
          <w:lang w:eastAsia="he-IL"/>
        </w:rPr>
      </w:pPr>
      <w:bookmarkStart w:id="361" w:name="_ETM_Q3_437000"/>
      <w:bookmarkEnd w:id="361"/>
    </w:p>
    <w:p w:rsidR="00AE0D63" w:rsidRDefault="00AE0D63" w:rsidP="00251B9F">
      <w:pPr>
        <w:pStyle w:val="-"/>
        <w:keepNext/>
        <w:rPr>
          <w:rtl/>
        </w:rPr>
      </w:pPr>
      <w:bookmarkStart w:id="362" w:name="ET_speakercontinue_6453_37"/>
      <w:r w:rsidRPr="0059629A">
        <w:rPr>
          <w:rStyle w:val="TagStyle"/>
          <w:rtl/>
        </w:rPr>
        <w:t xml:space="preserve">&lt;&lt; דובר_המשך &gt;&gt; </w:t>
      </w:r>
      <w:r>
        <w:rPr>
          <w:rtl/>
        </w:rPr>
        <w:t>שר האוצר בצלאל סמוטריץ':</w:t>
      </w:r>
      <w:r w:rsidRPr="0059629A">
        <w:rPr>
          <w:rStyle w:val="TagStyle"/>
          <w:rtl/>
        </w:rPr>
        <w:t xml:space="preserve"> &lt;&lt; דובר_המשך &gt;&gt;</w:t>
      </w:r>
      <w:r>
        <w:rPr>
          <w:rtl/>
        </w:rPr>
        <w:t xml:space="preserve">   </w:t>
      </w:r>
      <w:bookmarkEnd w:id="362"/>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מיכאל, חבל </w:t>
      </w:r>
      <w:r w:rsidR="00A00651">
        <w:rPr>
          <w:rFonts w:hint="cs"/>
          <w:rtl/>
          <w:lang w:eastAsia="he-IL"/>
        </w:rPr>
        <w:t>– – –</w:t>
      </w:r>
    </w:p>
    <w:p w:rsidR="00AE0D63" w:rsidRDefault="00AE0D63" w:rsidP="00251B9F">
      <w:pPr>
        <w:rPr>
          <w:rtl/>
          <w:lang w:eastAsia="he-IL"/>
        </w:rPr>
      </w:pPr>
    </w:p>
    <w:p w:rsidR="00AE0D63" w:rsidRDefault="00AE0D63" w:rsidP="00251B9F">
      <w:pPr>
        <w:pStyle w:val="af7"/>
        <w:keepNext/>
        <w:rPr>
          <w:rtl/>
        </w:rPr>
      </w:pPr>
      <w:bookmarkStart w:id="363" w:name="ET_yor_6423_38"/>
      <w:r w:rsidRPr="0059629A">
        <w:rPr>
          <w:rStyle w:val="TagStyle"/>
          <w:rtl/>
        </w:rPr>
        <w:t xml:space="preserve"> &lt;&lt; יור &gt;&gt; </w:t>
      </w:r>
      <w:r>
        <w:rPr>
          <w:rtl/>
        </w:rPr>
        <w:t>היו"ר אמיר אוחנה:</w:t>
      </w:r>
      <w:r w:rsidRPr="0059629A">
        <w:rPr>
          <w:rStyle w:val="TagStyle"/>
          <w:rtl/>
        </w:rPr>
        <w:t xml:space="preserve"> &lt;&lt; יור &gt;&gt;</w:t>
      </w:r>
      <w:r>
        <w:rPr>
          <w:rtl/>
        </w:rPr>
        <w:t xml:space="preserve">   </w:t>
      </w:r>
      <w:bookmarkEnd w:id="363"/>
    </w:p>
    <w:p w:rsidR="00AE0D63" w:rsidRDefault="00AE0D63" w:rsidP="008443B7">
      <w:pPr>
        <w:rPr>
          <w:rtl/>
          <w:lang w:eastAsia="he-IL"/>
        </w:rPr>
      </w:pPr>
    </w:p>
    <w:p w:rsidR="00FF5D5C" w:rsidRDefault="00FF5D5C" w:rsidP="00251B9F">
      <w:pPr>
        <w:rPr>
          <w:rtl/>
          <w:lang w:eastAsia="he-IL"/>
        </w:rPr>
      </w:pPr>
      <w:bookmarkStart w:id="364" w:name="_ETM_Q3_439000"/>
      <w:bookmarkEnd w:id="364"/>
      <w:r>
        <w:rPr>
          <w:rFonts w:hint="cs"/>
          <w:rtl/>
          <w:lang w:eastAsia="he-IL"/>
        </w:rPr>
        <w:t xml:space="preserve">חבר הכנסת ביטון. </w:t>
      </w:r>
    </w:p>
    <w:p w:rsidR="00FF5D5C" w:rsidRDefault="00FF5D5C" w:rsidP="00251B9F">
      <w:pPr>
        <w:rPr>
          <w:rtl/>
          <w:lang w:eastAsia="he-IL"/>
        </w:rPr>
      </w:pPr>
    </w:p>
    <w:p w:rsidR="00AE0D63" w:rsidRDefault="00AE0D63" w:rsidP="00251B9F">
      <w:pPr>
        <w:rPr>
          <w:rtl/>
          <w:lang w:eastAsia="he-IL"/>
        </w:rPr>
      </w:pPr>
      <w:r>
        <w:rPr>
          <w:rFonts w:hint="cs"/>
          <w:rtl/>
          <w:lang w:eastAsia="he-IL"/>
        </w:rPr>
        <w:t>השר, שנייה אחת.</w:t>
      </w:r>
    </w:p>
    <w:p w:rsidR="00AE0D63" w:rsidRDefault="00AE0D63" w:rsidP="00251B9F">
      <w:pPr>
        <w:rPr>
          <w:rtl/>
          <w:lang w:eastAsia="he-IL"/>
        </w:rPr>
      </w:pPr>
    </w:p>
    <w:p w:rsidR="00AE0D63" w:rsidRDefault="00AE0D63" w:rsidP="00251B9F">
      <w:pPr>
        <w:pStyle w:val="af6"/>
        <w:keepNext/>
        <w:rPr>
          <w:rtl/>
        </w:rPr>
      </w:pPr>
      <w:bookmarkStart w:id="365" w:name="ET_interruption_5765_40"/>
      <w:r w:rsidRPr="0059629A">
        <w:rPr>
          <w:rStyle w:val="TagStyle"/>
          <w:rtl/>
        </w:rPr>
        <w:t xml:space="preserve"> &lt;&lt; קריאה &gt;&gt; </w:t>
      </w:r>
      <w:r>
        <w:rPr>
          <w:rtl/>
        </w:rPr>
        <w:t>מיכאל מרדכי ביטון (המחנה הממלכתי):</w:t>
      </w:r>
      <w:r w:rsidRPr="0059629A">
        <w:rPr>
          <w:rStyle w:val="TagStyle"/>
          <w:rtl/>
        </w:rPr>
        <w:t xml:space="preserve"> &lt;&lt; קריאה &gt;&gt;</w:t>
      </w:r>
      <w:r>
        <w:rPr>
          <w:rtl/>
        </w:rPr>
        <w:t xml:space="preserve">   </w:t>
      </w:r>
      <w:bookmarkEnd w:id="365"/>
    </w:p>
    <w:p w:rsidR="00AE0D63" w:rsidRDefault="00AE0D63" w:rsidP="008443B7">
      <w:pPr>
        <w:rPr>
          <w:rtl/>
          <w:lang w:eastAsia="he-IL"/>
        </w:rPr>
      </w:pPr>
    </w:p>
    <w:p w:rsidR="00AE0D63" w:rsidRDefault="00AE0D63" w:rsidP="00E931CE">
      <w:pPr>
        <w:rPr>
          <w:rtl/>
          <w:lang w:eastAsia="he-IL"/>
        </w:rPr>
      </w:pPr>
      <w:bookmarkStart w:id="366" w:name="_ETM_Q3_441000"/>
      <w:bookmarkEnd w:id="366"/>
      <w:r>
        <w:rPr>
          <w:rFonts w:hint="cs"/>
          <w:rtl/>
          <w:lang w:eastAsia="he-IL"/>
        </w:rPr>
        <w:t xml:space="preserve">א. הוא העיר לי, </w:t>
      </w:r>
      <w:bookmarkStart w:id="367" w:name="_ETM_Q3_440000"/>
      <w:bookmarkEnd w:id="367"/>
      <w:r>
        <w:rPr>
          <w:rFonts w:hint="cs"/>
          <w:rtl/>
          <w:lang w:eastAsia="he-IL"/>
        </w:rPr>
        <w:t xml:space="preserve">הוא העיר לי בזמן שדיברתי. הוא </w:t>
      </w:r>
      <w:bookmarkStart w:id="368" w:name="_ETM_Q3_445000"/>
      <w:bookmarkEnd w:id="368"/>
      <w:r>
        <w:rPr>
          <w:rFonts w:hint="cs"/>
          <w:rtl/>
          <w:lang w:eastAsia="he-IL"/>
        </w:rPr>
        <w:t>אמר שאני מדבר שטויות.</w:t>
      </w:r>
    </w:p>
    <w:p w:rsidR="00AE0D63" w:rsidRDefault="00AE0D63" w:rsidP="00251B9F">
      <w:pPr>
        <w:rPr>
          <w:rtl/>
          <w:lang w:eastAsia="he-IL"/>
        </w:rPr>
      </w:pPr>
    </w:p>
    <w:p w:rsidR="00AE0D63" w:rsidRDefault="00AE0D63" w:rsidP="00251B9F">
      <w:pPr>
        <w:pStyle w:val="af7"/>
        <w:keepNext/>
        <w:rPr>
          <w:rtl/>
        </w:rPr>
      </w:pPr>
      <w:bookmarkStart w:id="369" w:name="ET_yor_6423_41"/>
      <w:r w:rsidRPr="0059629A">
        <w:rPr>
          <w:rStyle w:val="TagStyle"/>
          <w:rtl/>
        </w:rPr>
        <w:t xml:space="preserve"> &lt;&lt; יור &gt;&gt; </w:t>
      </w:r>
      <w:r>
        <w:rPr>
          <w:rtl/>
        </w:rPr>
        <w:t>היו"ר אמיר אוחנה:</w:t>
      </w:r>
      <w:r w:rsidRPr="0059629A">
        <w:rPr>
          <w:rStyle w:val="TagStyle"/>
          <w:rtl/>
        </w:rPr>
        <w:t xml:space="preserve"> &lt;&lt; יור &gt;&gt;</w:t>
      </w:r>
      <w:r>
        <w:rPr>
          <w:rtl/>
        </w:rPr>
        <w:t xml:space="preserve">   </w:t>
      </w:r>
      <w:bookmarkEnd w:id="369"/>
    </w:p>
    <w:p w:rsidR="00AE0D63" w:rsidRDefault="00AE0D63" w:rsidP="008443B7">
      <w:pPr>
        <w:rPr>
          <w:rtl/>
          <w:lang w:eastAsia="he-IL"/>
        </w:rPr>
      </w:pPr>
    </w:p>
    <w:p w:rsidR="00AE0D63" w:rsidRDefault="00AE0D63" w:rsidP="00251B9F">
      <w:pPr>
        <w:rPr>
          <w:rtl/>
          <w:lang w:eastAsia="he-IL"/>
        </w:rPr>
      </w:pPr>
      <w:bookmarkStart w:id="370" w:name="_ETM_Q3_442000"/>
      <w:bookmarkEnd w:id="370"/>
      <w:r>
        <w:rPr>
          <w:rFonts w:hint="cs"/>
          <w:rtl/>
          <w:lang w:eastAsia="he-IL"/>
        </w:rPr>
        <w:t>חבר הכנסת ביטון, אנחנו האזנו לך ברוב קשב.</w:t>
      </w:r>
    </w:p>
    <w:p w:rsidR="00AE0D63" w:rsidRDefault="00AE0D63" w:rsidP="00251B9F">
      <w:pPr>
        <w:rPr>
          <w:rtl/>
          <w:lang w:eastAsia="he-IL"/>
        </w:rPr>
      </w:pPr>
    </w:p>
    <w:p w:rsidR="00AE0D63" w:rsidRDefault="00AE0D63" w:rsidP="00251B9F">
      <w:pPr>
        <w:pStyle w:val="af6"/>
        <w:keepNext/>
        <w:rPr>
          <w:rtl/>
        </w:rPr>
      </w:pPr>
      <w:bookmarkStart w:id="371" w:name="ET_interruption_5765_42"/>
      <w:r w:rsidRPr="0059629A">
        <w:rPr>
          <w:rStyle w:val="TagStyle"/>
          <w:rtl/>
        </w:rPr>
        <w:t xml:space="preserve"> &lt;&lt; קריאה &gt;&gt; </w:t>
      </w:r>
      <w:r>
        <w:rPr>
          <w:rtl/>
        </w:rPr>
        <w:t>מיכאל מרדכי ביטון (המחנה הממלכתי):</w:t>
      </w:r>
      <w:r w:rsidRPr="0059629A">
        <w:rPr>
          <w:rStyle w:val="TagStyle"/>
          <w:rtl/>
        </w:rPr>
        <w:t xml:space="preserve"> &lt;&lt; קריאה &gt;&gt;</w:t>
      </w:r>
      <w:r>
        <w:rPr>
          <w:rtl/>
        </w:rPr>
        <w:t xml:space="preserve">   </w:t>
      </w:r>
      <w:bookmarkEnd w:id="371"/>
    </w:p>
    <w:p w:rsidR="00AE0D63" w:rsidRDefault="00AE0D63" w:rsidP="008443B7">
      <w:pPr>
        <w:rPr>
          <w:rtl/>
          <w:lang w:eastAsia="he-IL"/>
        </w:rPr>
      </w:pPr>
    </w:p>
    <w:p w:rsidR="00AE0D63" w:rsidRDefault="00AE0D63" w:rsidP="00251B9F">
      <w:pPr>
        <w:rPr>
          <w:rtl/>
          <w:lang w:eastAsia="he-IL"/>
        </w:rPr>
      </w:pPr>
      <w:bookmarkStart w:id="372" w:name="_ETM_Q3_443000"/>
      <w:bookmarkEnd w:id="372"/>
      <w:r>
        <w:rPr>
          <w:rFonts w:hint="cs"/>
          <w:rtl/>
          <w:lang w:eastAsia="he-IL"/>
        </w:rPr>
        <w:t>הוא עשה מסיבת עיתונאים של שקרים לציבור. הוא שיקר לציבור על הבטחת בחירות של ראש הממשלה.</w:t>
      </w:r>
    </w:p>
    <w:p w:rsidR="00AE0D63" w:rsidRDefault="00AE0D63" w:rsidP="00251B9F">
      <w:pPr>
        <w:rPr>
          <w:rtl/>
          <w:lang w:eastAsia="he-IL"/>
        </w:rPr>
      </w:pPr>
      <w:bookmarkStart w:id="373" w:name="_ETM_Q3_449000"/>
      <w:bookmarkEnd w:id="373"/>
    </w:p>
    <w:p w:rsidR="00AE0D63" w:rsidRDefault="00AE0D63" w:rsidP="00251B9F">
      <w:pPr>
        <w:pStyle w:val="af7"/>
        <w:keepNext/>
        <w:rPr>
          <w:rtl/>
        </w:rPr>
      </w:pPr>
      <w:bookmarkStart w:id="374" w:name="ET_yor_6423_43"/>
      <w:r w:rsidRPr="0059629A">
        <w:rPr>
          <w:rStyle w:val="TagStyle"/>
          <w:rtl/>
        </w:rPr>
        <w:t xml:space="preserve"> &lt;&lt; יור &gt;&gt; </w:t>
      </w:r>
      <w:r>
        <w:rPr>
          <w:rtl/>
        </w:rPr>
        <w:t>היו"ר אמיר אוחנה:</w:t>
      </w:r>
      <w:r w:rsidRPr="0059629A">
        <w:rPr>
          <w:rStyle w:val="TagStyle"/>
          <w:rtl/>
        </w:rPr>
        <w:t xml:space="preserve"> &lt;&lt; יור &gt;&gt;</w:t>
      </w:r>
      <w:r>
        <w:rPr>
          <w:rtl/>
        </w:rPr>
        <w:t xml:space="preserve">   </w:t>
      </w:r>
      <w:bookmarkEnd w:id="374"/>
    </w:p>
    <w:p w:rsidR="00AE0D63" w:rsidRDefault="00AE0D63" w:rsidP="008443B7">
      <w:pPr>
        <w:rPr>
          <w:rtl/>
          <w:lang w:eastAsia="he-IL"/>
        </w:rPr>
      </w:pPr>
    </w:p>
    <w:p w:rsidR="00AE0D63" w:rsidRDefault="00AE0D63" w:rsidP="00FF5D5C">
      <w:pPr>
        <w:rPr>
          <w:rtl/>
          <w:lang w:eastAsia="he-IL"/>
        </w:rPr>
      </w:pPr>
      <w:bookmarkStart w:id="375" w:name="_ETM_Q3_448000"/>
      <w:bookmarkEnd w:id="375"/>
      <w:r>
        <w:rPr>
          <w:rFonts w:hint="cs"/>
          <w:rtl/>
          <w:lang w:eastAsia="he-IL"/>
        </w:rPr>
        <w:t xml:space="preserve">חבר הכנסת ביטון, האזנו לך ברוב קשב, אף אחד </w:t>
      </w:r>
      <w:bookmarkStart w:id="376" w:name="_ETM_Q3_450000"/>
      <w:bookmarkEnd w:id="376"/>
      <w:r>
        <w:rPr>
          <w:rFonts w:hint="cs"/>
          <w:rtl/>
          <w:lang w:eastAsia="he-IL"/>
        </w:rPr>
        <w:t>לא הפריע לך. אני מבקש ממך לנהוג בכבוד, לאפשר לשר</w:t>
      </w:r>
      <w:bookmarkStart w:id="377" w:name="_ETM_Q3_454000"/>
      <w:bookmarkEnd w:id="377"/>
      <w:r>
        <w:rPr>
          <w:rFonts w:hint="cs"/>
          <w:rtl/>
          <w:lang w:eastAsia="he-IL"/>
        </w:rPr>
        <w:t xml:space="preserve"> להשלים את דבריו בלי הפרעה גם אם אתה לא מסכים איתו.</w:t>
      </w:r>
      <w:r w:rsidR="00FF5D5C">
        <w:rPr>
          <w:rFonts w:hint="cs"/>
          <w:rtl/>
          <w:lang w:eastAsia="he-IL"/>
        </w:rPr>
        <w:t xml:space="preserve"> תודה. </w:t>
      </w:r>
    </w:p>
    <w:p w:rsidR="00AE0D63" w:rsidRDefault="00AE0D63" w:rsidP="00251B9F">
      <w:pPr>
        <w:rPr>
          <w:rtl/>
          <w:lang w:eastAsia="he-IL"/>
        </w:rPr>
      </w:pPr>
      <w:bookmarkStart w:id="378" w:name="_ETM_Q3_458000"/>
      <w:bookmarkEnd w:id="378"/>
    </w:p>
    <w:p w:rsidR="00AE0D63" w:rsidRDefault="00AE0D63" w:rsidP="00251B9F">
      <w:pPr>
        <w:pStyle w:val="af6"/>
        <w:keepNext/>
        <w:rPr>
          <w:rtl/>
        </w:rPr>
      </w:pPr>
      <w:bookmarkStart w:id="379" w:name="ET_interruption_5765_44"/>
      <w:r w:rsidRPr="0059629A">
        <w:rPr>
          <w:rStyle w:val="TagStyle"/>
          <w:rtl/>
        </w:rPr>
        <w:t xml:space="preserve"> &lt;&lt; קריאה &gt;&gt; </w:t>
      </w:r>
      <w:r>
        <w:rPr>
          <w:rtl/>
        </w:rPr>
        <w:t>מיכאל מרדכי ביטון (המחנה הממלכתי):</w:t>
      </w:r>
      <w:r w:rsidRPr="0059629A">
        <w:rPr>
          <w:rStyle w:val="TagStyle"/>
          <w:rtl/>
        </w:rPr>
        <w:t xml:space="preserve"> &lt;&lt; קריאה &gt;&gt;</w:t>
      </w:r>
      <w:r>
        <w:rPr>
          <w:rtl/>
        </w:rPr>
        <w:t xml:space="preserve">   </w:t>
      </w:r>
      <w:bookmarkEnd w:id="379"/>
    </w:p>
    <w:p w:rsidR="00AE0D63" w:rsidRDefault="00AE0D63" w:rsidP="008443B7">
      <w:pPr>
        <w:rPr>
          <w:rtl/>
          <w:lang w:eastAsia="he-IL"/>
        </w:rPr>
      </w:pPr>
    </w:p>
    <w:p w:rsidR="00AE0D63" w:rsidRDefault="00AE0D63" w:rsidP="00251B9F">
      <w:pPr>
        <w:rPr>
          <w:rtl/>
          <w:lang w:eastAsia="he-IL"/>
        </w:rPr>
      </w:pPr>
      <w:bookmarkStart w:id="380" w:name="_ETM_Q3_459000"/>
      <w:bookmarkEnd w:id="380"/>
      <w:r>
        <w:rPr>
          <w:rFonts w:hint="cs"/>
          <w:rtl/>
          <w:lang w:eastAsia="he-IL"/>
        </w:rPr>
        <w:t>מדי פעם נעיר לו, כמו שהוא העיר לנו.</w:t>
      </w:r>
    </w:p>
    <w:p w:rsidR="00AE0D63" w:rsidRPr="0059629A" w:rsidRDefault="00AE0D63" w:rsidP="00251B9F">
      <w:pPr>
        <w:rPr>
          <w:rtl/>
          <w:lang w:eastAsia="he-IL"/>
        </w:rPr>
      </w:pPr>
      <w:bookmarkStart w:id="381" w:name="_ETM_Q3_461000"/>
      <w:bookmarkEnd w:id="381"/>
    </w:p>
    <w:p w:rsidR="00AE0D63" w:rsidRDefault="00AE0D63" w:rsidP="00251B9F">
      <w:pPr>
        <w:pStyle w:val="-"/>
        <w:keepNext/>
        <w:rPr>
          <w:rtl/>
        </w:rPr>
      </w:pPr>
      <w:bookmarkStart w:id="382" w:name="ET_speakercontinue_6453_45"/>
      <w:r w:rsidRPr="0059629A">
        <w:rPr>
          <w:rStyle w:val="TagStyle"/>
          <w:rtl/>
        </w:rPr>
        <w:t xml:space="preserve"> &lt;&lt; דובר_המשך &gt;&gt; </w:t>
      </w:r>
      <w:r>
        <w:rPr>
          <w:rtl/>
        </w:rPr>
        <w:t>שר האוצר בצלאל סמוטריץ':</w:t>
      </w:r>
      <w:r w:rsidRPr="0059629A">
        <w:rPr>
          <w:rStyle w:val="TagStyle"/>
          <w:rtl/>
        </w:rPr>
        <w:t xml:space="preserve"> &lt;&lt; דובר_המשך &gt;&gt;</w:t>
      </w:r>
      <w:r>
        <w:rPr>
          <w:rtl/>
        </w:rPr>
        <w:t xml:space="preserve">   </w:t>
      </w:r>
      <w:bookmarkEnd w:id="382"/>
    </w:p>
    <w:p w:rsidR="00AE0D63" w:rsidRDefault="00AE0D63" w:rsidP="008443B7">
      <w:pPr>
        <w:rPr>
          <w:rtl/>
          <w:lang w:eastAsia="he-IL"/>
        </w:rPr>
      </w:pPr>
    </w:p>
    <w:p w:rsidR="00AE0D63" w:rsidRDefault="00AE0D63" w:rsidP="00FF5D5C">
      <w:pPr>
        <w:rPr>
          <w:rtl/>
          <w:lang w:eastAsia="he-IL"/>
        </w:rPr>
      </w:pPr>
      <w:r>
        <w:rPr>
          <w:rFonts w:hint="cs"/>
          <w:rtl/>
          <w:lang w:eastAsia="he-IL"/>
        </w:rPr>
        <w:t>"אל תרתח, אדון עזריאל"</w:t>
      </w:r>
      <w:r w:rsidR="00FF5D5C">
        <w:rPr>
          <w:rFonts w:hint="cs"/>
          <w:rtl/>
          <w:lang w:eastAsia="he-IL"/>
        </w:rPr>
        <w:t>.</w:t>
      </w:r>
      <w:r>
        <w:rPr>
          <w:rFonts w:hint="cs"/>
          <w:rtl/>
          <w:lang w:eastAsia="he-IL"/>
        </w:rPr>
        <w:t xml:space="preserve"> חבל על הלב, מיכאל.</w:t>
      </w:r>
    </w:p>
    <w:p w:rsidR="00AE0D63" w:rsidRDefault="00AE0D63" w:rsidP="00251B9F">
      <w:pPr>
        <w:rPr>
          <w:rtl/>
          <w:lang w:eastAsia="he-IL"/>
        </w:rPr>
      </w:pPr>
    </w:p>
    <w:p w:rsidR="00AE0D63" w:rsidRDefault="00AE0D63" w:rsidP="00251B9F">
      <w:pPr>
        <w:pStyle w:val="af6"/>
        <w:keepNext/>
        <w:rPr>
          <w:rtl/>
        </w:rPr>
      </w:pPr>
      <w:bookmarkStart w:id="383" w:name="ET_interruption_5765_47"/>
      <w:r w:rsidRPr="0059629A">
        <w:rPr>
          <w:rStyle w:val="TagStyle"/>
          <w:rtl/>
        </w:rPr>
        <w:t xml:space="preserve"> &lt;&lt; קריאה &gt;&gt; </w:t>
      </w:r>
      <w:r>
        <w:rPr>
          <w:rtl/>
        </w:rPr>
        <w:t>מיכאל מרדכי ביטון (המחנה הממלכתי):</w:t>
      </w:r>
      <w:r w:rsidRPr="0059629A">
        <w:rPr>
          <w:rStyle w:val="TagStyle"/>
          <w:rtl/>
        </w:rPr>
        <w:t xml:space="preserve"> &lt;&lt; קריאה &gt;&gt;</w:t>
      </w:r>
      <w:r>
        <w:rPr>
          <w:rtl/>
        </w:rPr>
        <w:t xml:space="preserve">   </w:t>
      </w:r>
      <w:bookmarkEnd w:id="383"/>
    </w:p>
    <w:p w:rsidR="00AE0D63" w:rsidRDefault="00AE0D63" w:rsidP="008443B7">
      <w:pPr>
        <w:rPr>
          <w:rtl/>
          <w:lang w:eastAsia="he-IL"/>
        </w:rPr>
      </w:pPr>
    </w:p>
    <w:p w:rsidR="00AE0D63" w:rsidRPr="0059629A" w:rsidRDefault="00AE0D63" w:rsidP="00251B9F">
      <w:pPr>
        <w:rPr>
          <w:rtl/>
          <w:lang w:eastAsia="he-IL"/>
        </w:rPr>
      </w:pPr>
      <w:bookmarkStart w:id="384" w:name="_ETM_Q3_464000"/>
      <w:bookmarkEnd w:id="384"/>
      <w:r>
        <w:rPr>
          <w:rFonts w:hint="cs"/>
          <w:rtl/>
          <w:lang w:eastAsia="he-IL"/>
        </w:rPr>
        <w:t xml:space="preserve">אתה יכול להיות ציני, אתה יכול להתנשא, הלב שלך לא לעניים ולא לחלשים </w:t>
      </w:r>
      <w:r w:rsidR="00A00651">
        <w:rPr>
          <w:rFonts w:hint="cs"/>
          <w:rtl/>
          <w:lang w:eastAsia="he-IL"/>
        </w:rPr>
        <w:t>– – –</w:t>
      </w:r>
    </w:p>
    <w:p w:rsidR="00AE0D63" w:rsidRDefault="00AE0D63" w:rsidP="00251B9F">
      <w:pPr>
        <w:rPr>
          <w:rtl/>
          <w:lang w:eastAsia="he-IL"/>
        </w:rPr>
      </w:pPr>
      <w:bookmarkStart w:id="385" w:name="_ETM_Q3_462000"/>
      <w:bookmarkEnd w:id="385"/>
    </w:p>
    <w:p w:rsidR="00FF5D5C" w:rsidRDefault="00FF5D5C" w:rsidP="00FF5D5C">
      <w:pPr>
        <w:pStyle w:val="af7"/>
        <w:keepNext/>
        <w:rPr>
          <w:rtl/>
        </w:rPr>
      </w:pPr>
      <w:bookmarkStart w:id="386" w:name="ET_yor_6423_49"/>
      <w:r w:rsidRPr="00E72B35">
        <w:rPr>
          <w:rStyle w:val="TagStyle"/>
          <w:rtl/>
        </w:rPr>
        <w:t xml:space="preserve">&lt;&lt; יור &gt;&gt; </w:t>
      </w:r>
      <w:r>
        <w:rPr>
          <w:rtl/>
        </w:rPr>
        <w:t>היו"ר אמיר אוחנה:</w:t>
      </w:r>
      <w:r w:rsidRPr="00E72B35">
        <w:rPr>
          <w:rStyle w:val="TagStyle"/>
          <w:rtl/>
        </w:rPr>
        <w:t xml:space="preserve"> &lt;&lt; יור &gt;&gt;</w:t>
      </w:r>
      <w:r>
        <w:rPr>
          <w:rtl/>
        </w:rPr>
        <w:t xml:space="preserve">   </w:t>
      </w:r>
      <w:bookmarkEnd w:id="386"/>
    </w:p>
    <w:p w:rsidR="00FF5D5C" w:rsidRDefault="00FF5D5C" w:rsidP="00FF5D5C">
      <w:pPr>
        <w:rPr>
          <w:rtl/>
          <w:lang w:eastAsia="he-IL"/>
        </w:rPr>
      </w:pPr>
    </w:p>
    <w:p w:rsidR="00FF5D5C" w:rsidRDefault="00FF5D5C" w:rsidP="00FF5D5C">
      <w:pPr>
        <w:rPr>
          <w:rtl/>
          <w:lang w:eastAsia="he-IL"/>
        </w:rPr>
      </w:pPr>
      <w:r>
        <w:rPr>
          <w:rFonts w:hint="cs"/>
          <w:rtl/>
          <w:lang w:eastAsia="he-IL"/>
        </w:rPr>
        <w:t>חבר הכנסת ביטון.</w:t>
      </w:r>
    </w:p>
    <w:p w:rsidR="00FF5D5C" w:rsidRDefault="00FF5D5C" w:rsidP="00251B9F">
      <w:pPr>
        <w:rPr>
          <w:rtl/>
          <w:lang w:eastAsia="he-IL"/>
        </w:rPr>
      </w:pPr>
    </w:p>
    <w:p w:rsidR="00AE0D63" w:rsidRDefault="00AE0D63" w:rsidP="00251B9F">
      <w:pPr>
        <w:pStyle w:val="-"/>
        <w:keepNext/>
        <w:rPr>
          <w:rtl/>
        </w:rPr>
      </w:pPr>
      <w:bookmarkStart w:id="387" w:name="ET_speakercontinue_6453_48"/>
      <w:r w:rsidRPr="00E72B35">
        <w:rPr>
          <w:rStyle w:val="TagStyle"/>
          <w:rtl/>
        </w:rPr>
        <w:t xml:space="preserve"> &lt;&lt; דובר_המשך &gt;&gt; </w:t>
      </w:r>
      <w:r>
        <w:rPr>
          <w:rtl/>
        </w:rPr>
        <w:t>שר האוצר בצלאל סמוטריץ':</w:t>
      </w:r>
      <w:r w:rsidRPr="00E72B35">
        <w:rPr>
          <w:rStyle w:val="TagStyle"/>
          <w:rtl/>
        </w:rPr>
        <w:t xml:space="preserve"> &lt;&lt; דובר_המשך &gt;&gt;</w:t>
      </w:r>
      <w:r>
        <w:rPr>
          <w:rtl/>
        </w:rPr>
        <w:t xml:space="preserve">   </w:t>
      </w:r>
      <w:bookmarkEnd w:id="387"/>
    </w:p>
    <w:p w:rsidR="00AE0D63" w:rsidRDefault="00AE0D63" w:rsidP="008443B7">
      <w:pPr>
        <w:rPr>
          <w:rtl/>
          <w:lang w:eastAsia="he-IL"/>
        </w:rPr>
      </w:pPr>
    </w:p>
    <w:p w:rsidR="00AE0D63" w:rsidRDefault="00AE0D63" w:rsidP="00FF5D5C">
      <w:pPr>
        <w:rPr>
          <w:rtl/>
          <w:lang w:eastAsia="he-IL"/>
        </w:rPr>
      </w:pPr>
      <w:bookmarkStart w:id="388" w:name="_ETM_Q3_466000"/>
      <w:bookmarkEnd w:id="388"/>
      <w:r>
        <w:rPr>
          <w:rFonts w:hint="cs"/>
          <w:rtl/>
          <w:lang w:eastAsia="he-IL"/>
        </w:rPr>
        <w:t xml:space="preserve">אני ציני </w:t>
      </w:r>
      <w:bookmarkStart w:id="389" w:name="_ETM_Q3_469000"/>
      <w:bookmarkEnd w:id="389"/>
      <w:r>
        <w:rPr>
          <w:rFonts w:hint="cs"/>
          <w:rtl/>
          <w:lang w:eastAsia="he-IL"/>
        </w:rPr>
        <w:t>כלפיך מכיוון שאתה דמגוג מארץ הדמגוגים</w:t>
      </w:r>
      <w:bookmarkStart w:id="390" w:name="_ETM_Q3_473000"/>
      <w:bookmarkEnd w:id="390"/>
      <w:r w:rsidR="00FF5D5C">
        <w:rPr>
          <w:rFonts w:hint="cs"/>
          <w:rtl/>
          <w:lang w:eastAsia="he-IL"/>
        </w:rPr>
        <w:t>,</w:t>
      </w:r>
      <w:r>
        <w:rPr>
          <w:rFonts w:hint="cs"/>
          <w:rtl/>
          <w:lang w:eastAsia="he-IL"/>
        </w:rPr>
        <w:t xml:space="preserve"> ולמפלגה שלך לא אכפת מעניים ולא מחלשים, ואתה תהרוג </w:t>
      </w:r>
      <w:bookmarkStart w:id="391" w:name="_ETM_Q3_477000"/>
      <w:bookmarkEnd w:id="391"/>
      <w:r>
        <w:rPr>
          <w:rFonts w:hint="cs"/>
          <w:rtl/>
          <w:lang w:eastAsia="he-IL"/>
        </w:rPr>
        <w:t xml:space="preserve">את הדיור הציבורי. </w:t>
      </w:r>
      <w:bookmarkStart w:id="392" w:name="_ETM_Q3_472000"/>
      <w:bookmarkStart w:id="393" w:name="_ETM_Q3_474000"/>
      <w:bookmarkEnd w:id="392"/>
      <w:bookmarkEnd w:id="393"/>
      <w:r>
        <w:rPr>
          <w:rFonts w:hint="cs"/>
          <w:rtl/>
          <w:lang w:eastAsia="he-IL"/>
        </w:rPr>
        <w:t>אתה דמגוג מארץ הדמגוגים.</w:t>
      </w:r>
    </w:p>
    <w:p w:rsidR="00AE0D63" w:rsidRDefault="00AE0D63" w:rsidP="00251B9F">
      <w:pPr>
        <w:rPr>
          <w:rtl/>
          <w:lang w:eastAsia="he-IL"/>
        </w:rPr>
      </w:pPr>
    </w:p>
    <w:p w:rsidR="00AE0D63" w:rsidRDefault="00AE0D63" w:rsidP="00251B9F">
      <w:pPr>
        <w:pStyle w:val="af6"/>
        <w:keepNext/>
        <w:rPr>
          <w:rtl/>
        </w:rPr>
      </w:pPr>
      <w:bookmarkStart w:id="394" w:name="ET_interruption_5765_52"/>
      <w:r w:rsidRPr="00E72B35">
        <w:rPr>
          <w:rStyle w:val="TagStyle"/>
          <w:rtl/>
        </w:rPr>
        <w:t xml:space="preserve"> &lt;&lt; קריאה &gt;&gt; </w:t>
      </w:r>
      <w:r>
        <w:rPr>
          <w:rtl/>
        </w:rPr>
        <w:t>מיכאל מרדכי ביטון (המחנה הממלכתי):</w:t>
      </w:r>
      <w:r w:rsidRPr="00E72B35">
        <w:rPr>
          <w:rStyle w:val="TagStyle"/>
          <w:rtl/>
        </w:rPr>
        <w:t xml:space="preserve"> &lt;&lt; קריאה &gt;&gt;</w:t>
      </w:r>
      <w:r>
        <w:rPr>
          <w:rtl/>
        </w:rPr>
        <w:t xml:space="preserve">   </w:t>
      </w:r>
      <w:bookmarkEnd w:id="394"/>
    </w:p>
    <w:p w:rsidR="00AE0D63" w:rsidRDefault="00AE0D63" w:rsidP="008443B7">
      <w:pPr>
        <w:rPr>
          <w:rtl/>
          <w:lang w:eastAsia="he-IL"/>
        </w:rPr>
      </w:pPr>
    </w:p>
    <w:p w:rsidR="00AE0D63" w:rsidRPr="0059629A" w:rsidRDefault="00AE0D63" w:rsidP="00251B9F">
      <w:pPr>
        <w:rPr>
          <w:rtl/>
          <w:lang w:eastAsia="he-IL"/>
        </w:rPr>
      </w:pPr>
      <w:bookmarkStart w:id="395" w:name="_ETM_Q3_476000"/>
      <w:bookmarkEnd w:id="395"/>
      <w:r>
        <w:rPr>
          <w:rFonts w:hint="cs"/>
          <w:rtl/>
          <w:lang w:eastAsia="he-IL"/>
        </w:rPr>
        <w:t>אתה הרגת את משפחות העניים בישראל.</w:t>
      </w:r>
    </w:p>
    <w:p w:rsidR="00AE0D63" w:rsidRDefault="00AE0D63" w:rsidP="00251B9F">
      <w:pPr>
        <w:rPr>
          <w:rtl/>
          <w:lang w:eastAsia="he-IL"/>
        </w:rPr>
      </w:pPr>
    </w:p>
    <w:p w:rsidR="00AE0D63" w:rsidRDefault="00AE0D63" w:rsidP="00251B9F">
      <w:pPr>
        <w:pStyle w:val="af7"/>
        <w:keepNext/>
        <w:rPr>
          <w:rtl/>
        </w:rPr>
      </w:pPr>
      <w:bookmarkStart w:id="396" w:name="ET_yor_6423_54"/>
      <w:r w:rsidRPr="00E72B35">
        <w:rPr>
          <w:rStyle w:val="TagStyle"/>
          <w:rtl/>
        </w:rPr>
        <w:t xml:space="preserve"> &lt;&lt; יור &gt;&gt; </w:t>
      </w:r>
      <w:r>
        <w:rPr>
          <w:rtl/>
        </w:rPr>
        <w:t>היו"ר אמיר אוחנה:</w:t>
      </w:r>
      <w:r w:rsidRPr="00E72B35">
        <w:rPr>
          <w:rStyle w:val="TagStyle"/>
          <w:rtl/>
        </w:rPr>
        <w:t xml:space="preserve"> &lt;&lt; יור &gt;&gt;</w:t>
      </w:r>
      <w:r>
        <w:rPr>
          <w:rtl/>
        </w:rPr>
        <w:t xml:space="preserve">   </w:t>
      </w:r>
      <w:bookmarkEnd w:id="396"/>
    </w:p>
    <w:p w:rsidR="00AE0D63" w:rsidRDefault="00AE0D63" w:rsidP="008443B7">
      <w:pPr>
        <w:rPr>
          <w:rtl/>
          <w:lang w:eastAsia="he-IL"/>
        </w:rPr>
      </w:pPr>
    </w:p>
    <w:p w:rsidR="00AE0D63" w:rsidRDefault="00AE0D63" w:rsidP="00251B9F">
      <w:pPr>
        <w:rPr>
          <w:rtl/>
          <w:lang w:eastAsia="he-IL"/>
        </w:rPr>
      </w:pPr>
      <w:bookmarkStart w:id="397" w:name="_ETM_Q3_481000"/>
      <w:bookmarkEnd w:id="397"/>
      <w:r>
        <w:rPr>
          <w:rFonts w:hint="cs"/>
          <w:rtl/>
          <w:lang w:eastAsia="he-IL"/>
        </w:rPr>
        <w:t>חבר הכנסת ביטון, אני מבקש.</w:t>
      </w:r>
    </w:p>
    <w:p w:rsidR="00AE0D63" w:rsidRPr="00E72B35" w:rsidRDefault="00AE0D63" w:rsidP="00251B9F">
      <w:pPr>
        <w:rPr>
          <w:rtl/>
          <w:lang w:eastAsia="he-IL"/>
        </w:rPr>
      </w:pPr>
      <w:bookmarkStart w:id="398" w:name="_ETM_Q3_482000"/>
      <w:bookmarkEnd w:id="398"/>
    </w:p>
    <w:p w:rsidR="00AE0D63" w:rsidRDefault="00AE0D63" w:rsidP="00251B9F">
      <w:pPr>
        <w:pStyle w:val="-"/>
        <w:keepNext/>
        <w:rPr>
          <w:rtl/>
        </w:rPr>
      </w:pPr>
      <w:bookmarkStart w:id="399" w:name="ET_speakercontinue_6453_53"/>
      <w:r w:rsidRPr="00E72B35">
        <w:rPr>
          <w:rStyle w:val="TagStyle"/>
          <w:rtl/>
        </w:rPr>
        <w:t xml:space="preserve"> &lt;&lt; דובר_המשך &gt;&gt; </w:t>
      </w:r>
      <w:r>
        <w:rPr>
          <w:rtl/>
        </w:rPr>
        <w:t>שר האוצר בצלאל סמוטריץ':</w:t>
      </w:r>
      <w:r w:rsidRPr="00E72B35">
        <w:rPr>
          <w:rStyle w:val="TagStyle"/>
          <w:rtl/>
        </w:rPr>
        <w:t xml:space="preserve"> &lt;&lt; דובר_המשך &gt;&gt;</w:t>
      </w:r>
      <w:r>
        <w:rPr>
          <w:rtl/>
        </w:rPr>
        <w:t xml:space="preserve">   </w:t>
      </w:r>
      <w:bookmarkEnd w:id="399"/>
    </w:p>
    <w:p w:rsidR="00AE0D63" w:rsidRDefault="00AE0D63" w:rsidP="008443B7">
      <w:pPr>
        <w:rPr>
          <w:rtl/>
          <w:lang w:eastAsia="he-IL"/>
        </w:rPr>
      </w:pPr>
    </w:p>
    <w:p w:rsidR="00AE0D63" w:rsidRDefault="00AE0D63" w:rsidP="00645A5C">
      <w:pPr>
        <w:rPr>
          <w:rtl/>
          <w:lang w:eastAsia="he-IL"/>
        </w:rPr>
      </w:pPr>
      <w:bookmarkStart w:id="400" w:name="_ETM_Q3_479000"/>
      <w:bookmarkEnd w:id="400"/>
      <w:r>
        <w:rPr>
          <w:rFonts w:hint="cs"/>
          <w:rtl/>
          <w:lang w:eastAsia="he-IL"/>
        </w:rPr>
        <w:t xml:space="preserve">אני חושב שאין מי שדאג לקבוצות </w:t>
      </w:r>
      <w:bookmarkStart w:id="401" w:name="_ETM_Q3_483000"/>
      <w:bookmarkEnd w:id="401"/>
      <w:r>
        <w:rPr>
          <w:rFonts w:hint="cs"/>
          <w:rtl/>
          <w:lang w:eastAsia="he-IL"/>
        </w:rPr>
        <w:t xml:space="preserve">החלשות בחברה יותר מבתקציב האחרון שהבאנו </w:t>
      </w:r>
      <w:bookmarkStart w:id="402" w:name="_ETM_Q3_487000"/>
      <w:bookmarkEnd w:id="402"/>
      <w:r>
        <w:rPr>
          <w:rFonts w:hint="cs"/>
          <w:rtl/>
          <w:lang w:eastAsia="he-IL"/>
        </w:rPr>
        <w:t>וברפורמות שהבאנו בחוק ההסדרים, ואתה יכול להמשיך לצעוק ולעשות כאילו</w:t>
      </w:r>
      <w:bookmarkStart w:id="403" w:name="_ETM_Q3_492000"/>
      <w:bookmarkEnd w:id="403"/>
      <w:r>
        <w:rPr>
          <w:rFonts w:hint="cs"/>
          <w:rtl/>
          <w:lang w:eastAsia="he-IL"/>
        </w:rPr>
        <w:t xml:space="preserve"> ולחשוב שהציבור מטומטם, אבל הציבור יודע לקרוא ויודע את </w:t>
      </w:r>
      <w:bookmarkStart w:id="404" w:name="_ETM_Q3_496000"/>
      <w:bookmarkEnd w:id="404"/>
      <w:r>
        <w:rPr>
          <w:rFonts w:hint="cs"/>
          <w:rtl/>
          <w:lang w:eastAsia="he-IL"/>
        </w:rPr>
        <w:t>האמת, ואני תכף אמנה כמה מהדברים הקטנים.</w:t>
      </w:r>
    </w:p>
    <w:p w:rsidR="00AE0D63" w:rsidRDefault="00AE0D63" w:rsidP="00251B9F">
      <w:pPr>
        <w:rPr>
          <w:rtl/>
          <w:lang w:eastAsia="he-IL"/>
        </w:rPr>
      </w:pPr>
    </w:p>
    <w:p w:rsidR="00AE0D63" w:rsidRDefault="00AE0D63" w:rsidP="00FF5D5C">
      <w:pPr>
        <w:rPr>
          <w:rtl/>
          <w:lang w:eastAsia="he-IL"/>
        </w:rPr>
      </w:pPr>
      <w:bookmarkStart w:id="405" w:name="_ETM_Q3_501000"/>
      <w:bookmarkEnd w:id="405"/>
      <w:r>
        <w:rPr>
          <w:rFonts w:hint="cs"/>
          <w:rtl/>
          <w:lang w:eastAsia="he-IL"/>
        </w:rPr>
        <w:t xml:space="preserve">אבל שוב, זה בכלל </w:t>
      </w:r>
      <w:bookmarkStart w:id="406" w:name="_ETM_Q3_502000"/>
      <w:bookmarkEnd w:id="406"/>
      <w:r>
        <w:rPr>
          <w:rFonts w:hint="cs"/>
          <w:rtl/>
          <w:lang w:eastAsia="he-IL"/>
        </w:rPr>
        <w:t xml:space="preserve">מצחיק, אדוני היושב-ראש, הרי באים אנשים שעד לפני יום וחצי </w:t>
      </w:r>
      <w:bookmarkStart w:id="407" w:name="_ETM_Q3_505000"/>
      <w:bookmarkEnd w:id="407"/>
      <w:r>
        <w:rPr>
          <w:rFonts w:hint="cs"/>
          <w:rtl/>
          <w:lang w:eastAsia="he-IL"/>
        </w:rPr>
        <w:t>היו בממשלה – אגב, באמת אחת הממשלות האטומות ביותר</w:t>
      </w:r>
      <w:r w:rsidR="00FF5D5C">
        <w:rPr>
          <w:rFonts w:hint="cs"/>
          <w:rtl/>
          <w:lang w:eastAsia="he-IL"/>
        </w:rPr>
        <w:t>,</w:t>
      </w:r>
      <w:r>
        <w:rPr>
          <w:rFonts w:hint="cs"/>
          <w:rtl/>
          <w:lang w:eastAsia="he-IL"/>
        </w:rPr>
        <w:t xml:space="preserve"> שר האוצר היה אביגדור ליברמן, </w:t>
      </w:r>
      <w:bookmarkStart w:id="408" w:name="_ETM_Q3_512000"/>
      <w:bookmarkEnd w:id="408"/>
      <w:r>
        <w:rPr>
          <w:rFonts w:hint="cs"/>
          <w:rtl/>
          <w:lang w:eastAsia="he-IL"/>
        </w:rPr>
        <w:t>איש אטום לחלוטין. אתה, מיכאל ביטון, עשית משבר בכאילו מסיבות פוליטיות, כל שני וחמי</w:t>
      </w:r>
      <w:bookmarkStart w:id="409" w:name="_ETM_Q3_519000"/>
      <w:bookmarkEnd w:id="409"/>
      <w:r>
        <w:rPr>
          <w:rFonts w:hint="cs"/>
          <w:rtl/>
          <w:lang w:eastAsia="he-IL"/>
        </w:rPr>
        <w:t xml:space="preserve">שי לא באת להצבעה, איימת, היית חולה, נשארת בבית </w:t>
      </w:r>
      <w:bookmarkStart w:id="410" w:name="_ETM_Q3_523000"/>
      <w:bookmarkEnd w:id="410"/>
      <w:r>
        <w:rPr>
          <w:rFonts w:hint="cs"/>
          <w:rtl/>
          <w:lang w:eastAsia="he-IL"/>
        </w:rPr>
        <w:t xml:space="preserve">בדרום, לא באת להצבעות, עשית ברוגז על זה, ברוגז על </w:t>
      </w:r>
      <w:bookmarkStart w:id="411" w:name="_ETM_Q3_526000"/>
      <w:bookmarkEnd w:id="411"/>
      <w:r>
        <w:rPr>
          <w:rFonts w:hint="cs"/>
          <w:rtl/>
          <w:lang w:eastAsia="he-IL"/>
        </w:rPr>
        <w:t xml:space="preserve">זה, הייתה לך אפס השפעה </w:t>
      </w:r>
      <w:r w:rsidR="00A00651">
        <w:rPr>
          <w:rFonts w:hint="cs"/>
          <w:rtl/>
          <w:lang w:eastAsia="he-IL"/>
        </w:rPr>
        <w:t>– –</w:t>
      </w:r>
    </w:p>
    <w:p w:rsidR="00AE0D63" w:rsidRDefault="00AE0D63" w:rsidP="00251B9F">
      <w:pPr>
        <w:rPr>
          <w:b/>
          <w:bCs/>
          <w:u w:val="single"/>
          <w:rtl/>
          <w:lang w:eastAsia="he-IL"/>
        </w:rPr>
      </w:pPr>
    </w:p>
    <w:p w:rsidR="00AE0D63" w:rsidRDefault="00AE0D63" w:rsidP="00251B9F">
      <w:pPr>
        <w:pStyle w:val="af6"/>
        <w:keepNext/>
        <w:rPr>
          <w:rtl/>
        </w:rPr>
      </w:pPr>
      <w:bookmarkStart w:id="412" w:name="ET_interruption_5765_67"/>
      <w:r w:rsidRPr="00D65214">
        <w:rPr>
          <w:rStyle w:val="TagStyle"/>
          <w:rtl/>
        </w:rPr>
        <w:t xml:space="preserve"> &lt;&lt; קריאה &gt;&gt; </w:t>
      </w:r>
      <w:r>
        <w:rPr>
          <w:rtl/>
        </w:rPr>
        <w:t>מיכאל מרדכי ביטון (המחנה הממלכתי):</w:t>
      </w:r>
      <w:r w:rsidRPr="00D65214">
        <w:rPr>
          <w:rStyle w:val="TagStyle"/>
          <w:rtl/>
        </w:rPr>
        <w:t xml:space="preserve"> &lt;&lt; קריאה &gt;&gt;</w:t>
      </w:r>
      <w:r>
        <w:rPr>
          <w:rtl/>
        </w:rPr>
        <w:t xml:space="preserve">   </w:t>
      </w:r>
      <w:bookmarkEnd w:id="412"/>
    </w:p>
    <w:p w:rsidR="00AE0D63" w:rsidRPr="00D65214" w:rsidRDefault="00AE0D63" w:rsidP="00251B9F">
      <w:pPr>
        <w:ind w:firstLine="0"/>
        <w:rPr>
          <w:rtl/>
          <w:lang w:eastAsia="he-IL"/>
        </w:rPr>
      </w:pPr>
    </w:p>
    <w:p w:rsidR="00AE0D63" w:rsidRDefault="00AE0D63" w:rsidP="00251B9F">
      <w:pPr>
        <w:rPr>
          <w:rtl/>
          <w:lang w:eastAsia="he-IL"/>
        </w:rPr>
      </w:pPr>
      <w:r>
        <w:rPr>
          <w:rFonts w:hint="cs"/>
          <w:rtl/>
          <w:lang w:eastAsia="he-IL"/>
        </w:rPr>
        <w:t>אמרת לי שהמאבק שלי צודק. יא שקרן, אמרת לי שהמאבק שלי צודק.</w:t>
      </w:r>
    </w:p>
    <w:p w:rsidR="00AE0D63" w:rsidRDefault="00AE0D63" w:rsidP="00251B9F">
      <w:pPr>
        <w:rPr>
          <w:rtl/>
          <w:lang w:eastAsia="he-IL"/>
        </w:rPr>
      </w:pPr>
      <w:bookmarkStart w:id="413" w:name="_ETM_Q3_529000"/>
      <w:bookmarkEnd w:id="413"/>
    </w:p>
    <w:p w:rsidR="00AE0D63" w:rsidRDefault="00AE0D63" w:rsidP="00251B9F">
      <w:pPr>
        <w:pStyle w:val="-"/>
        <w:keepNext/>
        <w:rPr>
          <w:rtl/>
        </w:rPr>
      </w:pPr>
      <w:bookmarkStart w:id="414" w:name="ET_speakercontinue_6453_56"/>
      <w:r w:rsidRPr="00E72B35">
        <w:rPr>
          <w:rStyle w:val="TagStyle"/>
          <w:rtl/>
        </w:rPr>
        <w:t xml:space="preserve"> &lt;&lt; דובר_המשך &gt;&gt; </w:t>
      </w:r>
      <w:r>
        <w:rPr>
          <w:rtl/>
        </w:rPr>
        <w:t>שר האוצר בצלאל סמוטריץ':</w:t>
      </w:r>
      <w:r w:rsidRPr="00E72B35">
        <w:rPr>
          <w:rStyle w:val="TagStyle"/>
          <w:rtl/>
        </w:rPr>
        <w:t xml:space="preserve"> &lt;&lt; דובר_המשך &gt;&gt;</w:t>
      </w:r>
      <w:r>
        <w:rPr>
          <w:rtl/>
        </w:rPr>
        <w:t xml:space="preserve">   </w:t>
      </w:r>
      <w:bookmarkEnd w:id="414"/>
    </w:p>
    <w:p w:rsidR="00AE0D63" w:rsidRDefault="00AE0D63" w:rsidP="008443B7">
      <w:pPr>
        <w:rPr>
          <w:rtl/>
          <w:lang w:eastAsia="he-IL"/>
        </w:rPr>
      </w:pPr>
    </w:p>
    <w:p w:rsidR="00AE0D63" w:rsidRDefault="00A00651" w:rsidP="00FF5D5C">
      <w:pPr>
        <w:rPr>
          <w:rtl/>
          <w:lang w:eastAsia="he-IL"/>
        </w:rPr>
      </w:pPr>
      <w:bookmarkStart w:id="415" w:name="_ETM_Q3_531000"/>
      <w:bookmarkEnd w:id="415"/>
      <w:r>
        <w:rPr>
          <w:rFonts w:hint="cs"/>
          <w:rtl/>
          <w:lang w:eastAsia="he-IL"/>
        </w:rPr>
        <w:t>– –</w:t>
      </w:r>
      <w:r w:rsidR="00AE0D63">
        <w:rPr>
          <w:rFonts w:hint="cs"/>
          <w:rtl/>
          <w:lang w:eastAsia="he-IL"/>
        </w:rPr>
        <w:t xml:space="preserve"> ותפסיק עם הצביעות. המאבק שלך צודק, </w:t>
      </w:r>
      <w:bookmarkStart w:id="416" w:name="_ETM_Q3_535000"/>
      <w:bookmarkEnd w:id="416"/>
      <w:r w:rsidR="00AE0D63">
        <w:rPr>
          <w:rFonts w:hint="cs"/>
          <w:rtl/>
          <w:lang w:eastAsia="he-IL"/>
        </w:rPr>
        <w:t xml:space="preserve">אבל כדרכך התקפלת </w:t>
      </w:r>
      <w:bookmarkStart w:id="417" w:name="_ETM_Q3_540000"/>
      <w:bookmarkEnd w:id="417"/>
      <w:r w:rsidR="00FF5D5C">
        <w:rPr>
          <w:rFonts w:hint="cs"/>
          <w:rtl/>
          <w:lang w:eastAsia="he-IL"/>
        </w:rPr>
        <w:t xml:space="preserve">ועשית מאבק לצורכי פוליטיקה. </w:t>
      </w:r>
    </w:p>
    <w:p w:rsidR="00AE0D63" w:rsidRDefault="00AE0D63" w:rsidP="00251B9F">
      <w:pPr>
        <w:rPr>
          <w:rtl/>
          <w:lang w:eastAsia="he-IL"/>
        </w:rPr>
      </w:pPr>
      <w:bookmarkStart w:id="418" w:name="_ETM_Q3_534000"/>
      <w:bookmarkEnd w:id="418"/>
    </w:p>
    <w:p w:rsidR="00AE0D63" w:rsidRDefault="00AE0D63" w:rsidP="00251B9F">
      <w:pPr>
        <w:pStyle w:val="af6"/>
        <w:keepNext/>
        <w:rPr>
          <w:rtl/>
        </w:rPr>
      </w:pPr>
      <w:bookmarkStart w:id="419" w:name="ET_interruption_5765_57"/>
      <w:r w:rsidRPr="00E72B35">
        <w:rPr>
          <w:rStyle w:val="TagStyle"/>
          <w:rtl/>
        </w:rPr>
        <w:t xml:space="preserve"> &lt;&lt; קריאה &gt;&gt; </w:t>
      </w:r>
      <w:r>
        <w:rPr>
          <w:rtl/>
        </w:rPr>
        <w:t>מיכאל מרדכי ביטון (המחנה הממלכתי):</w:t>
      </w:r>
      <w:r w:rsidRPr="00E72B35">
        <w:rPr>
          <w:rStyle w:val="TagStyle"/>
          <w:rtl/>
        </w:rPr>
        <w:t xml:space="preserve"> &lt;&lt; קריאה &gt;&gt;</w:t>
      </w:r>
      <w:r>
        <w:rPr>
          <w:rtl/>
        </w:rPr>
        <w:t xml:space="preserve">   </w:t>
      </w:r>
      <w:bookmarkEnd w:id="419"/>
    </w:p>
    <w:p w:rsidR="00AE0D63" w:rsidRDefault="00AE0D63" w:rsidP="008443B7">
      <w:pPr>
        <w:rPr>
          <w:rtl/>
          <w:lang w:eastAsia="he-IL"/>
        </w:rPr>
      </w:pPr>
    </w:p>
    <w:p w:rsidR="00AE0D63" w:rsidRDefault="00AE0D63" w:rsidP="00251B9F">
      <w:pPr>
        <w:rPr>
          <w:rtl/>
          <w:lang w:eastAsia="he-IL"/>
        </w:rPr>
      </w:pPr>
      <w:bookmarkStart w:id="420" w:name="_ETM_Q3_532000"/>
      <w:bookmarkEnd w:id="420"/>
      <w:r>
        <w:rPr>
          <w:rFonts w:hint="cs"/>
          <w:rtl/>
          <w:lang w:eastAsia="he-IL"/>
        </w:rPr>
        <w:t xml:space="preserve">אמרת לי שהמאבק על התחבורה צודק. אתה אמרת לי בוועדת הכלכלה </w:t>
      </w:r>
      <w:bookmarkStart w:id="421" w:name="_ETM_Q3_539000"/>
      <w:bookmarkEnd w:id="421"/>
      <w:r>
        <w:rPr>
          <w:rFonts w:hint="cs"/>
          <w:rtl/>
          <w:lang w:eastAsia="he-IL"/>
        </w:rPr>
        <w:t>שהמאבק על התחבורה הציבורית צודק.</w:t>
      </w:r>
    </w:p>
    <w:p w:rsidR="00AE0D63" w:rsidRDefault="00AE0D63" w:rsidP="00251B9F">
      <w:pPr>
        <w:rPr>
          <w:rtl/>
          <w:lang w:eastAsia="he-IL"/>
        </w:rPr>
      </w:pPr>
      <w:bookmarkStart w:id="422" w:name="_ETM_Q3_538000"/>
      <w:bookmarkEnd w:id="422"/>
    </w:p>
    <w:p w:rsidR="00AE0D63" w:rsidRDefault="00AE0D63" w:rsidP="00251B9F">
      <w:pPr>
        <w:pStyle w:val="-"/>
        <w:keepNext/>
        <w:rPr>
          <w:rtl/>
        </w:rPr>
      </w:pPr>
      <w:bookmarkStart w:id="423" w:name="ET_speakercontinue_6453_58"/>
      <w:r w:rsidRPr="00E72B35">
        <w:rPr>
          <w:rStyle w:val="TagStyle"/>
          <w:rtl/>
        </w:rPr>
        <w:t xml:space="preserve"> &lt;&lt; דובר_המשך &gt;&gt; </w:t>
      </w:r>
      <w:r>
        <w:rPr>
          <w:rtl/>
        </w:rPr>
        <w:t>שר האוצר בצלאל סמוטריץ':</w:t>
      </w:r>
      <w:r w:rsidRPr="00E72B35">
        <w:rPr>
          <w:rStyle w:val="TagStyle"/>
          <w:rtl/>
        </w:rPr>
        <w:t xml:space="preserve"> &lt;&lt; דובר_המשך &gt;&gt;</w:t>
      </w:r>
      <w:r>
        <w:rPr>
          <w:rtl/>
        </w:rPr>
        <w:t xml:space="preserve">   </w:t>
      </w:r>
      <w:bookmarkEnd w:id="423"/>
    </w:p>
    <w:p w:rsidR="00AE0D63" w:rsidRDefault="00AE0D63" w:rsidP="008443B7">
      <w:pPr>
        <w:rPr>
          <w:rtl/>
          <w:lang w:eastAsia="he-IL"/>
        </w:rPr>
      </w:pPr>
    </w:p>
    <w:p w:rsidR="00AE0D63" w:rsidRDefault="00AE0D63" w:rsidP="00251B9F">
      <w:pPr>
        <w:rPr>
          <w:rtl/>
          <w:lang w:eastAsia="he-IL"/>
        </w:rPr>
      </w:pPr>
      <w:bookmarkStart w:id="424" w:name="_ETM_Q3_537000"/>
      <w:bookmarkEnd w:id="424"/>
      <w:r>
        <w:rPr>
          <w:rFonts w:hint="cs"/>
          <w:rtl/>
          <w:lang w:eastAsia="he-IL"/>
        </w:rPr>
        <w:t xml:space="preserve">ואתה היית חלק. מי שהביא </w:t>
      </w:r>
      <w:r w:rsidR="00A00651">
        <w:rPr>
          <w:rFonts w:hint="cs"/>
          <w:rtl/>
          <w:lang w:eastAsia="he-IL"/>
        </w:rPr>
        <w:t>– – –</w:t>
      </w:r>
    </w:p>
    <w:p w:rsidR="00AE0D63" w:rsidRDefault="00AE0D63" w:rsidP="00251B9F">
      <w:pPr>
        <w:rPr>
          <w:rtl/>
          <w:lang w:eastAsia="he-IL"/>
        </w:rPr>
      </w:pPr>
    </w:p>
    <w:p w:rsidR="00AE0D63" w:rsidRDefault="00AE0D63" w:rsidP="00251B9F">
      <w:pPr>
        <w:pStyle w:val="af7"/>
        <w:keepNext/>
        <w:rPr>
          <w:rtl/>
        </w:rPr>
      </w:pPr>
      <w:bookmarkStart w:id="425" w:name="ET_yor_6423_59"/>
      <w:r w:rsidRPr="00E72B35">
        <w:rPr>
          <w:rStyle w:val="TagStyle"/>
          <w:rtl/>
        </w:rPr>
        <w:t xml:space="preserve"> &lt;&lt; יור &gt;&gt; </w:t>
      </w:r>
      <w:r>
        <w:rPr>
          <w:rtl/>
        </w:rPr>
        <w:t>היו"ר אמיר אוחנה:</w:t>
      </w:r>
      <w:r w:rsidRPr="00E72B35">
        <w:rPr>
          <w:rStyle w:val="TagStyle"/>
          <w:rtl/>
        </w:rPr>
        <w:t xml:space="preserve"> &lt;&lt; יור &gt;&gt;</w:t>
      </w:r>
      <w:r>
        <w:rPr>
          <w:rtl/>
        </w:rPr>
        <w:t xml:space="preserve">   </w:t>
      </w:r>
      <w:bookmarkEnd w:id="425"/>
    </w:p>
    <w:p w:rsidR="00AE0D63" w:rsidRDefault="00AE0D63" w:rsidP="008443B7">
      <w:pPr>
        <w:rPr>
          <w:rtl/>
          <w:lang w:eastAsia="he-IL"/>
        </w:rPr>
      </w:pPr>
    </w:p>
    <w:p w:rsidR="00AE0D63" w:rsidRDefault="00AE0D63" w:rsidP="00251B9F">
      <w:pPr>
        <w:rPr>
          <w:rtl/>
          <w:lang w:eastAsia="he-IL"/>
        </w:rPr>
      </w:pPr>
      <w:bookmarkStart w:id="426" w:name="_ETM_Q3_544000"/>
      <w:bookmarkEnd w:id="426"/>
      <w:r>
        <w:rPr>
          <w:rFonts w:hint="cs"/>
          <w:rtl/>
          <w:lang w:eastAsia="he-IL"/>
        </w:rPr>
        <w:t>חבר הכנסת ביטון, השבת, שמענו. השבת.</w:t>
      </w:r>
    </w:p>
    <w:p w:rsidR="00AE0D63" w:rsidRDefault="00AE0D63" w:rsidP="00251B9F">
      <w:pPr>
        <w:rPr>
          <w:rtl/>
          <w:lang w:eastAsia="he-IL"/>
        </w:rPr>
      </w:pPr>
      <w:bookmarkStart w:id="427" w:name="_ETM_Q3_546000"/>
      <w:bookmarkEnd w:id="427"/>
    </w:p>
    <w:p w:rsidR="00AE0D63" w:rsidRDefault="00AE0D63" w:rsidP="00251B9F">
      <w:pPr>
        <w:pStyle w:val="-"/>
        <w:keepNext/>
        <w:rPr>
          <w:rtl/>
        </w:rPr>
      </w:pPr>
      <w:bookmarkStart w:id="428" w:name="ET_speakercontinue_6453_60"/>
      <w:r w:rsidRPr="00E72B35">
        <w:rPr>
          <w:rStyle w:val="TagStyle"/>
          <w:rtl/>
        </w:rPr>
        <w:t xml:space="preserve"> &lt;&lt; דובר_המשך &gt;&gt; </w:t>
      </w:r>
      <w:r>
        <w:rPr>
          <w:rtl/>
        </w:rPr>
        <w:t>שר האוצר בצלאל סמוטריץ':</w:t>
      </w:r>
      <w:r w:rsidRPr="00E72B35">
        <w:rPr>
          <w:rStyle w:val="TagStyle"/>
          <w:rtl/>
        </w:rPr>
        <w:t xml:space="preserve"> &lt;&lt; דובר_המשך &gt;&gt;</w:t>
      </w:r>
      <w:r>
        <w:rPr>
          <w:rtl/>
        </w:rPr>
        <w:t xml:space="preserve">   </w:t>
      </w:r>
      <w:bookmarkEnd w:id="428"/>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אני אמרתי לך </w:t>
      </w:r>
      <w:r w:rsidR="00A00651">
        <w:rPr>
          <w:rFonts w:hint="cs"/>
          <w:rtl/>
          <w:lang w:eastAsia="he-IL"/>
        </w:rPr>
        <w:t>– – –</w:t>
      </w:r>
    </w:p>
    <w:p w:rsidR="00AE0D63" w:rsidRDefault="00AE0D63" w:rsidP="00251B9F">
      <w:pPr>
        <w:rPr>
          <w:rtl/>
          <w:lang w:eastAsia="he-IL"/>
        </w:rPr>
      </w:pPr>
      <w:bookmarkStart w:id="429" w:name="_ETM_Q3_543000"/>
      <w:bookmarkEnd w:id="429"/>
    </w:p>
    <w:p w:rsidR="00AE0D63" w:rsidRDefault="00AE0D63" w:rsidP="00251B9F">
      <w:pPr>
        <w:pStyle w:val="af6"/>
        <w:keepNext/>
        <w:rPr>
          <w:rtl/>
        </w:rPr>
      </w:pPr>
      <w:bookmarkStart w:id="430" w:name="ET_interruption_5765_61"/>
      <w:r w:rsidRPr="00E72B35">
        <w:rPr>
          <w:rStyle w:val="TagStyle"/>
          <w:rtl/>
        </w:rPr>
        <w:t xml:space="preserve"> &lt;&lt; קריאה &gt;&gt; </w:t>
      </w:r>
      <w:r>
        <w:rPr>
          <w:rtl/>
        </w:rPr>
        <w:t>מיכאל מרדכי ביטון (המחנה הממלכתי):</w:t>
      </w:r>
      <w:r w:rsidRPr="00E72B35">
        <w:rPr>
          <w:rStyle w:val="TagStyle"/>
          <w:rtl/>
        </w:rPr>
        <w:t xml:space="preserve"> &lt;&lt; קריאה &gt;&gt;</w:t>
      </w:r>
      <w:r>
        <w:rPr>
          <w:rtl/>
        </w:rPr>
        <w:t xml:space="preserve">   </w:t>
      </w:r>
      <w:bookmarkEnd w:id="430"/>
    </w:p>
    <w:p w:rsidR="00AE0D63" w:rsidRDefault="00AE0D63" w:rsidP="008443B7">
      <w:pPr>
        <w:rPr>
          <w:rtl/>
          <w:lang w:eastAsia="he-IL"/>
        </w:rPr>
      </w:pPr>
    </w:p>
    <w:p w:rsidR="00AE0D63" w:rsidRDefault="00AE0D63" w:rsidP="00FE5240">
      <w:pPr>
        <w:rPr>
          <w:rtl/>
          <w:lang w:eastAsia="he-IL"/>
        </w:rPr>
      </w:pPr>
      <w:bookmarkStart w:id="431" w:name="_ETM_Q3_541000"/>
      <w:bookmarkEnd w:id="431"/>
      <w:r>
        <w:rPr>
          <w:rFonts w:hint="cs"/>
          <w:rtl/>
          <w:lang w:eastAsia="he-IL"/>
        </w:rPr>
        <w:t>אתה עולה לפה ומשקר.</w:t>
      </w:r>
      <w:r w:rsidR="00FE5240">
        <w:rPr>
          <w:rFonts w:hint="cs"/>
          <w:rtl/>
          <w:lang w:eastAsia="he-IL"/>
        </w:rPr>
        <w:t xml:space="preserve"> </w:t>
      </w:r>
    </w:p>
    <w:p w:rsidR="00FE5240" w:rsidRDefault="00FE5240" w:rsidP="00FE5240">
      <w:pPr>
        <w:rPr>
          <w:rtl/>
          <w:lang w:eastAsia="he-IL"/>
        </w:rPr>
      </w:pPr>
    </w:p>
    <w:p w:rsidR="00AE0D63" w:rsidRDefault="00AE0D63" w:rsidP="00251B9F">
      <w:pPr>
        <w:pStyle w:val="-"/>
        <w:keepNext/>
        <w:rPr>
          <w:rtl/>
        </w:rPr>
      </w:pPr>
      <w:bookmarkStart w:id="432" w:name="ET_speakercontinue_6453_62"/>
      <w:r w:rsidRPr="00E72B35">
        <w:rPr>
          <w:rStyle w:val="TagStyle"/>
          <w:rtl/>
        </w:rPr>
        <w:t xml:space="preserve"> &lt;&lt; דובר_המשך &gt;&gt; </w:t>
      </w:r>
      <w:r>
        <w:rPr>
          <w:rtl/>
        </w:rPr>
        <w:t>שר האוצר בצלאל סמוטריץ':</w:t>
      </w:r>
      <w:r w:rsidRPr="00E72B35">
        <w:rPr>
          <w:rStyle w:val="TagStyle"/>
          <w:rtl/>
        </w:rPr>
        <w:t xml:space="preserve"> &lt;&lt; דובר_המשך &gt;&gt;</w:t>
      </w:r>
      <w:r>
        <w:rPr>
          <w:rtl/>
        </w:rPr>
        <w:t xml:space="preserve">   </w:t>
      </w:r>
      <w:bookmarkEnd w:id="432"/>
    </w:p>
    <w:p w:rsidR="00AE0D63" w:rsidRDefault="00AE0D63" w:rsidP="008443B7">
      <w:pPr>
        <w:rPr>
          <w:rtl/>
          <w:lang w:eastAsia="he-IL"/>
        </w:rPr>
      </w:pPr>
    </w:p>
    <w:p w:rsidR="00AE0D63" w:rsidRDefault="00AE0D63" w:rsidP="00251B9F">
      <w:pPr>
        <w:rPr>
          <w:rtl/>
          <w:lang w:eastAsia="he-IL"/>
        </w:rPr>
      </w:pPr>
      <w:bookmarkStart w:id="433" w:name="_ETM_Q3_547000"/>
      <w:bookmarkEnd w:id="433"/>
      <w:r>
        <w:rPr>
          <w:rFonts w:hint="cs"/>
          <w:rtl/>
          <w:lang w:eastAsia="he-IL"/>
        </w:rPr>
        <w:t>אני אמרתי לך שהמאבק שלך היה צודק, ולכן</w:t>
      </w:r>
      <w:r w:rsidR="00FE5240">
        <w:rPr>
          <w:rFonts w:hint="cs"/>
          <w:rtl/>
          <w:lang w:eastAsia="he-IL"/>
        </w:rPr>
        <w:t>,</w:t>
      </w:r>
      <w:r>
        <w:rPr>
          <w:rFonts w:hint="cs"/>
          <w:rtl/>
          <w:lang w:eastAsia="he-IL"/>
        </w:rPr>
        <w:t xml:space="preserve"> בשונה ממך </w:t>
      </w:r>
      <w:r w:rsidR="00A00651">
        <w:rPr>
          <w:rFonts w:hint="cs"/>
          <w:rtl/>
          <w:lang w:eastAsia="he-IL"/>
        </w:rPr>
        <w:t>– –</w:t>
      </w:r>
    </w:p>
    <w:p w:rsidR="00AE0D63" w:rsidRDefault="00AE0D63" w:rsidP="00251B9F">
      <w:pPr>
        <w:rPr>
          <w:rtl/>
          <w:lang w:eastAsia="he-IL"/>
        </w:rPr>
      </w:pPr>
      <w:bookmarkStart w:id="434" w:name="_ETM_Q3_550000"/>
      <w:bookmarkEnd w:id="434"/>
    </w:p>
    <w:p w:rsidR="00AE0D63" w:rsidRDefault="00AE0D63" w:rsidP="00251B9F">
      <w:pPr>
        <w:pStyle w:val="af6"/>
        <w:keepNext/>
        <w:rPr>
          <w:rtl/>
        </w:rPr>
      </w:pPr>
      <w:bookmarkStart w:id="435" w:name="ET_interruption_5765_64"/>
      <w:r w:rsidRPr="00E72B35">
        <w:rPr>
          <w:rStyle w:val="TagStyle"/>
          <w:rtl/>
        </w:rPr>
        <w:t xml:space="preserve"> &lt;&lt; קריאה &gt;&gt; </w:t>
      </w:r>
      <w:r>
        <w:rPr>
          <w:rtl/>
        </w:rPr>
        <w:t>מיכאל מרדכי ביטון (המחנה הממלכתי):</w:t>
      </w:r>
      <w:r w:rsidRPr="00E72B35">
        <w:rPr>
          <w:rStyle w:val="TagStyle"/>
          <w:rtl/>
        </w:rPr>
        <w:t xml:space="preserve"> &lt;&lt; קריאה &gt;&gt;</w:t>
      </w:r>
      <w:r>
        <w:rPr>
          <w:rtl/>
        </w:rPr>
        <w:t xml:space="preserve">   </w:t>
      </w:r>
      <w:bookmarkEnd w:id="435"/>
    </w:p>
    <w:p w:rsidR="00AE0D63" w:rsidRDefault="00AE0D63" w:rsidP="008443B7">
      <w:pPr>
        <w:rPr>
          <w:rtl/>
          <w:lang w:eastAsia="he-IL"/>
        </w:rPr>
      </w:pPr>
    </w:p>
    <w:p w:rsidR="00AE0D63" w:rsidRDefault="00AE0D63" w:rsidP="00251B9F">
      <w:pPr>
        <w:rPr>
          <w:rtl/>
          <w:lang w:eastAsia="he-IL"/>
        </w:rPr>
      </w:pPr>
      <w:bookmarkStart w:id="436" w:name="_ETM_Q3_551000"/>
      <w:bookmarkEnd w:id="436"/>
      <w:r>
        <w:rPr>
          <w:rFonts w:hint="cs"/>
          <w:rtl/>
          <w:lang w:eastAsia="he-IL"/>
        </w:rPr>
        <w:t xml:space="preserve">אז </w:t>
      </w:r>
      <w:bookmarkStart w:id="437" w:name="_ETM_Q3_552000"/>
      <w:bookmarkEnd w:id="437"/>
      <w:r>
        <w:rPr>
          <w:rFonts w:hint="cs"/>
          <w:rtl/>
          <w:lang w:eastAsia="he-IL"/>
        </w:rPr>
        <w:t>עכשיו אתה מדבר?</w:t>
      </w:r>
    </w:p>
    <w:p w:rsidR="00AE0D63" w:rsidRDefault="00AE0D63" w:rsidP="00251B9F">
      <w:pPr>
        <w:rPr>
          <w:rtl/>
          <w:lang w:eastAsia="he-IL"/>
        </w:rPr>
      </w:pPr>
      <w:bookmarkStart w:id="438" w:name="_ETM_Q3_553000"/>
      <w:bookmarkEnd w:id="438"/>
    </w:p>
    <w:p w:rsidR="00AE0D63" w:rsidRDefault="00AE0D63" w:rsidP="00251B9F">
      <w:pPr>
        <w:pStyle w:val="-"/>
        <w:keepNext/>
        <w:rPr>
          <w:rtl/>
        </w:rPr>
      </w:pPr>
      <w:bookmarkStart w:id="439" w:name="ET_speakercontinue_6453_65"/>
      <w:r w:rsidRPr="00E72B35">
        <w:rPr>
          <w:rStyle w:val="TagStyle"/>
          <w:rtl/>
        </w:rPr>
        <w:t xml:space="preserve"> &lt;&lt; דובר_המשך &gt;&gt; </w:t>
      </w:r>
      <w:r>
        <w:rPr>
          <w:rtl/>
        </w:rPr>
        <w:t>שר האוצר בצלאל סמוטריץ':</w:t>
      </w:r>
      <w:r w:rsidRPr="00E72B35">
        <w:rPr>
          <w:rStyle w:val="TagStyle"/>
          <w:rtl/>
        </w:rPr>
        <w:t xml:space="preserve"> &lt;&lt; דובר_המשך &gt;&gt;</w:t>
      </w:r>
      <w:r>
        <w:rPr>
          <w:rtl/>
        </w:rPr>
        <w:t xml:space="preserve">   </w:t>
      </w:r>
      <w:bookmarkEnd w:id="439"/>
    </w:p>
    <w:p w:rsidR="00AE0D63" w:rsidRDefault="00AE0D63" w:rsidP="008443B7">
      <w:pPr>
        <w:rPr>
          <w:rtl/>
          <w:lang w:eastAsia="he-IL"/>
        </w:rPr>
      </w:pPr>
    </w:p>
    <w:p w:rsidR="00AE0D63" w:rsidRDefault="00A00651" w:rsidP="00251B9F">
      <w:pPr>
        <w:rPr>
          <w:rtl/>
          <w:lang w:eastAsia="he-IL"/>
        </w:rPr>
      </w:pPr>
      <w:bookmarkStart w:id="440" w:name="_ETM_Q3_554000"/>
      <w:bookmarkEnd w:id="440"/>
      <w:r>
        <w:rPr>
          <w:rFonts w:hint="cs"/>
          <w:rtl/>
          <w:lang w:eastAsia="he-IL"/>
        </w:rPr>
        <w:t>– –</w:t>
      </w:r>
      <w:r w:rsidR="00AE0D63">
        <w:rPr>
          <w:rFonts w:hint="cs"/>
          <w:rtl/>
          <w:lang w:eastAsia="he-IL"/>
        </w:rPr>
        <w:t xml:space="preserve"> שעשית מאבק לצורכי פוליטיקה ואז התקפלת כמו איזה </w:t>
      </w:r>
      <w:bookmarkStart w:id="441" w:name="_ETM_Q3_556000"/>
      <w:bookmarkEnd w:id="441"/>
      <w:r w:rsidR="00AE0D63">
        <w:rPr>
          <w:rFonts w:hint="cs"/>
          <w:rtl/>
          <w:lang w:eastAsia="he-IL"/>
        </w:rPr>
        <w:t xml:space="preserve">אוריגמי, אנחנו, שרת התחבורה ואני, הבאנו עכשיו תיקון לרפורמה </w:t>
      </w:r>
      <w:bookmarkStart w:id="442" w:name="_ETM_Q3_562000"/>
      <w:bookmarkEnd w:id="442"/>
      <w:r w:rsidR="00AE0D63">
        <w:rPr>
          <w:rFonts w:hint="cs"/>
          <w:rtl/>
          <w:lang w:eastAsia="he-IL"/>
        </w:rPr>
        <w:t xml:space="preserve">בתחבורה הציבורית, ואנחנו מוזילים אותה בצורה דרמטית, בעלות של 600 </w:t>
      </w:r>
      <w:bookmarkStart w:id="443" w:name="_ETM_Q3_565000"/>
      <w:bookmarkEnd w:id="443"/>
      <w:r w:rsidR="00AE0D63">
        <w:rPr>
          <w:rFonts w:hint="cs"/>
          <w:rtl/>
          <w:lang w:eastAsia="he-IL"/>
        </w:rPr>
        <w:t xml:space="preserve">מיליון שקלים בשנה מתקציב המדינה – מה שאתם לא עשיתם. </w:t>
      </w:r>
      <w:bookmarkStart w:id="444" w:name="_ETM_Q3_569000"/>
      <w:bookmarkEnd w:id="444"/>
      <w:r w:rsidR="00AE0D63">
        <w:rPr>
          <w:rFonts w:hint="cs"/>
          <w:rtl/>
          <w:lang w:eastAsia="he-IL"/>
        </w:rPr>
        <w:t xml:space="preserve">אתה היית חלק מהממשלה </w:t>
      </w:r>
      <w:bookmarkStart w:id="445" w:name="_ETM_Q3_573000"/>
      <w:bookmarkEnd w:id="445"/>
      <w:r w:rsidR="00AE0D63">
        <w:rPr>
          <w:rFonts w:hint="cs"/>
          <w:rtl/>
          <w:lang w:eastAsia="he-IL"/>
        </w:rPr>
        <w:t>האטומה ביותר בשנים האחרונות במדינת ישראל.</w:t>
      </w:r>
    </w:p>
    <w:p w:rsidR="00AE0D63" w:rsidRDefault="00AE0D63" w:rsidP="00251B9F">
      <w:pPr>
        <w:rPr>
          <w:rtl/>
          <w:lang w:eastAsia="he-IL"/>
        </w:rPr>
      </w:pPr>
    </w:p>
    <w:p w:rsidR="00AE0D63" w:rsidRDefault="00AE0D63" w:rsidP="00251B9F">
      <w:pPr>
        <w:pStyle w:val="af6"/>
        <w:keepNext/>
        <w:rPr>
          <w:rtl/>
        </w:rPr>
      </w:pPr>
      <w:bookmarkStart w:id="446" w:name="ET_interruption_5765_66"/>
      <w:r w:rsidRPr="00E72B35">
        <w:rPr>
          <w:rStyle w:val="TagStyle"/>
          <w:rtl/>
        </w:rPr>
        <w:t xml:space="preserve"> &lt;&lt; קריאה &gt;&gt; </w:t>
      </w:r>
      <w:r>
        <w:rPr>
          <w:rtl/>
        </w:rPr>
        <w:t>מיכאל מרדכי ביטון (המחנה הממלכתי):</w:t>
      </w:r>
      <w:r w:rsidRPr="00E72B35">
        <w:rPr>
          <w:rStyle w:val="TagStyle"/>
          <w:rtl/>
        </w:rPr>
        <w:t xml:space="preserve"> &lt;&lt; קריאה &gt;&gt;</w:t>
      </w:r>
      <w:r>
        <w:rPr>
          <w:rtl/>
        </w:rPr>
        <w:t xml:space="preserve">   </w:t>
      </w:r>
      <w:bookmarkEnd w:id="446"/>
    </w:p>
    <w:p w:rsidR="00AE0D63" w:rsidRDefault="00AE0D63" w:rsidP="008443B7">
      <w:pPr>
        <w:rPr>
          <w:rtl/>
          <w:lang w:eastAsia="he-IL"/>
        </w:rPr>
      </w:pPr>
    </w:p>
    <w:p w:rsidR="00AE0D63" w:rsidRDefault="00AE0D63" w:rsidP="00E931CE">
      <w:pPr>
        <w:rPr>
          <w:rtl/>
          <w:lang w:eastAsia="he-IL"/>
        </w:rPr>
      </w:pPr>
      <w:bookmarkStart w:id="447" w:name="_ETM_Q3_575000"/>
      <w:bookmarkEnd w:id="447"/>
      <w:r>
        <w:rPr>
          <w:rFonts w:hint="cs"/>
          <w:rtl/>
          <w:lang w:eastAsia="he-IL"/>
        </w:rPr>
        <w:t xml:space="preserve">הבאנו 4 מיליארד שקלים </w:t>
      </w:r>
      <w:r w:rsidR="00A00651">
        <w:rPr>
          <w:rFonts w:hint="cs"/>
          <w:rtl/>
          <w:lang w:eastAsia="he-IL"/>
        </w:rPr>
        <w:t>– – –</w:t>
      </w:r>
      <w:r>
        <w:rPr>
          <w:rFonts w:hint="cs"/>
          <w:rtl/>
          <w:lang w:eastAsia="he-IL"/>
        </w:rPr>
        <w:t xml:space="preserve"> בלי לדבר.</w:t>
      </w:r>
    </w:p>
    <w:p w:rsidR="00AE0D63" w:rsidRDefault="00AE0D63" w:rsidP="00251B9F">
      <w:pPr>
        <w:rPr>
          <w:rtl/>
          <w:lang w:eastAsia="he-IL"/>
        </w:rPr>
      </w:pPr>
      <w:bookmarkStart w:id="448" w:name="_ETM_Q3_576000"/>
      <w:bookmarkEnd w:id="448"/>
    </w:p>
    <w:p w:rsidR="00AE0D63" w:rsidRDefault="00AE0D63" w:rsidP="00251B9F">
      <w:pPr>
        <w:pStyle w:val="-"/>
        <w:keepNext/>
        <w:rPr>
          <w:rtl/>
        </w:rPr>
      </w:pPr>
      <w:bookmarkStart w:id="449" w:name="ET_speakercontinue_6453_67"/>
      <w:r w:rsidRPr="003B09F7">
        <w:rPr>
          <w:rStyle w:val="TagStyle"/>
          <w:rtl/>
        </w:rPr>
        <w:t xml:space="preserve"> &lt;&lt; דובר_המשך &gt;&gt; </w:t>
      </w:r>
      <w:r>
        <w:rPr>
          <w:rtl/>
        </w:rPr>
        <w:t>שר האוצר בצלאל סמוטריץ':</w:t>
      </w:r>
      <w:r w:rsidRPr="003B09F7">
        <w:rPr>
          <w:rStyle w:val="TagStyle"/>
          <w:rtl/>
        </w:rPr>
        <w:t xml:space="preserve"> &lt;&lt; דובר_המשך &gt;&gt;</w:t>
      </w:r>
      <w:r>
        <w:rPr>
          <w:rtl/>
        </w:rPr>
        <w:t xml:space="preserve">   </w:t>
      </w:r>
      <w:bookmarkEnd w:id="449"/>
    </w:p>
    <w:p w:rsidR="00AE0D63" w:rsidRDefault="00AE0D63" w:rsidP="008443B7">
      <w:pPr>
        <w:rPr>
          <w:rtl/>
          <w:lang w:eastAsia="he-IL"/>
        </w:rPr>
      </w:pPr>
    </w:p>
    <w:p w:rsidR="00AE0D63" w:rsidRDefault="00AE0D63" w:rsidP="00E931CE">
      <w:pPr>
        <w:rPr>
          <w:rtl/>
          <w:lang w:eastAsia="he-IL"/>
        </w:rPr>
      </w:pPr>
      <w:bookmarkStart w:id="450" w:name="_ETM_Q3_577000"/>
      <w:bookmarkEnd w:id="450"/>
      <w:r>
        <w:rPr>
          <w:rFonts w:hint="cs"/>
          <w:rtl/>
          <w:lang w:eastAsia="he-IL"/>
        </w:rPr>
        <w:t xml:space="preserve">והממשלה הזאת, אדוני היושב-ראש, הגדילה ב-21% </w:t>
      </w:r>
      <w:r>
        <w:rPr>
          <w:rFonts w:hint="eastAsia"/>
          <w:rtl/>
          <w:lang w:eastAsia="he-IL"/>
        </w:rPr>
        <w:t>–</w:t>
      </w:r>
      <w:r>
        <w:rPr>
          <w:rFonts w:hint="cs"/>
          <w:rtl/>
          <w:lang w:eastAsia="he-IL"/>
        </w:rPr>
        <w:t xml:space="preserve"> 15 מיליארד שקל </w:t>
      </w:r>
      <w:bookmarkStart w:id="451" w:name="_ETM_Q3_583000"/>
      <w:bookmarkEnd w:id="451"/>
      <w:r w:rsidR="00A00651">
        <w:rPr>
          <w:rFonts w:hint="cs"/>
          <w:rtl/>
          <w:lang w:eastAsia="he-IL"/>
        </w:rPr>
        <w:t>– – –</w:t>
      </w:r>
    </w:p>
    <w:p w:rsidR="00AE0D63" w:rsidRDefault="00AE0D63" w:rsidP="00251B9F">
      <w:pPr>
        <w:rPr>
          <w:rtl/>
          <w:lang w:eastAsia="he-IL"/>
        </w:rPr>
      </w:pPr>
      <w:bookmarkStart w:id="452" w:name="_ETM_Q3_579000"/>
      <w:bookmarkEnd w:id="452"/>
    </w:p>
    <w:p w:rsidR="00AE0D63" w:rsidRDefault="00AE0D63" w:rsidP="00251B9F">
      <w:pPr>
        <w:pStyle w:val="af6"/>
        <w:keepNext/>
        <w:rPr>
          <w:rtl/>
        </w:rPr>
      </w:pPr>
      <w:bookmarkStart w:id="453" w:name="ET_interruption_5765_68"/>
      <w:r w:rsidRPr="003B09F7">
        <w:rPr>
          <w:rStyle w:val="TagStyle"/>
          <w:rtl/>
        </w:rPr>
        <w:t xml:space="preserve"> &lt;&lt; קריאה &gt;&gt; </w:t>
      </w:r>
      <w:r>
        <w:rPr>
          <w:rtl/>
        </w:rPr>
        <w:t>מיכאל מרדכי ביטון (המחנה הממלכתי):</w:t>
      </w:r>
      <w:r w:rsidRPr="003B09F7">
        <w:rPr>
          <w:rStyle w:val="TagStyle"/>
          <w:rtl/>
        </w:rPr>
        <w:t xml:space="preserve"> &lt;&lt; קריאה &gt;&gt;</w:t>
      </w:r>
      <w:r>
        <w:rPr>
          <w:rtl/>
        </w:rPr>
        <w:t xml:space="preserve">   </w:t>
      </w:r>
      <w:bookmarkEnd w:id="453"/>
    </w:p>
    <w:p w:rsidR="00AE0D63" w:rsidRDefault="00AE0D63" w:rsidP="008443B7">
      <w:pPr>
        <w:rPr>
          <w:rtl/>
          <w:lang w:eastAsia="he-IL"/>
        </w:rPr>
      </w:pPr>
    </w:p>
    <w:p w:rsidR="00AE0D63" w:rsidRDefault="00AE0D63" w:rsidP="00251B9F">
      <w:pPr>
        <w:rPr>
          <w:rtl/>
          <w:lang w:eastAsia="he-IL"/>
        </w:rPr>
      </w:pPr>
      <w:bookmarkStart w:id="454" w:name="_ETM_Q3_578000"/>
      <w:bookmarkEnd w:id="454"/>
      <w:r>
        <w:rPr>
          <w:rFonts w:hint="cs"/>
          <w:rtl/>
          <w:lang w:eastAsia="he-IL"/>
        </w:rPr>
        <w:t xml:space="preserve">אתה לא מסוגל להגיד מה המילה </w:t>
      </w:r>
      <w:r w:rsidR="00A00651">
        <w:rPr>
          <w:rFonts w:hint="cs"/>
          <w:rtl/>
          <w:lang w:eastAsia="he-IL"/>
        </w:rPr>
        <w:t>– – –</w:t>
      </w:r>
    </w:p>
    <w:p w:rsidR="00AE0D63" w:rsidRDefault="00AE0D63" w:rsidP="00251B9F">
      <w:pPr>
        <w:rPr>
          <w:rtl/>
          <w:lang w:eastAsia="he-IL"/>
        </w:rPr>
      </w:pPr>
    </w:p>
    <w:p w:rsidR="00AE0D63" w:rsidRDefault="00AE0D63" w:rsidP="00251B9F">
      <w:pPr>
        <w:pStyle w:val="af7"/>
        <w:keepNext/>
        <w:rPr>
          <w:rtl/>
        </w:rPr>
      </w:pPr>
      <w:bookmarkStart w:id="455" w:name="ET_yor_6423_14"/>
      <w:r w:rsidRPr="007F2A62">
        <w:rPr>
          <w:rStyle w:val="TagStyle"/>
          <w:rtl/>
        </w:rPr>
        <w:t xml:space="preserve"> &lt;&lt; יור &gt;&gt; </w:t>
      </w:r>
      <w:r>
        <w:rPr>
          <w:rtl/>
        </w:rPr>
        <w:t>היו"ר אמיר אוחנה:</w:t>
      </w:r>
      <w:r w:rsidRPr="007F2A62">
        <w:rPr>
          <w:rStyle w:val="TagStyle"/>
          <w:rtl/>
        </w:rPr>
        <w:t xml:space="preserve"> &lt;&lt; יור &gt;&gt;</w:t>
      </w:r>
      <w:r>
        <w:rPr>
          <w:rtl/>
        </w:rPr>
        <w:t xml:space="preserve">   </w:t>
      </w:r>
      <w:bookmarkEnd w:id="455"/>
    </w:p>
    <w:p w:rsidR="00AE0D63" w:rsidRDefault="00AE0D63" w:rsidP="008443B7">
      <w:pPr>
        <w:rPr>
          <w:rtl/>
          <w:lang w:eastAsia="he-IL"/>
        </w:rPr>
      </w:pPr>
    </w:p>
    <w:p w:rsidR="00AE0D63" w:rsidRDefault="00AE0D63" w:rsidP="00FE5240">
      <w:pPr>
        <w:rPr>
          <w:rtl/>
          <w:lang w:eastAsia="he-IL"/>
        </w:rPr>
      </w:pPr>
      <w:r>
        <w:rPr>
          <w:rFonts w:hint="cs"/>
          <w:rtl/>
          <w:lang w:eastAsia="he-IL"/>
        </w:rPr>
        <w:t xml:space="preserve">חבר הכנסת ביטון, הייתה </w:t>
      </w:r>
      <w:bookmarkStart w:id="456" w:name="_ETM_Q3_585000"/>
      <w:bookmarkEnd w:id="456"/>
      <w:r>
        <w:rPr>
          <w:rFonts w:hint="cs"/>
          <w:rtl/>
          <w:lang w:eastAsia="he-IL"/>
        </w:rPr>
        <w:t>לך הזדמנות לומר מה עשיתם. אני מבקש ממך עכשיו לא להפריע.</w:t>
      </w:r>
    </w:p>
    <w:p w:rsidR="00AE0D63" w:rsidRDefault="00AE0D63" w:rsidP="00251B9F">
      <w:pPr>
        <w:rPr>
          <w:rtl/>
          <w:lang w:eastAsia="he-IL"/>
        </w:rPr>
      </w:pPr>
      <w:bookmarkStart w:id="457" w:name="_ETM_Q3_589000"/>
      <w:bookmarkEnd w:id="457"/>
    </w:p>
    <w:p w:rsidR="00AE0D63" w:rsidRDefault="00AE0D63" w:rsidP="00251B9F">
      <w:pPr>
        <w:pStyle w:val="af6"/>
        <w:keepNext/>
        <w:rPr>
          <w:rtl/>
        </w:rPr>
      </w:pPr>
      <w:bookmarkStart w:id="458" w:name="ET_interruption_5765_71"/>
      <w:r w:rsidRPr="003B09F7">
        <w:rPr>
          <w:rStyle w:val="TagStyle"/>
          <w:rtl/>
        </w:rPr>
        <w:t xml:space="preserve"> &lt;&lt; קריאה &gt;&gt; </w:t>
      </w:r>
      <w:r>
        <w:rPr>
          <w:rtl/>
        </w:rPr>
        <w:t>מיכאל מרדכי ביטון (המחנה הממלכתי):</w:t>
      </w:r>
      <w:r w:rsidRPr="003B09F7">
        <w:rPr>
          <w:rStyle w:val="TagStyle"/>
          <w:rtl/>
        </w:rPr>
        <w:t xml:space="preserve"> &lt;&lt; קריאה &gt;&gt;</w:t>
      </w:r>
      <w:r>
        <w:rPr>
          <w:rtl/>
        </w:rPr>
        <w:t xml:space="preserve">   </w:t>
      </w:r>
      <w:bookmarkEnd w:id="458"/>
    </w:p>
    <w:p w:rsidR="00AE0D63" w:rsidRDefault="00AE0D63" w:rsidP="008443B7">
      <w:pPr>
        <w:rPr>
          <w:rtl/>
          <w:lang w:eastAsia="he-IL"/>
        </w:rPr>
      </w:pPr>
    </w:p>
    <w:p w:rsidR="00AE0D63" w:rsidRDefault="00AE0D63" w:rsidP="00251B9F">
      <w:pPr>
        <w:rPr>
          <w:rtl/>
          <w:lang w:eastAsia="he-IL"/>
        </w:rPr>
      </w:pPr>
      <w:bookmarkStart w:id="459" w:name="_ETM_Q3_588000"/>
      <w:bookmarkEnd w:id="459"/>
      <w:r>
        <w:rPr>
          <w:rFonts w:hint="cs"/>
          <w:rtl/>
          <w:lang w:eastAsia="he-IL"/>
        </w:rPr>
        <w:t>אני לא מקבל את זה.</w:t>
      </w:r>
    </w:p>
    <w:p w:rsidR="00AE0D63" w:rsidRDefault="00AE0D63" w:rsidP="00251B9F">
      <w:pPr>
        <w:rPr>
          <w:rtl/>
          <w:lang w:eastAsia="he-IL"/>
        </w:rPr>
      </w:pPr>
    </w:p>
    <w:p w:rsidR="00AE0D63" w:rsidRDefault="00AE0D63" w:rsidP="00251B9F">
      <w:pPr>
        <w:pStyle w:val="af7"/>
        <w:keepNext/>
        <w:rPr>
          <w:rtl/>
        </w:rPr>
      </w:pPr>
      <w:bookmarkStart w:id="460" w:name="ET_yor_6423_72"/>
      <w:r w:rsidRPr="003B09F7">
        <w:rPr>
          <w:rStyle w:val="TagStyle"/>
          <w:rtl/>
        </w:rPr>
        <w:t xml:space="preserve"> &lt;&lt; יור &gt;&gt; </w:t>
      </w:r>
      <w:r>
        <w:rPr>
          <w:rtl/>
        </w:rPr>
        <w:t>היו"ר אמיר אוחנה:</w:t>
      </w:r>
      <w:r w:rsidRPr="003B09F7">
        <w:rPr>
          <w:rStyle w:val="TagStyle"/>
          <w:rtl/>
        </w:rPr>
        <w:t xml:space="preserve"> &lt;&lt; יור &gt;&gt;</w:t>
      </w:r>
      <w:r>
        <w:rPr>
          <w:rtl/>
        </w:rPr>
        <w:t xml:space="preserve">   </w:t>
      </w:r>
      <w:bookmarkEnd w:id="460"/>
    </w:p>
    <w:p w:rsidR="00AE0D63" w:rsidRDefault="00AE0D63" w:rsidP="008443B7">
      <w:pPr>
        <w:rPr>
          <w:rtl/>
          <w:lang w:eastAsia="he-IL"/>
        </w:rPr>
      </w:pPr>
    </w:p>
    <w:p w:rsidR="00AE0D63" w:rsidRDefault="00AE0D63" w:rsidP="00251B9F">
      <w:pPr>
        <w:rPr>
          <w:rtl/>
          <w:lang w:eastAsia="he-IL"/>
        </w:rPr>
      </w:pPr>
      <w:bookmarkStart w:id="461" w:name="_ETM_Q3_590000"/>
      <w:bookmarkEnd w:id="461"/>
      <w:r>
        <w:rPr>
          <w:rFonts w:hint="cs"/>
          <w:rtl/>
          <w:lang w:eastAsia="he-IL"/>
        </w:rPr>
        <w:t xml:space="preserve">אני מבקש לא להפריע מעכשיו. </w:t>
      </w:r>
    </w:p>
    <w:p w:rsidR="00AE0D63" w:rsidRDefault="00AE0D63" w:rsidP="00251B9F">
      <w:pPr>
        <w:rPr>
          <w:rtl/>
          <w:lang w:eastAsia="he-IL"/>
        </w:rPr>
      </w:pPr>
      <w:bookmarkStart w:id="462" w:name="_ETM_Q3_591000"/>
      <w:bookmarkEnd w:id="462"/>
    </w:p>
    <w:p w:rsidR="00AE0D63" w:rsidRDefault="00AE0D63" w:rsidP="00251B9F">
      <w:pPr>
        <w:pStyle w:val="af6"/>
        <w:keepNext/>
        <w:rPr>
          <w:rtl/>
        </w:rPr>
      </w:pPr>
      <w:bookmarkStart w:id="463" w:name="ET_interruption_5765_73"/>
      <w:r w:rsidRPr="003B09F7">
        <w:rPr>
          <w:rStyle w:val="TagStyle"/>
          <w:rtl/>
        </w:rPr>
        <w:t xml:space="preserve"> &lt;&lt; קריאה &gt;&gt; </w:t>
      </w:r>
      <w:r>
        <w:rPr>
          <w:rtl/>
        </w:rPr>
        <w:t>מיכאל מרדכי ביטון (המחנה הממלכתי):</w:t>
      </w:r>
      <w:r w:rsidRPr="003B09F7">
        <w:rPr>
          <w:rStyle w:val="TagStyle"/>
          <w:rtl/>
        </w:rPr>
        <w:t xml:space="preserve"> &lt;&lt; קריאה &gt;&gt;</w:t>
      </w:r>
      <w:r>
        <w:rPr>
          <w:rtl/>
        </w:rPr>
        <w:t xml:space="preserve">   </w:t>
      </w:r>
      <w:bookmarkEnd w:id="463"/>
    </w:p>
    <w:p w:rsidR="00AE0D63" w:rsidRDefault="00AE0D63" w:rsidP="008443B7">
      <w:pPr>
        <w:rPr>
          <w:rtl/>
          <w:lang w:eastAsia="he-IL"/>
        </w:rPr>
      </w:pPr>
    </w:p>
    <w:p w:rsidR="00AE0D63" w:rsidRDefault="00AE0D63" w:rsidP="00251B9F">
      <w:pPr>
        <w:rPr>
          <w:rtl/>
          <w:lang w:eastAsia="he-IL"/>
        </w:rPr>
      </w:pPr>
      <w:bookmarkStart w:id="464" w:name="_ETM_Q3_592000"/>
      <w:bookmarkEnd w:id="464"/>
      <w:r>
        <w:rPr>
          <w:rFonts w:hint="cs"/>
          <w:rtl/>
          <w:lang w:eastAsia="he-IL"/>
        </w:rPr>
        <w:t>אם הוא רוצה לתקוף אישית, אני איכנס בו על כל מילה שהוא אומר.</w:t>
      </w:r>
    </w:p>
    <w:p w:rsidR="00AE0D63" w:rsidRDefault="00AE0D63" w:rsidP="00251B9F">
      <w:pPr>
        <w:rPr>
          <w:rtl/>
          <w:lang w:eastAsia="he-IL"/>
        </w:rPr>
      </w:pPr>
    </w:p>
    <w:p w:rsidR="00AE0D63" w:rsidRDefault="00AE0D63" w:rsidP="00251B9F">
      <w:pPr>
        <w:pStyle w:val="-"/>
        <w:keepNext/>
        <w:rPr>
          <w:rtl/>
        </w:rPr>
      </w:pPr>
      <w:bookmarkStart w:id="465" w:name="ET_speakercontinue_6453_15"/>
      <w:r w:rsidRPr="00712DFF">
        <w:rPr>
          <w:rStyle w:val="TagStyle"/>
          <w:rtl/>
        </w:rPr>
        <w:t xml:space="preserve"> &lt;&lt; דובר_המשך &gt;&gt; </w:t>
      </w:r>
      <w:r>
        <w:rPr>
          <w:rtl/>
        </w:rPr>
        <w:t>שר האוצר בצלאל סמוטריץ':</w:t>
      </w:r>
      <w:r w:rsidRPr="00712DFF">
        <w:rPr>
          <w:rStyle w:val="TagStyle"/>
          <w:rtl/>
        </w:rPr>
        <w:t xml:space="preserve"> &lt;&lt; דובר_המשך &gt;&gt;</w:t>
      </w:r>
      <w:r>
        <w:rPr>
          <w:rtl/>
        </w:rPr>
        <w:t xml:space="preserve">   </w:t>
      </w:r>
      <w:bookmarkEnd w:id="465"/>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מיכאל, אני מבין </w:t>
      </w:r>
      <w:bookmarkStart w:id="466" w:name="_ETM_Q3_596000"/>
      <w:bookmarkEnd w:id="466"/>
      <w:r>
        <w:rPr>
          <w:rFonts w:hint="cs"/>
          <w:rtl/>
          <w:lang w:eastAsia="he-IL"/>
        </w:rPr>
        <w:t xml:space="preserve">את הכעס. זה נורא מתסכל, נקיפות </w:t>
      </w:r>
      <w:bookmarkStart w:id="467" w:name="_ETM_Q3_601000"/>
      <w:bookmarkEnd w:id="467"/>
      <w:r>
        <w:rPr>
          <w:rFonts w:hint="cs"/>
          <w:rtl/>
          <w:lang w:eastAsia="he-IL"/>
        </w:rPr>
        <w:t xml:space="preserve">המצפון של מי שהיה חלק מממשלה אטומה ורעה, ויושב היום ממורמר באופוזיציה מול קואליציה </w:t>
      </w:r>
      <w:bookmarkStart w:id="468" w:name="_ETM_Q3_606000"/>
      <w:bookmarkEnd w:id="468"/>
      <w:r>
        <w:rPr>
          <w:rFonts w:hint="cs"/>
          <w:rtl/>
          <w:lang w:eastAsia="he-IL"/>
        </w:rPr>
        <w:t>שהעבירה תקציב טוב וחוק הסדרים טוב ודואגת לאזרחי ישראל.</w:t>
      </w:r>
    </w:p>
    <w:p w:rsidR="00AE0D63" w:rsidRDefault="00AE0D63" w:rsidP="00251B9F">
      <w:pPr>
        <w:rPr>
          <w:rtl/>
          <w:lang w:eastAsia="he-IL"/>
        </w:rPr>
      </w:pPr>
    </w:p>
    <w:p w:rsidR="00AE0D63" w:rsidRDefault="00AE0D63" w:rsidP="00251B9F">
      <w:pPr>
        <w:pStyle w:val="af6"/>
        <w:keepNext/>
        <w:rPr>
          <w:rtl/>
        </w:rPr>
      </w:pPr>
      <w:bookmarkStart w:id="469" w:name="ET_interruption_5765_74"/>
      <w:r w:rsidRPr="003B09F7">
        <w:rPr>
          <w:rStyle w:val="TagStyle"/>
          <w:rtl/>
        </w:rPr>
        <w:t xml:space="preserve"> &lt;&lt; קריאה &gt;&gt; </w:t>
      </w:r>
      <w:r>
        <w:rPr>
          <w:rtl/>
        </w:rPr>
        <w:t>מיכאל מרדכי ביטון (המחנה הממלכתי):</w:t>
      </w:r>
      <w:r w:rsidRPr="003B09F7">
        <w:rPr>
          <w:rStyle w:val="TagStyle"/>
          <w:rtl/>
        </w:rPr>
        <w:t xml:space="preserve"> &lt;&lt; קריאה &gt;&gt;</w:t>
      </w:r>
      <w:r>
        <w:rPr>
          <w:rtl/>
        </w:rPr>
        <w:t xml:space="preserve">   </w:t>
      </w:r>
      <w:bookmarkEnd w:id="469"/>
    </w:p>
    <w:p w:rsidR="00AE0D63" w:rsidRDefault="00AE0D63" w:rsidP="008443B7">
      <w:pPr>
        <w:rPr>
          <w:rtl/>
          <w:lang w:eastAsia="he-IL"/>
        </w:rPr>
      </w:pPr>
    </w:p>
    <w:p w:rsidR="00AE0D63" w:rsidRDefault="00AE0D63" w:rsidP="00251B9F">
      <w:pPr>
        <w:rPr>
          <w:rtl/>
          <w:lang w:eastAsia="he-IL"/>
        </w:rPr>
      </w:pPr>
      <w:r>
        <w:rPr>
          <w:rFonts w:hint="cs"/>
          <w:rtl/>
          <w:lang w:eastAsia="he-IL"/>
        </w:rPr>
        <w:t>אתם המפלגה הרעה ביותר לחלשים בישראל.</w:t>
      </w:r>
    </w:p>
    <w:p w:rsidR="00AE0D63" w:rsidRDefault="00AE0D63" w:rsidP="00251B9F">
      <w:pPr>
        <w:rPr>
          <w:rtl/>
          <w:lang w:eastAsia="he-IL"/>
        </w:rPr>
      </w:pPr>
    </w:p>
    <w:p w:rsidR="00AE0D63" w:rsidRDefault="00AE0D63" w:rsidP="00251B9F">
      <w:pPr>
        <w:pStyle w:val="-"/>
        <w:keepNext/>
        <w:rPr>
          <w:rtl/>
        </w:rPr>
      </w:pPr>
      <w:bookmarkStart w:id="470" w:name="ET_speakercontinue_6453_75"/>
      <w:r w:rsidRPr="003B09F7">
        <w:rPr>
          <w:rStyle w:val="TagStyle"/>
          <w:rtl/>
        </w:rPr>
        <w:t xml:space="preserve"> &lt;&lt; דובר_המשך &gt;&gt; </w:t>
      </w:r>
      <w:r>
        <w:rPr>
          <w:rtl/>
        </w:rPr>
        <w:t>שר האוצר בצלאל סמוטריץ':</w:t>
      </w:r>
      <w:r w:rsidRPr="003B09F7">
        <w:rPr>
          <w:rStyle w:val="TagStyle"/>
          <w:rtl/>
        </w:rPr>
        <w:t xml:space="preserve"> &lt;&lt; דובר_המשך &gt;&gt;</w:t>
      </w:r>
      <w:r>
        <w:rPr>
          <w:rtl/>
        </w:rPr>
        <w:t xml:space="preserve">   </w:t>
      </w:r>
      <w:bookmarkEnd w:id="470"/>
    </w:p>
    <w:p w:rsidR="00AE0D63" w:rsidRDefault="00AE0D63" w:rsidP="008443B7">
      <w:pPr>
        <w:rPr>
          <w:rtl/>
          <w:lang w:eastAsia="he-IL"/>
        </w:rPr>
      </w:pPr>
    </w:p>
    <w:p w:rsidR="00AE0D63" w:rsidRDefault="00AE0D63" w:rsidP="00251B9F">
      <w:pPr>
        <w:rPr>
          <w:rtl/>
          <w:lang w:eastAsia="he-IL"/>
        </w:rPr>
      </w:pPr>
      <w:bookmarkStart w:id="471" w:name="_ETM_Q3_611000"/>
      <w:bookmarkEnd w:id="471"/>
      <w:r>
        <w:rPr>
          <w:rFonts w:hint="cs"/>
          <w:rtl/>
          <w:lang w:eastAsia="he-IL"/>
        </w:rPr>
        <w:t xml:space="preserve">אני מבין </w:t>
      </w:r>
      <w:bookmarkStart w:id="472" w:name="_ETM_Q3_612000"/>
      <w:bookmarkEnd w:id="472"/>
      <w:r>
        <w:rPr>
          <w:rFonts w:hint="cs"/>
          <w:rtl/>
          <w:lang w:eastAsia="he-IL"/>
        </w:rPr>
        <w:t>את המרמור. נשאר לך רק לצעוק.</w:t>
      </w:r>
    </w:p>
    <w:p w:rsidR="00AE0D63" w:rsidRPr="003B09F7" w:rsidRDefault="00AE0D63" w:rsidP="00251B9F">
      <w:pPr>
        <w:rPr>
          <w:rtl/>
          <w:lang w:eastAsia="he-IL"/>
        </w:rPr>
      </w:pPr>
    </w:p>
    <w:p w:rsidR="00AE0D63" w:rsidRDefault="00AE0D63" w:rsidP="00251B9F">
      <w:pPr>
        <w:pStyle w:val="af7"/>
        <w:keepNext/>
        <w:rPr>
          <w:rtl/>
        </w:rPr>
      </w:pPr>
      <w:bookmarkStart w:id="473" w:name="ET_yor_6423_16"/>
      <w:r w:rsidRPr="00712DFF">
        <w:rPr>
          <w:rStyle w:val="TagStyle"/>
          <w:rtl/>
        </w:rPr>
        <w:t xml:space="preserve"> &lt;&lt; יור &gt;&gt; </w:t>
      </w:r>
      <w:r>
        <w:rPr>
          <w:rtl/>
        </w:rPr>
        <w:t>היו"ר אמיר אוחנה:</w:t>
      </w:r>
      <w:r w:rsidRPr="00712DFF">
        <w:rPr>
          <w:rStyle w:val="TagStyle"/>
          <w:rtl/>
        </w:rPr>
        <w:t xml:space="preserve"> &lt;&lt; יור &gt;&gt;</w:t>
      </w:r>
      <w:r>
        <w:rPr>
          <w:rtl/>
        </w:rPr>
        <w:t xml:space="preserve">   </w:t>
      </w:r>
      <w:bookmarkEnd w:id="473"/>
    </w:p>
    <w:p w:rsidR="00AE0D63" w:rsidRDefault="00AE0D63" w:rsidP="008443B7">
      <w:pPr>
        <w:rPr>
          <w:rtl/>
          <w:lang w:eastAsia="he-IL"/>
        </w:rPr>
      </w:pPr>
    </w:p>
    <w:p w:rsidR="00AE0D63" w:rsidRDefault="00AE0D63" w:rsidP="00251B9F">
      <w:pPr>
        <w:rPr>
          <w:rtl/>
          <w:lang w:eastAsia="he-IL"/>
        </w:rPr>
      </w:pPr>
      <w:r>
        <w:rPr>
          <w:rFonts w:hint="cs"/>
          <w:rtl/>
          <w:lang w:eastAsia="he-IL"/>
        </w:rPr>
        <w:t>חבר הכנסת ביטון, אני קורא אותך לסדר קריאה ראשונה.</w:t>
      </w:r>
    </w:p>
    <w:p w:rsidR="00AE0D63" w:rsidRDefault="00AE0D63" w:rsidP="00251B9F">
      <w:pPr>
        <w:rPr>
          <w:rtl/>
          <w:lang w:eastAsia="he-IL"/>
        </w:rPr>
      </w:pPr>
      <w:bookmarkStart w:id="474" w:name="_ETM_Q3_614000"/>
      <w:bookmarkEnd w:id="474"/>
    </w:p>
    <w:p w:rsidR="00AE0D63" w:rsidRDefault="00AE0D63" w:rsidP="00251B9F">
      <w:pPr>
        <w:pStyle w:val="-"/>
        <w:keepNext/>
        <w:rPr>
          <w:rtl/>
        </w:rPr>
      </w:pPr>
      <w:bookmarkStart w:id="475" w:name="ET_speakercontinue_6453_76"/>
      <w:r w:rsidRPr="003B09F7">
        <w:rPr>
          <w:rStyle w:val="TagStyle"/>
          <w:rtl/>
        </w:rPr>
        <w:t xml:space="preserve"> &lt;&lt; דובר_המשך &gt;&gt; </w:t>
      </w:r>
      <w:r>
        <w:rPr>
          <w:rtl/>
        </w:rPr>
        <w:t>שר האוצר בצלאל סמוטריץ':</w:t>
      </w:r>
      <w:r w:rsidRPr="003B09F7">
        <w:rPr>
          <w:rStyle w:val="TagStyle"/>
          <w:rtl/>
        </w:rPr>
        <w:t xml:space="preserve"> &lt;&lt; דובר_המשך &gt;&gt;</w:t>
      </w:r>
      <w:r>
        <w:rPr>
          <w:rtl/>
        </w:rPr>
        <w:t xml:space="preserve">   </w:t>
      </w:r>
      <w:bookmarkEnd w:id="475"/>
    </w:p>
    <w:p w:rsidR="00AE0D63" w:rsidRDefault="00AE0D63" w:rsidP="008443B7">
      <w:pPr>
        <w:rPr>
          <w:rtl/>
          <w:lang w:eastAsia="he-IL"/>
        </w:rPr>
      </w:pPr>
    </w:p>
    <w:p w:rsidR="00AE0D63" w:rsidRDefault="00AE0D63" w:rsidP="00251B9F">
      <w:pPr>
        <w:rPr>
          <w:rtl/>
          <w:lang w:eastAsia="he-IL"/>
        </w:rPr>
      </w:pPr>
      <w:bookmarkStart w:id="476" w:name="_ETM_Q3_613000"/>
      <w:bookmarkEnd w:id="476"/>
      <w:r>
        <w:rPr>
          <w:rFonts w:hint="cs"/>
          <w:rtl/>
          <w:lang w:eastAsia="he-IL"/>
        </w:rPr>
        <w:t xml:space="preserve">אני מזכיר, זה חשוב לומר, מכיוון שכאשר אני עמדתי כאן </w:t>
      </w:r>
      <w:bookmarkStart w:id="477" w:name="_ETM_Q3_622000"/>
      <w:bookmarkEnd w:id="477"/>
      <w:r>
        <w:rPr>
          <w:rFonts w:hint="cs"/>
          <w:rtl/>
          <w:lang w:eastAsia="he-IL"/>
        </w:rPr>
        <w:t xml:space="preserve">לפני חודשיים וקצת, חודשיים-שלושה, והצגתי את תקציב המדינה, אדוני </w:t>
      </w:r>
      <w:bookmarkStart w:id="478" w:name="_ETM_Q3_624000"/>
      <w:bookmarkEnd w:id="478"/>
      <w:r>
        <w:rPr>
          <w:rFonts w:hint="cs"/>
          <w:rtl/>
          <w:lang w:eastAsia="he-IL"/>
        </w:rPr>
        <w:t xml:space="preserve">היושב-ראש, ואתה זוכר את זה, הזמנתי את האופוזיציה להיות שותפה. אמרתי: חבר'ה, שימו שנייה בצד, תתווכחו איתנו על מיליון </w:t>
      </w:r>
      <w:bookmarkStart w:id="479" w:name="_ETM_Q3_634000"/>
      <w:bookmarkEnd w:id="479"/>
      <w:r>
        <w:rPr>
          <w:rFonts w:hint="cs"/>
          <w:rtl/>
          <w:lang w:eastAsia="he-IL"/>
        </w:rPr>
        <w:t xml:space="preserve">דברים, תצעקו, תנסו להפיל את הממשלה – הכול בסדר, זה תפקידה </w:t>
      </w:r>
      <w:bookmarkStart w:id="480" w:name="_ETM_Q3_639000"/>
      <w:bookmarkEnd w:id="480"/>
      <w:r>
        <w:rPr>
          <w:rFonts w:hint="cs"/>
          <w:rtl/>
          <w:lang w:eastAsia="he-IL"/>
        </w:rPr>
        <w:t xml:space="preserve">של אופוזיציה, אנחנו כדמוקרטים אמיתיים מכבדים את התפקיד הזה של </w:t>
      </w:r>
      <w:bookmarkStart w:id="481" w:name="_ETM_Q3_644000"/>
      <w:bookmarkEnd w:id="481"/>
      <w:r>
        <w:rPr>
          <w:rFonts w:hint="cs"/>
          <w:rtl/>
          <w:lang w:eastAsia="he-IL"/>
        </w:rPr>
        <w:t xml:space="preserve">אופוזיציה – בואו תשלבו ידיים בחודשיים ומשהו של דיונים בכנסת על התקציב, </w:t>
      </w:r>
      <w:bookmarkStart w:id="482" w:name="_ETM_Q3_648000"/>
      <w:bookmarkEnd w:id="482"/>
      <w:r>
        <w:rPr>
          <w:rFonts w:hint="cs"/>
          <w:rtl/>
          <w:lang w:eastAsia="he-IL"/>
        </w:rPr>
        <w:t xml:space="preserve">על הרפורמות בחוק ההסדרים. אגב, היו מקומות – יש חברי אופוזיציה </w:t>
      </w:r>
      <w:bookmarkStart w:id="483" w:name="_ETM_Q3_653000"/>
      <w:bookmarkEnd w:id="483"/>
      <w:r>
        <w:rPr>
          <w:rFonts w:hint="cs"/>
          <w:rtl/>
          <w:lang w:eastAsia="he-IL"/>
        </w:rPr>
        <w:t xml:space="preserve">שהתעלו על היצר הסכסכני הקטנטן הזה של האופוזיציה, והיו שותפים </w:t>
      </w:r>
      <w:bookmarkStart w:id="484" w:name="_ETM_Q3_658000"/>
      <w:bookmarkEnd w:id="484"/>
      <w:r>
        <w:rPr>
          <w:rFonts w:hint="cs"/>
          <w:rtl/>
          <w:lang w:eastAsia="he-IL"/>
        </w:rPr>
        <w:t xml:space="preserve">כאן במגוון ועדות ועשו טוב לאזרחי ישראל, כי עשינו המון </w:t>
      </w:r>
      <w:bookmarkStart w:id="485" w:name="_ETM_Q3_663000"/>
      <w:bookmarkEnd w:id="485"/>
      <w:r>
        <w:rPr>
          <w:rFonts w:hint="cs"/>
          <w:rtl/>
          <w:lang w:eastAsia="he-IL"/>
        </w:rPr>
        <w:t>דברים טובים.</w:t>
      </w:r>
    </w:p>
    <w:p w:rsidR="00AE0D63" w:rsidRDefault="00AE0D63" w:rsidP="00251B9F">
      <w:pPr>
        <w:rPr>
          <w:rtl/>
          <w:lang w:eastAsia="he-IL"/>
        </w:rPr>
      </w:pPr>
    </w:p>
    <w:p w:rsidR="00AE0D63" w:rsidRDefault="00AE0D63" w:rsidP="00FE5240">
      <w:pPr>
        <w:rPr>
          <w:rtl/>
          <w:lang w:eastAsia="he-IL"/>
        </w:rPr>
      </w:pPr>
      <w:r>
        <w:rPr>
          <w:rFonts w:hint="cs"/>
          <w:rtl/>
          <w:lang w:eastAsia="he-IL"/>
        </w:rPr>
        <w:t xml:space="preserve">התחלתי לדבר על עלייה של 15 מיליארד, 21% מתקציב </w:t>
      </w:r>
      <w:bookmarkStart w:id="486" w:name="_ETM_Q3_667000"/>
      <w:bookmarkEnd w:id="486"/>
      <w:r>
        <w:rPr>
          <w:rFonts w:hint="cs"/>
          <w:rtl/>
          <w:lang w:eastAsia="he-IL"/>
        </w:rPr>
        <w:t>מערכת החינוך, 7 מיליארד בשירותי הבריאות</w:t>
      </w:r>
      <w:r w:rsidR="00FE5240">
        <w:rPr>
          <w:rFonts w:hint="cs"/>
          <w:rtl/>
          <w:lang w:eastAsia="he-IL"/>
        </w:rPr>
        <w:t>.</w:t>
      </w:r>
      <w:r>
        <w:rPr>
          <w:rFonts w:hint="cs"/>
          <w:rtl/>
          <w:lang w:eastAsia="he-IL"/>
        </w:rPr>
        <w:t xml:space="preserve"> מי עשה דבר כזה? </w:t>
      </w:r>
      <w:bookmarkStart w:id="487" w:name="_ETM_Q3_674000"/>
      <w:bookmarkEnd w:id="487"/>
      <w:r>
        <w:rPr>
          <w:rFonts w:hint="cs"/>
          <w:rtl/>
          <w:lang w:eastAsia="he-IL"/>
        </w:rPr>
        <w:t xml:space="preserve">גידול גדול מאוד בתקציבי משרד הרווחה. כן, אתם </w:t>
      </w:r>
      <w:bookmarkStart w:id="488" w:name="_ETM_Q3_677000"/>
      <w:bookmarkEnd w:id="488"/>
      <w:r>
        <w:rPr>
          <w:rFonts w:hint="cs"/>
          <w:rtl/>
          <w:lang w:eastAsia="he-IL"/>
        </w:rPr>
        <w:t xml:space="preserve">עשיתם נקודות זיכוי משש עד 12, וזה נכון, אנחנו הארכנו והוספנו מ-12 </w:t>
      </w:r>
      <w:bookmarkStart w:id="489" w:name="_ETM_Q3_681000"/>
      <w:bookmarkEnd w:id="489"/>
      <w:r>
        <w:rPr>
          <w:rFonts w:hint="cs"/>
          <w:rtl/>
          <w:lang w:eastAsia="he-IL"/>
        </w:rPr>
        <w:t xml:space="preserve">עד 18 </w:t>
      </w:r>
      <w:r w:rsidR="00A00651">
        <w:rPr>
          <w:rFonts w:hint="cs"/>
          <w:rtl/>
          <w:lang w:eastAsia="he-IL"/>
        </w:rPr>
        <w:t>– –</w:t>
      </w:r>
    </w:p>
    <w:p w:rsidR="00AE0D63" w:rsidRDefault="00AE0D63" w:rsidP="00251B9F">
      <w:pPr>
        <w:rPr>
          <w:b/>
          <w:bCs/>
          <w:u w:val="single"/>
          <w:rtl/>
          <w:lang w:eastAsia="he-IL"/>
        </w:rPr>
      </w:pPr>
      <w:bookmarkStart w:id="490" w:name="_ETM_Q3_680000"/>
      <w:bookmarkEnd w:id="490"/>
    </w:p>
    <w:p w:rsidR="00AE0D63" w:rsidRDefault="00AE0D63" w:rsidP="00251B9F">
      <w:pPr>
        <w:pStyle w:val="af6"/>
        <w:keepNext/>
        <w:rPr>
          <w:rtl/>
        </w:rPr>
      </w:pPr>
      <w:bookmarkStart w:id="491" w:name="ET_interruption_6341_68"/>
      <w:r w:rsidRPr="00D65214">
        <w:rPr>
          <w:rStyle w:val="TagStyle"/>
          <w:rtl/>
        </w:rPr>
        <w:t xml:space="preserve"> &lt;&lt; קריאה &gt;&gt; </w:t>
      </w:r>
      <w:r>
        <w:rPr>
          <w:rtl/>
        </w:rPr>
        <w:t>דבי ביטון (יש עתיד):</w:t>
      </w:r>
      <w:r w:rsidRPr="00D65214">
        <w:rPr>
          <w:rStyle w:val="TagStyle"/>
          <w:rtl/>
        </w:rPr>
        <w:t xml:space="preserve"> &lt;&lt; קריאה &gt;&gt;</w:t>
      </w:r>
      <w:r>
        <w:rPr>
          <w:rtl/>
        </w:rPr>
        <w:t xml:space="preserve">   </w:t>
      </w:r>
      <w:bookmarkEnd w:id="491"/>
    </w:p>
    <w:p w:rsidR="00AE0D63" w:rsidRPr="00D65214" w:rsidRDefault="00AE0D63" w:rsidP="00251B9F">
      <w:pPr>
        <w:rPr>
          <w:rtl/>
          <w:lang w:eastAsia="he-IL"/>
        </w:rPr>
      </w:pPr>
    </w:p>
    <w:p w:rsidR="00AE0D63" w:rsidRDefault="00AE0D63" w:rsidP="00251B9F">
      <w:pPr>
        <w:rPr>
          <w:rtl/>
          <w:lang w:eastAsia="he-IL"/>
        </w:rPr>
      </w:pPr>
      <w:r>
        <w:rPr>
          <w:rFonts w:hint="cs"/>
          <w:rtl/>
          <w:lang w:eastAsia="he-IL"/>
        </w:rPr>
        <w:t>אנחנו לא רבים על מה שנותנים.</w:t>
      </w:r>
    </w:p>
    <w:p w:rsidR="00AE0D63" w:rsidRDefault="00AE0D63" w:rsidP="00251B9F">
      <w:pPr>
        <w:rPr>
          <w:rtl/>
          <w:lang w:eastAsia="he-IL"/>
        </w:rPr>
      </w:pPr>
    </w:p>
    <w:p w:rsidR="00AE0D63" w:rsidRDefault="00AE0D63" w:rsidP="00251B9F">
      <w:pPr>
        <w:pStyle w:val="-"/>
        <w:keepNext/>
        <w:rPr>
          <w:rtl/>
        </w:rPr>
      </w:pPr>
      <w:bookmarkStart w:id="492" w:name="ET_speakercontinue_6453_77"/>
      <w:r w:rsidRPr="003B09F7">
        <w:rPr>
          <w:rStyle w:val="TagStyle"/>
          <w:rtl/>
        </w:rPr>
        <w:t xml:space="preserve"> &lt;&lt; דובר_המשך &gt;&gt; </w:t>
      </w:r>
      <w:r>
        <w:rPr>
          <w:rtl/>
        </w:rPr>
        <w:t>שר האוצר בצלאל סמוטריץ':</w:t>
      </w:r>
      <w:r w:rsidRPr="003B09F7">
        <w:rPr>
          <w:rStyle w:val="TagStyle"/>
          <w:rtl/>
        </w:rPr>
        <w:t xml:space="preserve"> &lt;&lt; דובר_המשך &gt;&gt;</w:t>
      </w:r>
      <w:r>
        <w:rPr>
          <w:rtl/>
        </w:rPr>
        <w:t xml:space="preserve">   </w:t>
      </w:r>
      <w:bookmarkEnd w:id="492"/>
    </w:p>
    <w:p w:rsidR="00AE0D63" w:rsidRDefault="00AE0D63" w:rsidP="008443B7">
      <w:pPr>
        <w:rPr>
          <w:rtl/>
          <w:lang w:eastAsia="he-IL"/>
        </w:rPr>
      </w:pPr>
    </w:p>
    <w:p w:rsidR="00AE0D63" w:rsidRDefault="00A00651" w:rsidP="00251B9F">
      <w:pPr>
        <w:rPr>
          <w:rtl/>
          <w:lang w:eastAsia="he-IL"/>
        </w:rPr>
      </w:pPr>
      <w:bookmarkStart w:id="493" w:name="_ETM_Q3_682000"/>
      <w:bookmarkEnd w:id="493"/>
      <w:r>
        <w:rPr>
          <w:rFonts w:hint="cs"/>
          <w:rtl/>
          <w:lang w:eastAsia="he-IL"/>
        </w:rPr>
        <w:t>– –</w:t>
      </w:r>
      <w:r w:rsidR="00AE0D63">
        <w:rPr>
          <w:rFonts w:hint="cs"/>
          <w:rtl/>
          <w:lang w:eastAsia="he-IL"/>
        </w:rPr>
        <w:t xml:space="preserve"> כדי לעזור לאזרחי ישראל בתקופה </w:t>
      </w:r>
      <w:bookmarkStart w:id="494" w:name="_ETM_Q3_685000"/>
      <w:bookmarkEnd w:id="494"/>
      <w:r w:rsidR="00AE0D63">
        <w:rPr>
          <w:rFonts w:hint="cs"/>
          <w:rtl/>
          <w:lang w:eastAsia="he-IL"/>
        </w:rPr>
        <w:t xml:space="preserve">הקשה הזאת ולהגדיל להם את ההכנסה הפנויה. </w:t>
      </w:r>
    </w:p>
    <w:p w:rsidR="00AE0D63" w:rsidRDefault="00AE0D63" w:rsidP="00251B9F">
      <w:pPr>
        <w:rPr>
          <w:rtl/>
          <w:lang w:eastAsia="he-IL"/>
        </w:rPr>
      </w:pPr>
    </w:p>
    <w:p w:rsidR="00AE0D63" w:rsidRPr="003B09F7" w:rsidRDefault="00FE5240" w:rsidP="00FE5240">
      <w:pPr>
        <w:rPr>
          <w:rtl/>
          <w:lang w:eastAsia="he-IL"/>
        </w:rPr>
      </w:pPr>
      <w:r>
        <w:rPr>
          <w:rFonts w:hint="cs"/>
          <w:rtl/>
          <w:lang w:eastAsia="he-IL"/>
        </w:rPr>
        <w:t>ו</w:t>
      </w:r>
      <w:r w:rsidR="00AE0D63">
        <w:rPr>
          <w:rFonts w:hint="cs"/>
          <w:rtl/>
          <w:lang w:eastAsia="he-IL"/>
        </w:rPr>
        <w:t xml:space="preserve">שלל הרפורמות שלכם </w:t>
      </w:r>
      <w:bookmarkStart w:id="495" w:name="_ETM_Q3_687000"/>
      <w:bookmarkEnd w:id="495"/>
      <w:r w:rsidR="00AE0D63">
        <w:rPr>
          <w:rFonts w:hint="cs"/>
          <w:rtl/>
          <w:lang w:eastAsia="he-IL"/>
        </w:rPr>
        <w:t xml:space="preserve">לא היה אומץ להוביל </w:t>
      </w:r>
      <w:r>
        <w:rPr>
          <w:rFonts w:hint="eastAsia"/>
          <w:rtl/>
          <w:lang w:eastAsia="he-IL"/>
        </w:rPr>
        <w:t>–</w:t>
      </w:r>
      <w:r>
        <w:rPr>
          <w:rFonts w:hint="cs"/>
          <w:rtl/>
          <w:lang w:eastAsia="he-IL"/>
        </w:rPr>
        <w:t xml:space="preserve"> </w:t>
      </w:r>
      <w:r w:rsidR="00AE0D63">
        <w:rPr>
          <w:rFonts w:hint="cs"/>
          <w:rtl/>
          <w:lang w:eastAsia="he-IL"/>
        </w:rPr>
        <w:t>בענף הפטם ובבשר הקפוא</w:t>
      </w:r>
      <w:r>
        <w:rPr>
          <w:rFonts w:hint="cs"/>
          <w:rtl/>
          <w:lang w:eastAsia="he-IL"/>
        </w:rPr>
        <w:t>,</w:t>
      </w:r>
      <w:r w:rsidR="00AE0D63">
        <w:rPr>
          <w:rFonts w:hint="cs"/>
          <w:rtl/>
          <w:lang w:eastAsia="he-IL"/>
        </w:rPr>
        <w:t xml:space="preserve"> בתוקף</w:t>
      </w:r>
      <w:bookmarkStart w:id="496" w:name="_ETM_Q3_692000"/>
      <w:bookmarkEnd w:id="496"/>
      <w:r w:rsidR="00AE0D63">
        <w:rPr>
          <w:rFonts w:hint="cs"/>
          <w:rtl/>
          <w:lang w:eastAsia="he-IL"/>
        </w:rPr>
        <w:t xml:space="preserve"> יבוא בשר קפוא, ולא היה לכם אומץ להעביר </w:t>
      </w:r>
      <w:bookmarkStart w:id="497" w:name="_ETM_Q3_696000"/>
      <w:bookmarkEnd w:id="497"/>
      <w:r w:rsidR="00AE0D63">
        <w:rPr>
          <w:rFonts w:hint="cs"/>
          <w:rtl/>
          <w:lang w:eastAsia="he-IL"/>
        </w:rPr>
        <w:t xml:space="preserve">בתמרוקים, ולא היה לכם אומץ לריב, כן, עם בעלי אינטרס </w:t>
      </w:r>
      <w:bookmarkStart w:id="498" w:name="_ETM_Q3_698000"/>
      <w:bookmarkEnd w:id="498"/>
      <w:r w:rsidR="00AE0D63">
        <w:rPr>
          <w:rFonts w:hint="cs"/>
          <w:rtl/>
          <w:lang w:eastAsia="he-IL"/>
        </w:rPr>
        <w:t xml:space="preserve">ועם לוביסטים שפותחים את המשק הישראלי לתחרות כמו בהגנת הצומח. </w:t>
      </w:r>
      <w:bookmarkStart w:id="499" w:name="_ETM_Q3_705000"/>
      <w:bookmarkStart w:id="500" w:name="_ETM_Q3_704000"/>
      <w:bookmarkEnd w:id="499"/>
      <w:bookmarkEnd w:id="500"/>
      <w:r w:rsidR="00AE0D63">
        <w:rPr>
          <w:rFonts w:hint="cs"/>
          <w:rtl/>
          <w:lang w:eastAsia="he-IL"/>
        </w:rPr>
        <w:t>שוב</w:t>
      </w:r>
      <w:r>
        <w:rPr>
          <w:rFonts w:hint="cs"/>
          <w:rtl/>
          <w:lang w:eastAsia="he-IL"/>
        </w:rPr>
        <w:t>,</w:t>
      </w:r>
      <w:r w:rsidR="00AE0D63">
        <w:rPr>
          <w:rFonts w:hint="cs"/>
          <w:rtl/>
          <w:lang w:eastAsia="he-IL"/>
        </w:rPr>
        <w:t xml:space="preserve"> דיברתם, צעקתם </w:t>
      </w:r>
      <w:r>
        <w:rPr>
          <w:rFonts w:hint="eastAsia"/>
          <w:rtl/>
          <w:lang w:eastAsia="he-IL"/>
        </w:rPr>
        <w:t>–</w:t>
      </w:r>
      <w:r>
        <w:rPr>
          <w:rFonts w:hint="cs"/>
          <w:rtl/>
          <w:lang w:eastAsia="he-IL"/>
        </w:rPr>
        <w:t xml:space="preserve"> </w:t>
      </w:r>
      <w:r w:rsidR="00AE0D63">
        <w:rPr>
          <w:rFonts w:hint="cs"/>
          <w:rtl/>
          <w:lang w:eastAsia="he-IL"/>
        </w:rPr>
        <w:t xml:space="preserve">התקפלתם כמו אוריגמי בדקה האחרונה. לא </w:t>
      </w:r>
      <w:bookmarkStart w:id="501" w:name="_ETM_Q3_707000"/>
      <w:bookmarkEnd w:id="501"/>
      <w:r w:rsidR="00AE0D63">
        <w:rPr>
          <w:rFonts w:hint="cs"/>
          <w:rtl/>
          <w:lang w:eastAsia="he-IL"/>
        </w:rPr>
        <w:t xml:space="preserve">היה לכם אומץ. הרפורמה שהבאנו ל-400,000 עסקים זעירים </w:t>
      </w:r>
      <w:r>
        <w:rPr>
          <w:rFonts w:hint="eastAsia"/>
          <w:rtl/>
          <w:lang w:eastAsia="he-IL"/>
        </w:rPr>
        <w:t>–</w:t>
      </w:r>
      <w:r>
        <w:rPr>
          <w:rFonts w:hint="cs"/>
          <w:rtl/>
          <w:lang w:eastAsia="he-IL"/>
        </w:rPr>
        <w:t xml:space="preserve"> </w:t>
      </w:r>
      <w:r w:rsidR="00AE0D63">
        <w:rPr>
          <w:rFonts w:hint="cs"/>
          <w:rtl/>
          <w:lang w:eastAsia="he-IL"/>
        </w:rPr>
        <w:t>א</w:t>
      </w:r>
      <w:r>
        <w:rPr>
          <w:rFonts w:hint="cs"/>
          <w:rtl/>
          <w:lang w:eastAsia="he-IL"/>
        </w:rPr>
        <w:t>.</w:t>
      </w:r>
      <w:r w:rsidR="00AE0D63">
        <w:rPr>
          <w:rFonts w:hint="cs"/>
          <w:rtl/>
          <w:lang w:eastAsia="he-IL"/>
        </w:rPr>
        <w:t xml:space="preserve"> </w:t>
      </w:r>
      <w:r>
        <w:rPr>
          <w:rFonts w:hint="cs"/>
          <w:rtl/>
          <w:lang w:eastAsia="he-IL"/>
        </w:rPr>
        <w:t xml:space="preserve">היא </w:t>
      </w:r>
      <w:r w:rsidR="00AE0D63">
        <w:rPr>
          <w:rFonts w:hint="cs"/>
          <w:rtl/>
          <w:lang w:eastAsia="he-IL"/>
        </w:rPr>
        <w:t xml:space="preserve">תחסוך </w:t>
      </w:r>
      <w:bookmarkStart w:id="502" w:name="_ETM_Q3_713000"/>
      <w:bookmarkEnd w:id="502"/>
      <w:r w:rsidR="00AE0D63">
        <w:rPr>
          <w:rFonts w:hint="cs"/>
          <w:rtl/>
          <w:lang w:eastAsia="he-IL"/>
        </w:rPr>
        <w:t xml:space="preserve">להם 3,000 שקל </w:t>
      </w:r>
      <w:r w:rsidR="00AE0D63">
        <w:rPr>
          <w:rStyle w:val="aff"/>
          <w:rFonts w:hint="cs"/>
          <w:i w:val="0"/>
          <w:iCs w:val="0"/>
          <w:sz w:val="21"/>
          <w:szCs w:val="21"/>
          <w:shd w:val="clear" w:color="auto" w:fill="FFFFFF"/>
          <w:rtl/>
        </w:rPr>
        <w:t>ב-</w:t>
      </w:r>
      <w:r w:rsidR="00AE0D63" w:rsidRPr="00EB0E53">
        <w:rPr>
          <w:rStyle w:val="aff"/>
          <w:i w:val="0"/>
          <w:iCs w:val="0"/>
          <w:sz w:val="21"/>
          <w:szCs w:val="21"/>
          <w:shd w:val="clear" w:color="auto" w:fill="FFFFFF"/>
        </w:rPr>
        <w:t>Day one</w:t>
      </w:r>
      <w:r w:rsidR="00AE0D63">
        <w:rPr>
          <w:rFonts w:hint="cs"/>
          <w:rtl/>
          <w:lang w:eastAsia="he-IL"/>
        </w:rPr>
        <w:t xml:space="preserve">, כי לא צריך </w:t>
      </w:r>
      <w:bookmarkStart w:id="503" w:name="_ETM_Q3_716000"/>
      <w:bookmarkEnd w:id="503"/>
      <w:r w:rsidR="00AE0D63">
        <w:rPr>
          <w:rFonts w:hint="cs"/>
          <w:rtl/>
          <w:lang w:eastAsia="he-IL"/>
        </w:rPr>
        <w:t xml:space="preserve">רואה חשבון, אבל בעיקר </w:t>
      </w:r>
      <w:r>
        <w:rPr>
          <w:rFonts w:hint="cs"/>
          <w:rtl/>
          <w:lang w:eastAsia="he-IL"/>
        </w:rPr>
        <w:t xml:space="preserve">היא </w:t>
      </w:r>
      <w:r w:rsidR="00AE0D63">
        <w:rPr>
          <w:rFonts w:hint="cs"/>
          <w:rtl/>
          <w:lang w:eastAsia="he-IL"/>
        </w:rPr>
        <w:t>מייצרת את הכול דיגיטלי</w:t>
      </w:r>
      <w:r>
        <w:rPr>
          <w:rFonts w:hint="cs"/>
          <w:rtl/>
          <w:lang w:eastAsia="he-IL"/>
        </w:rPr>
        <w:t>;</w:t>
      </w:r>
      <w:r w:rsidR="00AE0D63">
        <w:rPr>
          <w:rFonts w:hint="cs"/>
          <w:rtl/>
          <w:lang w:eastAsia="he-IL"/>
        </w:rPr>
        <w:t xml:space="preserve"> פעם בשנה </w:t>
      </w:r>
      <w:bookmarkStart w:id="504" w:name="_ETM_Q3_718000"/>
      <w:bookmarkEnd w:id="504"/>
      <w:r w:rsidR="00AE0D63">
        <w:rPr>
          <w:rFonts w:hint="cs"/>
          <w:rtl/>
          <w:lang w:eastAsia="he-IL"/>
        </w:rPr>
        <w:t xml:space="preserve">הכרה בהוצאות נורמטיביות של 30%, הגדלת תקרת הפטור ל-120,000 שקל. </w:t>
      </w:r>
      <w:bookmarkStart w:id="505" w:name="_ETM_Q3_724000"/>
      <w:bookmarkEnd w:id="505"/>
      <w:r w:rsidR="00AE0D63">
        <w:rPr>
          <w:rFonts w:hint="cs"/>
          <w:rtl/>
          <w:lang w:eastAsia="he-IL"/>
        </w:rPr>
        <w:t xml:space="preserve">מי עשה את זה? אתם עשיתם את זה? על מה </w:t>
      </w:r>
      <w:bookmarkStart w:id="506" w:name="_ETM_Q3_728000"/>
      <w:bookmarkEnd w:id="506"/>
      <w:r w:rsidR="00AE0D63">
        <w:rPr>
          <w:rFonts w:hint="cs"/>
          <w:rtl/>
          <w:lang w:eastAsia="he-IL"/>
        </w:rPr>
        <w:t>אתם מדברים? מה עשיתם?</w:t>
      </w:r>
    </w:p>
    <w:p w:rsidR="00AE0D63" w:rsidRDefault="00AE0D63" w:rsidP="00251B9F">
      <w:pPr>
        <w:rPr>
          <w:rtl/>
          <w:lang w:eastAsia="he-IL"/>
        </w:rPr>
      </w:pPr>
    </w:p>
    <w:p w:rsidR="00AE0D63" w:rsidRDefault="00AE0D63" w:rsidP="00251B9F">
      <w:pPr>
        <w:pStyle w:val="af6"/>
        <w:keepNext/>
        <w:rPr>
          <w:rtl/>
        </w:rPr>
      </w:pPr>
      <w:bookmarkStart w:id="507" w:name="TOR_Q4"/>
      <w:bookmarkStart w:id="508" w:name="_ETM_Q4_32793"/>
      <w:bookmarkStart w:id="509" w:name="_ETM_Q4_32877"/>
      <w:bookmarkStart w:id="510" w:name="ET_interruption_6156_15"/>
      <w:bookmarkEnd w:id="507"/>
      <w:bookmarkEnd w:id="508"/>
      <w:bookmarkEnd w:id="509"/>
      <w:r w:rsidRPr="008D756C">
        <w:rPr>
          <w:rStyle w:val="TagStyle"/>
          <w:rtl/>
        </w:rPr>
        <w:t xml:space="preserve"> &lt;&lt; קריאה &gt;&gt;</w:t>
      </w:r>
      <w:r w:rsidRPr="00AE0933">
        <w:rPr>
          <w:rStyle w:val="TagStyle"/>
          <w:rtl/>
        </w:rPr>
        <w:t xml:space="preserve"> </w:t>
      </w:r>
      <w:r>
        <w:rPr>
          <w:rtl/>
        </w:rPr>
        <w:t>גלעד קריב (העבודה):</w:t>
      </w:r>
      <w:r w:rsidRPr="00AE0933">
        <w:rPr>
          <w:rStyle w:val="TagStyle"/>
          <w:rtl/>
        </w:rPr>
        <w:t xml:space="preserve"> </w:t>
      </w:r>
      <w:r w:rsidRPr="008D756C">
        <w:rPr>
          <w:rStyle w:val="TagStyle"/>
          <w:rtl/>
        </w:rPr>
        <w:t>&lt;&lt; קריאה &gt;&gt;</w:t>
      </w:r>
      <w:r>
        <w:rPr>
          <w:rtl/>
        </w:rPr>
        <w:t xml:space="preserve"> </w:t>
      </w:r>
      <w:bookmarkEnd w:id="510"/>
    </w:p>
    <w:p w:rsidR="00AE0D63" w:rsidRDefault="00AE0D63" w:rsidP="008443B7">
      <w:pPr>
        <w:rPr>
          <w:rtl/>
        </w:rPr>
      </w:pPr>
    </w:p>
    <w:p w:rsidR="00AE0D63" w:rsidRDefault="00AE0D63" w:rsidP="00251B9F">
      <w:pPr>
        <w:rPr>
          <w:rtl/>
        </w:rPr>
      </w:pPr>
      <w:r>
        <w:rPr>
          <w:rFonts w:hint="cs"/>
          <w:rtl/>
        </w:rPr>
        <w:t xml:space="preserve">מה עשיתם למען הקשישים? אדוני השר, מה עשיתם למען הקשישים? אדוני השר, מה עשיתם </w:t>
      </w:r>
      <w:r w:rsidR="00A00651">
        <w:rPr>
          <w:rFonts w:hint="cs"/>
          <w:rtl/>
        </w:rPr>
        <w:t>– – –</w:t>
      </w:r>
    </w:p>
    <w:p w:rsidR="00AE0D63" w:rsidRDefault="00AE0D63" w:rsidP="008443B7">
      <w:pPr>
        <w:rPr>
          <w:rtl/>
        </w:rPr>
      </w:pPr>
      <w:bookmarkStart w:id="511" w:name="_ETM_Q4_98754"/>
      <w:bookmarkStart w:id="512" w:name="_ETM_Q4_98823"/>
      <w:bookmarkStart w:id="513" w:name="_ETM_Q4_116803"/>
      <w:bookmarkStart w:id="514" w:name="_ETM_Q4_116860"/>
      <w:bookmarkStart w:id="515" w:name="_ETM_Q4_118562"/>
      <w:bookmarkEnd w:id="511"/>
      <w:bookmarkEnd w:id="512"/>
      <w:bookmarkEnd w:id="513"/>
      <w:bookmarkEnd w:id="514"/>
      <w:bookmarkEnd w:id="515"/>
    </w:p>
    <w:p w:rsidR="00AE0D63" w:rsidRDefault="00AE0D63" w:rsidP="00251B9F">
      <w:pPr>
        <w:pStyle w:val="-"/>
        <w:keepNext/>
        <w:rPr>
          <w:rtl/>
        </w:rPr>
      </w:pPr>
      <w:bookmarkStart w:id="516" w:name="ET_speakercontinue_6453_17"/>
      <w:r w:rsidRPr="008D756C">
        <w:rPr>
          <w:rStyle w:val="TagStyle"/>
          <w:rtl/>
        </w:rPr>
        <w:t xml:space="preserve"> &lt;&lt; דובר_המשך &gt;&gt;</w:t>
      </w:r>
      <w:r w:rsidRPr="00AE0933">
        <w:rPr>
          <w:rStyle w:val="TagStyle"/>
          <w:rtl/>
        </w:rPr>
        <w:t xml:space="preserve"> </w:t>
      </w:r>
      <w:r>
        <w:rPr>
          <w:rtl/>
        </w:rPr>
        <w:t>שר האוצר בצלאל סמוטריץ':</w:t>
      </w:r>
      <w:r w:rsidRPr="00AE0933">
        <w:rPr>
          <w:rStyle w:val="TagStyle"/>
          <w:rtl/>
        </w:rPr>
        <w:t xml:space="preserve"> </w:t>
      </w:r>
      <w:r w:rsidRPr="008D756C">
        <w:rPr>
          <w:rStyle w:val="TagStyle"/>
          <w:rtl/>
        </w:rPr>
        <w:t>&lt;&lt; דובר_המשך &gt;&gt;</w:t>
      </w:r>
      <w:r>
        <w:rPr>
          <w:rtl/>
        </w:rPr>
        <w:t xml:space="preserve"> </w:t>
      </w:r>
      <w:bookmarkEnd w:id="516"/>
    </w:p>
    <w:p w:rsidR="00AE0D63" w:rsidRDefault="00AE0D63" w:rsidP="008443B7">
      <w:pPr>
        <w:rPr>
          <w:rtl/>
        </w:rPr>
      </w:pPr>
    </w:p>
    <w:p w:rsidR="00AE0D63" w:rsidRPr="00AE0933" w:rsidRDefault="00AE0D63" w:rsidP="005D3181">
      <w:pPr>
        <w:rPr>
          <w:rtl/>
        </w:rPr>
      </w:pPr>
      <w:bookmarkStart w:id="517" w:name="_ETM_Q4_121483"/>
      <w:bookmarkEnd w:id="517"/>
      <w:r>
        <w:rPr>
          <w:rFonts w:hint="cs"/>
          <w:rtl/>
        </w:rPr>
        <w:t xml:space="preserve">עשינו. </w:t>
      </w:r>
      <w:bookmarkStart w:id="518" w:name="_ETM_Q4_134500"/>
      <w:bookmarkEnd w:id="518"/>
      <w:r>
        <w:rPr>
          <w:rFonts w:hint="cs"/>
          <w:rtl/>
        </w:rPr>
        <w:t xml:space="preserve">תראו עכשיו מה מצחיק – ופה אני חוזר </w:t>
      </w:r>
      <w:r w:rsidR="00FE5240">
        <w:rPr>
          <w:rFonts w:hint="cs"/>
          <w:rtl/>
        </w:rPr>
        <w:t>ב</w:t>
      </w:r>
      <w:r>
        <w:rPr>
          <w:rFonts w:hint="cs"/>
          <w:rtl/>
        </w:rPr>
        <w:t xml:space="preserve">חזרה באמת לאנשים </w:t>
      </w:r>
      <w:bookmarkStart w:id="519" w:name="_ETM_Q4_139256"/>
      <w:bookmarkEnd w:id="519"/>
      <w:r>
        <w:rPr>
          <w:rFonts w:hint="cs"/>
          <w:rtl/>
        </w:rPr>
        <w:t>שמזלזלים באינטליגנצי</w:t>
      </w:r>
      <w:r>
        <w:rPr>
          <w:rFonts w:hint="eastAsia"/>
          <w:rtl/>
        </w:rPr>
        <w:t>ה</w:t>
      </w:r>
      <w:r>
        <w:rPr>
          <w:rFonts w:hint="cs"/>
          <w:rtl/>
        </w:rPr>
        <w:t xml:space="preserve"> של הציבור. נכון, אתם והתקשורת </w:t>
      </w:r>
      <w:bookmarkStart w:id="520" w:name="_ETM_Q4_143219"/>
      <w:bookmarkEnd w:id="520"/>
      <w:r>
        <w:rPr>
          <w:rFonts w:hint="cs"/>
          <w:rtl/>
        </w:rPr>
        <w:t xml:space="preserve">עושים יד אחת לייצר איזה פייק מציאות מנותקת. </w:t>
      </w:r>
      <w:bookmarkStart w:id="521" w:name="_ETM_Q4_149095"/>
      <w:bookmarkEnd w:id="521"/>
      <w:r>
        <w:rPr>
          <w:rFonts w:hint="cs"/>
          <w:rtl/>
        </w:rPr>
        <w:t xml:space="preserve">אז יאיר לפיד יכול להגיד שחבר הכנסת רוטמן, שתקפו אותו </w:t>
      </w:r>
      <w:bookmarkStart w:id="522" w:name="_ETM_Q4_145589"/>
      <w:bookmarkEnd w:id="522"/>
      <w:r>
        <w:rPr>
          <w:rFonts w:hint="cs"/>
          <w:rtl/>
        </w:rPr>
        <w:t>עם מגפון באוזן בשבת, הוא בכלל האלים, וששיקלי,</w:t>
      </w:r>
      <w:bookmarkStart w:id="523" w:name="_ETM_Q4_151719"/>
      <w:bookmarkEnd w:id="523"/>
      <w:r>
        <w:rPr>
          <w:rFonts w:hint="cs"/>
          <w:rtl/>
        </w:rPr>
        <w:t xml:space="preserve"> שעושה פרצוף מחויך, עושה תנועת מגונה. אני כבר לא מדבר על "אין אדם מדבר </w:t>
      </w:r>
      <w:bookmarkStart w:id="524" w:name="_ETM_Q4_157776"/>
      <w:bookmarkEnd w:id="524"/>
      <w:r>
        <w:rPr>
          <w:rFonts w:hint="cs"/>
          <w:rtl/>
        </w:rPr>
        <w:t xml:space="preserve">מהרהורי ליבו" </w:t>
      </w:r>
      <w:r w:rsidR="005D3181">
        <w:rPr>
          <w:rFonts w:hint="eastAsia"/>
          <w:rtl/>
        </w:rPr>
        <w:t>–</w:t>
      </w:r>
      <w:r w:rsidR="005D3181">
        <w:rPr>
          <w:rFonts w:hint="cs"/>
          <w:rtl/>
        </w:rPr>
        <w:t xml:space="preserve"> </w:t>
      </w:r>
      <w:r>
        <w:rPr>
          <w:rFonts w:hint="cs"/>
          <w:rtl/>
        </w:rPr>
        <w:t>איך מיש</w:t>
      </w:r>
      <w:r w:rsidRPr="00723511">
        <w:rPr>
          <w:rFonts w:hint="cs"/>
          <w:rtl/>
        </w:rPr>
        <w:t>הו</w:t>
      </w:r>
      <w:r>
        <w:rPr>
          <w:rFonts w:hint="cs"/>
          <w:rtl/>
        </w:rPr>
        <w:t xml:space="preserve"> יכול להסתכל על התמונה של השר שיקלי </w:t>
      </w:r>
      <w:bookmarkStart w:id="525" w:name="_ETM_Q4_159173"/>
      <w:bookmarkEnd w:id="525"/>
      <w:r>
        <w:rPr>
          <w:rFonts w:hint="cs"/>
          <w:rtl/>
        </w:rPr>
        <w:t xml:space="preserve">ולדמיין שיש כאן איזה תנועה מגונה, אם לא בראש </w:t>
      </w:r>
      <w:bookmarkStart w:id="526" w:name="_ETM_Q4_162131"/>
      <w:bookmarkEnd w:id="526"/>
      <w:r>
        <w:rPr>
          <w:rFonts w:hint="cs"/>
          <w:rtl/>
        </w:rPr>
        <w:t xml:space="preserve">שלו עוברות כל היום תמונות מגונות? </w:t>
      </w:r>
    </w:p>
    <w:p w:rsidR="00AE0D63" w:rsidRDefault="00AE0D63" w:rsidP="00251B9F">
      <w:pPr>
        <w:ind w:firstLine="0"/>
        <w:rPr>
          <w:rtl/>
        </w:rPr>
      </w:pPr>
      <w:bookmarkStart w:id="527" w:name="_ETM_Q4_119206"/>
      <w:bookmarkStart w:id="528" w:name="_ETM_Q4_119233"/>
      <w:bookmarkStart w:id="529" w:name="_ETM_Q4_156192"/>
      <w:bookmarkStart w:id="530" w:name="_ETM_Q4_156264"/>
      <w:bookmarkEnd w:id="527"/>
      <w:bookmarkEnd w:id="528"/>
      <w:bookmarkEnd w:id="529"/>
      <w:bookmarkEnd w:id="530"/>
    </w:p>
    <w:p w:rsidR="00AE0D63" w:rsidRDefault="00AE0D63" w:rsidP="00251B9F">
      <w:pPr>
        <w:pStyle w:val="af6"/>
        <w:keepNext/>
        <w:rPr>
          <w:rtl/>
        </w:rPr>
      </w:pPr>
      <w:bookmarkStart w:id="531" w:name="ET_interruption_6156_18"/>
      <w:r w:rsidRPr="008D756C">
        <w:rPr>
          <w:rStyle w:val="TagStyle"/>
          <w:rtl/>
        </w:rPr>
        <w:t xml:space="preserve"> &lt;&lt; קריאה &gt;&gt;</w:t>
      </w:r>
      <w:r w:rsidRPr="00AE0933">
        <w:rPr>
          <w:rStyle w:val="TagStyle"/>
          <w:rtl/>
        </w:rPr>
        <w:t xml:space="preserve"> </w:t>
      </w:r>
      <w:r>
        <w:rPr>
          <w:rtl/>
        </w:rPr>
        <w:t>גלעד קריב (העבודה):</w:t>
      </w:r>
      <w:r w:rsidRPr="00AE0933">
        <w:rPr>
          <w:rStyle w:val="TagStyle"/>
          <w:rtl/>
        </w:rPr>
        <w:t xml:space="preserve"> </w:t>
      </w:r>
      <w:r w:rsidRPr="008D756C">
        <w:rPr>
          <w:rStyle w:val="TagStyle"/>
          <w:rtl/>
        </w:rPr>
        <w:t>&lt;&lt; קריאה &gt;&gt;</w:t>
      </w:r>
      <w:r>
        <w:rPr>
          <w:rtl/>
        </w:rPr>
        <w:t xml:space="preserve"> </w:t>
      </w:r>
      <w:bookmarkEnd w:id="531"/>
    </w:p>
    <w:p w:rsidR="00AE0D63" w:rsidRDefault="00AE0D63" w:rsidP="008443B7">
      <w:pPr>
        <w:rPr>
          <w:rtl/>
        </w:rPr>
      </w:pPr>
    </w:p>
    <w:p w:rsidR="00AE0D63" w:rsidRDefault="00A00651" w:rsidP="00251B9F">
      <w:pPr>
        <w:rPr>
          <w:rtl/>
        </w:rPr>
      </w:pPr>
      <w:bookmarkStart w:id="532" w:name="_ETM_Q4_155514"/>
      <w:bookmarkStart w:id="533" w:name="_ETM_Q4_159675"/>
      <w:bookmarkEnd w:id="532"/>
      <w:bookmarkEnd w:id="533"/>
      <w:r>
        <w:rPr>
          <w:rFonts w:hint="cs"/>
          <w:rtl/>
        </w:rPr>
        <w:t>– – –</w:t>
      </w:r>
      <w:bookmarkStart w:id="534" w:name="_ETM_Q4_164679"/>
      <w:bookmarkStart w:id="535" w:name="_ETM_Q4_164754"/>
      <w:bookmarkEnd w:id="534"/>
      <w:bookmarkEnd w:id="535"/>
      <w:r w:rsidR="00AE0D63">
        <w:rPr>
          <w:rFonts w:hint="cs"/>
          <w:rtl/>
        </w:rPr>
        <w:t xml:space="preserve"> שתקפו </w:t>
      </w:r>
      <w:bookmarkStart w:id="536" w:name="_ETM_Q4_169571"/>
      <w:bookmarkEnd w:id="536"/>
      <w:r w:rsidR="00AE0D63">
        <w:rPr>
          <w:rFonts w:hint="cs"/>
          <w:rtl/>
        </w:rPr>
        <w:t xml:space="preserve">את רוטמן. </w:t>
      </w:r>
    </w:p>
    <w:p w:rsidR="00AE0D63" w:rsidRDefault="00AE0D63" w:rsidP="00251B9F">
      <w:pPr>
        <w:rPr>
          <w:rtl/>
        </w:rPr>
      </w:pPr>
    </w:p>
    <w:p w:rsidR="00AE0D63" w:rsidRDefault="00AE0D63" w:rsidP="00251B9F">
      <w:pPr>
        <w:pStyle w:val="-"/>
        <w:keepNext/>
        <w:rPr>
          <w:rtl/>
        </w:rPr>
      </w:pPr>
      <w:bookmarkStart w:id="537" w:name="ET_speakercontinue_6453_19"/>
      <w:r w:rsidRPr="008D756C">
        <w:rPr>
          <w:rStyle w:val="TagStyle"/>
          <w:rtl/>
        </w:rPr>
        <w:t xml:space="preserve"> &lt;&lt; דובר_המשך &gt;&gt;</w:t>
      </w:r>
      <w:r w:rsidRPr="00AE0933">
        <w:rPr>
          <w:rStyle w:val="TagStyle"/>
          <w:rtl/>
        </w:rPr>
        <w:t xml:space="preserve"> </w:t>
      </w:r>
      <w:r>
        <w:rPr>
          <w:rtl/>
        </w:rPr>
        <w:t>שר האוצר בצלאל סמוטריץ':</w:t>
      </w:r>
      <w:r w:rsidRPr="00AE0933">
        <w:rPr>
          <w:rStyle w:val="TagStyle"/>
          <w:rtl/>
        </w:rPr>
        <w:t xml:space="preserve"> </w:t>
      </w:r>
      <w:r w:rsidRPr="008D756C">
        <w:rPr>
          <w:rStyle w:val="TagStyle"/>
          <w:rtl/>
        </w:rPr>
        <w:t>&lt;&lt; דובר_המשך &gt;&gt;</w:t>
      </w:r>
      <w:r>
        <w:rPr>
          <w:rtl/>
        </w:rPr>
        <w:t xml:space="preserve"> </w:t>
      </w:r>
      <w:bookmarkEnd w:id="537"/>
    </w:p>
    <w:p w:rsidR="00AE0D63" w:rsidRDefault="00AE0D63" w:rsidP="008443B7">
      <w:pPr>
        <w:rPr>
          <w:rtl/>
        </w:rPr>
      </w:pPr>
    </w:p>
    <w:p w:rsidR="00AE0D63" w:rsidRDefault="00AE0D63" w:rsidP="005D3181">
      <w:pPr>
        <w:rPr>
          <w:rtl/>
        </w:rPr>
      </w:pPr>
      <w:bookmarkStart w:id="538" w:name="_ETM_Q4_166685"/>
      <w:bookmarkEnd w:id="538"/>
      <w:r>
        <w:rPr>
          <w:rFonts w:hint="cs"/>
          <w:rtl/>
        </w:rPr>
        <w:t xml:space="preserve">אפס קשר עם המציאות, </w:t>
      </w:r>
      <w:bookmarkStart w:id="539" w:name="_ETM_Q4_170925"/>
      <w:bookmarkEnd w:id="539"/>
      <w:r>
        <w:rPr>
          <w:rFonts w:hint="cs"/>
          <w:rtl/>
        </w:rPr>
        <w:t xml:space="preserve">אפס קשר עם המציאות, אפס קשר עם המציאות. השר </w:t>
      </w:r>
      <w:bookmarkStart w:id="540" w:name="_ETM_Q4_177324"/>
      <w:bookmarkEnd w:id="540"/>
      <w:r>
        <w:rPr>
          <w:rFonts w:hint="cs"/>
          <w:rtl/>
        </w:rPr>
        <w:t xml:space="preserve">אמסלם, אני קורא </w:t>
      </w:r>
      <w:r w:rsidR="005D3181">
        <w:rPr>
          <w:rFonts w:hint="eastAsia"/>
          <w:rtl/>
        </w:rPr>
        <w:t>–</w:t>
      </w:r>
      <w:r w:rsidR="005D3181">
        <w:rPr>
          <w:rFonts w:hint="cs"/>
          <w:rtl/>
        </w:rPr>
        <w:t xml:space="preserve"> </w:t>
      </w:r>
      <w:r>
        <w:rPr>
          <w:rFonts w:hint="cs"/>
          <w:rtl/>
        </w:rPr>
        <w:t xml:space="preserve">אתה שומע? אגב, תכף אני אעדכן </w:t>
      </w:r>
      <w:bookmarkStart w:id="541" w:name="_ETM_Q4_173616"/>
      <w:bookmarkEnd w:id="541"/>
      <w:r>
        <w:rPr>
          <w:rFonts w:hint="cs"/>
          <w:rtl/>
        </w:rPr>
        <w:t xml:space="preserve">אותך פה על הדוכן במשהו שאתה תשמח מאוד, שחשוב לך </w:t>
      </w:r>
      <w:bookmarkStart w:id="542" w:name="_ETM_Q4_176488"/>
      <w:bookmarkEnd w:id="542"/>
      <w:r>
        <w:rPr>
          <w:rFonts w:hint="cs"/>
          <w:rtl/>
        </w:rPr>
        <w:t xml:space="preserve">ואתה נלחם עליו מהיום הראשון שנכנסת בו לפוליטיקה. עכשיו </w:t>
      </w:r>
      <w:bookmarkStart w:id="543" w:name="_ETM_Q4_178577"/>
      <w:bookmarkEnd w:id="543"/>
      <w:r>
        <w:rPr>
          <w:rFonts w:hint="cs"/>
          <w:rtl/>
        </w:rPr>
        <w:t>סיימתי דיון אצלי במשרד, באתי לפה, אני תכף אעדכן אותך. אבל אני קורא בהצעת האי-אמון של יש עתיד – איז</w:t>
      </w:r>
      <w:bookmarkStart w:id="544" w:name="_ETM_Q4_188155"/>
      <w:bookmarkEnd w:id="544"/>
      <w:r>
        <w:rPr>
          <w:rFonts w:hint="cs"/>
          <w:rtl/>
        </w:rPr>
        <w:t xml:space="preserve">ו חבורה של חלולים </w:t>
      </w:r>
      <w:r w:rsidR="00A00651">
        <w:rPr>
          <w:rFonts w:hint="cs"/>
          <w:rtl/>
        </w:rPr>
        <w:t>– –</w:t>
      </w:r>
      <w:r>
        <w:rPr>
          <w:rFonts w:hint="cs"/>
          <w:rtl/>
        </w:rPr>
        <w:t xml:space="preserve"> </w:t>
      </w:r>
    </w:p>
    <w:p w:rsidR="00AE0D63" w:rsidRDefault="00AE0D63" w:rsidP="00251B9F">
      <w:pPr>
        <w:ind w:firstLine="0"/>
        <w:rPr>
          <w:rtl/>
        </w:rPr>
      </w:pPr>
      <w:bookmarkStart w:id="545" w:name="_ETM_Q4_186776"/>
      <w:bookmarkStart w:id="546" w:name="_ETM_Q4_186826"/>
      <w:bookmarkStart w:id="547" w:name="_ETM_Q4_187539"/>
      <w:bookmarkStart w:id="548" w:name="_ETM_Q4_187603"/>
      <w:bookmarkEnd w:id="545"/>
      <w:bookmarkEnd w:id="546"/>
      <w:bookmarkEnd w:id="547"/>
      <w:bookmarkEnd w:id="548"/>
    </w:p>
    <w:p w:rsidR="00AE0D63" w:rsidRDefault="00AE0D63" w:rsidP="00251B9F">
      <w:pPr>
        <w:pStyle w:val="af6"/>
        <w:keepNext/>
        <w:rPr>
          <w:rtl/>
        </w:rPr>
      </w:pPr>
      <w:bookmarkStart w:id="549" w:name="ET_interruption_6341_20"/>
      <w:r w:rsidRPr="008D756C">
        <w:rPr>
          <w:rStyle w:val="TagStyle"/>
          <w:rtl/>
        </w:rPr>
        <w:t xml:space="preserve"> &lt;&lt; קריאה &gt;&gt;</w:t>
      </w:r>
      <w:r w:rsidRPr="00AE0933">
        <w:rPr>
          <w:rStyle w:val="TagStyle"/>
          <w:rtl/>
        </w:rPr>
        <w:t xml:space="preserve"> </w:t>
      </w:r>
      <w:r>
        <w:rPr>
          <w:rtl/>
        </w:rPr>
        <w:t>דבי ביטון (יש עתיד):</w:t>
      </w:r>
      <w:r w:rsidRPr="00AE0933">
        <w:rPr>
          <w:rStyle w:val="TagStyle"/>
          <w:rtl/>
        </w:rPr>
        <w:t xml:space="preserve"> </w:t>
      </w:r>
      <w:r w:rsidRPr="008D756C">
        <w:rPr>
          <w:rStyle w:val="TagStyle"/>
          <w:rtl/>
        </w:rPr>
        <w:t>&lt;&lt; קריאה &gt;&gt;</w:t>
      </w:r>
      <w:r>
        <w:rPr>
          <w:rtl/>
        </w:rPr>
        <w:t xml:space="preserve"> </w:t>
      </w:r>
      <w:bookmarkEnd w:id="549"/>
    </w:p>
    <w:p w:rsidR="00AE0D63" w:rsidRDefault="00AE0D63" w:rsidP="008443B7">
      <w:pPr>
        <w:rPr>
          <w:rtl/>
        </w:rPr>
      </w:pPr>
    </w:p>
    <w:p w:rsidR="00AE0D63" w:rsidRDefault="00AE0D63" w:rsidP="00251B9F">
      <w:pPr>
        <w:rPr>
          <w:rtl/>
        </w:rPr>
      </w:pPr>
      <w:bookmarkStart w:id="550" w:name="_ETM_Q4_189979"/>
      <w:bookmarkEnd w:id="550"/>
      <w:r>
        <w:rPr>
          <w:rFonts w:hint="cs"/>
          <w:rtl/>
        </w:rPr>
        <w:t xml:space="preserve">סליחה? </w:t>
      </w:r>
      <w:bookmarkStart w:id="551" w:name="_ETM_Q4_191027"/>
      <w:bookmarkEnd w:id="551"/>
    </w:p>
    <w:p w:rsidR="00AE0D63" w:rsidRDefault="00AE0D63" w:rsidP="00251B9F">
      <w:pPr>
        <w:rPr>
          <w:rtl/>
        </w:rPr>
      </w:pPr>
      <w:bookmarkStart w:id="552" w:name="_ETM_Q4_191078"/>
      <w:bookmarkStart w:id="553" w:name="_ETM_Q4_191122"/>
      <w:bookmarkStart w:id="554" w:name="_ETM_Q4_191178"/>
      <w:bookmarkEnd w:id="552"/>
      <w:bookmarkEnd w:id="553"/>
      <w:bookmarkEnd w:id="554"/>
    </w:p>
    <w:p w:rsidR="00AE0D63" w:rsidRDefault="00AE0D63" w:rsidP="00251B9F">
      <w:pPr>
        <w:pStyle w:val="-"/>
        <w:keepNext/>
        <w:rPr>
          <w:rtl/>
        </w:rPr>
      </w:pPr>
      <w:bookmarkStart w:id="555" w:name="ET_speakercontinue_6453_21"/>
      <w:r w:rsidRPr="008D756C">
        <w:rPr>
          <w:rStyle w:val="TagStyle"/>
          <w:rtl/>
        </w:rPr>
        <w:t xml:space="preserve"> &lt;&lt; דובר_המשך &gt;&gt;</w:t>
      </w:r>
      <w:r w:rsidRPr="00AE0933">
        <w:rPr>
          <w:rStyle w:val="TagStyle"/>
          <w:rtl/>
        </w:rPr>
        <w:t xml:space="preserve"> </w:t>
      </w:r>
      <w:r>
        <w:rPr>
          <w:rtl/>
        </w:rPr>
        <w:t>שר האוצר בצלאל סמוטריץ':</w:t>
      </w:r>
      <w:r w:rsidRPr="00AE0933">
        <w:rPr>
          <w:rStyle w:val="TagStyle"/>
          <w:rtl/>
        </w:rPr>
        <w:t xml:space="preserve"> </w:t>
      </w:r>
      <w:r w:rsidRPr="008D756C">
        <w:rPr>
          <w:rStyle w:val="TagStyle"/>
          <w:rtl/>
        </w:rPr>
        <w:t>&lt;&lt; דובר_המשך &gt;&gt;</w:t>
      </w:r>
      <w:r>
        <w:rPr>
          <w:rtl/>
        </w:rPr>
        <w:t xml:space="preserve"> </w:t>
      </w:r>
      <w:bookmarkEnd w:id="555"/>
    </w:p>
    <w:p w:rsidR="00AE0D63" w:rsidRDefault="00AE0D63" w:rsidP="008443B7">
      <w:pPr>
        <w:rPr>
          <w:rtl/>
        </w:rPr>
      </w:pPr>
    </w:p>
    <w:p w:rsidR="00AE0D63" w:rsidRDefault="00A00651" w:rsidP="005D3181">
      <w:pPr>
        <w:rPr>
          <w:rtl/>
        </w:rPr>
      </w:pPr>
      <w:bookmarkStart w:id="556" w:name="_ETM_Q4_192906"/>
      <w:bookmarkEnd w:id="556"/>
      <w:r>
        <w:rPr>
          <w:rFonts w:hint="cs"/>
          <w:rtl/>
        </w:rPr>
        <w:t>– –</w:t>
      </w:r>
      <w:r w:rsidR="00AE0D63">
        <w:rPr>
          <w:rFonts w:hint="cs"/>
          <w:rtl/>
        </w:rPr>
        <w:t xml:space="preserve"> שפגענו </w:t>
      </w:r>
      <w:bookmarkStart w:id="557" w:name="_ETM_Q4_195367"/>
      <w:bookmarkEnd w:id="557"/>
      <w:r w:rsidR="00AE0D63">
        <w:rPr>
          <w:rFonts w:hint="cs"/>
          <w:rtl/>
        </w:rPr>
        <w:t xml:space="preserve">בתקציב של כנפיים של קרמבו. עכשיו, </w:t>
      </w:r>
      <w:bookmarkStart w:id="558" w:name="_ETM_Q4_195570"/>
      <w:bookmarkEnd w:id="558"/>
      <w:r w:rsidR="00AE0D63">
        <w:rPr>
          <w:rFonts w:hint="cs"/>
          <w:rtl/>
        </w:rPr>
        <w:t>הספין הזה כבר קרה והופרך. אפילו התקשורת</w:t>
      </w:r>
      <w:r w:rsidR="005D3181">
        <w:rPr>
          <w:rFonts w:hint="cs"/>
          <w:rtl/>
        </w:rPr>
        <w:t>,</w:t>
      </w:r>
      <w:r w:rsidR="00AE0D63">
        <w:rPr>
          <w:rFonts w:hint="cs"/>
          <w:rtl/>
        </w:rPr>
        <w:t xml:space="preserve"> לא הייתה </w:t>
      </w:r>
      <w:bookmarkStart w:id="559" w:name="_ETM_Q4_199828"/>
      <w:bookmarkEnd w:id="559"/>
      <w:r w:rsidR="00AE0D63">
        <w:rPr>
          <w:rFonts w:hint="cs"/>
          <w:rtl/>
        </w:rPr>
        <w:t xml:space="preserve">לה ברירה, היא הייתה צריכה לומר את האמת, שמי </w:t>
      </w:r>
      <w:bookmarkStart w:id="560" w:name="_ETM_Q4_199722"/>
      <w:bookmarkEnd w:id="560"/>
      <w:r w:rsidR="00AE0D63">
        <w:rPr>
          <w:rFonts w:hint="cs"/>
          <w:rtl/>
        </w:rPr>
        <w:t>שקיצ</w:t>
      </w:r>
      <w:r w:rsidR="005D3181">
        <w:rPr>
          <w:rFonts w:hint="cs"/>
          <w:rtl/>
        </w:rPr>
        <w:t>צה</w:t>
      </w:r>
      <w:r w:rsidR="00AE0D63">
        <w:rPr>
          <w:rFonts w:hint="cs"/>
          <w:rtl/>
        </w:rPr>
        <w:t xml:space="preserve"> בתקציב כנפיים של קרמבו הי</w:t>
      </w:r>
      <w:r w:rsidR="005D3181">
        <w:rPr>
          <w:rFonts w:hint="cs"/>
          <w:rtl/>
        </w:rPr>
        <w:t>ית</w:t>
      </w:r>
      <w:r w:rsidR="00AE0D63">
        <w:rPr>
          <w:rFonts w:hint="cs"/>
          <w:rtl/>
        </w:rPr>
        <w:t xml:space="preserve">ה הממשלה הקודמת. </w:t>
      </w:r>
    </w:p>
    <w:p w:rsidR="00AE0D63" w:rsidRDefault="00AE0D63" w:rsidP="00251B9F">
      <w:pPr>
        <w:ind w:firstLine="0"/>
        <w:rPr>
          <w:rtl/>
        </w:rPr>
      </w:pPr>
      <w:bookmarkStart w:id="561" w:name="_ETM_Q4_201893"/>
      <w:bookmarkStart w:id="562" w:name="_ETM_Q4_201980"/>
      <w:bookmarkEnd w:id="561"/>
      <w:bookmarkEnd w:id="562"/>
    </w:p>
    <w:p w:rsidR="00AE0D63" w:rsidRDefault="00AE0D63" w:rsidP="00251B9F">
      <w:pPr>
        <w:pStyle w:val="af6"/>
        <w:keepNext/>
        <w:rPr>
          <w:rtl/>
        </w:rPr>
      </w:pPr>
      <w:bookmarkStart w:id="563" w:name="ET_interruption_קר_אה_22"/>
      <w:r w:rsidRPr="008D756C">
        <w:rPr>
          <w:rStyle w:val="TagStyle"/>
          <w:rtl/>
        </w:rPr>
        <w:t xml:space="preserve"> &lt;&lt; קריאה &gt;&gt;</w:t>
      </w:r>
      <w:r w:rsidRPr="00E41C3A">
        <w:rPr>
          <w:rStyle w:val="TagStyle"/>
          <w:rtl/>
        </w:rPr>
        <w:t xml:space="preserve"> </w:t>
      </w:r>
      <w:r>
        <w:rPr>
          <w:rtl/>
        </w:rPr>
        <w:t>קריאה:</w:t>
      </w:r>
      <w:r w:rsidRPr="00E41C3A">
        <w:rPr>
          <w:rStyle w:val="TagStyle"/>
          <w:rtl/>
        </w:rPr>
        <w:t xml:space="preserve"> </w:t>
      </w:r>
      <w:r w:rsidRPr="008D756C">
        <w:rPr>
          <w:rStyle w:val="TagStyle"/>
          <w:rtl/>
        </w:rPr>
        <w:t>&lt;&lt; קריאה &gt;&gt;</w:t>
      </w:r>
      <w:r>
        <w:rPr>
          <w:rtl/>
        </w:rPr>
        <w:t xml:space="preserve"> </w:t>
      </w:r>
      <w:bookmarkEnd w:id="563"/>
    </w:p>
    <w:p w:rsidR="00AE0D63" w:rsidRDefault="00AE0D63" w:rsidP="008443B7">
      <w:pPr>
        <w:rPr>
          <w:rtl/>
        </w:rPr>
      </w:pPr>
    </w:p>
    <w:p w:rsidR="00AE0D63" w:rsidRDefault="00AE0D63" w:rsidP="00251B9F">
      <w:pPr>
        <w:rPr>
          <w:rtl/>
        </w:rPr>
      </w:pPr>
      <w:r>
        <w:rPr>
          <w:rFonts w:hint="cs"/>
          <w:rtl/>
        </w:rPr>
        <w:t xml:space="preserve">זה </w:t>
      </w:r>
      <w:bookmarkStart w:id="564" w:name="_ETM_Q4_201589"/>
      <w:bookmarkEnd w:id="564"/>
      <w:r>
        <w:rPr>
          <w:rFonts w:hint="cs"/>
          <w:rtl/>
        </w:rPr>
        <w:t>לא נכון.</w:t>
      </w:r>
    </w:p>
    <w:p w:rsidR="00AE0D63" w:rsidRDefault="00AE0D63" w:rsidP="00251B9F">
      <w:pPr>
        <w:ind w:firstLine="0"/>
        <w:rPr>
          <w:rtl/>
        </w:rPr>
      </w:pPr>
      <w:bookmarkStart w:id="565" w:name="_ETM_Q4_202520"/>
      <w:bookmarkStart w:id="566" w:name="_ETM_Q4_202584"/>
      <w:bookmarkStart w:id="567" w:name="_ETM_Q4_202613"/>
      <w:bookmarkStart w:id="568" w:name="_ETM_Q4_202691"/>
      <w:bookmarkEnd w:id="565"/>
      <w:bookmarkEnd w:id="566"/>
      <w:bookmarkEnd w:id="567"/>
      <w:bookmarkEnd w:id="568"/>
    </w:p>
    <w:p w:rsidR="00AE0D63" w:rsidRDefault="00AE0D63" w:rsidP="00251B9F">
      <w:pPr>
        <w:pStyle w:val="-"/>
        <w:keepNext/>
        <w:rPr>
          <w:rtl/>
        </w:rPr>
      </w:pPr>
      <w:bookmarkStart w:id="569" w:name="ET_speakercontinue_6453_23"/>
      <w:r w:rsidRPr="008D756C">
        <w:rPr>
          <w:rStyle w:val="TagStyle"/>
          <w:rtl/>
        </w:rPr>
        <w:t xml:space="preserve"> &lt;&lt; דובר_המשך &gt;&gt;</w:t>
      </w:r>
      <w:r w:rsidRPr="00E41C3A">
        <w:rPr>
          <w:rStyle w:val="TagStyle"/>
          <w:rtl/>
        </w:rPr>
        <w:t xml:space="preserve"> </w:t>
      </w:r>
      <w:r>
        <w:rPr>
          <w:rtl/>
        </w:rPr>
        <w:t>שר האוצר בצלאל סמוטריץ':</w:t>
      </w:r>
      <w:r w:rsidRPr="00E41C3A">
        <w:rPr>
          <w:rStyle w:val="TagStyle"/>
          <w:rtl/>
        </w:rPr>
        <w:t xml:space="preserve"> </w:t>
      </w:r>
      <w:r w:rsidRPr="008D756C">
        <w:rPr>
          <w:rStyle w:val="TagStyle"/>
          <w:rtl/>
        </w:rPr>
        <w:t>&lt;&lt; דובר_המשך &gt;&gt;</w:t>
      </w:r>
      <w:r>
        <w:rPr>
          <w:rtl/>
        </w:rPr>
        <w:t xml:space="preserve"> </w:t>
      </w:r>
      <w:bookmarkEnd w:id="569"/>
    </w:p>
    <w:p w:rsidR="00AE0D63" w:rsidRDefault="00AE0D63" w:rsidP="008443B7">
      <w:pPr>
        <w:rPr>
          <w:rtl/>
        </w:rPr>
      </w:pPr>
    </w:p>
    <w:p w:rsidR="00AE0D63" w:rsidRDefault="00AE0D63" w:rsidP="005D3181">
      <w:pPr>
        <w:rPr>
          <w:rtl/>
        </w:rPr>
      </w:pPr>
      <w:bookmarkStart w:id="570" w:name="_ETM_Q4_204190"/>
      <w:bookmarkEnd w:id="570"/>
      <w:r>
        <w:rPr>
          <w:rFonts w:hint="cs"/>
          <w:rtl/>
        </w:rPr>
        <w:t xml:space="preserve">נכון וחצי. אז אפשר לחזור על השקר הזה </w:t>
      </w:r>
      <w:bookmarkStart w:id="571" w:name="_ETM_Q4_209291"/>
      <w:bookmarkEnd w:id="571"/>
      <w:r>
        <w:rPr>
          <w:rFonts w:hint="cs"/>
          <w:rtl/>
        </w:rPr>
        <w:t>שוב ושוב, כי יש איזו אמירה כזו ששקר שחוזרים על</w:t>
      </w:r>
      <w:bookmarkStart w:id="572" w:name="_ETM_Q4_213214"/>
      <w:bookmarkEnd w:id="572"/>
      <w:r>
        <w:rPr>
          <w:rFonts w:hint="cs"/>
          <w:rtl/>
        </w:rPr>
        <w:t xml:space="preserve">יו שוב ושוב ושוב בסוף הופך לאמת. עכשיו, כן, יש </w:t>
      </w:r>
      <w:bookmarkStart w:id="573" w:name="_ETM_Q4_219739"/>
      <w:bookmarkEnd w:id="573"/>
      <w:r>
        <w:rPr>
          <w:rFonts w:hint="cs"/>
          <w:rtl/>
        </w:rPr>
        <w:t xml:space="preserve">בעיה קשה של אינפלציה עולמית, שקיימת גם כאן, ועליות ריבית. </w:t>
      </w:r>
      <w:bookmarkStart w:id="574" w:name="_ETM_Q4_224152"/>
      <w:bookmarkEnd w:id="574"/>
      <w:r>
        <w:rPr>
          <w:rFonts w:hint="cs"/>
          <w:rtl/>
        </w:rPr>
        <w:t xml:space="preserve">חבר הכנסת טור פז, החמיאו לך כאן על הנועם ועל זה – </w:t>
      </w:r>
      <w:bookmarkStart w:id="575" w:name="_ETM_Q4_223598"/>
      <w:bookmarkEnd w:id="575"/>
      <w:r>
        <w:rPr>
          <w:rFonts w:hint="cs"/>
          <w:rtl/>
        </w:rPr>
        <w:t xml:space="preserve">גם שטויות אפשר לדבר בנועם. </w:t>
      </w:r>
    </w:p>
    <w:p w:rsidR="00AE0D63" w:rsidRDefault="00AE0D63" w:rsidP="00251B9F">
      <w:pPr>
        <w:ind w:firstLine="0"/>
        <w:rPr>
          <w:rtl/>
        </w:rPr>
      </w:pPr>
      <w:bookmarkStart w:id="576" w:name="_ETM_Q4_232194"/>
      <w:bookmarkStart w:id="577" w:name="_ETM_Q4_232259"/>
      <w:bookmarkStart w:id="578" w:name="_ETM_Q4_232817"/>
      <w:bookmarkStart w:id="579" w:name="_ETM_Q4_232879"/>
      <w:bookmarkEnd w:id="576"/>
      <w:bookmarkEnd w:id="577"/>
      <w:bookmarkEnd w:id="578"/>
      <w:bookmarkEnd w:id="579"/>
    </w:p>
    <w:p w:rsidR="00AE0D63" w:rsidRDefault="00AE0D63" w:rsidP="00251B9F">
      <w:pPr>
        <w:pStyle w:val="af6"/>
        <w:keepNext/>
        <w:rPr>
          <w:rtl/>
        </w:rPr>
      </w:pPr>
      <w:bookmarkStart w:id="580" w:name="ET_interruption_6128_73"/>
      <w:r w:rsidRPr="008D756C">
        <w:rPr>
          <w:rStyle w:val="TagStyle"/>
          <w:rtl/>
        </w:rPr>
        <w:t xml:space="preserve"> &lt;&lt; קריאה &gt;&gt;</w:t>
      </w:r>
      <w:r w:rsidRPr="00012E4A">
        <w:rPr>
          <w:rStyle w:val="TagStyle"/>
          <w:rtl/>
        </w:rPr>
        <w:t xml:space="preserve"> </w:t>
      </w:r>
      <w:r>
        <w:rPr>
          <w:rtl/>
        </w:rPr>
        <w:t>משה טור פז (יש עתיד):</w:t>
      </w:r>
      <w:r w:rsidRPr="00012E4A">
        <w:rPr>
          <w:rStyle w:val="TagStyle"/>
          <w:rtl/>
        </w:rPr>
        <w:t xml:space="preserve"> </w:t>
      </w:r>
      <w:r w:rsidRPr="008D756C">
        <w:rPr>
          <w:rStyle w:val="TagStyle"/>
          <w:rtl/>
        </w:rPr>
        <w:t>&lt;&lt; קריאה &gt;&gt;</w:t>
      </w:r>
      <w:r>
        <w:rPr>
          <w:rtl/>
        </w:rPr>
        <w:t xml:space="preserve"> </w:t>
      </w:r>
      <w:bookmarkEnd w:id="580"/>
    </w:p>
    <w:p w:rsidR="00AE0D63" w:rsidRDefault="00AE0D63" w:rsidP="008443B7">
      <w:pPr>
        <w:rPr>
          <w:rtl/>
        </w:rPr>
      </w:pPr>
    </w:p>
    <w:p w:rsidR="00AE0D63" w:rsidRDefault="00A00651" w:rsidP="00251B9F">
      <w:bookmarkStart w:id="581" w:name="_ETM_Q4_236945"/>
      <w:bookmarkStart w:id="582" w:name="_ETM_Q4_237191"/>
      <w:bookmarkStart w:id="583" w:name="_ETM_Q4_237242"/>
      <w:bookmarkEnd w:id="581"/>
      <w:bookmarkEnd w:id="582"/>
      <w:bookmarkEnd w:id="583"/>
      <w:r>
        <w:rPr>
          <w:rFonts w:hint="cs"/>
          <w:rtl/>
        </w:rPr>
        <w:t>– – –</w:t>
      </w:r>
    </w:p>
    <w:p w:rsidR="00AE0D63" w:rsidRDefault="00AE0D63" w:rsidP="00251B9F">
      <w:pPr>
        <w:ind w:firstLine="0"/>
        <w:rPr>
          <w:rtl/>
        </w:rPr>
      </w:pPr>
      <w:bookmarkStart w:id="584" w:name="_ETM_Q4_238063"/>
      <w:bookmarkStart w:id="585" w:name="_ETM_Q4_238114"/>
      <w:bookmarkStart w:id="586" w:name="_ETM_Q4_238179"/>
      <w:bookmarkStart w:id="587" w:name="_ETM_Q4_238689"/>
      <w:bookmarkStart w:id="588" w:name="_ETM_Q4_238753"/>
      <w:bookmarkEnd w:id="584"/>
      <w:bookmarkEnd w:id="585"/>
      <w:bookmarkEnd w:id="586"/>
      <w:bookmarkEnd w:id="587"/>
      <w:bookmarkEnd w:id="588"/>
    </w:p>
    <w:p w:rsidR="00AE0D63" w:rsidRDefault="00AE0D63" w:rsidP="00251B9F">
      <w:pPr>
        <w:pStyle w:val="-"/>
        <w:keepNext/>
        <w:rPr>
          <w:rtl/>
        </w:rPr>
      </w:pPr>
      <w:bookmarkStart w:id="589" w:name="ET_speakercontinue_6453_74"/>
      <w:r w:rsidRPr="008D756C">
        <w:rPr>
          <w:rStyle w:val="TagStyle"/>
          <w:rtl/>
        </w:rPr>
        <w:t xml:space="preserve"> &lt;&lt; דובר_המשך &gt;&gt;</w:t>
      </w:r>
      <w:r w:rsidRPr="00012E4A">
        <w:rPr>
          <w:rStyle w:val="TagStyle"/>
          <w:rtl/>
        </w:rPr>
        <w:t xml:space="preserve"> </w:t>
      </w:r>
      <w:r>
        <w:rPr>
          <w:rtl/>
        </w:rPr>
        <w:t>שר האוצר בצלאל סמוטריץ':</w:t>
      </w:r>
      <w:r w:rsidRPr="00012E4A">
        <w:rPr>
          <w:rStyle w:val="TagStyle"/>
          <w:rtl/>
        </w:rPr>
        <w:t xml:space="preserve"> </w:t>
      </w:r>
      <w:r w:rsidRPr="008D756C">
        <w:rPr>
          <w:rStyle w:val="TagStyle"/>
          <w:rtl/>
        </w:rPr>
        <w:t>&lt;&lt; דובר_המשך &gt;&gt;</w:t>
      </w:r>
      <w:r>
        <w:rPr>
          <w:rtl/>
        </w:rPr>
        <w:t xml:space="preserve"> </w:t>
      </w:r>
      <w:bookmarkEnd w:id="589"/>
    </w:p>
    <w:p w:rsidR="00AE0D63" w:rsidRPr="00012E4A" w:rsidRDefault="00AE0D63" w:rsidP="008443B7">
      <w:pPr>
        <w:rPr>
          <w:rtl/>
        </w:rPr>
      </w:pPr>
      <w:bookmarkStart w:id="590" w:name="_ETM_Q4_239630"/>
      <w:bookmarkEnd w:id="590"/>
    </w:p>
    <w:p w:rsidR="00AE0D63" w:rsidRDefault="00AE0D63" w:rsidP="00251B9F">
      <w:pPr>
        <w:rPr>
          <w:rtl/>
        </w:rPr>
      </w:pPr>
      <w:bookmarkStart w:id="591" w:name="_ETM_Q4_232289"/>
      <w:bookmarkStart w:id="592" w:name="_ETM_Q4_232339"/>
      <w:bookmarkEnd w:id="591"/>
      <w:bookmarkEnd w:id="592"/>
      <w:r>
        <w:rPr>
          <w:rFonts w:hint="cs"/>
          <w:rtl/>
        </w:rPr>
        <w:t xml:space="preserve">אתה הרי יודע שבריבית </w:t>
      </w:r>
      <w:bookmarkStart w:id="593" w:name="_ETM_Q4_228083"/>
      <w:bookmarkEnd w:id="593"/>
      <w:r>
        <w:rPr>
          <w:rFonts w:hint="cs"/>
          <w:rtl/>
        </w:rPr>
        <w:t xml:space="preserve">לא אנחנו שולטים, ואוי ואבוי אם אנחנו נתערב בעצמאות </w:t>
      </w:r>
      <w:bookmarkStart w:id="594" w:name="_ETM_Q4_235600"/>
      <w:bookmarkEnd w:id="594"/>
      <w:r>
        <w:rPr>
          <w:rFonts w:hint="cs"/>
          <w:rtl/>
        </w:rPr>
        <w:t xml:space="preserve">בנק ישראל. אנחנו מטפלים בהרבה מאוד דברים כדי להקל על </w:t>
      </w:r>
      <w:bookmarkStart w:id="595" w:name="_ETM_Q4_238322"/>
      <w:bookmarkEnd w:id="595"/>
      <w:r>
        <w:rPr>
          <w:rFonts w:hint="cs"/>
          <w:rtl/>
        </w:rPr>
        <w:t>אזרחי מדינת ישראל, ועשינו שורה של צעדים כדי לשמור על</w:t>
      </w:r>
      <w:bookmarkStart w:id="596" w:name="_ETM_Q4_240387"/>
      <w:bookmarkEnd w:id="596"/>
      <w:r>
        <w:rPr>
          <w:rFonts w:hint="cs"/>
          <w:rtl/>
        </w:rPr>
        <w:t xml:space="preserve"> קצב התחלות הבנייה, גם בתקופה עכשיו של מצוקת אשראי ליזמים </w:t>
      </w:r>
      <w:bookmarkStart w:id="597" w:name="_ETM_Q4_246378"/>
      <w:bookmarkEnd w:id="597"/>
      <w:r>
        <w:rPr>
          <w:rFonts w:hint="cs"/>
          <w:rtl/>
        </w:rPr>
        <w:t xml:space="preserve">וירידה בכדאיות של ירידת מחירים, אחרי שאתם השארתם לנו </w:t>
      </w:r>
      <w:bookmarkStart w:id="598" w:name="_ETM_Q4_250116"/>
      <w:bookmarkEnd w:id="598"/>
      <w:r>
        <w:rPr>
          <w:rFonts w:hint="cs"/>
          <w:rtl/>
        </w:rPr>
        <w:t xml:space="preserve">ירושה </w:t>
      </w:r>
      <w:r w:rsidR="00A00651">
        <w:rPr>
          <w:rFonts w:hint="cs"/>
          <w:rtl/>
        </w:rPr>
        <w:t>– – –</w:t>
      </w:r>
    </w:p>
    <w:p w:rsidR="00AE0D63" w:rsidRDefault="00AE0D63" w:rsidP="00251B9F">
      <w:pPr>
        <w:ind w:firstLine="0"/>
        <w:rPr>
          <w:rtl/>
        </w:rPr>
      </w:pPr>
      <w:bookmarkStart w:id="599" w:name="_ETM_Q4_250392"/>
      <w:bookmarkStart w:id="600" w:name="_ETM_Q4_250453"/>
      <w:bookmarkEnd w:id="599"/>
      <w:bookmarkEnd w:id="600"/>
    </w:p>
    <w:p w:rsidR="00AE0D63" w:rsidRDefault="00AE0D63" w:rsidP="00251B9F">
      <w:pPr>
        <w:pStyle w:val="af6"/>
        <w:keepNext/>
        <w:rPr>
          <w:rtl/>
        </w:rPr>
      </w:pPr>
      <w:bookmarkStart w:id="601" w:name="ET_interruption_קר_אה_24"/>
      <w:r w:rsidRPr="008D756C">
        <w:rPr>
          <w:rStyle w:val="TagStyle"/>
          <w:rtl/>
        </w:rPr>
        <w:t xml:space="preserve"> &lt;&lt; קריאה &gt;&gt;</w:t>
      </w:r>
      <w:r w:rsidRPr="00E41C3A">
        <w:rPr>
          <w:rStyle w:val="TagStyle"/>
          <w:rtl/>
        </w:rPr>
        <w:t xml:space="preserve"> </w:t>
      </w:r>
      <w:r>
        <w:rPr>
          <w:rtl/>
        </w:rPr>
        <w:t>קריאה:</w:t>
      </w:r>
      <w:r w:rsidRPr="00E41C3A">
        <w:rPr>
          <w:rStyle w:val="TagStyle"/>
          <w:rtl/>
        </w:rPr>
        <w:t xml:space="preserve"> </w:t>
      </w:r>
      <w:r w:rsidRPr="008D756C">
        <w:rPr>
          <w:rStyle w:val="TagStyle"/>
          <w:rtl/>
        </w:rPr>
        <w:t>&lt;&lt; קריאה &gt;&gt;</w:t>
      </w:r>
      <w:r>
        <w:rPr>
          <w:rtl/>
        </w:rPr>
        <w:t xml:space="preserve"> </w:t>
      </w:r>
      <w:bookmarkEnd w:id="601"/>
    </w:p>
    <w:p w:rsidR="00AE0D63" w:rsidRDefault="00AE0D63" w:rsidP="008443B7">
      <w:pPr>
        <w:rPr>
          <w:rtl/>
        </w:rPr>
      </w:pPr>
    </w:p>
    <w:p w:rsidR="00AE0D63" w:rsidRDefault="00A00651" w:rsidP="00251B9F">
      <w:bookmarkStart w:id="602" w:name="_ETM_Q4_245899"/>
      <w:bookmarkEnd w:id="602"/>
      <w:r>
        <w:rPr>
          <w:rFonts w:hint="cs"/>
          <w:rtl/>
        </w:rPr>
        <w:t>– – –</w:t>
      </w:r>
    </w:p>
    <w:p w:rsidR="00AE0D63" w:rsidRDefault="00AE0D63" w:rsidP="00251B9F">
      <w:pPr>
        <w:rPr>
          <w:rtl/>
        </w:rPr>
      </w:pPr>
      <w:bookmarkStart w:id="603" w:name="_ETM_Q4_248267"/>
      <w:bookmarkStart w:id="604" w:name="_ETM_Q4_248335"/>
      <w:bookmarkStart w:id="605" w:name="_ETM_Q4_248398"/>
      <w:bookmarkStart w:id="606" w:name="_ETM_Q4_248457"/>
      <w:bookmarkEnd w:id="603"/>
      <w:bookmarkEnd w:id="604"/>
      <w:bookmarkEnd w:id="605"/>
      <w:bookmarkEnd w:id="606"/>
    </w:p>
    <w:p w:rsidR="00AE0D63" w:rsidRDefault="00AE0D63" w:rsidP="00251B9F">
      <w:pPr>
        <w:pStyle w:val="-"/>
        <w:keepNext/>
        <w:rPr>
          <w:rtl/>
        </w:rPr>
      </w:pPr>
      <w:bookmarkStart w:id="607" w:name="ET_speakercontinue_6453_25"/>
      <w:r w:rsidRPr="008D756C">
        <w:rPr>
          <w:rStyle w:val="TagStyle"/>
          <w:rtl/>
        </w:rPr>
        <w:t xml:space="preserve"> &lt;&lt; דובר_המשך &gt;&gt;</w:t>
      </w:r>
      <w:r w:rsidRPr="00E41C3A">
        <w:rPr>
          <w:rStyle w:val="TagStyle"/>
          <w:rtl/>
        </w:rPr>
        <w:t xml:space="preserve"> </w:t>
      </w:r>
      <w:r>
        <w:rPr>
          <w:rtl/>
        </w:rPr>
        <w:t>שר האוצר בצלאל סמוטריץ':</w:t>
      </w:r>
      <w:r w:rsidRPr="00E41C3A">
        <w:rPr>
          <w:rStyle w:val="TagStyle"/>
          <w:rtl/>
        </w:rPr>
        <w:t xml:space="preserve"> </w:t>
      </w:r>
      <w:r w:rsidRPr="008D756C">
        <w:rPr>
          <w:rStyle w:val="TagStyle"/>
          <w:rtl/>
        </w:rPr>
        <w:t>&lt;&lt; דובר_המשך &gt;&gt;</w:t>
      </w:r>
      <w:r>
        <w:rPr>
          <w:rtl/>
        </w:rPr>
        <w:t xml:space="preserve"> </w:t>
      </w:r>
      <w:bookmarkEnd w:id="607"/>
    </w:p>
    <w:p w:rsidR="00AE0D63" w:rsidRPr="00E41C3A" w:rsidRDefault="00AE0D63" w:rsidP="008443B7">
      <w:pPr>
        <w:rPr>
          <w:rtl/>
        </w:rPr>
      </w:pPr>
      <w:bookmarkStart w:id="608" w:name="_ETM_Q4_250644"/>
      <w:bookmarkEnd w:id="608"/>
    </w:p>
    <w:p w:rsidR="00AE0D63" w:rsidRDefault="00AE0D63" w:rsidP="005D3181">
      <w:pPr>
        <w:rPr>
          <w:rtl/>
        </w:rPr>
      </w:pPr>
      <w:r>
        <w:rPr>
          <w:rFonts w:hint="cs"/>
          <w:rtl/>
        </w:rPr>
        <w:t>צריך לחזור על המשפט הזה כדי שישראל יבינו אותו</w:t>
      </w:r>
      <w:bookmarkStart w:id="609" w:name="_ETM_Q4_250780"/>
      <w:bookmarkEnd w:id="609"/>
      <w:r>
        <w:rPr>
          <w:rFonts w:hint="cs"/>
          <w:rtl/>
        </w:rPr>
        <w:t>: אתם השארתם לנו ירושה של 20%</w:t>
      </w:r>
      <w:bookmarkStart w:id="610" w:name="_ETM_Q4_258502"/>
      <w:bookmarkEnd w:id="610"/>
      <w:r>
        <w:rPr>
          <w:rFonts w:hint="cs"/>
          <w:rtl/>
        </w:rPr>
        <w:t xml:space="preserve"> התייקרות במחירי הדיור במדינת ישראל בשנה אחת. חבורה של מופקרים. </w:t>
      </w:r>
      <w:bookmarkStart w:id="611" w:name="_ETM_Q4_264364"/>
      <w:bookmarkEnd w:id="611"/>
      <w:r>
        <w:rPr>
          <w:rFonts w:hint="cs"/>
          <w:rtl/>
        </w:rPr>
        <w:t xml:space="preserve">בשנה אחת. הרכיב הדומיננטי ביותר במדד ובהוצאות של תא </w:t>
      </w:r>
      <w:bookmarkStart w:id="612" w:name="_ETM_Q4_264862"/>
      <w:bookmarkEnd w:id="612"/>
      <w:r>
        <w:rPr>
          <w:rFonts w:hint="cs"/>
          <w:rtl/>
        </w:rPr>
        <w:t xml:space="preserve">משפחתי במדינת ישראל זה הוצאות לדיור. אתם בשנה. כמה אפשר </w:t>
      </w:r>
      <w:bookmarkStart w:id="613" w:name="_ETM_Q4_269529"/>
      <w:bookmarkEnd w:id="613"/>
      <w:r>
        <w:rPr>
          <w:rFonts w:hint="cs"/>
          <w:rtl/>
        </w:rPr>
        <w:t xml:space="preserve">לחרב בשנה? אז עשיתם הרבה נזקים. שעבדתם את </w:t>
      </w:r>
      <w:bookmarkStart w:id="614" w:name="_ETM_Q4_277589"/>
      <w:bookmarkEnd w:id="614"/>
      <w:r>
        <w:rPr>
          <w:rFonts w:hint="cs"/>
          <w:rtl/>
        </w:rPr>
        <w:t xml:space="preserve">המדינה לאויבי ישראל, לתומכי טרור אנטי-ציוניים. </w:t>
      </w:r>
    </w:p>
    <w:p w:rsidR="00AE0D63" w:rsidRDefault="00AE0D63" w:rsidP="00251B9F">
      <w:pPr>
        <w:ind w:firstLine="0"/>
        <w:rPr>
          <w:rtl/>
        </w:rPr>
      </w:pPr>
      <w:bookmarkStart w:id="615" w:name="_ETM_Q4_278351"/>
      <w:bookmarkStart w:id="616" w:name="_ETM_Q4_278427"/>
      <w:bookmarkStart w:id="617" w:name="_ETM_Q4_278459"/>
      <w:bookmarkStart w:id="618" w:name="_ETM_Q4_278521"/>
      <w:bookmarkEnd w:id="615"/>
      <w:bookmarkEnd w:id="616"/>
      <w:bookmarkEnd w:id="617"/>
      <w:bookmarkEnd w:id="618"/>
    </w:p>
    <w:p w:rsidR="00AE0D63" w:rsidRDefault="00AE0D63" w:rsidP="00251B9F">
      <w:pPr>
        <w:pStyle w:val="af6"/>
        <w:keepNext/>
        <w:rPr>
          <w:rtl/>
        </w:rPr>
      </w:pPr>
      <w:bookmarkStart w:id="619" w:name="ET_interruption_6341_26"/>
      <w:r w:rsidRPr="008D756C">
        <w:rPr>
          <w:rStyle w:val="TagStyle"/>
          <w:rtl/>
        </w:rPr>
        <w:t xml:space="preserve"> &lt;&lt; קריאה &gt;&gt;</w:t>
      </w:r>
      <w:r w:rsidRPr="00E41C3A">
        <w:rPr>
          <w:rStyle w:val="TagStyle"/>
          <w:rtl/>
        </w:rPr>
        <w:t xml:space="preserve"> </w:t>
      </w:r>
      <w:r>
        <w:rPr>
          <w:rtl/>
        </w:rPr>
        <w:t>דבי ביטון (יש עתיד):</w:t>
      </w:r>
      <w:r w:rsidRPr="00E41C3A">
        <w:rPr>
          <w:rStyle w:val="TagStyle"/>
          <w:rtl/>
        </w:rPr>
        <w:t xml:space="preserve"> </w:t>
      </w:r>
      <w:r w:rsidRPr="008D756C">
        <w:rPr>
          <w:rStyle w:val="TagStyle"/>
          <w:rtl/>
        </w:rPr>
        <w:t>&lt;&lt; קריאה &gt;&gt;</w:t>
      </w:r>
      <w:r>
        <w:rPr>
          <w:rtl/>
        </w:rPr>
        <w:t xml:space="preserve"> </w:t>
      </w:r>
      <w:bookmarkEnd w:id="619"/>
    </w:p>
    <w:p w:rsidR="00AE0D63" w:rsidRDefault="00AE0D63" w:rsidP="008443B7">
      <w:pPr>
        <w:rPr>
          <w:rtl/>
        </w:rPr>
      </w:pPr>
    </w:p>
    <w:p w:rsidR="00AE0D63" w:rsidRDefault="00A00651" w:rsidP="00251B9F">
      <w:bookmarkStart w:id="620" w:name="_ETM_Q4_280665"/>
      <w:bookmarkEnd w:id="620"/>
      <w:r>
        <w:rPr>
          <w:rFonts w:hint="cs"/>
          <w:rtl/>
        </w:rPr>
        <w:t>– – –</w:t>
      </w:r>
      <w:r w:rsidR="00AE0D63">
        <w:rPr>
          <w:rFonts w:hint="cs"/>
          <w:rtl/>
        </w:rPr>
        <w:t xml:space="preserve"> בזכות </w:t>
      </w:r>
      <w:r>
        <w:rPr>
          <w:rFonts w:hint="cs"/>
          <w:rtl/>
        </w:rPr>
        <w:t>– – –</w:t>
      </w:r>
      <w:r w:rsidR="00AE0D63">
        <w:rPr>
          <w:rFonts w:hint="cs"/>
          <w:rtl/>
        </w:rPr>
        <w:t xml:space="preserve"> הנמוכה הם </w:t>
      </w:r>
      <w:r>
        <w:rPr>
          <w:rFonts w:hint="cs"/>
          <w:rtl/>
        </w:rPr>
        <w:t>– – –</w:t>
      </w:r>
    </w:p>
    <w:p w:rsidR="00AE0D63" w:rsidRDefault="00AE0D63" w:rsidP="00251B9F">
      <w:pPr>
        <w:rPr>
          <w:rtl/>
        </w:rPr>
      </w:pPr>
      <w:bookmarkStart w:id="621" w:name="_ETM_Q4_278010"/>
      <w:bookmarkStart w:id="622" w:name="_ETM_Q4_278082"/>
      <w:bookmarkEnd w:id="621"/>
      <w:bookmarkEnd w:id="622"/>
    </w:p>
    <w:p w:rsidR="00AE0D63" w:rsidRDefault="00AE0D63" w:rsidP="00251B9F">
      <w:pPr>
        <w:pStyle w:val="-"/>
        <w:keepNext/>
        <w:rPr>
          <w:rtl/>
        </w:rPr>
      </w:pPr>
      <w:bookmarkStart w:id="623" w:name="ET_speakercontinue_6453_27"/>
      <w:r w:rsidRPr="008D756C">
        <w:rPr>
          <w:rStyle w:val="TagStyle"/>
          <w:rtl/>
        </w:rPr>
        <w:t xml:space="preserve"> &lt;&lt; דובר_המשך &gt;&gt;</w:t>
      </w:r>
      <w:r w:rsidRPr="00E41C3A">
        <w:rPr>
          <w:rStyle w:val="TagStyle"/>
          <w:rtl/>
        </w:rPr>
        <w:t xml:space="preserve"> </w:t>
      </w:r>
      <w:r>
        <w:rPr>
          <w:rtl/>
        </w:rPr>
        <w:t>שר האוצר בצלאל סמוטריץ':</w:t>
      </w:r>
      <w:r w:rsidRPr="00E41C3A">
        <w:rPr>
          <w:rStyle w:val="TagStyle"/>
          <w:rtl/>
        </w:rPr>
        <w:t xml:space="preserve"> </w:t>
      </w:r>
      <w:r w:rsidRPr="008D756C">
        <w:rPr>
          <w:rStyle w:val="TagStyle"/>
          <w:rtl/>
        </w:rPr>
        <w:t>&lt;&lt; דובר_המשך &gt;&gt;</w:t>
      </w:r>
      <w:r>
        <w:rPr>
          <w:rtl/>
        </w:rPr>
        <w:t xml:space="preserve"> </w:t>
      </w:r>
      <w:bookmarkEnd w:id="623"/>
    </w:p>
    <w:p w:rsidR="00AE0D63" w:rsidRDefault="00AE0D63" w:rsidP="008443B7">
      <w:pPr>
        <w:rPr>
          <w:rtl/>
        </w:rPr>
      </w:pPr>
    </w:p>
    <w:p w:rsidR="00AE0D63" w:rsidRPr="00E41C3A" w:rsidRDefault="00AE0D63" w:rsidP="00251B9F">
      <w:pPr>
        <w:rPr>
          <w:rtl/>
        </w:rPr>
      </w:pPr>
      <w:bookmarkStart w:id="624" w:name="_ETM_Q4_279525"/>
      <w:bookmarkEnd w:id="624"/>
      <w:r>
        <w:rPr>
          <w:rFonts w:hint="cs"/>
          <w:rtl/>
        </w:rPr>
        <w:t xml:space="preserve">הרסתם </w:t>
      </w:r>
      <w:bookmarkStart w:id="625" w:name="_ETM_Q4_281075"/>
      <w:bookmarkEnd w:id="625"/>
      <w:r>
        <w:rPr>
          <w:rFonts w:hint="cs"/>
          <w:rtl/>
        </w:rPr>
        <w:t xml:space="preserve">את הדמוקרטיה בשקרים, בהונאות, בגנבת בחירות, והשארתם </w:t>
      </w:r>
      <w:bookmarkStart w:id="626" w:name="_ETM_Q4_283078"/>
      <w:bookmarkEnd w:id="626"/>
      <w:r>
        <w:rPr>
          <w:rFonts w:hint="cs"/>
          <w:rtl/>
        </w:rPr>
        <w:t xml:space="preserve">כל כך הרבה נזקים, כל כך הרבה נזקים. </w:t>
      </w:r>
    </w:p>
    <w:p w:rsidR="00AE0D63" w:rsidRDefault="00AE0D63" w:rsidP="00251B9F">
      <w:pPr>
        <w:ind w:firstLine="0"/>
        <w:rPr>
          <w:rtl/>
        </w:rPr>
      </w:pPr>
      <w:bookmarkStart w:id="627" w:name="_ETM_Q4_251198"/>
      <w:bookmarkStart w:id="628" w:name="_ETM_Q4_251308"/>
      <w:bookmarkEnd w:id="627"/>
      <w:bookmarkEnd w:id="628"/>
    </w:p>
    <w:p w:rsidR="00AE0D63" w:rsidRDefault="00AE0D63" w:rsidP="00251B9F">
      <w:pPr>
        <w:pStyle w:val="af6"/>
        <w:keepNext/>
        <w:rPr>
          <w:rtl/>
        </w:rPr>
      </w:pPr>
      <w:bookmarkStart w:id="629" w:name="ET_interruption_6156_86"/>
      <w:r w:rsidRPr="008D756C">
        <w:rPr>
          <w:rStyle w:val="TagStyle"/>
          <w:rtl/>
        </w:rPr>
        <w:t>&lt;&lt; קריאה &gt;&gt;</w:t>
      </w:r>
      <w:r w:rsidRPr="00E41C3A">
        <w:rPr>
          <w:rStyle w:val="TagStyle"/>
          <w:rtl/>
        </w:rPr>
        <w:t xml:space="preserve"> </w:t>
      </w:r>
      <w:r>
        <w:rPr>
          <w:rtl/>
        </w:rPr>
        <w:t>גלעד קריב (העבודה):</w:t>
      </w:r>
      <w:r w:rsidRPr="00E41C3A">
        <w:rPr>
          <w:rStyle w:val="TagStyle"/>
          <w:rtl/>
        </w:rPr>
        <w:t xml:space="preserve"> </w:t>
      </w:r>
      <w:r w:rsidRPr="008D756C">
        <w:rPr>
          <w:rStyle w:val="TagStyle"/>
          <w:rtl/>
        </w:rPr>
        <w:t>&lt;&lt; קריאה &gt;&gt;</w:t>
      </w:r>
      <w:bookmarkEnd w:id="629"/>
      <w:r>
        <w:rPr>
          <w:rtl/>
        </w:rPr>
        <w:t xml:space="preserve"> </w:t>
      </w:r>
    </w:p>
    <w:p w:rsidR="00AE0D63" w:rsidRDefault="00AE0D63" w:rsidP="008443B7">
      <w:pPr>
        <w:rPr>
          <w:rtl/>
        </w:rPr>
      </w:pPr>
    </w:p>
    <w:p w:rsidR="00AE0D63" w:rsidRPr="00E41C3A" w:rsidRDefault="00A00651" w:rsidP="00251B9F">
      <w:pPr>
        <w:rPr>
          <w:rtl/>
        </w:rPr>
      </w:pPr>
      <w:r>
        <w:rPr>
          <w:rFonts w:hint="cs"/>
          <w:rtl/>
        </w:rPr>
        <w:t>– – –</w:t>
      </w:r>
      <w:r w:rsidR="00AE0D63">
        <w:rPr>
          <w:rFonts w:hint="cs"/>
          <w:rtl/>
        </w:rPr>
        <w:t xml:space="preserve"> אזרחי ישראל כמוך. </w:t>
      </w:r>
      <w:bookmarkStart w:id="630" w:name="_ETM_Q4_287603"/>
      <w:bookmarkEnd w:id="630"/>
    </w:p>
    <w:p w:rsidR="00AE0D63" w:rsidRDefault="00AE0D63" w:rsidP="00251B9F">
      <w:pPr>
        <w:ind w:firstLine="0"/>
        <w:rPr>
          <w:rtl/>
        </w:rPr>
      </w:pPr>
      <w:bookmarkStart w:id="631" w:name="_ETM_Q4_291852"/>
      <w:bookmarkStart w:id="632" w:name="_ETM_Q4_291929"/>
      <w:bookmarkEnd w:id="631"/>
      <w:bookmarkEnd w:id="632"/>
    </w:p>
    <w:p w:rsidR="00AE0D63" w:rsidRDefault="00AE0D63" w:rsidP="00251B9F">
      <w:pPr>
        <w:pStyle w:val="-"/>
        <w:keepNext/>
        <w:rPr>
          <w:rtl/>
        </w:rPr>
      </w:pPr>
      <w:bookmarkStart w:id="633" w:name="ET_speakercontinue_6453_29"/>
      <w:r w:rsidRPr="008D756C">
        <w:rPr>
          <w:rStyle w:val="TagStyle"/>
          <w:rtl/>
        </w:rPr>
        <w:t xml:space="preserve"> &lt;&lt; דובר_המשך &gt;&gt;</w:t>
      </w:r>
      <w:r w:rsidRPr="00E41C3A">
        <w:rPr>
          <w:rStyle w:val="TagStyle"/>
          <w:rtl/>
        </w:rPr>
        <w:t xml:space="preserve"> </w:t>
      </w:r>
      <w:r>
        <w:rPr>
          <w:rtl/>
        </w:rPr>
        <w:t>שר האוצר בצלאל סמוטריץ':</w:t>
      </w:r>
      <w:r w:rsidRPr="00E41C3A">
        <w:rPr>
          <w:rStyle w:val="TagStyle"/>
          <w:rtl/>
        </w:rPr>
        <w:t xml:space="preserve"> </w:t>
      </w:r>
      <w:r w:rsidRPr="008D756C">
        <w:rPr>
          <w:rStyle w:val="TagStyle"/>
          <w:rtl/>
        </w:rPr>
        <w:t>&lt;&lt; דובר_המשך &gt;&gt;</w:t>
      </w:r>
      <w:r>
        <w:rPr>
          <w:rtl/>
        </w:rPr>
        <w:t xml:space="preserve"> </w:t>
      </w:r>
      <w:bookmarkEnd w:id="633"/>
    </w:p>
    <w:p w:rsidR="00AE0D63" w:rsidRDefault="00AE0D63" w:rsidP="008443B7">
      <w:pPr>
        <w:rPr>
          <w:rtl/>
        </w:rPr>
      </w:pPr>
    </w:p>
    <w:p w:rsidR="00AE0D63" w:rsidRDefault="00AE0D63" w:rsidP="00251B9F">
      <w:pPr>
        <w:rPr>
          <w:rtl/>
        </w:rPr>
      </w:pPr>
      <w:bookmarkStart w:id="634" w:name="_ETM_Q4_293325"/>
      <w:bookmarkEnd w:id="634"/>
      <w:r>
        <w:rPr>
          <w:rFonts w:hint="cs"/>
          <w:rtl/>
        </w:rPr>
        <w:t>20%</w:t>
      </w:r>
      <w:bookmarkStart w:id="635" w:name="_ETM_Q4_291796"/>
      <w:bookmarkEnd w:id="635"/>
      <w:r>
        <w:rPr>
          <w:rFonts w:hint="cs"/>
          <w:rtl/>
        </w:rPr>
        <w:t xml:space="preserve"> התייקרות בשנה במחירי הדירות. כמה כישרון צריך כדי לעשות דבר</w:t>
      </w:r>
      <w:bookmarkStart w:id="636" w:name="_ETM_Q4_297806"/>
      <w:bookmarkEnd w:id="636"/>
      <w:r>
        <w:rPr>
          <w:rFonts w:hint="cs"/>
          <w:rtl/>
        </w:rPr>
        <w:t xml:space="preserve"> כזה? </w:t>
      </w:r>
    </w:p>
    <w:p w:rsidR="00AE0D63" w:rsidRDefault="00AE0D63" w:rsidP="00251B9F">
      <w:pPr>
        <w:ind w:firstLine="0"/>
        <w:rPr>
          <w:rtl/>
        </w:rPr>
      </w:pPr>
      <w:bookmarkStart w:id="637" w:name="_ETM_Q4_296622"/>
      <w:bookmarkEnd w:id="637"/>
    </w:p>
    <w:p w:rsidR="00AE0D63" w:rsidRDefault="00AE0D63" w:rsidP="00251B9F">
      <w:pPr>
        <w:pStyle w:val="af6"/>
        <w:keepNext/>
        <w:rPr>
          <w:rtl/>
        </w:rPr>
      </w:pPr>
      <w:bookmarkStart w:id="638" w:name="ET_interruption_6156_28"/>
      <w:r w:rsidRPr="008D756C">
        <w:rPr>
          <w:rStyle w:val="TagStyle"/>
          <w:rtl/>
        </w:rPr>
        <w:t>&lt;&lt; קריאה &gt;&gt;</w:t>
      </w:r>
      <w:r w:rsidRPr="00E41C3A">
        <w:rPr>
          <w:rStyle w:val="TagStyle"/>
          <w:rtl/>
        </w:rPr>
        <w:t xml:space="preserve"> </w:t>
      </w:r>
      <w:r>
        <w:rPr>
          <w:rtl/>
        </w:rPr>
        <w:t>גלעד קריב (העבודה):</w:t>
      </w:r>
      <w:r w:rsidRPr="00E41C3A">
        <w:rPr>
          <w:rStyle w:val="TagStyle"/>
          <w:rtl/>
        </w:rPr>
        <w:t xml:space="preserve"> </w:t>
      </w:r>
      <w:r w:rsidRPr="008D756C">
        <w:rPr>
          <w:rStyle w:val="TagStyle"/>
          <w:rtl/>
        </w:rPr>
        <w:t>&lt;&lt; קריאה &gt;&gt;</w:t>
      </w:r>
      <w:r>
        <w:rPr>
          <w:rtl/>
        </w:rPr>
        <w:t xml:space="preserve"> </w:t>
      </w:r>
      <w:bookmarkEnd w:id="638"/>
    </w:p>
    <w:p w:rsidR="00AE0D63" w:rsidRDefault="00AE0D63" w:rsidP="008443B7">
      <w:pPr>
        <w:rPr>
          <w:rtl/>
        </w:rPr>
      </w:pPr>
    </w:p>
    <w:p w:rsidR="00AE0D63" w:rsidRDefault="00A00651" w:rsidP="00251B9F">
      <w:pPr>
        <w:rPr>
          <w:rtl/>
        </w:rPr>
      </w:pPr>
      <w:bookmarkStart w:id="639" w:name="_ETM_Q4_289278"/>
      <w:bookmarkEnd w:id="639"/>
      <w:r>
        <w:rPr>
          <w:rFonts w:hint="cs"/>
          <w:rtl/>
        </w:rPr>
        <w:t>– – –</w:t>
      </w:r>
      <w:r w:rsidR="00AE0D63">
        <w:rPr>
          <w:rFonts w:hint="cs"/>
          <w:rtl/>
        </w:rPr>
        <w:t xml:space="preserve"> די עם השקרים </w:t>
      </w:r>
      <w:r>
        <w:rPr>
          <w:rFonts w:hint="cs"/>
          <w:rtl/>
        </w:rPr>
        <w:t>– – –</w:t>
      </w:r>
    </w:p>
    <w:p w:rsidR="00AE0D63" w:rsidRDefault="00AE0D63" w:rsidP="00251B9F">
      <w:pPr>
        <w:ind w:firstLine="0"/>
        <w:rPr>
          <w:rtl/>
        </w:rPr>
      </w:pPr>
    </w:p>
    <w:p w:rsidR="00AE0D63" w:rsidRDefault="00AE0D63" w:rsidP="00251B9F">
      <w:pPr>
        <w:pStyle w:val="af6"/>
        <w:keepNext/>
        <w:rPr>
          <w:rtl/>
        </w:rPr>
      </w:pPr>
      <w:bookmarkStart w:id="640" w:name="ET_interruption_6341_30"/>
      <w:r w:rsidRPr="008D756C">
        <w:rPr>
          <w:rStyle w:val="TagStyle"/>
          <w:rtl/>
        </w:rPr>
        <w:t xml:space="preserve"> &lt;&lt; קריאה &gt;&gt;</w:t>
      </w:r>
      <w:r w:rsidRPr="00E41C3A">
        <w:rPr>
          <w:rStyle w:val="TagStyle"/>
          <w:rtl/>
        </w:rPr>
        <w:t xml:space="preserve"> </w:t>
      </w:r>
      <w:r>
        <w:rPr>
          <w:rtl/>
        </w:rPr>
        <w:t>דבי ביטון (יש עתיד):</w:t>
      </w:r>
      <w:r w:rsidRPr="00E41C3A">
        <w:rPr>
          <w:rStyle w:val="TagStyle"/>
          <w:rtl/>
        </w:rPr>
        <w:t xml:space="preserve"> </w:t>
      </w:r>
      <w:r w:rsidRPr="008D756C">
        <w:rPr>
          <w:rStyle w:val="TagStyle"/>
          <w:rtl/>
        </w:rPr>
        <w:t>&lt;&lt; קריאה &gt;&gt;</w:t>
      </w:r>
      <w:r>
        <w:rPr>
          <w:rtl/>
        </w:rPr>
        <w:t xml:space="preserve"> </w:t>
      </w:r>
      <w:bookmarkEnd w:id="640"/>
    </w:p>
    <w:p w:rsidR="00AE0D63" w:rsidRDefault="00AE0D63" w:rsidP="008443B7">
      <w:pPr>
        <w:rPr>
          <w:rtl/>
        </w:rPr>
      </w:pPr>
    </w:p>
    <w:p w:rsidR="00AE0D63" w:rsidRDefault="00A00651" w:rsidP="00251B9F">
      <w:pPr>
        <w:rPr>
          <w:rtl/>
        </w:rPr>
      </w:pPr>
      <w:bookmarkStart w:id="641" w:name="_ETM_Q4_296312"/>
      <w:bookmarkEnd w:id="641"/>
      <w:r>
        <w:rPr>
          <w:rFonts w:hint="cs"/>
          <w:rtl/>
        </w:rPr>
        <w:t>– – –</w:t>
      </w:r>
      <w:r w:rsidR="00AE0D63">
        <w:rPr>
          <w:rFonts w:hint="cs"/>
          <w:rtl/>
        </w:rPr>
        <w:t xml:space="preserve"> מיליון </w:t>
      </w:r>
      <w:bookmarkStart w:id="642" w:name="_ETM_Q4_293666"/>
      <w:bookmarkEnd w:id="642"/>
      <w:r w:rsidR="00AE0D63">
        <w:rPr>
          <w:rFonts w:hint="cs"/>
          <w:rtl/>
        </w:rPr>
        <w:t xml:space="preserve">שקל </w:t>
      </w:r>
      <w:r>
        <w:rPr>
          <w:rFonts w:hint="cs"/>
          <w:rtl/>
        </w:rPr>
        <w:t>– – –</w:t>
      </w:r>
      <w:r w:rsidR="00AE0D63">
        <w:rPr>
          <w:rFonts w:hint="cs"/>
          <w:rtl/>
        </w:rPr>
        <w:t xml:space="preserve"> אין לכם. </w:t>
      </w:r>
      <w:bookmarkStart w:id="643" w:name="_ETM_Q4_295529"/>
      <w:bookmarkEnd w:id="643"/>
    </w:p>
    <w:p w:rsidR="00AE0D63" w:rsidRDefault="00AE0D63" w:rsidP="00251B9F">
      <w:pPr>
        <w:ind w:firstLine="0"/>
        <w:rPr>
          <w:rtl/>
          <w:lang w:eastAsia="he-IL"/>
        </w:rPr>
      </w:pPr>
      <w:bookmarkStart w:id="644" w:name="_ETM_Q4_292926"/>
      <w:bookmarkStart w:id="645" w:name="_ETM_Q4_292988"/>
      <w:bookmarkStart w:id="646" w:name="_ETM_Q4_299777"/>
      <w:bookmarkStart w:id="647" w:name="_ETM_Q4_299824"/>
      <w:bookmarkEnd w:id="644"/>
      <w:bookmarkEnd w:id="645"/>
      <w:bookmarkEnd w:id="646"/>
      <w:bookmarkEnd w:id="647"/>
    </w:p>
    <w:p w:rsidR="00AE0D63" w:rsidRDefault="00AE0D63" w:rsidP="00251B9F">
      <w:pPr>
        <w:pStyle w:val="-"/>
        <w:keepNext/>
        <w:rPr>
          <w:rtl/>
        </w:rPr>
      </w:pPr>
      <w:bookmarkStart w:id="648" w:name="ET_speakercontinue_6453_31"/>
      <w:r w:rsidRPr="008D756C">
        <w:rPr>
          <w:rStyle w:val="TagStyle"/>
          <w:rtl/>
        </w:rPr>
        <w:t xml:space="preserve"> &lt;&lt; דובר_המשך &gt;&gt;</w:t>
      </w:r>
      <w:r w:rsidRPr="00E41C3A">
        <w:rPr>
          <w:rStyle w:val="TagStyle"/>
          <w:rtl/>
        </w:rPr>
        <w:t xml:space="preserve"> </w:t>
      </w:r>
      <w:r>
        <w:rPr>
          <w:rtl/>
        </w:rPr>
        <w:t>שר האוצר בצלאל סמוטריץ':</w:t>
      </w:r>
      <w:r w:rsidRPr="00E41C3A">
        <w:rPr>
          <w:rStyle w:val="TagStyle"/>
          <w:rtl/>
        </w:rPr>
        <w:t xml:space="preserve"> </w:t>
      </w:r>
      <w:r w:rsidRPr="008D756C">
        <w:rPr>
          <w:rStyle w:val="TagStyle"/>
          <w:rtl/>
        </w:rPr>
        <w:t>&lt;&lt; דובר_המשך &gt;&gt;</w:t>
      </w:r>
      <w:r>
        <w:rPr>
          <w:rtl/>
        </w:rPr>
        <w:t xml:space="preserve"> </w:t>
      </w:r>
      <w:bookmarkEnd w:id="648"/>
    </w:p>
    <w:p w:rsidR="00AE0D63" w:rsidRDefault="00AE0D63" w:rsidP="008443B7">
      <w:pPr>
        <w:rPr>
          <w:rtl/>
          <w:lang w:eastAsia="he-IL"/>
        </w:rPr>
      </w:pPr>
    </w:p>
    <w:p w:rsidR="00AE0D63" w:rsidRDefault="00AE0D63" w:rsidP="00251B9F">
      <w:pPr>
        <w:rPr>
          <w:rtl/>
          <w:lang w:eastAsia="he-IL"/>
        </w:rPr>
      </w:pPr>
      <w:bookmarkStart w:id="649" w:name="_ETM_Q4_301910"/>
      <w:bookmarkEnd w:id="649"/>
      <w:r>
        <w:rPr>
          <w:rFonts w:hint="cs"/>
          <w:rtl/>
          <w:lang w:eastAsia="he-IL"/>
        </w:rPr>
        <w:t xml:space="preserve">אז ברוך השם, עכשיו המחירים יורדים – </w:t>
      </w:r>
      <w:bookmarkStart w:id="650" w:name="_ETM_Q4_300440"/>
      <w:bookmarkEnd w:id="650"/>
      <w:r>
        <w:rPr>
          <w:rFonts w:hint="cs"/>
          <w:rtl/>
          <w:lang w:eastAsia="he-IL"/>
        </w:rPr>
        <w:t xml:space="preserve">וזה רע, כן? זה קשה בגלל הריבית, שמקשה </w:t>
      </w:r>
      <w:bookmarkStart w:id="651" w:name="_ETM_Q4_304117"/>
      <w:bookmarkEnd w:id="651"/>
      <w:r>
        <w:rPr>
          <w:rFonts w:hint="cs"/>
          <w:rtl/>
          <w:lang w:eastAsia="he-IL"/>
        </w:rPr>
        <w:t>על נוטלי המשכנתאות, ואנחנו מטפלים בזה.</w:t>
      </w:r>
    </w:p>
    <w:p w:rsidR="00AE0D63" w:rsidRPr="008D756C" w:rsidRDefault="00AE0D63" w:rsidP="00251B9F">
      <w:pPr>
        <w:rPr>
          <w:rtl/>
        </w:rPr>
      </w:pPr>
      <w:bookmarkStart w:id="652" w:name="_ETM_Q4_299550"/>
      <w:bookmarkStart w:id="653" w:name="_ETM_Q4_299627"/>
      <w:bookmarkEnd w:id="652"/>
      <w:bookmarkEnd w:id="653"/>
    </w:p>
    <w:p w:rsidR="00AE0D63" w:rsidRPr="00012E4A" w:rsidRDefault="00AE0D63" w:rsidP="00251B9F">
      <w:pPr>
        <w:pStyle w:val="af6"/>
        <w:keepNext/>
        <w:rPr>
          <w:rtl/>
        </w:rPr>
      </w:pPr>
      <w:bookmarkStart w:id="654" w:name="ET_interruption_6156_75"/>
      <w:r w:rsidRPr="008D756C">
        <w:rPr>
          <w:rStyle w:val="TagStyle"/>
          <w:rtl/>
        </w:rPr>
        <w:t xml:space="preserve"> &lt;&lt; קריאה &gt;&gt;</w:t>
      </w:r>
      <w:r w:rsidRPr="00012E4A">
        <w:rPr>
          <w:rStyle w:val="TagStyle"/>
          <w:rtl/>
        </w:rPr>
        <w:t xml:space="preserve"> </w:t>
      </w:r>
      <w:r>
        <w:rPr>
          <w:rtl/>
        </w:rPr>
        <w:t>גלעד קריב (העבודה):</w:t>
      </w:r>
      <w:r w:rsidRPr="00012E4A">
        <w:rPr>
          <w:rStyle w:val="TagStyle"/>
          <w:rtl/>
        </w:rPr>
        <w:t xml:space="preserve"> </w:t>
      </w:r>
      <w:r w:rsidRPr="008D756C">
        <w:rPr>
          <w:rStyle w:val="TagStyle"/>
          <w:rtl/>
        </w:rPr>
        <w:t>&lt;&lt; קריאה &gt;&gt;</w:t>
      </w:r>
      <w:r>
        <w:rPr>
          <w:rtl/>
        </w:rPr>
        <w:t xml:space="preserve"> </w:t>
      </w:r>
      <w:bookmarkStart w:id="655" w:name="_ETM_Q4_302985"/>
      <w:bookmarkEnd w:id="654"/>
      <w:bookmarkEnd w:id="655"/>
    </w:p>
    <w:p w:rsidR="00AE0D63" w:rsidRDefault="00AE0D63" w:rsidP="008443B7">
      <w:pPr>
        <w:rPr>
          <w:rtl/>
          <w:lang w:eastAsia="he-IL"/>
        </w:rPr>
      </w:pPr>
    </w:p>
    <w:p w:rsidR="00AE0D63" w:rsidRDefault="00A00651" w:rsidP="00251B9F">
      <w:pPr>
        <w:rPr>
          <w:rtl/>
          <w:lang w:eastAsia="he-IL"/>
        </w:rPr>
      </w:pPr>
      <w:bookmarkStart w:id="656" w:name="_ETM_Q4_303190"/>
      <w:bookmarkEnd w:id="656"/>
      <w:r>
        <w:rPr>
          <w:rFonts w:hint="cs"/>
          <w:rtl/>
          <w:lang w:eastAsia="he-IL"/>
        </w:rPr>
        <w:t>– – –</w:t>
      </w:r>
    </w:p>
    <w:p w:rsidR="00AE0D63" w:rsidRPr="00E41C3A" w:rsidRDefault="00AE0D63" w:rsidP="00251B9F">
      <w:pPr>
        <w:rPr>
          <w:rtl/>
          <w:lang w:eastAsia="he-IL"/>
        </w:rPr>
      </w:pPr>
      <w:bookmarkStart w:id="657" w:name="_ETM_Q4_307322"/>
      <w:bookmarkStart w:id="658" w:name="_ETM_Q4_307388"/>
      <w:bookmarkEnd w:id="657"/>
      <w:bookmarkEnd w:id="658"/>
    </w:p>
    <w:p w:rsidR="00AE0D63" w:rsidRDefault="00AE0D63" w:rsidP="00251B9F">
      <w:pPr>
        <w:pStyle w:val="af7"/>
        <w:keepNext/>
        <w:rPr>
          <w:rtl/>
        </w:rPr>
      </w:pPr>
      <w:bookmarkStart w:id="659" w:name="ET_yor_6129_6"/>
      <w:r w:rsidRPr="008D756C">
        <w:rPr>
          <w:rStyle w:val="TagStyle"/>
          <w:rtl/>
        </w:rPr>
        <w:t xml:space="preserve"> &lt;&lt; יור &gt;&gt;</w:t>
      </w:r>
      <w:r w:rsidRPr="00077724">
        <w:rPr>
          <w:rStyle w:val="TagStyle"/>
          <w:rtl/>
        </w:rPr>
        <w:t xml:space="preserve"> </w:t>
      </w:r>
      <w:r>
        <w:rPr>
          <w:rtl/>
        </w:rPr>
        <w:t>היו"ר ישראל אייכלר:</w:t>
      </w:r>
      <w:r w:rsidRPr="00077724">
        <w:rPr>
          <w:rStyle w:val="TagStyle"/>
          <w:rtl/>
        </w:rPr>
        <w:t xml:space="preserve"> </w:t>
      </w:r>
      <w:r w:rsidRPr="008D756C">
        <w:rPr>
          <w:rStyle w:val="TagStyle"/>
          <w:rtl/>
        </w:rPr>
        <w:t>&lt;&lt; יור &gt;&gt;</w:t>
      </w:r>
      <w:r>
        <w:rPr>
          <w:rtl/>
        </w:rPr>
        <w:t xml:space="preserve"> </w:t>
      </w:r>
      <w:bookmarkEnd w:id="659"/>
    </w:p>
    <w:p w:rsidR="00AE0D63" w:rsidRDefault="00AE0D63" w:rsidP="008443B7">
      <w:pPr>
        <w:rPr>
          <w:rtl/>
          <w:lang w:eastAsia="he-IL"/>
        </w:rPr>
      </w:pPr>
    </w:p>
    <w:p w:rsidR="00AE0D63" w:rsidRDefault="00AE0D63" w:rsidP="00251B9F">
      <w:pPr>
        <w:rPr>
          <w:rtl/>
          <w:lang w:eastAsia="he-IL"/>
        </w:rPr>
      </w:pPr>
      <w:r>
        <w:rPr>
          <w:rFonts w:hint="cs"/>
          <w:rtl/>
          <w:lang w:eastAsia="he-IL"/>
        </w:rPr>
        <w:t>לא להפריע, בבקשה.</w:t>
      </w:r>
    </w:p>
    <w:p w:rsidR="00AE0D63" w:rsidRDefault="00AE0D63" w:rsidP="00251B9F">
      <w:pPr>
        <w:ind w:firstLine="0"/>
        <w:rPr>
          <w:rtl/>
          <w:lang w:eastAsia="he-IL"/>
        </w:rPr>
      </w:pPr>
    </w:p>
    <w:p w:rsidR="00AE0D63" w:rsidRDefault="00AE0D63" w:rsidP="00251B9F">
      <w:pPr>
        <w:pStyle w:val="-"/>
        <w:keepNext/>
        <w:rPr>
          <w:rtl/>
        </w:rPr>
      </w:pPr>
      <w:bookmarkStart w:id="660" w:name="ET_speakercontinue_6453_33"/>
      <w:r w:rsidRPr="008D756C">
        <w:rPr>
          <w:rStyle w:val="TagStyle"/>
          <w:rtl/>
        </w:rPr>
        <w:t xml:space="preserve"> &lt;&lt; דובר_המשך &gt;&gt;</w:t>
      </w:r>
      <w:r w:rsidRPr="00E41C3A">
        <w:rPr>
          <w:rStyle w:val="TagStyle"/>
          <w:rtl/>
        </w:rPr>
        <w:t xml:space="preserve"> </w:t>
      </w:r>
      <w:r>
        <w:rPr>
          <w:rtl/>
        </w:rPr>
        <w:t>שר האוצר בצלאל סמוטריץ':</w:t>
      </w:r>
      <w:r w:rsidRPr="00E41C3A">
        <w:rPr>
          <w:rStyle w:val="TagStyle"/>
          <w:rtl/>
        </w:rPr>
        <w:t xml:space="preserve"> </w:t>
      </w:r>
      <w:r w:rsidRPr="008D756C">
        <w:rPr>
          <w:rStyle w:val="TagStyle"/>
          <w:rtl/>
        </w:rPr>
        <w:t>&lt;&lt; דובר_המשך &gt;&gt;</w:t>
      </w:r>
      <w:r>
        <w:rPr>
          <w:rtl/>
        </w:rPr>
        <w:t xml:space="preserve"> </w:t>
      </w:r>
      <w:bookmarkEnd w:id="660"/>
    </w:p>
    <w:p w:rsidR="00AE0D63" w:rsidRDefault="00AE0D63" w:rsidP="008443B7">
      <w:pPr>
        <w:rPr>
          <w:rtl/>
          <w:lang w:eastAsia="he-IL"/>
        </w:rPr>
      </w:pPr>
    </w:p>
    <w:p w:rsidR="00AE0D63" w:rsidRDefault="00AE0D63" w:rsidP="005D3181">
      <w:pPr>
        <w:rPr>
          <w:rtl/>
          <w:lang w:eastAsia="he-IL"/>
        </w:rPr>
      </w:pPr>
      <w:r>
        <w:rPr>
          <w:rFonts w:hint="cs"/>
          <w:rtl/>
          <w:lang w:eastAsia="he-IL"/>
        </w:rPr>
        <w:t xml:space="preserve">אנחנו </w:t>
      </w:r>
      <w:bookmarkStart w:id="661" w:name="_ETM_Q4_305388"/>
      <w:bookmarkEnd w:id="661"/>
      <w:r>
        <w:rPr>
          <w:rFonts w:hint="cs"/>
          <w:rtl/>
          <w:lang w:eastAsia="he-IL"/>
        </w:rPr>
        <w:t xml:space="preserve">בעיקר מטפלים לשמור על קצב התחלות </w:t>
      </w:r>
      <w:bookmarkStart w:id="662" w:name="_ETM_Q4_311449"/>
      <w:bookmarkEnd w:id="662"/>
      <w:r>
        <w:rPr>
          <w:rFonts w:hint="cs"/>
          <w:rtl/>
          <w:lang w:eastAsia="he-IL"/>
        </w:rPr>
        <w:t>הבנייה של 70,000</w:t>
      </w:r>
      <w:r w:rsidR="005D3181">
        <w:rPr>
          <w:rFonts w:hint="eastAsia"/>
          <w:rtl/>
          <w:lang w:eastAsia="he-IL"/>
        </w:rPr>
        <w:t>–</w:t>
      </w:r>
      <w:r>
        <w:rPr>
          <w:rFonts w:hint="cs"/>
          <w:rtl/>
          <w:lang w:eastAsia="he-IL"/>
        </w:rPr>
        <w:t xml:space="preserve">80,000 התחלות בנייה בשנה, </w:t>
      </w:r>
      <w:bookmarkStart w:id="663" w:name="_ETM_Q4_309677"/>
      <w:bookmarkEnd w:id="663"/>
      <w:r>
        <w:rPr>
          <w:rFonts w:hint="cs"/>
          <w:rtl/>
          <w:lang w:eastAsia="he-IL"/>
        </w:rPr>
        <w:t xml:space="preserve">כדי שבעזרת השם כשהריבית תתמתן ויחזרו הביקושים, הם יפגשו היצע </w:t>
      </w:r>
      <w:bookmarkStart w:id="664" w:name="_ETM_Q4_318071"/>
      <w:bookmarkEnd w:id="664"/>
      <w:r>
        <w:rPr>
          <w:rFonts w:hint="cs"/>
          <w:rtl/>
          <w:lang w:eastAsia="he-IL"/>
        </w:rPr>
        <w:t xml:space="preserve">גדול והמחירים ירדו, ולא חס וחלילה יעלו. </w:t>
      </w:r>
    </w:p>
    <w:p w:rsidR="00AE0D63" w:rsidRDefault="00AE0D63" w:rsidP="00251B9F">
      <w:pPr>
        <w:rPr>
          <w:rtl/>
          <w:lang w:eastAsia="he-IL"/>
        </w:rPr>
      </w:pPr>
      <w:bookmarkStart w:id="665" w:name="_ETM_Q4_323424"/>
      <w:bookmarkStart w:id="666" w:name="_ETM_Q4_323490"/>
      <w:bookmarkEnd w:id="665"/>
      <w:bookmarkEnd w:id="666"/>
    </w:p>
    <w:p w:rsidR="00AE0D63" w:rsidRDefault="00AE0D63" w:rsidP="005D3181">
      <w:pPr>
        <w:rPr>
          <w:rtl/>
          <w:lang w:eastAsia="he-IL"/>
        </w:rPr>
      </w:pPr>
      <w:bookmarkStart w:id="667" w:name="_ETM_Q4_323538"/>
      <w:bookmarkStart w:id="668" w:name="_ETM_Q4_323597"/>
      <w:bookmarkEnd w:id="667"/>
      <w:bookmarkEnd w:id="668"/>
      <w:r>
        <w:rPr>
          <w:rFonts w:hint="cs"/>
          <w:rtl/>
          <w:lang w:eastAsia="he-IL"/>
        </w:rPr>
        <w:t xml:space="preserve">יכולתי לעבור עכשיו </w:t>
      </w:r>
      <w:bookmarkStart w:id="669" w:name="_ETM_Q4_320650"/>
      <w:bookmarkEnd w:id="669"/>
      <w:r>
        <w:rPr>
          <w:rFonts w:hint="cs"/>
          <w:rtl/>
          <w:lang w:eastAsia="he-IL"/>
        </w:rPr>
        <w:t xml:space="preserve">על כל הישגי התקציב – והציבור יודע, פרסמנו אותם – כמה </w:t>
      </w:r>
      <w:bookmarkStart w:id="670" w:name="_ETM_Q4_327716"/>
      <w:bookmarkEnd w:id="670"/>
      <w:r>
        <w:rPr>
          <w:rFonts w:hint="cs"/>
          <w:rtl/>
          <w:lang w:eastAsia="he-IL"/>
        </w:rPr>
        <w:t xml:space="preserve">השקענו בפריפריה, בנגב ובגליל, בחינוך, בבריאות, ברווחה; כמה עבדנו </w:t>
      </w:r>
      <w:bookmarkStart w:id="671" w:name="_ETM_Q4_332395"/>
      <w:bookmarkEnd w:id="671"/>
      <w:r>
        <w:rPr>
          <w:rFonts w:hint="cs"/>
          <w:rtl/>
          <w:lang w:eastAsia="he-IL"/>
        </w:rPr>
        <w:t xml:space="preserve">קשה כדי להגדיל את ההכנסה הפנויה של אזרחי ישראל – </w:t>
      </w:r>
      <w:bookmarkStart w:id="672" w:name="_ETM_Q4_336735"/>
      <w:bookmarkEnd w:id="672"/>
      <w:r>
        <w:rPr>
          <w:rFonts w:hint="cs"/>
          <w:rtl/>
          <w:lang w:eastAsia="he-IL"/>
        </w:rPr>
        <w:t xml:space="preserve">אגב, כן, כן, בתקציב אחראי </w:t>
      </w:r>
      <w:r w:rsidR="005D3181">
        <w:rPr>
          <w:rFonts w:hint="cs"/>
          <w:rtl/>
          <w:lang w:eastAsia="he-IL"/>
        </w:rPr>
        <w:t>ו</w:t>
      </w:r>
      <w:r>
        <w:rPr>
          <w:rFonts w:hint="cs"/>
          <w:rtl/>
          <w:lang w:eastAsia="he-IL"/>
        </w:rPr>
        <w:t xml:space="preserve">מרוסן כדי לא לתדלק </w:t>
      </w:r>
      <w:bookmarkStart w:id="673" w:name="_ETM_Q4_337842"/>
      <w:bookmarkEnd w:id="673"/>
      <w:r>
        <w:rPr>
          <w:rFonts w:hint="cs"/>
          <w:rtl/>
          <w:lang w:eastAsia="he-IL"/>
        </w:rPr>
        <w:t>את האינפלציה</w:t>
      </w:r>
      <w:r w:rsidR="005D3181">
        <w:rPr>
          <w:rFonts w:hint="cs"/>
          <w:rtl/>
          <w:lang w:eastAsia="he-IL"/>
        </w:rPr>
        <w:t>,</w:t>
      </w:r>
      <w:r>
        <w:rPr>
          <w:rFonts w:hint="cs"/>
          <w:rtl/>
          <w:lang w:eastAsia="he-IL"/>
        </w:rPr>
        <w:t xml:space="preserve"> ברוך השם. אוי ואבוי, אוי ואבוי למדינת ישראל ולאזרחיה, חבר הכנסת אייכלר, אדוני היושב-ראש, אם עכשיו</w:t>
      </w:r>
      <w:r w:rsidR="005D3181">
        <w:rPr>
          <w:rFonts w:hint="cs"/>
          <w:rtl/>
          <w:lang w:eastAsia="he-IL"/>
        </w:rPr>
        <w:t>,</w:t>
      </w:r>
      <w:r>
        <w:rPr>
          <w:rFonts w:hint="cs"/>
          <w:rtl/>
          <w:lang w:eastAsia="he-IL"/>
        </w:rPr>
        <w:t xml:space="preserve"> בתקופת משבר</w:t>
      </w:r>
      <w:bookmarkStart w:id="674" w:name="_ETM_Q4_344699"/>
      <w:bookmarkEnd w:id="674"/>
      <w:r>
        <w:rPr>
          <w:rFonts w:hint="cs"/>
          <w:rtl/>
          <w:lang w:eastAsia="he-IL"/>
        </w:rPr>
        <w:t xml:space="preserve"> כלכלי כזה, שמאל סוציאליסטי מופקר, כמו חברת הכנסת מרב </w:t>
      </w:r>
      <w:bookmarkStart w:id="675" w:name="_ETM_Q4_350959"/>
      <w:bookmarkEnd w:id="675"/>
      <w:r>
        <w:rPr>
          <w:rFonts w:hint="cs"/>
          <w:rtl/>
          <w:lang w:eastAsia="he-IL"/>
        </w:rPr>
        <w:t>מיכאלי, שיושבת כאן, היה מוביל עכשיו את הכלכלה הישראלית</w:t>
      </w:r>
      <w:bookmarkStart w:id="676" w:name="_ETM_Q4_358851"/>
      <w:bookmarkStart w:id="677" w:name="_ETM_Q4_358928"/>
      <w:bookmarkEnd w:id="676"/>
      <w:bookmarkEnd w:id="677"/>
      <w:r>
        <w:rPr>
          <w:rFonts w:hint="cs"/>
          <w:rtl/>
          <w:lang w:eastAsia="he-IL"/>
        </w:rPr>
        <w:t xml:space="preserve"> </w:t>
      </w:r>
      <w:bookmarkStart w:id="678" w:name="_ETM_Q4_351445"/>
      <w:bookmarkEnd w:id="678"/>
      <w:r w:rsidR="00A00651">
        <w:rPr>
          <w:rFonts w:hint="cs"/>
          <w:rtl/>
          <w:lang w:eastAsia="he-IL"/>
        </w:rPr>
        <w:t>– –</w:t>
      </w:r>
      <w:r>
        <w:rPr>
          <w:rFonts w:hint="cs"/>
          <w:rtl/>
          <w:lang w:eastAsia="he-IL"/>
        </w:rPr>
        <w:t xml:space="preserve"> </w:t>
      </w:r>
    </w:p>
    <w:p w:rsidR="00AE0D63" w:rsidRDefault="00AE0D63" w:rsidP="00251B9F">
      <w:pPr>
        <w:ind w:firstLine="0"/>
        <w:rPr>
          <w:rtl/>
          <w:lang w:eastAsia="he-IL"/>
        </w:rPr>
      </w:pPr>
      <w:bookmarkStart w:id="679" w:name="_ETM_Q4_327118"/>
      <w:bookmarkStart w:id="680" w:name="_ETM_Q4_327215"/>
      <w:bookmarkStart w:id="681" w:name="_ETM_Q4_352503"/>
      <w:bookmarkStart w:id="682" w:name="_ETM_Q4_352630"/>
      <w:bookmarkEnd w:id="679"/>
      <w:bookmarkEnd w:id="680"/>
      <w:bookmarkEnd w:id="681"/>
      <w:bookmarkEnd w:id="682"/>
    </w:p>
    <w:p w:rsidR="00AE0D63" w:rsidRDefault="00AE0D63" w:rsidP="00251B9F">
      <w:pPr>
        <w:pStyle w:val="af6"/>
        <w:keepNext/>
        <w:rPr>
          <w:rtl/>
        </w:rPr>
      </w:pPr>
      <w:bookmarkStart w:id="683" w:name="ET_interruption_6156_34"/>
      <w:r w:rsidRPr="008D756C">
        <w:rPr>
          <w:rStyle w:val="TagStyle"/>
          <w:rtl/>
        </w:rPr>
        <w:t xml:space="preserve"> &lt;&lt; קריאה &gt;&gt;</w:t>
      </w:r>
      <w:r w:rsidRPr="00294CFE">
        <w:rPr>
          <w:rStyle w:val="TagStyle"/>
          <w:rtl/>
        </w:rPr>
        <w:t xml:space="preserve"> </w:t>
      </w:r>
      <w:r>
        <w:rPr>
          <w:rtl/>
        </w:rPr>
        <w:t>גלעד קריב (העבודה):</w:t>
      </w:r>
      <w:r w:rsidRPr="00294CFE">
        <w:rPr>
          <w:rStyle w:val="TagStyle"/>
          <w:rtl/>
        </w:rPr>
        <w:t xml:space="preserve"> </w:t>
      </w:r>
      <w:r w:rsidRPr="008D756C">
        <w:rPr>
          <w:rStyle w:val="TagStyle"/>
          <w:rtl/>
        </w:rPr>
        <w:t>&lt;&lt; קריאה &gt;&gt;</w:t>
      </w:r>
      <w:r>
        <w:rPr>
          <w:rtl/>
        </w:rPr>
        <w:t xml:space="preserve"> </w:t>
      </w:r>
      <w:bookmarkEnd w:id="683"/>
    </w:p>
    <w:p w:rsidR="00AE0D63" w:rsidRDefault="00AE0D63" w:rsidP="008443B7">
      <w:pPr>
        <w:rPr>
          <w:rtl/>
          <w:lang w:eastAsia="he-IL"/>
        </w:rPr>
      </w:pPr>
      <w:bookmarkStart w:id="684" w:name="_ETM_Q4_348750"/>
      <w:bookmarkStart w:id="685" w:name="_ETM_Q4_308646"/>
      <w:bookmarkStart w:id="686" w:name="_ETM_Q4_308717"/>
      <w:bookmarkEnd w:id="684"/>
      <w:bookmarkEnd w:id="685"/>
      <w:bookmarkEnd w:id="686"/>
    </w:p>
    <w:p w:rsidR="00AE0D63" w:rsidRDefault="00A00651" w:rsidP="00E931CE">
      <w:pPr>
        <w:rPr>
          <w:rtl/>
          <w:lang w:eastAsia="he-IL"/>
        </w:rPr>
      </w:pPr>
      <w:r>
        <w:rPr>
          <w:rFonts w:hint="cs"/>
          <w:rtl/>
          <w:lang w:eastAsia="he-IL"/>
        </w:rPr>
        <w:t>– – –</w:t>
      </w:r>
      <w:r w:rsidR="00AE0D63">
        <w:rPr>
          <w:rFonts w:hint="cs"/>
          <w:rtl/>
          <w:lang w:eastAsia="he-IL"/>
        </w:rPr>
        <w:t xml:space="preserve"> מה </w:t>
      </w:r>
      <w:r>
        <w:rPr>
          <w:rFonts w:hint="cs"/>
          <w:rtl/>
          <w:lang w:eastAsia="he-IL"/>
        </w:rPr>
        <w:t>– – –</w:t>
      </w:r>
      <w:r w:rsidR="00AE0D63">
        <w:rPr>
          <w:rFonts w:hint="cs"/>
          <w:rtl/>
          <w:lang w:eastAsia="he-IL"/>
        </w:rPr>
        <w:t xml:space="preserve"> </w:t>
      </w:r>
    </w:p>
    <w:p w:rsidR="00AE0D63" w:rsidRDefault="00AE0D63" w:rsidP="00251B9F">
      <w:pPr>
        <w:ind w:firstLine="0"/>
        <w:rPr>
          <w:rtl/>
          <w:lang w:eastAsia="he-IL"/>
        </w:rPr>
      </w:pPr>
      <w:bookmarkStart w:id="687" w:name="_ETM_Q4_355754"/>
      <w:bookmarkStart w:id="688" w:name="_ETM_Q4_355825"/>
      <w:bookmarkEnd w:id="687"/>
      <w:bookmarkEnd w:id="688"/>
    </w:p>
    <w:p w:rsidR="00AE0D63" w:rsidRDefault="00AE0D63" w:rsidP="00251B9F">
      <w:pPr>
        <w:pStyle w:val="-"/>
        <w:keepNext/>
        <w:rPr>
          <w:rtl/>
        </w:rPr>
      </w:pPr>
      <w:bookmarkStart w:id="689" w:name="ET_speakercontinue_6453_35"/>
      <w:r w:rsidRPr="008D756C">
        <w:rPr>
          <w:rStyle w:val="TagStyle"/>
          <w:rtl/>
        </w:rPr>
        <w:t xml:space="preserve"> &lt;&lt; דובר_המשך &gt;&gt;</w:t>
      </w:r>
      <w:r w:rsidRPr="00294CFE">
        <w:rPr>
          <w:rStyle w:val="TagStyle"/>
          <w:rtl/>
        </w:rPr>
        <w:t xml:space="preserve"> </w:t>
      </w:r>
      <w:r>
        <w:rPr>
          <w:rtl/>
        </w:rPr>
        <w:t>שר האוצר בצלאל סמוטריץ':</w:t>
      </w:r>
      <w:r w:rsidRPr="00294CFE">
        <w:rPr>
          <w:rStyle w:val="TagStyle"/>
          <w:rtl/>
        </w:rPr>
        <w:t xml:space="preserve"> </w:t>
      </w:r>
      <w:r w:rsidRPr="008D756C">
        <w:rPr>
          <w:rStyle w:val="TagStyle"/>
          <w:rtl/>
        </w:rPr>
        <w:t>&lt;&lt; דובר_המשך &gt;&gt;</w:t>
      </w:r>
      <w:r>
        <w:rPr>
          <w:rtl/>
        </w:rPr>
        <w:t xml:space="preserve"> </w:t>
      </w:r>
      <w:bookmarkEnd w:id="689"/>
    </w:p>
    <w:p w:rsidR="00AE0D63" w:rsidRDefault="00AE0D63" w:rsidP="008443B7">
      <w:pPr>
        <w:rPr>
          <w:rtl/>
          <w:lang w:eastAsia="he-IL"/>
        </w:rPr>
      </w:pPr>
    </w:p>
    <w:p w:rsidR="00AE0D63" w:rsidRDefault="00A00651" w:rsidP="005D3181">
      <w:pPr>
        <w:rPr>
          <w:rtl/>
          <w:lang w:eastAsia="he-IL"/>
        </w:rPr>
      </w:pPr>
      <w:bookmarkStart w:id="690" w:name="_ETM_Q4_357152"/>
      <w:bookmarkEnd w:id="690"/>
      <w:r>
        <w:rPr>
          <w:rFonts w:hint="cs"/>
          <w:rtl/>
          <w:lang w:eastAsia="he-IL"/>
        </w:rPr>
        <w:t>– –</w:t>
      </w:r>
      <w:r w:rsidR="00AE0D63">
        <w:rPr>
          <w:rFonts w:hint="cs"/>
          <w:rtl/>
          <w:lang w:eastAsia="he-IL"/>
        </w:rPr>
        <w:t xml:space="preserve"> והולך באיזה פופוליזם זול עם מדיניות פיסקלית </w:t>
      </w:r>
      <w:bookmarkStart w:id="691" w:name="_ETM_Q4_359232"/>
      <w:bookmarkEnd w:id="691"/>
      <w:r w:rsidR="00AE0D63">
        <w:rPr>
          <w:rFonts w:hint="cs"/>
          <w:rtl/>
          <w:lang w:eastAsia="he-IL"/>
        </w:rPr>
        <w:t xml:space="preserve">מרחיבה שנוגדת את המדיניות המוניטרית של בנק ישראל, שמתדלקת את </w:t>
      </w:r>
      <w:bookmarkStart w:id="692" w:name="_ETM_Q4_363383"/>
      <w:bookmarkEnd w:id="692"/>
      <w:r w:rsidR="00AE0D63">
        <w:rPr>
          <w:rFonts w:hint="cs"/>
          <w:rtl/>
          <w:lang w:eastAsia="he-IL"/>
        </w:rPr>
        <w:t>האינפלציה ומחייבת את הנגיד להעלות את הריבית עוד ועוד ועוד.</w:t>
      </w:r>
      <w:bookmarkStart w:id="693" w:name="_ETM_Q4_368070"/>
      <w:bookmarkEnd w:id="693"/>
      <w:r w:rsidR="00AE0D63">
        <w:rPr>
          <w:rFonts w:hint="cs"/>
          <w:rtl/>
          <w:lang w:eastAsia="he-IL"/>
        </w:rPr>
        <w:t xml:space="preserve"> </w:t>
      </w:r>
    </w:p>
    <w:p w:rsidR="00AE0D63" w:rsidRDefault="00AE0D63" w:rsidP="00251B9F">
      <w:pPr>
        <w:ind w:firstLine="0"/>
        <w:rPr>
          <w:rtl/>
          <w:lang w:eastAsia="he-IL"/>
        </w:rPr>
      </w:pPr>
    </w:p>
    <w:p w:rsidR="00AE0D63" w:rsidRDefault="00AE0D63" w:rsidP="00251B9F">
      <w:pPr>
        <w:pStyle w:val="af6"/>
        <w:keepNext/>
        <w:rPr>
          <w:rtl/>
        </w:rPr>
      </w:pPr>
      <w:bookmarkStart w:id="694" w:name="ET_interruption_6341_76"/>
      <w:r w:rsidRPr="008D756C">
        <w:rPr>
          <w:rStyle w:val="TagStyle"/>
          <w:rtl/>
        </w:rPr>
        <w:t xml:space="preserve"> &lt;&lt; קריאה &gt;&gt;</w:t>
      </w:r>
      <w:r w:rsidRPr="00012E4A">
        <w:rPr>
          <w:rStyle w:val="TagStyle"/>
          <w:rtl/>
        </w:rPr>
        <w:t xml:space="preserve"> </w:t>
      </w:r>
      <w:r>
        <w:rPr>
          <w:rtl/>
        </w:rPr>
        <w:t>דבי ביטון (יש עתיד):</w:t>
      </w:r>
      <w:r w:rsidRPr="00012E4A">
        <w:rPr>
          <w:rStyle w:val="TagStyle"/>
          <w:rtl/>
        </w:rPr>
        <w:t xml:space="preserve"> </w:t>
      </w:r>
      <w:r w:rsidRPr="008D756C">
        <w:rPr>
          <w:rStyle w:val="TagStyle"/>
          <w:rtl/>
        </w:rPr>
        <w:t>&lt;&lt; קריאה &gt;&gt;</w:t>
      </w:r>
      <w:r>
        <w:rPr>
          <w:rtl/>
        </w:rPr>
        <w:t xml:space="preserve"> </w:t>
      </w:r>
      <w:bookmarkEnd w:id="694"/>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תקשיב למה שאומרים לך. </w:t>
      </w:r>
    </w:p>
    <w:p w:rsidR="00AE0D63" w:rsidRDefault="00AE0D63" w:rsidP="00251B9F">
      <w:pPr>
        <w:ind w:firstLine="0"/>
        <w:rPr>
          <w:rtl/>
          <w:lang w:eastAsia="he-IL"/>
        </w:rPr>
      </w:pPr>
      <w:bookmarkStart w:id="695" w:name="_ETM_Q4_367440"/>
      <w:bookmarkStart w:id="696" w:name="_ETM_Q4_367526"/>
      <w:bookmarkStart w:id="697" w:name="_ETM_Q4_367589"/>
      <w:bookmarkStart w:id="698" w:name="_ETM_Q4_367654"/>
      <w:bookmarkEnd w:id="695"/>
      <w:bookmarkEnd w:id="696"/>
      <w:bookmarkEnd w:id="697"/>
      <w:bookmarkEnd w:id="698"/>
    </w:p>
    <w:p w:rsidR="00AE0D63" w:rsidRDefault="00AE0D63" w:rsidP="00251B9F">
      <w:pPr>
        <w:pStyle w:val="-"/>
        <w:keepNext/>
        <w:rPr>
          <w:rtl/>
        </w:rPr>
      </w:pPr>
      <w:r w:rsidRPr="008D756C">
        <w:rPr>
          <w:rStyle w:val="TagStyle"/>
          <w:rtl/>
        </w:rPr>
        <w:t xml:space="preserve"> &lt;&lt; דובר_המשך &gt;&gt;</w:t>
      </w:r>
      <w:r w:rsidRPr="00012E4A">
        <w:rPr>
          <w:rStyle w:val="TagStyle"/>
          <w:rtl/>
        </w:rPr>
        <w:t xml:space="preserve"> </w:t>
      </w:r>
      <w:r>
        <w:rPr>
          <w:rtl/>
        </w:rPr>
        <w:t>שר האוצר בצלאל סמוטריץ':</w:t>
      </w:r>
      <w:r w:rsidRPr="00012E4A">
        <w:rPr>
          <w:rStyle w:val="TagStyle"/>
          <w:rtl/>
        </w:rPr>
        <w:t xml:space="preserve"> </w:t>
      </w:r>
      <w:r w:rsidRPr="008D756C">
        <w:rPr>
          <w:rStyle w:val="TagStyle"/>
          <w:rtl/>
        </w:rPr>
        <w:t>&lt;&lt; דובר_המשך &gt;&gt;</w:t>
      </w:r>
      <w:r>
        <w:rPr>
          <w:rtl/>
        </w:rPr>
        <w:t xml:space="preserve"> </w:t>
      </w:r>
    </w:p>
    <w:p w:rsidR="00AE0D63" w:rsidRPr="00012E4A" w:rsidRDefault="00AE0D63" w:rsidP="008443B7">
      <w:pPr>
        <w:rPr>
          <w:rtl/>
          <w:lang w:eastAsia="he-IL"/>
        </w:rPr>
      </w:pPr>
      <w:bookmarkStart w:id="699" w:name="_ETM_Q4_368916"/>
      <w:bookmarkEnd w:id="699"/>
    </w:p>
    <w:p w:rsidR="00AE0D63" w:rsidRDefault="00AE0D63" w:rsidP="00251B9F">
      <w:pPr>
        <w:rPr>
          <w:rtl/>
          <w:lang w:eastAsia="he-IL"/>
        </w:rPr>
      </w:pPr>
      <w:r>
        <w:rPr>
          <w:rFonts w:hint="cs"/>
          <w:rtl/>
          <w:lang w:eastAsia="he-IL"/>
        </w:rPr>
        <w:t xml:space="preserve">הרי אתם יודעים שאין מס יותר קשה על אזרחי </w:t>
      </w:r>
      <w:bookmarkStart w:id="700" w:name="_ETM_Q4_370190"/>
      <w:bookmarkEnd w:id="700"/>
      <w:r>
        <w:rPr>
          <w:rFonts w:hint="cs"/>
          <w:rtl/>
          <w:lang w:eastAsia="he-IL"/>
        </w:rPr>
        <w:t xml:space="preserve">ישראל מהאינפלציה, משחיקת ערך הכסף שלהם, מה שגורר אחר </w:t>
      </w:r>
      <w:bookmarkStart w:id="701" w:name="_ETM_Q4_372580"/>
      <w:bookmarkEnd w:id="701"/>
      <w:r>
        <w:rPr>
          <w:rFonts w:hint="cs"/>
          <w:rtl/>
          <w:lang w:eastAsia="he-IL"/>
        </w:rPr>
        <w:t>כך עליות ריבית.</w:t>
      </w:r>
      <w:bookmarkStart w:id="702" w:name="_ETM_Q4_373896"/>
      <w:bookmarkStart w:id="703" w:name="_ETM_Q4_373968"/>
      <w:bookmarkEnd w:id="702"/>
      <w:bookmarkEnd w:id="703"/>
    </w:p>
    <w:p w:rsidR="00AE0D63" w:rsidRDefault="00AE0D63" w:rsidP="00251B9F">
      <w:pPr>
        <w:rPr>
          <w:rtl/>
          <w:lang w:eastAsia="he-IL"/>
        </w:rPr>
      </w:pPr>
    </w:p>
    <w:p w:rsidR="00AE0D63" w:rsidRDefault="00AE0D63" w:rsidP="00251B9F">
      <w:pPr>
        <w:pStyle w:val="af6"/>
        <w:keepNext/>
        <w:rPr>
          <w:rtl/>
        </w:rPr>
      </w:pPr>
      <w:bookmarkStart w:id="704" w:name="ET_interruption_6156_36"/>
      <w:r w:rsidRPr="008D756C">
        <w:rPr>
          <w:rStyle w:val="TagStyle"/>
          <w:rtl/>
        </w:rPr>
        <w:t xml:space="preserve"> &lt;&lt; קריאה &gt;&gt;</w:t>
      </w:r>
      <w:r w:rsidRPr="00294CFE">
        <w:rPr>
          <w:rStyle w:val="TagStyle"/>
          <w:rtl/>
        </w:rPr>
        <w:t xml:space="preserve"> </w:t>
      </w:r>
      <w:r>
        <w:rPr>
          <w:rtl/>
        </w:rPr>
        <w:t>גלעד קריב (העבודה):</w:t>
      </w:r>
      <w:r w:rsidRPr="00294CFE">
        <w:rPr>
          <w:rStyle w:val="TagStyle"/>
          <w:rtl/>
        </w:rPr>
        <w:t xml:space="preserve"> </w:t>
      </w:r>
      <w:r w:rsidRPr="008D756C">
        <w:rPr>
          <w:rStyle w:val="TagStyle"/>
          <w:rtl/>
        </w:rPr>
        <w:t>&lt;&lt; קריאה &gt;&gt;</w:t>
      </w:r>
      <w:r>
        <w:rPr>
          <w:rtl/>
        </w:rPr>
        <w:t xml:space="preserve"> </w:t>
      </w:r>
      <w:bookmarkEnd w:id="704"/>
    </w:p>
    <w:p w:rsidR="00AE0D63" w:rsidRDefault="00AE0D63" w:rsidP="008443B7">
      <w:pPr>
        <w:rPr>
          <w:rtl/>
          <w:lang w:eastAsia="he-IL"/>
        </w:rPr>
      </w:pPr>
    </w:p>
    <w:p w:rsidR="00AE0D63" w:rsidRDefault="00AE0D63" w:rsidP="00251B9F">
      <w:pPr>
        <w:rPr>
          <w:rtl/>
          <w:lang w:eastAsia="he-IL"/>
        </w:rPr>
      </w:pPr>
      <w:bookmarkStart w:id="705" w:name="_ETM_Q4_373116"/>
      <w:bookmarkStart w:id="706" w:name="_ETM_Q4_377553"/>
      <w:bookmarkEnd w:id="705"/>
      <w:bookmarkEnd w:id="706"/>
      <w:r>
        <w:rPr>
          <w:rFonts w:hint="cs"/>
          <w:rtl/>
          <w:lang w:eastAsia="he-IL"/>
        </w:rPr>
        <w:t xml:space="preserve">את מקדם את </w:t>
      </w:r>
      <w:bookmarkStart w:id="707" w:name="_ETM_Q4_373782"/>
      <w:bookmarkEnd w:id="707"/>
      <w:r>
        <w:rPr>
          <w:rFonts w:hint="cs"/>
          <w:rtl/>
          <w:lang w:eastAsia="he-IL"/>
        </w:rPr>
        <w:t xml:space="preserve">הרפורמה המשפטית שמאיצה את האינפלציה. </w:t>
      </w:r>
    </w:p>
    <w:p w:rsidR="00AE0D63" w:rsidRDefault="00AE0D63" w:rsidP="00251B9F">
      <w:pPr>
        <w:ind w:firstLine="0"/>
        <w:rPr>
          <w:rtl/>
          <w:lang w:eastAsia="he-IL"/>
        </w:rPr>
      </w:pPr>
      <w:bookmarkStart w:id="708" w:name="_ETM_Q4_377626"/>
      <w:bookmarkStart w:id="709" w:name="_ETM_Q4_363832"/>
      <w:bookmarkStart w:id="710" w:name="_ETM_Q4_363900"/>
      <w:bookmarkEnd w:id="708"/>
      <w:bookmarkEnd w:id="709"/>
      <w:bookmarkEnd w:id="710"/>
    </w:p>
    <w:p w:rsidR="00AE0D63" w:rsidRDefault="00AE0D63" w:rsidP="00251B9F">
      <w:pPr>
        <w:pStyle w:val="-"/>
        <w:keepNext/>
        <w:rPr>
          <w:rtl/>
        </w:rPr>
      </w:pPr>
      <w:r w:rsidRPr="008D756C">
        <w:rPr>
          <w:rStyle w:val="TagStyle"/>
          <w:rtl/>
        </w:rPr>
        <w:t xml:space="preserve"> &lt;&lt; דובר_המשך &gt;&gt;</w:t>
      </w:r>
      <w:r w:rsidRPr="00294CFE">
        <w:rPr>
          <w:rStyle w:val="TagStyle"/>
          <w:rtl/>
        </w:rPr>
        <w:t xml:space="preserve"> </w:t>
      </w:r>
      <w:r>
        <w:rPr>
          <w:rtl/>
        </w:rPr>
        <w:t>שר האוצר בצלאל סמוטריץ':</w:t>
      </w:r>
      <w:r w:rsidRPr="00294CFE">
        <w:rPr>
          <w:rStyle w:val="TagStyle"/>
          <w:rtl/>
        </w:rPr>
        <w:t xml:space="preserve"> </w:t>
      </w:r>
      <w:r w:rsidRPr="008D756C">
        <w:rPr>
          <w:rStyle w:val="TagStyle"/>
          <w:rtl/>
        </w:rPr>
        <w:t>&lt;&lt; דובר_המשך &gt;&gt;</w:t>
      </w:r>
      <w:r>
        <w:rPr>
          <w:rtl/>
        </w:rPr>
        <w:t xml:space="preserve"> </w:t>
      </w:r>
    </w:p>
    <w:p w:rsidR="00AE0D63" w:rsidRDefault="00AE0D63" w:rsidP="008443B7">
      <w:pPr>
        <w:rPr>
          <w:rtl/>
          <w:lang w:eastAsia="he-IL"/>
        </w:rPr>
      </w:pPr>
    </w:p>
    <w:p w:rsidR="00AE0D63" w:rsidRDefault="00AE0D63" w:rsidP="005D3181">
      <w:pPr>
        <w:rPr>
          <w:rtl/>
          <w:lang w:eastAsia="he-IL"/>
        </w:rPr>
      </w:pPr>
      <w:bookmarkStart w:id="711" w:name="_ETM_Q4_370788"/>
      <w:bookmarkEnd w:id="711"/>
      <w:r>
        <w:rPr>
          <w:rFonts w:hint="cs"/>
          <w:rtl/>
          <w:lang w:eastAsia="he-IL"/>
        </w:rPr>
        <w:t xml:space="preserve">אז אנחנו מטפלים במחירי </w:t>
      </w:r>
      <w:bookmarkStart w:id="712" w:name="_ETM_Q4_377185"/>
      <w:bookmarkEnd w:id="712"/>
      <w:r>
        <w:rPr>
          <w:rFonts w:hint="cs"/>
          <w:rtl/>
          <w:lang w:eastAsia="he-IL"/>
        </w:rPr>
        <w:t>הדלק, כיוון שזה מחולל אינפלציה</w:t>
      </w:r>
      <w:r w:rsidR="005D3181">
        <w:rPr>
          <w:rFonts w:hint="cs"/>
          <w:rtl/>
          <w:lang w:eastAsia="he-IL"/>
        </w:rPr>
        <w:t>;</w:t>
      </w:r>
      <w:r>
        <w:rPr>
          <w:rFonts w:hint="cs"/>
          <w:rtl/>
          <w:lang w:eastAsia="he-IL"/>
        </w:rPr>
        <w:t xml:space="preserve"> במחירי החשמל</w:t>
      </w:r>
      <w:r w:rsidR="005D3181">
        <w:rPr>
          <w:rFonts w:hint="cs"/>
          <w:rtl/>
          <w:lang w:eastAsia="he-IL"/>
        </w:rPr>
        <w:t>,</w:t>
      </w:r>
      <w:r>
        <w:rPr>
          <w:rFonts w:hint="cs"/>
          <w:rtl/>
          <w:lang w:eastAsia="he-IL"/>
        </w:rPr>
        <w:t xml:space="preserve"> נכון, הצלחנו </w:t>
      </w:r>
      <w:bookmarkStart w:id="713" w:name="_ETM_Q4_382263"/>
      <w:bookmarkEnd w:id="713"/>
      <w:r>
        <w:rPr>
          <w:rFonts w:hint="cs"/>
          <w:rtl/>
          <w:lang w:eastAsia="he-IL"/>
        </w:rPr>
        <w:t xml:space="preserve">חצי, ובעזרת השם חצי יגיע מאוד בקרוב </w:t>
      </w:r>
      <w:r w:rsidR="005D3181">
        <w:rPr>
          <w:rFonts w:hint="eastAsia"/>
          <w:rtl/>
          <w:lang w:eastAsia="he-IL"/>
        </w:rPr>
        <w:t>–</w:t>
      </w:r>
      <w:r w:rsidR="005D3181">
        <w:rPr>
          <w:rFonts w:hint="cs"/>
          <w:rtl/>
          <w:lang w:eastAsia="he-IL"/>
        </w:rPr>
        <w:t xml:space="preserve"> </w:t>
      </w:r>
      <w:r>
        <w:rPr>
          <w:rFonts w:hint="cs"/>
          <w:rtl/>
          <w:lang w:eastAsia="he-IL"/>
        </w:rPr>
        <w:t xml:space="preserve">אמרתי כבר אין-ספור פעמים </w:t>
      </w:r>
      <w:bookmarkStart w:id="714" w:name="_ETM_Q4_385528"/>
      <w:bookmarkEnd w:id="714"/>
      <w:r w:rsidR="005D3181">
        <w:rPr>
          <w:rFonts w:hint="eastAsia"/>
          <w:rtl/>
          <w:lang w:eastAsia="he-IL"/>
        </w:rPr>
        <w:t>–</w:t>
      </w:r>
      <w:r w:rsidR="005D3181">
        <w:rPr>
          <w:rFonts w:hint="cs"/>
          <w:rtl/>
          <w:lang w:eastAsia="he-IL"/>
        </w:rPr>
        <w:t xml:space="preserve"> ב</w:t>
      </w:r>
      <w:r>
        <w:rPr>
          <w:rFonts w:hint="cs"/>
          <w:rtl/>
          <w:lang w:eastAsia="he-IL"/>
        </w:rPr>
        <w:t xml:space="preserve">מכירה של תחנת אשכול </w:t>
      </w:r>
      <w:r w:rsidR="005D3181">
        <w:rPr>
          <w:rFonts w:hint="cs"/>
          <w:rtl/>
          <w:lang w:eastAsia="he-IL"/>
        </w:rPr>
        <w:t>ו</w:t>
      </w:r>
      <w:r>
        <w:rPr>
          <w:rFonts w:hint="cs"/>
          <w:rtl/>
          <w:lang w:eastAsia="he-IL"/>
        </w:rPr>
        <w:t xml:space="preserve">גלגול של הרווח מעבר לשווי </w:t>
      </w:r>
      <w:bookmarkStart w:id="715" w:name="_ETM_Q4_390053"/>
      <w:bookmarkEnd w:id="715"/>
      <w:r>
        <w:rPr>
          <w:rFonts w:hint="cs"/>
          <w:rtl/>
          <w:lang w:eastAsia="he-IL"/>
        </w:rPr>
        <w:t>הנקוב בספרים אל תוך תעריפי החשמל</w:t>
      </w:r>
      <w:r w:rsidR="005D3181">
        <w:rPr>
          <w:rFonts w:hint="cs"/>
          <w:rtl/>
          <w:lang w:eastAsia="he-IL"/>
        </w:rPr>
        <w:t>,</w:t>
      </w:r>
      <w:r>
        <w:rPr>
          <w:rFonts w:hint="cs"/>
          <w:rtl/>
          <w:lang w:eastAsia="he-IL"/>
        </w:rPr>
        <w:t xml:space="preserve"> מהלך </w:t>
      </w:r>
      <w:bookmarkStart w:id="716" w:name="_ETM_Q4_387891"/>
      <w:bookmarkEnd w:id="716"/>
      <w:r>
        <w:rPr>
          <w:rFonts w:hint="cs"/>
          <w:rtl/>
          <w:lang w:eastAsia="he-IL"/>
        </w:rPr>
        <w:t>שכבר נמצא בעיצומו ויקרה, בעזרת השם</w:t>
      </w:r>
      <w:r w:rsidR="005D3181">
        <w:rPr>
          <w:rFonts w:hint="cs"/>
          <w:rtl/>
          <w:lang w:eastAsia="he-IL"/>
        </w:rPr>
        <w:t>;</w:t>
      </w:r>
      <w:r>
        <w:rPr>
          <w:rFonts w:hint="cs"/>
          <w:rtl/>
          <w:lang w:eastAsia="he-IL"/>
        </w:rPr>
        <w:t xml:space="preserve"> טיפלנו </w:t>
      </w:r>
      <w:bookmarkStart w:id="717" w:name="_ETM_Q4_392797"/>
      <w:bookmarkEnd w:id="717"/>
      <w:r>
        <w:rPr>
          <w:rFonts w:hint="cs"/>
          <w:rtl/>
          <w:lang w:eastAsia="he-IL"/>
        </w:rPr>
        <w:t xml:space="preserve">במחירי המים בצורה משמעותית, ואנחנו עושים מגוון צעדים. </w:t>
      </w:r>
    </w:p>
    <w:p w:rsidR="00AE0D63" w:rsidRDefault="00AE0D63" w:rsidP="00251B9F">
      <w:pPr>
        <w:rPr>
          <w:rtl/>
          <w:lang w:eastAsia="he-IL"/>
        </w:rPr>
      </w:pPr>
      <w:bookmarkStart w:id="718" w:name="_ETM_Q4_399799"/>
      <w:bookmarkStart w:id="719" w:name="_ETM_Q4_399859"/>
      <w:bookmarkEnd w:id="718"/>
      <w:bookmarkEnd w:id="719"/>
    </w:p>
    <w:p w:rsidR="00AE0D63" w:rsidRDefault="00AE0D63" w:rsidP="005D3181">
      <w:pPr>
        <w:rPr>
          <w:rtl/>
          <w:lang w:eastAsia="he-IL"/>
        </w:rPr>
      </w:pPr>
      <w:bookmarkStart w:id="720" w:name="_ETM_Q4_399917"/>
      <w:bookmarkStart w:id="721" w:name="_ETM_Q4_399986"/>
      <w:bookmarkEnd w:id="720"/>
      <w:bookmarkEnd w:id="721"/>
      <w:r>
        <w:rPr>
          <w:rFonts w:hint="cs"/>
          <w:rtl/>
          <w:lang w:eastAsia="he-IL"/>
        </w:rPr>
        <w:t>עכשיו, תשמע. אתה יכול, מיכאל ביטון, לזלזל</w:t>
      </w:r>
      <w:bookmarkStart w:id="722" w:name="_ETM_Q4_400919"/>
      <w:bookmarkEnd w:id="722"/>
      <w:r w:rsidR="005D3181">
        <w:rPr>
          <w:rFonts w:hint="cs"/>
          <w:rtl/>
          <w:lang w:eastAsia="he-IL"/>
        </w:rPr>
        <w:t>,</w:t>
      </w:r>
      <w:r>
        <w:rPr>
          <w:rFonts w:hint="cs"/>
          <w:rtl/>
          <w:lang w:eastAsia="he-IL"/>
        </w:rPr>
        <w:t xml:space="preserve"> מה גילינו את יוקר המחיה רק אתמול. אנחנו </w:t>
      </w:r>
      <w:bookmarkStart w:id="723" w:name="_ETM_Q4_401893"/>
      <w:bookmarkEnd w:id="723"/>
      <w:r>
        <w:rPr>
          <w:rFonts w:hint="cs"/>
          <w:rtl/>
          <w:lang w:eastAsia="he-IL"/>
        </w:rPr>
        <w:t xml:space="preserve">לפחות גילינו אותו ועובדים עליו, ואתם לא עשיתם כלום </w:t>
      </w:r>
      <w:bookmarkStart w:id="724" w:name="_ETM_Q4_407772"/>
      <w:bookmarkEnd w:id="724"/>
      <w:r>
        <w:rPr>
          <w:rFonts w:hint="cs"/>
          <w:rtl/>
          <w:lang w:eastAsia="he-IL"/>
        </w:rPr>
        <w:t xml:space="preserve">שנה וחצי. וכן, מדינת ישראל יקרה במשך עשרות שנים. </w:t>
      </w:r>
      <w:bookmarkStart w:id="725" w:name="_ETM_Q4_410676"/>
      <w:bookmarkEnd w:id="725"/>
      <w:r>
        <w:rPr>
          <w:rFonts w:hint="cs"/>
          <w:rtl/>
          <w:lang w:eastAsia="he-IL"/>
        </w:rPr>
        <w:t xml:space="preserve">עוד פעם, אופוזיציה פופוליסטית תזקוף הכול לקואליציה </w:t>
      </w:r>
      <w:bookmarkStart w:id="726" w:name="_ETM_Q4_411916"/>
      <w:bookmarkEnd w:id="726"/>
      <w:r>
        <w:rPr>
          <w:rFonts w:hint="cs"/>
          <w:rtl/>
          <w:lang w:eastAsia="he-IL"/>
        </w:rPr>
        <w:t xml:space="preserve">שמתפקדת בערך ארבעה חודשים, ובהוקוס-פוקוס הייתה צריכה לפתור הכול. אז </w:t>
      </w:r>
      <w:bookmarkStart w:id="727" w:name="_ETM_Q4_418872"/>
      <w:bookmarkEnd w:id="727"/>
      <w:r>
        <w:rPr>
          <w:rFonts w:hint="cs"/>
          <w:rtl/>
          <w:lang w:eastAsia="he-IL"/>
        </w:rPr>
        <w:t xml:space="preserve">מדינת ישראל במשך עשרות שנים </w:t>
      </w:r>
      <w:r>
        <w:rPr>
          <w:rtl/>
          <w:lang w:eastAsia="he-IL"/>
        </w:rPr>
        <w:t>–</w:t>
      </w:r>
      <w:r>
        <w:rPr>
          <w:rFonts w:hint="cs"/>
          <w:rtl/>
          <w:lang w:eastAsia="he-IL"/>
        </w:rPr>
        <w:t xml:space="preserve"> יש בה המון וקטורים </w:t>
      </w:r>
      <w:bookmarkStart w:id="728" w:name="_ETM_Q4_420889"/>
      <w:bookmarkEnd w:id="728"/>
      <w:r>
        <w:rPr>
          <w:rFonts w:hint="cs"/>
          <w:rtl/>
          <w:lang w:eastAsia="he-IL"/>
        </w:rPr>
        <w:t xml:space="preserve">שמתקדמים בכלכלה; איכות החיים של אזרחי ישראל מאוד עלתה </w:t>
      </w:r>
      <w:bookmarkStart w:id="729" w:name="_ETM_Q4_424302"/>
      <w:bookmarkEnd w:id="729"/>
      <w:r>
        <w:rPr>
          <w:rFonts w:hint="cs"/>
          <w:rtl/>
          <w:lang w:eastAsia="he-IL"/>
        </w:rPr>
        <w:t xml:space="preserve">ב-20 השנים האחרונות – אגב, בזכות מדיניות ימנית טובה של </w:t>
      </w:r>
      <w:bookmarkStart w:id="730" w:name="_ETM_Q4_427756"/>
      <w:bookmarkEnd w:id="730"/>
      <w:r>
        <w:rPr>
          <w:rFonts w:hint="cs"/>
          <w:rtl/>
          <w:lang w:eastAsia="he-IL"/>
        </w:rPr>
        <w:t xml:space="preserve">שוק פתוח וכלכלה חופשית, שבסופו של דבר מחלחלת לכל השכבות </w:t>
      </w:r>
      <w:bookmarkStart w:id="731" w:name="_ETM_Q4_433750"/>
      <w:bookmarkEnd w:id="731"/>
      <w:r>
        <w:rPr>
          <w:rFonts w:hint="cs"/>
          <w:rtl/>
          <w:lang w:eastAsia="he-IL"/>
        </w:rPr>
        <w:t xml:space="preserve">של האוכלוסייה במדינת ישראל. </w:t>
      </w:r>
    </w:p>
    <w:p w:rsidR="00AE0D63" w:rsidRDefault="00AE0D63" w:rsidP="00251B9F">
      <w:pPr>
        <w:ind w:firstLine="0"/>
        <w:rPr>
          <w:rtl/>
          <w:lang w:eastAsia="he-IL"/>
        </w:rPr>
      </w:pPr>
    </w:p>
    <w:p w:rsidR="00AE0D63" w:rsidRDefault="00AE0D63" w:rsidP="00251B9F">
      <w:pPr>
        <w:pStyle w:val="af6"/>
        <w:keepNext/>
        <w:rPr>
          <w:rtl/>
        </w:rPr>
      </w:pPr>
      <w:bookmarkStart w:id="732" w:name="ET_interruption_6156_38"/>
      <w:r w:rsidRPr="008D756C">
        <w:rPr>
          <w:rStyle w:val="TagStyle"/>
          <w:rtl/>
        </w:rPr>
        <w:t xml:space="preserve"> &lt;&lt; קריאה &gt;&gt;</w:t>
      </w:r>
      <w:r w:rsidRPr="00294CFE">
        <w:rPr>
          <w:rStyle w:val="TagStyle"/>
          <w:rtl/>
        </w:rPr>
        <w:t xml:space="preserve"> </w:t>
      </w:r>
      <w:r>
        <w:rPr>
          <w:rtl/>
        </w:rPr>
        <w:t>גלעד קריב (העבודה):</w:t>
      </w:r>
      <w:r w:rsidRPr="00294CFE">
        <w:rPr>
          <w:rStyle w:val="TagStyle"/>
          <w:rtl/>
        </w:rPr>
        <w:t xml:space="preserve"> </w:t>
      </w:r>
      <w:r w:rsidRPr="008D756C">
        <w:rPr>
          <w:rStyle w:val="TagStyle"/>
          <w:rtl/>
        </w:rPr>
        <w:t>&lt;&lt; קריאה &gt;&gt;</w:t>
      </w:r>
      <w:r>
        <w:rPr>
          <w:rtl/>
        </w:rPr>
        <w:t xml:space="preserve"> </w:t>
      </w:r>
      <w:bookmarkEnd w:id="732"/>
    </w:p>
    <w:p w:rsidR="00AE0D63" w:rsidRDefault="00AE0D63" w:rsidP="008443B7">
      <w:pPr>
        <w:rPr>
          <w:rtl/>
          <w:lang w:eastAsia="he-IL"/>
        </w:rPr>
      </w:pPr>
    </w:p>
    <w:p w:rsidR="00AE0D63" w:rsidRPr="00294CFE" w:rsidRDefault="00AE0D63" w:rsidP="00E931CE">
      <w:pPr>
        <w:rPr>
          <w:rtl/>
          <w:lang w:eastAsia="he-IL"/>
        </w:rPr>
      </w:pPr>
      <w:r>
        <w:rPr>
          <w:rFonts w:hint="cs"/>
          <w:rtl/>
          <w:lang w:eastAsia="he-IL"/>
        </w:rPr>
        <w:t xml:space="preserve">ניסית לקבוע תור בקופת חולים בפסיכולוגיה הציבורית </w:t>
      </w:r>
      <w:bookmarkStart w:id="733" w:name="_ETM_Q4_433923"/>
      <w:bookmarkEnd w:id="733"/>
      <w:r w:rsidR="00A00651">
        <w:rPr>
          <w:rFonts w:hint="cs"/>
          <w:rtl/>
          <w:lang w:eastAsia="he-IL"/>
        </w:rPr>
        <w:t>– – –</w:t>
      </w:r>
      <w:r>
        <w:rPr>
          <w:rFonts w:hint="cs"/>
          <w:rtl/>
          <w:lang w:eastAsia="he-IL"/>
        </w:rPr>
        <w:t xml:space="preserve"> </w:t>
      </w:r>
    </w:p>
    <w:p w:rsidR="00AE0D63" w:rsidRPr="008D756C" w:rsidRDefault="00AE0D63" w:rsidP="00251B9F">
      <w:pPr>
        <w:rPr>
          <w:rtl/>
        </w:rPr>
      </w:pPr>
      <w:r w:rsidRPr="008D756C">
        <w:rPr>
          <w:rtl/>
        </w:rPr>
        <w:t xml:space="preserve"> </w:t>
      </w:r>
    </w:p>
    <w:p w:rsidR="00AE0D63" w:rsidRDefault="00AE0D63" w:rsidP="00251B9F">
      <w:pPr>
        <w:pStyle w:val="-"/>
        <w:keepNext/>
        <w:rPr>
          <w:rtl/>
        </w:rPr>
      </w:pPr>
      <w:bookmarkStart w:id="734" w:name="ET_speakercontinue_6453_39"/>
      <w:r w:rsidRPr="008D756C">
        <w:rPr>
          <w:rStyle w:val="TagStyle"/>
          <w:rtl/>
        </w:rPr>
        <w:t xml:space="preserve"> &lt;&lt; דובר_המשך &gt;&gt;</w:t>
      </w:r>
      <w:r w:rsidRPr="00294CFE">
        <w:rPr>
          <w:rStyle w:val="TagStyle"/>
          <w:rtl/>
        </w:rPr>
        <w:t xml:space="preserve"> </w:t>
      </w:r>
      <w:r>
        <w:rPr>
          <w:rtl/>
        </w:rPr>
        <w:t>שר האוצר בצלאל סמוטריץ':</w:t>
      </w:r>
      <w:r w:rsidRPr="00294CFE">
        <w:rPr>
          <w:rStyle w:val="TagStyle"/>
          <w:rtl/>
        </w:rPr>
        <w:t xml:space="preserve"> </w:t>
      </w:r>
      <w:r w:rsidRPr="008D756C">
        <w:rPr>
          <w:rStyle w:val="TagStyle"/>
          <w:rtl/>
        </w:rPr>
        <w:t>&lt;&lt; דובר_המשך &gt;&gt;</w:t>
      </w:r>
      <w:r>
        <w:rPr>
          <w:rtl/>
        </w:rPr>
        <w:t xml:space="preserve"> </w:t>
      </w:r>
      <w:bookmarkEnd w:id="734"/>
    </w:p>
    <w:p w:rsidR="00AE0D63" w:rsidRDefault="00AE0D63" w:rsidP="008443B7">
      <w:pPr>
        <w:rPr>
          <w:rtl/>
          <w:lang w:eastAsia="he-IL"/>
        </w:rPr>
      </w:pPr>
    </w:p>
    <w:p w:rsidR="00AE0D63" w:rsidRDefault="00AE0D63" w:rsidP="005D3181">
      <w:pPr>
        <w:rPr>
          <w:rtl/>
          <w:lang w:eastAsia="he-IL"/>
        </w:rPr>
      </w:pPr>
      <w:r>
        <w:rPr>
          <w:rFonts w:hint="cs"/>
          <w:rtl/>
          <w:lang w:eastAsia="he-IL"/>
        </w:rPr>
        <w:t xml:space="preserve">ועדיין, כן, הפריון שלנו נמוך ולא מעט </w:t>
      </w:r>
      <w:bookmarkStart w:id="735" w:name="_ETM_Q4_439717"/>
      <w:bookmarkEnd w:id="735"/>
      <w:r>
        <w:rPr>
          <w:rFonts w:hint="cs"/>
          <w:rtl/>
          <w:lang w:eastAsia="he-IL"/>
        </w:rPr>
        <w:t xml:space="preserve">ענפים </w:t>
      </w:r>
      <w:r w:rsidR="005D3181">
        <w:rPr>
          <w:rFonts w:hint="cs"/>
          <w:rtl/>
          <w:lang w:eastAsia="he-IL"/>
        </w:rPr>
        <w:t xml:space="preserve">הם </w:t>
      </w:r>
      <w:r>
        <w:rPr>
          <w:rFonts w:hint="cs"/>
          <w:rtl/>
          <w:lang w:eastAsia="he-IL"/>
        </w:rPr>
        <w:t xml:space="preserve">סטגנטיים, </w:t>
      </w:r>
      <w:bookmarkStart w:id="736" w:name="_ETM_Q4_441204"/>
      <w:bookmarkEnd w:id="736"/>
      <w:r>
        <w:rPr>
          <w:rFonts w:hint="cs"/>
          <w:rtl/>
          <w:lang w:eastAsia="he-IL"/>
        </w:rPr>
        <w:t>שלא פתוחים לתחרות – אגב, שריד לאותו שלטון מפא"י טוטליטרי</w:t>
      </w:r>
      <w:bookmarkStart w:id="737" w:name="_ETM_Q4_435940"/>
      <w:bookmarkEnd w:id="737"/>
      <w:r>
        <w:rPr>
          <w:rFonts w:hint="cs"/>
          <w:rtl/>
          <w:lang w:eastAsia="he-IL"/>
        </w:rPr>
        <w:t xml:space="preserve"> </w:t>
      </w:r>
      <w:r w:rsidR="00A00651">
        <w:rPr>
          <w:rFonts w:hint="cs"/>
          <w:rtl/>
          <w:lang w:eastAsia="he-IL"/>
        </w:rPr>
        <w:t>– –</w:t>
      </w:r>
    </w:p>
    <w:p w:rsidR="00AE0D63" w:rsidRDefault="00AE0D63" w:rsidP="00251B9F">
      <w:pPr>
        <w:ind w:firstLine="0"/>
        <w:rPr>
          <w:rtl/>
          <w:lang w:eastAsia="he-IL"/>
        </w:rPr>
      </w:pPr>
      <w:bookmarkStart w:id="738" w:name="_ETM_Q4_436011"/>
      <w:bookmarkStart w:id="739" w:name="_ETM_Q4_436083"/>
      <w:bookmarkEnd w:id="738"/>
      <w:bookmarkEnd w:id="739"/>
    </w:p>
    <w:p w:rsidR="00AE0D63" w:rsidRDefault="00AE0D63" w:rsidP="00251B9F">
      <w:pPr>
        <w:pStyle w:val="af6"/>
        <w:keepNext/>
        <w:rPr>
          <w:rtl/>
        </w:rPr>
      </w:pPr>
      <w:bookmarkStart w:id="740" w:name="ET_interruption_6156_40"/>
      <w:r w:rsidRPr="008D756C">
        <w:rPr>
          <w:rStyle w:val="TagStyle"/>
          <w:rtl/>
        </w:rPr>
        <w:t xml:space="preserve"> &lt;&lt; קריאה &gt;&gt;</w:t>
      </w:r>
      <w:r w:rsidRPr="00294CFE">
        <w:rPr>
          <w:rStyle w:val="TagStyle"/>
          <w:rtl/>
        </w:rPr>
        <w:t xml:space="preserve"> </w:t>
      </w:r>
      <w:r>
        <w:rPr>
          <w:rtl/>
        </w:rPr>
        <w:t>גלעד קריב (העבודה):</w:t>
      </w:r>
      <w:r w:rsidRPr="00294CFE">
        <w:rPr>
          <w:rStyle w:val="TagStyle"/>
          <w:rtl/>
        </w:rPr>
        <w:t xml:space="preserve"> </w:t>
      </w:r>
      <w:r w:rsidRPr="008D756C">
        <w:rPr>
          <w:rStyle w:val="TagStyle"/>
          <w:rtl/>
        </w:rPr>
        <w:t>&lt;&lt; קריאה &gt;&gt;</w:t>
      </w:r>
      <w:r>
        <w:rPr>
          <w:rtl/>
        </w:rPr>
        <w:t xml:space="preserve"> </w:t>
      </w:r>
      <w:bookmarkEnd w:id="740"/>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שבנה את המדינה </w:t>
      </w:r>
      <w:r w:rsidR="00A00651">
        <w:rPr>
          <w:rFonts w:hint="cs"/>
          <w:rtl/>
          <w:lang w:eastAsia="he-IL"/>
        </w:rPr>
        <w:t>– – –</w:t>
      </w:r>
      <w:r>
        <w:rPr>
          <w:rFonts w:hint="cs"/>
          <w:rtl/>
          <w:lang w:eastAsia="he-IL"/>
        </w:rPr>
        <w:t xml:space="preserve"> </w:t>
      </w:r>
    </w:p>
    <w:p w:rsidR="00AE0D63" w:rsidRDefault="00AE0D63" w:rsidP="00251B9F">
      <w:pPr>
        <w:ind w:firstLine="0"/>
        <w:rPr>
          <w:rtl/>
          <w:lang w:eastAsia="he-IL"/>
        </w:rPr>
      </w:pPr>
      <w:bookmarkStart w:id="741" w:name="_ETM_Q4_435629"/>
      <w:bookmarkStart w:id="742" w:name="_ETM_Q4_435688"/>
      <w:bookmarkStart w:id="743" w:name="_ETM_Q4_438703"/>
      <w:bookmarkStart w:id="744" w:name="_ETM_Q4_438761"/>
      <w:bookmarkEnd w:id="741"/>
      <w:bookmarkEnd w:id="742"/>
      <w:bookmarkEnd w:id="743"/>
      <w:bookmarkEnd w:id="744"/>
    </w:p>
    <w:p w:rsidR="00AE0D63" w:rsidRDefault="00AE0D63" w:rsidP="00251B9F">
      <w:pPr>
        <w:pStyle w:val="-"/>
        <w:keepNext/>
        <w:rPr>
          <w:rtl/>
        </w:rPr>
      </w:pPr>
      <w:bookmarkStart w:id="745" w:name="ET_speakercontinue_6453_41"/>
      <w:r w:rsidRPr="008D756C">
        <w:rPr>
          <w:rStyle w:val="TagStyle"/>
          <w:rtl/>
        </w:rPr>
        <w:t xml:space="preserve"> &lt;&lt; דובר_המשך &gt;&gt;</w:t>
      </w:r>
      <w:r w:rsidRPr="00294CFE">
        <w:rPr>
          <w:rStyle w:val="TagStyle"/>
          <w:rtl/>
        </w:rPr>
        <w:t xml:space="preserve"> </w:t>
      </w:r>
      <w:r>
        <w:rPr>
          <w:rtl/>
        </w:rPr>
        <w:t>שר האוצר בצלאל סמוטריץ':</w:t>
      </w:r>
      <w:r w:rsidRPr="00294CFE">
        <w:rPr>
          <w:rStyle w:val="TagStyle"/>
          <w:rtl/>
        </w:rPr>
        <w:t xml:space="preserve"> </w:t>
      </w:r>
      <w:r w:rsidRPr="008D756C">
        <w:rPr>
          <w:rStyle w:val="TagStyle"/>
          <w:rtl/>
        </w:rPr>
        <w:t>&lt;&lt; דובר_המשך &gt;&gt;</w:t>
      </w:r>
      <w:r>
        <w:rPr>
          <w:rtl/>
        </w:rPr>
        <w:t xml:space="preserve"> </w:t>
      </w:r>
      <w:bookmarkEnd w:id="745"/>
    </w:p>
    <w:p w:rsidR="00AE0D63" w:rsidRDefault="00AE0D63" w:rsidP="008443B7">
      <w:pPr>
        <w:rPr>
          <w:rtl/>
          <w:lang w:eastAsia="he-IL"/>
        </w:rPr>
      </w:pPr>
    </w:p>
    <w:p w:rsidR="00AE0D63" w:rsidRDefault="00A00651" w:rsidP="00251B9F">
      <w:pPr>
        <w:rPr>
          <w:rtl/>
          <w:lang w:eastAsia="he-IL"/>
        </w:rPr>
      </w:pPr>
      <w:bookmarkStart w:id="746" w:name="_ETM_Q4_440262"/>
      <w:bookmarkStart w:id="747" w:name="_ETM_Q4_442529"/>
      <w:bookmarkEnd w:id="746"/>
      <w:bookmarkEnd w:id="747"/>
      <w:r>
        <w:rPr>
          <w:rFonts w:hint="cs"/>
          <w:rtl/>
          <w:lang w:eastAsia="he-IL"/>
        </w:rPr>
        <w:t>– –</w:t>
      </w:r>
      <w:r w:rsidR="00AE0D63">
        <w:rPr>
          <w:rFonts w:hint="cs"/>
          <w:rtl/>
          <w:lang w:eastAsia="he-IL"/>
        </w:rPr>
        <w:t xml:space="preserve"> שיצר כאן את הריכוזיות הזו, שיצר כאן את שכבת המונופולים</w:t>
      </w:r>
      <w:bookmarkStart w:id="748" w:name="_ETM_Q4_449874"/>
      <w:bookmarkEnd w:id="748"/>
      <w:r w:rsidR="00AE0D63">
        <w:rPr>
          <w:rFonts w:hint="cs"/>
          <w:rtl/>
          <w:lang w:eastAsia="he-IL"/>
        </w:rPr>
        <w:t xml:space="preserve"> הזו, שמתעמרת היום באזרחי ישראל בכל הסקטורים. אבל לאט-לאט הימין מפרק </w:t>
      </w:r>
      <w:bookmarkStart w:id="749" w:name="_ETM_Q4_455259"/>
      <w:bookmarkEnd w:id="749"/>
      <w:r w:rsidR="00AE0D63">
        <w:rPr>
          <w:rFonts w:hint="cs"/>
          <w:rtl/>
          <w:lang w:eastAsia="he-IL"/>
        </w:rPr>
        <w:t xml:space="preserve">את החסמים האלה </w:t>
      </w:r>
      <w:r>
        <w:rPr>
          <w:rFonts w:hint="cs"/>
          <w:rtl/>
          <w:lang w:eastAsia="he-IL"/>
        </w:rPr>
        <w:t>– –</w:t>
      </w:r>
    </w:p>
    <w:p w:rsidR="00AE0D63" w:rsidRDefault="00AE0D63" w:rsidP="00251B9F">
      <w:pPr>
        <w:ind w:firstLine="0"/>
        <w:rPr>
          <w:rtl/>
          <w:lang w:eastAsia="he-IL"/>
        </w:rPr>
      </w:pPr>
      <w:bookmarkStart w:id="750" w:name="_ETM_Q4_453546"/>
      <w:bookmarkStart w:id="751" w:name="_ETM_Q4_453634"/>
      <w:bookmarkStart w:id="752" w:name="_ETM_Q4_454155"/>
      <w:bookmarkStart w:id="753" w:name="_ETM_Q4_454228"/>
      <w:bookmarkEnd w:id="750"/>
      <w:bookmarkEnd w:id="751"/>
      <w:bookmarkEnd w:id="752"/>
      <w:bookmarkEnd w:id="753"/>
    </w:p>
    <w:p w:rsidR="00AE0D63" w:rsidRDefault="00AE0D63" w:rsidP="00251B9F">
      <w:pPr>
        <w:pStyle w:val="af6"/>
        <w:keepNext/>
        <w:rPr>
          <w:rtl/>
        </w:rPr>
      </w:pPr>
      <w:bookmarkStart w:id="754" w:name="ET_interruption_6156_42"/>
      <w:r w:rsidRPr="008D756C">
        <w:rPr>
          <w:rStyle w:val="TagStyle"/>
          <w:rtl/>
        </w:rPr>
        <w:t xml:space="preserve"> &lt;&lt; קריאה &gt;&gt;</w:t>
      </w:r>
      <w:r w:rsidRPr="00735BF5">
        <w:rPr>
          <w:rStyle w:val="TagStyle"/>
          <w:rtl/>
        </w:rPr>
        <w:t xml:space="preserve"> </w:t>
      </w:r>
      <w:r>
        <w:rPr>
          <w:rtl/>
        </w:rPr>
        <w:t>גלעד קריב (העבודה):</w:t>
      </w:r>
      <w:r w:rsidRPr="00735BF5">
        <w:rPr>
          <w:rStyle w:val="TagStyle"/>
          <w:rtl/>
        </w:rPr>
        <w:t xml:space="preserve"> </w:t>
      </w:r>
      <w:r w:rsidRPr="008D756C">
        <w:rPr>
          <w:rStyle w:val="TagStyle"/>
          <w:rtl/>
        </w:rPr>
        <w:t>&lt;&lt; קריאה &gt;&gt;</w:t>
      </w:r>
      <w:r>
        <w:rPr>
          <w:rtl/>
        </w:rPr>
        <w:t xml:space="preserve"> </w:t>
      </w:r>
      <w:bookmarkEnd w:id="754"/>
    </w:p>
    <w:p w:rsidR="00AE0D63" w:rsidRDefault="00AE0D63" w:rsidP="008443B7">
      <w:pPr>
        <w:rPr>
          <w:rtl/>
          <w:lang w:eastAsia="he-IL"/>
        </w:rPr>
      </w:pPr>
    </w:p>
    <w:p w:rsidR="00AE0D63" w:rsidRDefault="00A00651" w:rsidP="00251B9F">
      <w:pPr>
        <w:rPr>
          <w:rtl/>
          <w:lang w:eastAsia="he-IL"/>
        </w:rPr>
      </w:pPr>
      <w:bookmarkStart w:id="755" w:name="_ETM_Q4_456609"/>
      <w:bookmarkEnd w:id="755"/>
      <w:r>
        <w:rPr>
          <w:rFonts w:hint="cs"/>
          <w:rtl/>
          <w:lang w:eastAsia="he-IL"/>
        </w:rPr>
        <w:t>– – –</w:t>
      </w:r>
      <w:r w:rsidR="00AE0D63">
        <w:rPr>
          <w:rFonts w:hint="cs"/>
          <w:rtl/>
          <w:lang w:eastAsia="he-IL"/>
        </w:rPr>
        <w:t xml:space="preserve"> קשקשנים. </w:t>
      </w:r>
    </w:p>
    <w:p w:rsidR="00AE0D63" w:rsidRDefault="00AE0D63" w:rsidP="00251B9F">
      <w:pPr>
        <w:ind w:firstLine="0"/>
        <w:rPr>
          <w:rtl/>
          <w:lang w:eastAsia="he-IL"/>
        </w:rPr>
      </w:pPr>
      <w:bookmarkStart w:id="756" w:name="_ETM_Q4_458459"/>
      <w:bookmarkStart w:id="757" w:name="_ETM_Q4_458522"/>
      <w:bookmarkStart w:id="758" w:name="_ETM_Q4_458568"/>
      <w:bookmarkStart w:id="759" w:name="_ETM_Q4_458645"/>
      <w:bookmarkEnd w:id="756"/>
      <w:bookmarkEnd w:id="757"/>
      <w:bookmarkEnd w:id="758"/>
      <w:bookmarkEnd w:id="759"/>
    </w:p>
    <w:p w:rsidR="00AE0D63" w:rsidRDefault="00AE0D63" w:rsidP="00251B9F">
      <w:pPr>
        <w:pStyle w:val="af7"/>
        <w:keepNext/>
        <w:rPr>
          <w:rtl/>
        </w:rPr>
      </w:pPr>
      <w:bookmarkStart w:id="760" w:name="ET_yor_6129_44"/>
      <w:r w:rsidRPr="008D756C">
        <w:rPr>
          <w:rStyle w:val="TagStyle"/>
          <w:rtl/>
        </w:rPr>
        <w:t xml:space="preserve"> &lt;&lt; יור &gt;&gt;</w:t>
      </w:r>
      <w:r w:rsidRPr="00735BF5">
        <w:rPr>
          <w:rStyle w:val="TagStyle"/>
          <w:rtl/>
        </w:rPr>
        <w:t xml:space="preserve"> </w:t>
      </w:r>
      <w:r>
        <w:rPr>
          <w:rtl/>
        </w:rPr>
        <w:t>היו"ר ישראל אייכלר:</w:t>
      </w:r>
      <w:r w:rsidRPr="00735BF5">
        <w:rPr>
          <w:rStyle w:val="TagStyle"/>
          <w:rtl/>
        </w:rPr>
        <w:t xml:space="preserve"> </w:t>
      </w:r>
      <w:r w:rsidRPr="008D756C">
        <w:rPr>
          <w:rStyle w:val="TagStyle"/>
          <w:rtl/>
        </w:rPr>
        <w:t>&lt;&lt; יור &gt;&gt;</w:t>
      </w:r>
      <w:r>
        <w:rPr>
          <w:rtl/>
        </w:rPr>
        <w:t xml:space="preserve"> </w:t>
      </w:r>
      <w:bookmarkEnd w:id="760"/>
    </w:p>
    <w:p w:rsidR="00AE0D63" w:rsidRDefault="00AE0D63" w:rsidP="008443B7">
      <w:pPr>
        <w:rPr>
          <w:rtl/>
          <w:lang w:eastAsia="he-IL"/>
        </w:rPr>
      </w:pPr>
    </w:p>
    <w:p w:rsidR="00AE0D63" w:rsidRDefault="00AE0D63" w:rsidP="00251B9F">
      <w:pPr>
        <w:rPr>
          <w:rtl/>
          <w:lang w:eastAsia="he-IL"/>
        </w:rPr>
      </w:pPr>
      <w:r>
        <w:rPr>
          <w:rFonts w:hint="cs"/>
          <w:rtl/>
          <w:lang w:eastAsia="he-IL"/>
        </w:rPr>
        <w:t>נא לא להפריע.</w:t>
      </w:r>
    </w:p>
    <w:p w:rsidR="00AE0D63" w:rsidRPr="00735BF5" w:rsidRDefault="00AE0D63" w:rsidP="00251B9F">
      <w:pPr>
        <w:rPr>
          <w:rtl/>
          <w:lang w:eastAsia="he-IL"/>
        </w:rPr>
      </w:pPr>
      <w:bookmarkStart w:id="761" w:name="_ETM_Q4_467561"/>
      <w:bookmarkStart w:id="762" w:name="_ETM_Q4_467635"/>
      <w:bookmarkEnd w:id="761"/>
      <w:bookmarkEnd w:id="762"/>
    </w:p>
    <w:p w:rsidR="00AE0D63" w:rsidRDefault="00AE0D63" w:rsidP="00251B9F">
      <w:pPr>
        <w:pStyle w:val="-"/>
        <w:keepNext/>
        <w:rPr>
          <w:rtl/>
        </w:rPr>
      </w:pPr>
      <w:bookmarkStart w:id="763" w:name="ET_speakercontinue_6453_43"/>
      <w:r w:rsidRPr="008D756C">
        <w:rPr>
          <w:rStyle w:val="TagStyle"/>
          <w:rtl/>
        </w:rPr>
        <w:t xml:space="preserve"> &lt;&lt; דובר_המשך &gt;&gt;</w:t>
      </w:r>
      <w:r w:rsidRPr="00735BF5">
        <w:rPr>
          <w:rStyle w:val="TagStyle"/>
          <w:rtl/>
        </w:rPr>
        <w:t xml:space="preserve"> </w:t>
      </w:r>
      <w:r>
        <w:rPr>
          <w:rtl/>
        </w:rPr>
        <w:t>שר האוצר בצלאל סמוטריץ':</w:t>
      </w:r>
      <w:r w:rsidRPr="00735BF5">
        <w:rPr>
          <w:rStyle w:val="TagStyle"/>
          <w:rtl/>
        </w:rPr>
        <w:t xml:space="preserve"> </w:t>
      </w:r>
      <w:r w:rsidRPr="008D756C">
        <w:rPr>
          <w:rStyle w:val="TagStyle"/>
          <w:rtl/>
        </w:rPr>
        <w:t>&lt;&lt; דובר_המשך &gt;&gt;</w:t>
      </w:r>
      <w:r>
        <w:rPr>
          <w:rtl/>
        </w:rPr>
        <w:t xml:space="preserve"> </w:t>
      </w:r>
      <w:bookmarkEnd w:id="763"/>
    </w:p>
    <w:p w:rsidR="00AE0D63" w:rsidRDefault="00AE0D63" w:rsidP="008443B7">
      <w:pPr>
        <w:rPr>
          <w:rtl/>
          <w:lang w:eastAsia="he-IL"/>
        </w:rPr>
      </w:pPr>
    </w:p>
    <w:p w:rsidR="00AE0D63" w:rsidRDefault="00A00651" w:rsidP="005D3181">
      <w:pPr>
        <w:rPr>
          <w:rtl/>
          <w:lang w:eastAsia="he-IL"/>
        </w:rPr>
      </w:pPr>
      <w:bookmarkStart w:id="764" w:name="_ETM_Q4_459927"/>
      <w:bookmarkEnd w:id="764"/>
      <w:r>
        <w:rPr>
          <w:rFonts w:hint="cs"/>
          <w:rtl/>
          <w:lang w:eastAsia="he-IL"/>
        </w:rPr>
        <w:t>– –</w:t>
      </w:r>
      <w:bookmarkStart w:id="765" w:name="_ETM_Q4_453674"/>
      <w:bookmarkStart w:id="766" w:name="_ETM_Q4_453732"/>
      <w:bookmarkEnd w:id="765"/>
      <w:bookmarkEnd w:id="766"/>
      <w:r w:rsidR="00AE0D63">
        <w:rPr>
          <w:rFonts w:hint="cs"/>
          <w:rtl/>
          <w:lang w:eastAsia="he-IL"/>
        </w:rPr>
        <w:t xml:space="preserve"> </w:t>
      </w:r>
      <w:bookmarkStart w:id="767" w:name="_ETM_Q0_462200"/>
      <w:bookmarkStart w:id="768" w:name="_ETM_Q0_462455"/>
      <w:bookmarkStart w:id="769" w:name="_ETM_Q0_548201"/>
      <w:bookmarkStart w:id="770" w:name="_ETM_Q0_548319"/>
      <w:r w:rsidR="00AE0D63">
        <w:rPr>
          <w:rFonts w:hint="cs"/>
          <w:rtl/>
          <w:lang w:eastAsia="he-IL"/>
        </w:rPr>
        <w:t>ופותח את השוק</w:t>
      </w:r>
      <w:bookmarkEnd w:id="767"/>
      <w:bookmarkEnd w:id="768"/>
      <w:bookmarkEnd w:id="769"/>
      <w:bookmarkEnd w:id="770"/>
      <w:r w:rsidR="00AE0D63">
        <w:rPr>
          <w:rFonts w:hint="cs"/>
          <w:rtl/>
          <w:lang w:eastAsia="he-IL"/>
        </w:rPr>
        <w:t xml:space="preserve"> לתחרות ומפרק </w:t>
      </w:r>
      <w:bookmarkStart w:id="771" w:name="_ETM_Q4_459315"/>
      <w:bookmarkEnd w:id="771"/>
      <w:r w:rsidR="00AE0D63">
        <w:rPr>
          <w:rFonts w:hint="cs"/>
          <w:rtl/>
          <w:lang w:eastAsia="he-IL"/>
        </w:rPr>
        <w:t xml:space="preserve">את המונופולים ומפשט את הרגולציה ואת הביורוקרטיה ומעלה את רמת </w:t>
      </w:r>
      <w:bookmarkStart w:id="772" w:name="_ETM_Q4_461522"/>
      <w:bookmarkEnd w:id="772"/>
      <w:r w:rsidR="00AE0D63">
        <w:rPr>
          <w:rFonts w:hint="cs"/>
          <w:rtl/>
          <w:lang w:eastAsia="he-IL"/>
        </w:rPr>
        <w:t xml:space="preserve">החיים של אזרחי ישראל. ועדיין, במונחי כוח קנייה מדינת ישראל </w:t>
      </w:r>
      <w:bookmarkStart w:id="773" w:name="_ETM_Q4_469521"/>
      <w:bookmarkEnd w:id="773"/>
      <w:r w:rsidR="00AE0D63">
        <w:rPr>
          <w:rFonts w:hint="cs"/>
          <w:rtl/>
          <w:lang w:eastAsia="he-IL"/>
        </w:rPr>
        <w:t xml:space="preserve">אכן יקרה. היא ריכוזית מדי. ואני </w:t>
      </w:r>
      <w:bookmarkStart w:id="774" w:name="_ETM_Q4_475291"/>
      <w:bookmarkEnd w:id="774"/>
      <w:r w:rsidR="00AE0D63">
        <w:rPr>
          <w:rFonts w:hint="cs"/>
          <w:rtl/>
          <w:lang w:eastAsia="he-IL"/>
        </w:rPr>
        <w:t xml:space="preserve">אומר, אמרתי לאזרחי ישראל, </w:t>
      </w:r>
      <w:r w:rsidR="005D3181">
        <w:rPr>
          <w:rFonts w:hint="cs"/>
          <w:rtl/>
          <w:lang w:eastAsia="he-IL"/>
        </w:rPr>
        <w:t>ש</w:t>
      </w:r>
      <w:r w:rsidR="00AE0D63">
        <w:rPr>
          <w:rFonts w:hint="cs"/>
          <w:rtl/>
          <w:lang w:eastAsia="he-IL"/>
        </w:rPr>
        <w:t xml:space="preserve">כפי שעמדתי בלחצים בקרן הארנונה החשובה </w:t>
      </w:r>
      <w:bookmarkStart w:id="775" w:name="_ETM_Q4_479116"/>
      <w:bookmarkEnd w:id="775"/>
      <w:r w:rsidR="00AE0D63">
        <w:rPr>
          <w:rFonts w:hint="cs"/>
          <w:rtl/>
          <w:lang w:eastAsia="he-IL"/>
        </w:rPr>
        <w:t>והנכונה – שוב, מפתח דרמטי להורדת יוקר הדיור, וזה הווקטור החשוב</w:t>
      </w:r>
      <w:bookmarkStart w:id="776" w:name="_ETM_Q4_483654"/>
      <w:bookmarkEnd w:id="776"/>
      <w:r w:rsidR="00AE0D63">
        <w:rPr>
          <w:rFonts w:hint="cs"/>
          <w:rtl/>
          <w:lang w:eastAsia="he-IL"/>
        </w:rPr>
        <w:t xml:space="preserve"> כדי שהילדים של כולנו יוכלו לקנות כאן דירות </w:t>
      </w:r>
      <w:bookmarkStart w:id="777" w:name="_ETM_Q4_487883"/>
      <w:bookmarkEnd w:id="777"/>
      <w:r w:rsidR="00AE0D63">
        <w:rPr>
          <w:rFonts w:hint="cs"/>
          <w:rtl/>
          <w:lang w:eastAsia="he-IL"/>
        </w:rPr>
        <w:t xml:space="preserve">בעוד כמה שנים במחירים שפויים – כמו שידענו באומץ להוביל את </w:t>
      </w:r>
      <w:bookmarkStart w:id="778" w:name="_ETM_Q4_489930"/>
      <w:bookmarkEnd w:id="778"/>
      <w:r w:rsidR="00AE0D63">
        <w:rPr>
          <w:rFonts w:hint="cs"/>
          <w:rtl/>
          <w:lang w:eastAsia="he-IL"/>
        </w:rPr>
        <w:t>זה, אנחנו נוביל את המאבק להורדת יוקר המחיה. הוא</w:t>
      </w:r>
      <w:bookmarkStart w:id="779" w:name="_ETM_Q4_493187"/>
      <w:bookmarkEnd w:id="779"/>
      <w:r w:rsidR="00AE0D63">
        <w:rPr>
          <w:rFonts w:hint="cs"/>
          <w:rtl/>
          <w:lang w:eastAsia="he-IL"/>
        </w:rPr>
        <w:t xml:space="preserve"> כולל הסרה של חסמי רגולציה </w:t>
      </w:r>
      <w:r w:rsidR="005D3181">
        <w:rPr>
          <w:rFonts w:hint="cs"/>
          <w:rtl/>
          <w:lang w:eastAsia="he-IL"/>
        </w:rPr>
        <w:t>ו</w:t>
      </w:r>
      <w:r w:rsidR="00AE0D63">
        <w:rPr>
          <w:rFonts w:hint="cs"/>
          <w:rtl/>
          <w:lang w:eastAsia="he-IL"/>
        </w:rPr>
        <w:t>ביורוקרטיה, כדי לפתוח</w:t>
      </w:r>
      <w:bookmarkStart w:id="780" w:name="_ETM_Q4_498652"/>
      <w:bookmarkEnd w:id="780"/>
      <w:r w:rsidR="00AE0D63">
        <w:rPr>
          <w:rFonts w:hint="cs"/>
          <w:rtl/>
          <w:lang w:eastAsia="he-IL"/>
        </w:rPr>
        <w:t xml:space="preserve"> כאן אוטוסטרדות של יבוא, בעיקר על </w:t>
      </w:r>
      <w:bookmarkStart w:id="781" w:name="_ETM_Q4_500218"/>
      <w:bookmarkEnd w:id="781"/>
      <w:r w:rsidR="00AE0D63">
        <w:rPr>
          <w:rFonts w:hint="cs"/>
          <w:rtl/>
          <w:lang w:eastAsia="he-IL"/>
        </w:rPr>
        <w:t xml:space="preserve">בסיס תקינה אירופית, שתוכר גם כאן. זה כולל </w:t>
      </w:r>
      <w:r>
        <w:rPr>
          <w:rFonts w:hint="cs"/>
          <w:rtl/>
          <w:lang w:eastAsia="he-IL"/>
        </w:rPr>
        <w:t>– – –</w:t>
      </w:r>
    </w:p>
    <w:p w:rsidR="00AE0D63" w:rsidRDefault="00AE0D63" w:rsidP="00251B9F">
      <w:pPr>
        <w:ind w:firstLine="0"/>
        <w:rPr>
          <w:rtl/>
          <w:lang w:eastAsia="he-IL"/>
        </w:rPr>
      </w:pPr>
      <w:bookmarkStart w:id="782" w:name="_ETM_Q4_501687"/>
      <w:bookmarkStart w:id="783" w:name="_ETM_Q4_501762"/>
      <w:bookmarkStart w:id="784" w:name="_ETM_Q4_501812"/>
      <w:bookmarkStart w:id="785" w:name="_ETM_Q4_501870"/>
      <w:bookmarkEnd w:id="782"/>
      <w:bookmarkEnd w:id="783"/>
      <w:bookmarkEnd w:id="784"/>
      <w:bookmarkEnd w:id="785"/>
    </w:p>
    <w:p w:rsidR="00AE0D63" w:rsidRDefault="00AE0D63" w:rsidP="00251B9F">
      <w:pPr>
        <w:pStyle w:val="af6"/>
        <w:keepNext/>
        <w:rPr>
          <w:rtl/>
        </w:rPr>
      </w:pPr>
      <w:bookmarkStart w:id="786" w:name="ET_interruption_5765_45"/>
      <w:r w:rsidRPr="008D756C">
        <w:rPr>
          <w:rStyle w:val="TagStyle"/>
          <w:rtl/>
        </w:rPr>
        <w:t xml:space="preserve"> &lt;&lt; קריאה &gt;&gt;</w:t>
      </w:r>
      <w:r w:rsidRPr="00735BF5">
        <w:rPr>
          <w:rStyle w:val="TagStyle"/>
          <w:rtl/>
        </w:rPr>
        <w:t xml:space="preserve"> </w:t>
      </w:r>
      <w:r>
        <w:rPr>
          <w:rtl/>
        </w:rPr>
        <w:t>מיכאל מרדכי ביטון (המחנה הממלכתי):</w:t>
      </w:r>
      <w:r w:rsidRPr="00735BF5">
        <w:rPr>
          <w:rStyle w:val="TagStyle"/>
          <w:rtl/>
        </w:rPr>
        <w:t xml:space="preserve"> </w:t>
      </w:r>
      <w:r w:rsidRPr="008D756C">
        <w:rPr>
          <w:rStyle w:val="TagStyle"/>
          <w:rtl/>
        </w:rPr>
        <w:t>&lt;&lt; קריאה &gt;&gt;</w:t>
      </w:r>
      <w:r>
        <w:rPr>
          <w:rtl/>
        </w:rPr>
        <w:t xml:space="preserve"> </w:t>
      </w:r>
      <w:bookmarkEnd w:id="786"/>
    </w:p>
    <w:p w:rsidR="00AE0D63" w:rsidRDefault="00AE0D63" w:rsidP="008443B7">
      <w:pPr>
        <w:rPr>
          <w:rtl/>
          <w:lang w:eastAsia="he-IL"/>
        </w:rPr>
      </w:pPr>
    </w:p>
    <w:p w:rsidR="00AE0D63" w:rsidRDefault="005D3181" w:rsidP="00251B9F">
      <w:pPr>
        <w:rPr>
          <w:rtl/>
          <w:lang w:eastAsia="he-IL"/>
        </w:rPr>
      </w:pPr>
      <w:bookmarkStart w:id="787" w:name="_ETM_Q4_502850"/>
      <w:bookmarkEnd w:id="787"/>
      <w:r>
        <w:rPr>
          <w:rFonts w:hint="cs"/>
          <w:rtl/>
          <w:lang w:eastAsia="he-IL"/>
        </w:rPr>
        <w:t xml:space="preserve">את </w:t>
      </w:r>
      <w:r w:rsidR="00AE0D63">
        <w:rPr>
          <w:rFonts w:hint="cs"/>
          <w:rtl/>
          <w:lang w:eastAsia="he-IL"/>
        </w:rPr>
        <w:t xml:space="preserve">זה עשינו לפניך. אנחנו עשינו את רפורמת היבוא. </w:t>
      </w:r>
      <w:bookmarkStart w:id="788" w:name="_ETM_Q4_509488"/>
      <w:bookmarkEnd w:id="788"/>
      <w:r w:rsidR="00AE0D63">
        <w:rPr>
          <w:rFonts w:hint="cs"/>
          <w:rtl/>
          <w:lang w:eastAsia="he-IL"/>
        </w:rPr>
        <w:t xml:space="preserve">מה </w:t>
      </w:r>
      <w:bookmarkStart w:id="789" w:name="_ETM_Q4_505964"/>
      <w:bookmarkEnd w:id="789"/>
      <w:r w:rsidR="00AE0D63">
        <w:rPr>
          <w:rFonts w:hint="cs"/>
          <w:rtl/>
          <w:lang w:eastAsia="he-IL"/>
        </w:rPr>
        <w:t>אתה לוקח קרדיט על כלום?</w:t>
      </w:r>
      <w:r w:rsidR="00AE0D63">
        <w:rPr>
          <w:rFonts w:hint="cs"/>
          <w:lang w:eastAsia="he-IL"/>
        </w:rPr>
        <w:t xml:space="preserve"> </w:t>
      </w:r>
      <w:r w:rsidR="00AE0D63">
        <w:rPr>
          <w:rFonts w:hint="cs"/>
          <w:rtl/>
          <w:lang w:eastAsia="he-IL"/>
        </w:rPr>
        <w:t xml:space="preserve">לא עשית כלום, לא עשית כלום. </w:t>
      </w:r>
      <w:bookmarkStart w:id="790" w:name="_ETM_Q4_506679"/>
      <w:bookmarkEnd w:id="790"/>
    </w:p>
    <w:p w:rsidR="00AE0D63" w:rsidRDefault="00AE0D63" w:rsidP="00251B9F">
      <w:pPr>
        <w:ind w:firstLine="0"/>
        <w:rPr>
          <w:rtl/>
          <w:lang w:eastAsia="he-IL"/>
        </w:rPr>
      </w:pPr>
      <w:bookmarkStart w:id="791" w:name="_ETM_Q4_508516"/>
      <w:bookmarkStart w:id="792" w:name="_ETM_Q4_508579"/>
      <w:bookmarkStart w:id="793" w:name="_ETM_Q4_515451"/>
      <w:bookmarkStart w:id="794" w:name="_ETM_Q4_515520"/>
      <w:bookmarkEnd w:id="791"/>
      <w:bookmarkEnd w:id="792"/>
      <w:bookmarkEnd w:id="793"/>
      <w:bookmarkEnd w:id="794"/>
    </w:p>
    <w:p w:rsidR="00AE0D63" w:rsidRDefault="00AE0D63" w:rsidP="00251B9F">
      <w:pPr>
        <w:pStyle w:val="af6"/>
        <w:keepNext/>
        <w:rPr>
          <w:rtl/>
        </w:rPr>
      </w:pPr>
      <w:bookmarkStart w:id="795" w:name="ET_interruption_6341_80"/>
      <w:r w:rsidRPr="008D756C">
        <w:rPr>
          <w:rStyle w:val="TagStyle"/>
          <w:rtl/>
        </w:rPr>
        <w:t xml:space="preserve"> &lt;&lt; קריאה &gt;&gt;</w:t>
      </w:r>
      <w:r w:rsidRPr="00086AD5">
        <w:rPr>
          <w:rStyle w:val="TagStyle"/>
          <w:rtl/>
        </w:rPr>
        <w:t xml:space="preserve"> </w:t>
      </w:r>
      <w:r>
        <w:rPr>
          <w:rtl/>
        </w:rPr>
        <w:t>דבי ביטון (יש עתיד):</w:t>
      </w:r>
      <w:r w:rsidRPr="00086AD5">
        <w:rPr>
          <w:rStyle w:val="TagStyle"/>
          <w:rtl/>
        </w:rPr>
        <w:t xml:space="preserve"> </w:t>
      </w:r>
      <w:r w:rsidRPr="008D756C">
        <w:rPr>
          <w:rStyle w:val="TagStyle"/>
          <w:rtl/>
        </w:rPr>
        <w:t>&lt;&lt; קריאה &gt;&gt;</w:t>
      </w:r>
      <w:r>
        <w:rPr>
          <w:rtl/>
        </w:rPr>
        <w:t xml:space="preserve"> </w:t>
      </w:r>
      <w:bookmarkEnd w:id="795"/>
    </w:p>
    <w:p w:rsidR="00AE0D63" w:rsidRDefault="00AE0D63" w:rsidP="008443B7">
      <w:pPr>
        <w:rPr>
          <w:rtl/>
          <w:lang w:eastAsia="he-IL"/>
        </w:rPr>
      </w:pPr>
    </w:p>
    <w:p w:rsidR="00AE0D63" w:rsidRDefault="00A00651" w:rsidP="00251B9F">
      <w:pPr>
        <w:rPr>
          <w:rtl/>
          <w:lang w:eastAsia="he-IL"/>
        </w:rPr>
      </w:pPr>
      <w:bookmarkStart w:id="796" w:name="_ETM_Q4_516019"/>
      <w:bookmarkStart w:id="797" w:name="_ETM_Q4_516264"/>
      <w:bookmarkStart w:id="798" w:name="_ETM_Q4_516316"/>
      <w:bookmarkEnd w:id="796"/>
      <w:bookmarkEnd w:id="797"/>
      <w:bookmarkEnd w:id="798"/>
      <w:r>
        <w:rPr>
          <w:rFonts w:hint="cs"/>
          <w:rtl/>
          <w:lang w:eastAsia="he-IL"/>
        </w:rPr>
        <w:t>– – –</w:t>
      </w:r>
    </w:p>
    <w:p w:rsidR="00AE0D63" w:rsidRPr="00086AD5" w:rsidRDefault="00AE0D63" w:rsidP="00251B9F">
      <w:pPr>
        <w:rPr>
          <w:rtl/>
          <w:lang w:eastAsia="he-IL"/>
        </w:rPr>
      </w:pPr>
    </w:p>
    <w:p w:rsidR="00AE0D63" w:rsidRDefault="00AE0D63" w:rsidP="00251B9F">
      <w:pPr>
        <w:pStyle w:val="-"/>
        <w:keepNext/>
        <w:rPr>
          <w:rtl/>
        </w:rPr>
      </w:pPr>
      <w:bookmarkStart w:id="799" w:name="ET_speakercontinue_6453_46"/>
      <w:r w:rsidRPr="008D756C">
        <w:rPr>
          <w:rStyle w:val="TagStyle"/>
          <w:rtl/>
        </w:rPr>
        <w:t xml:space="preserve"> &lt;&lt; דובר_המשך &gt;&gt;</w:t>
      </w:r>
      <w:r w:rsidRPr="00735BF5">
        <w:rPr>
          <w:rStyle w:val="TagStyle"/>
          <w:rtl/>
        </w:rPr>
        <w:t xml:space="preserve"> </w:t>
      </w:r>
      <w:r>
        <w:rPr>
          <w:rtl/>
        </w:rPr>
        <w:t>שר האוצר בצלאל סמוטריץ':</w:t>
      </w:r>
      <w:r w:rsidRPr="00735BF5">
        <w:rPr>
          <w:rStyle w:val="TagStyle"/>
          <w:rtl/>
        </w:rPr>
        <w:t xml:space="preserve"> </w:t>
      </w:r>
      <w:r w:rsidRPr="008D756C">
        <w:rPr>
          <w:rStyle w:val="TagStyle"/>
          <w:rtl/>
        </w:rPr>
        <w:t>&lt;&lt; דובר_המשך &gt;&gt;</w:t>
      </w:r>
      <w:r>
        <w:rPr>
          <w:rtl/>
        </w:rPr>
        <w:t xml:space="preserve"> </w:t>
      </w:r>
      <w:bookmarkEnd w:id="799"/>
    </w:p>
    <w:p w:rsidR="00AE0D63" w:rsidRDefault="00AE0D63" w:rsidP="008443B7">
      <w:pPr>
        <w:rPr>
          <w:rtl/>
          <w:lang w:eastAsia="he-IL"/>
        </w:rPr>
      </w:pPr>
    </w:p>
    <w:p w:rsidR="00AE0D63" w:rsidRPr="00735BF5" w:rsidRDefault="00AE0D63" w:rsidP="00251B9F">
      <w:pPr>
        <w:rPr>
          <w:rtl/>
          <w:lang w:eastAsia="he-IL"/>
        </w:rPr>
      </w:pPr>
      <w:bookmarkStart w:id="800" w:name="_ETM_Q4_503943"/>
      <w:bookmarkEnd w:id="800"/>
      <w:r>
        <w:rPr>
          <w:rFonts w:hint="cs"/>
          <w:rtl/>
          <w:lang w:eastAsia="he-IL"/>
        </w:rPr>
        <w:t xml:space="preserve">עשיתם פרומיל. אבל אתם לא </w:t>
      </w:r>
      <w:bookmarkStart w:id="801" w:name="_ETM_Q4_512955"/>
      <w:bookmarkEnd w:id="801"/>
      <w:r>
        <w:rPr>
          <w:rFonts w:hint="cs"/>
          <w:rtl/>
          <w:lang w:eastAsia="he-IL"/>
        </w:rPr>
        <w:t xml:space="preserve">עשיתם. </w:t>
      </w:r>
    </w:p>
    <w:p w:rsidR="00AE0D63" w:rsidRDefault="00AE0D63" w:rsidP="00251B9F">
      <w:pPr>
        <w:ind w:firstLine="0"/>
        <w:rPr>
          <w:rtl/>
          <w:lang w:eastAsia="he-IL"/>
        </w:rPr>
      </w:pPr>
      <w:bookmarkStart w:id="802" w:name="_ETM_Q4_469863"/>
      <w:bookmarkStart w:id="803" w:name="_ETM_Q4_469896"/>
      <w:bookmarkEnd w:id="802"/>
      <w:bookmarkEnd w:id="803"/>
    </w:p>
    <w:p w:rsidR="00AE0D63" w:rsidRDefault="00AE0D63" w:rsidP="00251B9F">
      <w:pPr>
        <w:pStyle w:val="af6"/>
        <w:keepNext/>
        <w:rPr>
          <w:rtl/>
        </w:rPr>
      </w:pPr>
      <w:bookmarkStart w:id="804" w:name="ET_interruption_5765_78"/>
      <w:r w:rsidRPr="008D756C">
        <w:rPr>
          <w:rStyle w:val="TagStyle"/>
          <w:rtl/>
        </w:rPr>
        <w:t xml:space="preserve"> &lt;&lt; קריאה &gt;&gt;</w:t>
      </w:r>
      <w:r w:rsidRPr="00086AD5">
        <w:rPr>
          <w:rStyle w:val="TagStyle"/>
          <w:rtl/>
        </w:rPr>
        <w:t xml:space="preserve"> </w:t>
      </w:r>
      <w:r>
        <w:rPr>
          <w:rtl/>
        </w:rPr>
        <w:t>מיכאל מרדכי ביטון (המחנה הממלכתי):</w:t>
      </w:r>
      <w:r w:rsidRPr="00086AD5">
        <w:rPr>
          <w:rStyle w:val="TagStyle"/>
          <w:rtl/>
        </w:rPr>
        <w:t xml:space="preserve"> </w:t>
      </w:r>
      <w:r w:rsidRPr="008D756C">
        <w:rPr>
          <w:rStyle w:val="TagStyle"/>
          <w:rtl/>
        </w:rPr>
        <w:t>&lt;&lt; קריאה &gt;&gt;</w:t>
      </w:r>
      <w:r>
        <w:rPr>
          <w:rtl/>
        </w:rPr>
        <w:t xml:space="preserve"> </w:t>
      </w:r>
      <w:bookmarkEnd w:id="804"/>
    </w:p>
    <w:p w:rsidR="00AE0D63" w:rsidRPr="00086AD5" w:rsidRDefault="00AE0D63" w:rsidP="008443B7">
      <w:pPr>
        <w:rPr>
          <w:rtl/>
          <w:lang w:eastAsia="he-IL"/>
        </w:rPr>
      </w:pPr>
    </w:p>
    <w:p w:rsidR="00AE0D63" w:rsidRDefault="00AE0D63" w:rsidP="00E931CE">
      <w:pPr>
        <w:rPr>
          <w:rtl/>
          <w:lang w:eastAsia="he-IL"/>
        </w:rPr>
      </w:pPr>
      <w:r>
        <w:rPr>
          <w:rFonts w:hint="cs"/>
          <w:rtl/>
          <w:lang w:eastAsia="he-IL"/>
        </w:rPr>
        <w:t xml:space="preserve">אנחנו עשינו את רפורמת היבוא </w:t>
      </w:r>
      <w:r w:rsidR="00A00651">
        <w:rPr>
          <w:rFonts w:hint="cs"/>
          <w:rtl/>
          <w:lang w:eastAsia="he-IL"/>
        </w:rPr>
        <w:t>– – –</w:t>
      </w:r>
      <w:r>
        <w:rPr>
          <w:rFonts w:hint="cs"/>
          <w:rtl/>
          <w:lang w:eastAsia="he-IL"/>
        </w:rPr>
        <w:t xml:space="preserve"> אלף שעות בוועדת הכלכלה.</w:t>
      </w:r>
    </w:p>
    <w:p w:rsidR="00AE0D63" w:rsidRDefault="00AE0D63" w:rsidP="00251B9F">
      <w:pPr>
        <w:ind w:firstLine="0"/>
        <w:rPr>
          <w:rtl/>
          <w:lang w:eastAsia="he-IL"/>
        </w:rPr>
      </w:pPr>
      <w:bookmarkStart w:id="805" w:name="_ETM_Q4_509329"/>
      <w:bookmarkStart w:id="806" w:name="_ETM_Q4_509392"/>
      <w:bookmarkEnd w:id="805"/>
      <w:bookmarkEnd w:id="806"/>
    </w:p>
    <w:p w:rsidR="00AE0D63" w:rsidRDefault="00AE0D63" w:rsidP="00251B9F">
      <w:pPr>
        <w:pStyle w:val="af6"/>
        <w:keepNext/>
        <w:rPr>
          <w:rtl/>
        </w:rPr>
      </w:pPr>
      <w:bookmarkStart w:id="807" w:name="ET_interruption_6341_79"/>
      <w:r w:rsidRPr="008D756C">
        <w:rPr>
          <w:rStyle w:val="TagStyle"/>
          <w:rtl/>
        </w:rPr>
        <w:t xml:space="preserve"> &lt;&lt; קריאה &gt;&gt;</w:t>
      </w:r>
      <w:r w:rsidRPr="00086AD5">
        <w:rPr>
          <w:rStyle w:val="TagStyle"/>
          <w:rtl/>
        </w:rPr>
        <w:t xml:space="preserve"> </w:t>
      </w:r>
      <w:r>
        <w:rPr>
          <w:rtl/>
        </w:rPr>
        <w:t>דבי ביטון (יש עתיד):</w:t>
      </w:r>
      <w:r w:rsidRPr="00086AD5">
        <w:rPr>
          <w:rStyle w:val="TagStyle"/>
          <w:rtl/>
        </w:rPr>
        <w:t xml:space="preserve"> </w:t>
      </w:r>
      <w:r w:rsidRPr="008D756C">
        <w:rPr>
          <w:rStyle w:val="TagStyle"/>
          <w:rtl/>
        </w:rPr>
        <w:t>&lt;&lt; קריאה &gt;&gt;</w:t>
      </w:r>
      <w:r>
        <w:rPr>
          <w:rtl/>
        </w:rPr>
        <w:t xml:space="preserve"> </w:t>
      </w:r>
      <w:bookmarkEnd w:id="807"/>
    </w:p>
    <w:p w:rsidR="00AE0D63" w:rsidRDefault="00AE0D63" w:rsidP="008443B7">
      <w:pPr>
        <w:rPr>
          <w:rtl/>
          <w:lang w:eastAsia="he-IL"/>
        </w:rPr>
      </w:pPr>
    </w:p>
    <w:p w:rsidR="00AE0D63" w:rsidRDefault="00AE0D63" w:rsidP="00251B9F">
      <w:pPr>
        <w:rPr>
          <w:rtl/>
          <w:lang w:eastAsia="he-IL"/>
        </w:rPr>
      </w:pPr>
      <w:bookmarkStart w:id="808" w:name="_ETM_Q4_506838"/>
      <w:bookmarkEnd w:id="808"/>
      <w:r>
        <w:rPr>
          <w:rFonts w:hint="cs"/>
          <w:rtl/>
          <w:lang w:eastAsia="he-IL"/>
        </w:rPr>
        <w:t xml:space="preserve">אתם </w:t>
      </w:r>
      <w:r w:rsidR="00A00651">
        <w:rPr>
          <w:rFonts w:hint="cs"/>
          <w:rtl/>
          <w:lang w:eastAsia="he-IL"/>
        </w:rPr>
        <w:t>– – –</w:t>
      </w:r>
      <w:r>
        <w:rPr>
          <w:rFonts w:hint="cs"/>
          <w:rtl/>
          <w:lang w:eastAsia="he-IL"/>
        </w:rPr>
        <w:t xml:space="preserve"> הכול, זה אנחנו. </w:t>
      </w:r>
    </w:p>
    <w:p w:rsidR="00AE0D63" w:rsidRPr="00086AD5" w:rsidRDefault="00AE0D63" w:rsidP="00251B9F">
      <w:pPr>
        <w:rPr>
          <w:rtl/>
          <w:lang w:eastAsia="he-IL"/>
        </w:rPr>
      </w:pPr>
      <w:bookmarkStart w:id="809" w:name="_ETM_Q4_513398"/>
      <w:bookmarkStart w:id="810" w:name="_ETM_Q4_513477"/>
      <w:bookmarkEnd w:id="809"/>
      <w:bookmarkEnd w:id="810"/>
    </w:p>
    <w:p w:rsidR="00AE0D63" w:rsidRDefault="00AE0D63" w:rsidP="00251B9F">
      <w:pPr>
        <w:pStyle w:val="af7"/>
        <w:keepNext/>
        <w:rPr>
          <w:rtl/>
        </w:rPr>
      </w:pPr>
      <w:bookmarkStart w:id="811" w:name="ET_yor_6129_47"/>
      <w:r w:rsidRPr="008D756C">
        <w:rPr>
          <w:rStyle w:val="TagStyle"/>
          <w:rtl/>
        </w:rPr>
        <w:t xml:space="preserve"> &lt;&lt; יור &gt;&gt;</w:t>
      </w:r>
      <w:r w:rsidRPr="00735BF5">
        <w:rPr>
          <w:rStyle w:val="TagStyle"/>
          <w:rtl/>
        </w:rPr>
        <w:t xml:space="preserve"> </w:t>
      </w:r>
      <w:r>
        <w:rPr>
          <w:rtl/>
        </w:rPr>
        <w:t>היו"ר ישראל אייכלר:</w:t>
      </w:r>
      <w:r w:rsidRPr="00735BF5">
        <w:rPr>
          <w:rStyle w:val="TagStyle"/>
          <w:rtl/>
        </w:rPr>
        <w:t xml:space="preserve"> </w:t>
      </w:r>
      <w:r w:rsidRPr="008D756C">
        <w:rPr>
          <w:rStyle w:val="TagStyle"/>
          <w:rtl/>
        </w:rPr>
        <w:t>&lt;&lt; יור &gt;&gt;</w:t>
      </w:r>
      <w:r>
        <w:rPr>
          <w:rtl/>
        </w:rPr>
        <w:t xml:space="preserve"> </w:t>
      </w:r>
      <w:bookmarkEnd w:id="811"/>
    </w:p>
    <w:p w:rsidR="00AE0D63" w:rsidRDefault="00AE0D63" w:rsidP="008443B7">
      <w:pPr>
        <w:rPr>
          <w:rtl/>
          <w:lang w:eastAsia="he-IL"/>
        </w:rPr>
      </w:pPr>
    </w:p>
    <w:p w:rsidR="00AE0D63" w:rsidRPr="00735BF5" w:rsidRDefault="00AE0D63" w:rsidP="00251B9F">
      <w:pPr>
        <w:rPr>
          <w:rtl/>
          <w:lang w:eastAsia="he-IL"/>
        </w:rPr>
      </w:pPr>
      <w:bookmarkStart w:id="812" w:name="_ETM_Q4_514037"/>
      <w:bookmarkEnd w:id="812"/>
      <w:r>
        <w:rPr>
          <w:rFonts w:hint="cs"/>
          <w:rtl/>
          <w:lang w:eastAsia="he-IL"/>
        </w:rPr>
        <w:t xml:space="preserve">נא לא להפריע. אמרת, ההערה נשמעה. לא להפריע. </w:t>
      </w:r>
      <w:bookmarkStart w:id="813" w:name="_ETM_Q4_515153"/>
      <w:bookmarkEnd w:id="813"/>
    </w:p>
    <w:p w:rsidR="00AE0D63" w:rsidRDefault="00AE0D63" w:rsidP="00251B9F">
      <w:pPr>
        <w:ind w:firstLine="0"/>
        <w:rPr>
          <w:rtl/>
          <w:lang w:eastAsia="he-IL"/>
        </w:rPr>
      </w:pPr>
      <w:bookmarkStart w:id="814" w:name="_ETM_Q4_434188"/>
      <w:bookmarkEnd w:id="814"/>
    </w:p>
    <w:p w:rsidR="00AE0D63" w:rsidRDefault="00AE0D63" w:rsidP="00251B9F">
      <w:pPr>
        <w:pStyle w:val="-"/>
        <w:keepNext/>
        <w:rPr>
          <w:rtl/>
        </w:rPr>
      </w:pPr>
      <w:r w:rsidRPr="008D756C">
        <w:rPr>
          <w:rStyle w:val="TagStyle"/>
          <w:rtl/>
        </w:rPr>
        <w:t xml:space="preserve"> &lt;&lt; דובר_המשך &gt;&gt;</w:t>
      </w:r>
      <w:r w:rsidRPr="00735BF5">
        <w:rPr>
          <w:rStyle w:val="TagStyle"/>
          <w:rtl/>
        </w:rPr>
        <w:t xml:space="preserve"> </w:t>
      </w:r>
      <w:r>
        <w:rPr>
          <w:rtl/>
        </w:rPr>
        <w:t>שר האוצר בצלאל סמוטריץ':</w:t>
      </w:r>
      <w:r w:rsidRPr="00735BF5">
        <w:rPr>
          <w:rStyle w:val="TagStyle"/>
          <w:rtl/>
        </w:rPr>
        <w:t xml:space="preserve"> </w:t>
      </w:r>
      <w:r w:rsidRPr="008D756C">
        <w:rPr>
          <w:rStyle w:val="TagStyle"/>
          <w:rtl/>
        </w:rPr>
        <w:t>&lt;&lt; דובר_המשך &gt;&gt;</w:t>
      </w:r>
      <w:r>
        <w:rPr>
          <w:rtl/>
        </w:rPr>
        <w:t xml:space="preserve"> </w:t>
      </w:r>
    </w:p>
    <w:p w:rsidR="00AE0D63" w:rsidRDefault="00AE0D63" w:rsidP="008443B7">
      <w:pPr>
        <w:rPr>
          <w:rtl/>
          <w:lang w:eastAsia="he-IL"/>
        </w:rPr>
      </w:pPr>
    </w:p>
    <w:p w:rsidR="00AE0D63" w:rsidRDefault="00AE0D63" w:rsidP="00251B9F">
      <w:pPr>
        <w:rPr>
          <w:rtl/>
          <w:lang w:eastAsia="he-IL"/>
        </w:rPr>
      </w:pPr>
      <w:bookmarkStart w:id="815" w:name="_ETM_Q4_517045"/>
      <w:bookmarkEnd w:id="815"/>
      <w:r>
        <w:rPr>
          <w:rFonts w:hint="cs"/>
          <w:rtl/>
          <w:lang w:eastAsia="he-IL"/>
        </w:rPr>
        <w:t xml:space="preserve">מיכאל ביטון, אני לא יודע אם אתה הוזה או לא </w:t>
      </w:r>
      <w:bookmarkStart w:id="816" w:name="_ETM_Q4_515928"/>
      <w:bookmarkEnd w:id="816"/>
      <w:r>
        <w:rPr>
          <w:rFonts w:hint="cs"/>
          <w:rtl/>
          <w:lang w:eastAsia="he-IL"/>
        </w:rPr>
        <w:t>הוזה, אבל אתה יודע הרי שהתחלתם עם ה</w:t>
      </w:r>
      <w:bookmarkStart w:id="817" w:name="_ETM_Q0_551497"/>
      <w:bookmarkStart w:id="818" w:name="_ETM_Q0_551717"/>
      <w:r>
        <w:rPr>
          <w:rFonts w:hint="cs"/>
          <w:rtl/>
          <w:lang w:eastAsia="he-IL"/>
        </w:rPr>
        <w:t>תמרוקים</w:t>
      </w:r>
      <w:bookmarkEnd w:id="817"/>
      <w:bookmarkEnd w:id="818"/>
      <w:r>
        <w:rPr>
          <w:rFonts w:hint="cs"/>
          <w:rtl/>
          <w:lang w:eastAsia="he-IL"/>
        </w:rPr>
        <w:t xml:space="preserve"> ולא </w:t>
      </w:r>
      <w:bookmarkStart w:id="819" w:name="_ETM_Q4_521509"/>
      <w:bookmarkEnd w:id="819"/>
      <w:r>
        <w:rPr>
          <w:rFonts w:hint="cs"/>
          <w:rtl/>
          <w:lang w:eastAsia="he-IL"/>
        </w:rPr>
        <w:t xml:space="preserve">הבאתם את זה בסוף לתקנות, ומשרד הבריאות </w:t>
      </w:r>
      <w:bookmarkStart w:id="820" w:name="_ETM_Q4_524130"/>
      <w:bookmarkEnd w:id="820"/>
      <w:r>
        <w:rPr>
          <w:rFonts w:hint="cs"/>
          <w:rtl/>
          <w:lang w:eastAsia="he-IL"/>
        </w:rPr>
        <w:t>תקע אתכם ולא עשיתם כלום, עוד פעם, חוץ מפוליטיקה.</w:t>
      </w:r>
    </w:p>
    <w:p w:rsidR="00AE0D63" w:rsidRDefault="00AE0D63" w:rsidP="00251B9F">
      <w:pPr>
        <w:ind w:firstLine="0"/>
        <w:rPr>
          <w:rtl/>
          <w:lang w:eastAsia="he-IL"/>
        </w:rPr>
      </w:pPr>
    </w:p>
    <w:p w:rsidR="00AE0D63" w:rsidRDefault="00AE0D63" w:rsidP="00251B9F">
      <w:pPr>
        <w:pStyle w:val="af6"/>
        <w:keepNext/>
        <w:rPr>
          <w:rtl/>
        </w:rPr>
      </w:pPr>
      <w:bookmarkStart w:id="821" w:name="ET_interruption_5765_81"/>
      <w:r w:rsidRPr="008D756C">
        <w:rPr>
          <w:rStyle w:val="TagStyle"/>
          <w:rtl/>
        </w:rPr>
        <w:t xml:space="preserve"> &lt;&lt; קריאה &gt;&gt;</w:t>
      </w:r>
      <w:r w:rsidRPr="00086AD5">
        <w:rPr>
          <w:rStyle w:val="TagStyle"/>
          <w:rtl/>
        </w:rPr>
        <w:t xml:space="preserve"> </w:t>
      </w:r>
      <w:r>
        <w:rPr>
          <w:rtl/>
        </w:rPr>
        <w:t>מיכאל מרדכי ביטון (המחנה הממלכתי):</w:t>
      </w:r>
      <w:r w:rsidRPr="00086AD5">
        <w:rPr>
          <w:rStyle w:val="TagStyle"/>
          <w:rtl/>
        </w:rPr>
        <w:t xml:space="preserve"> </w:t>
      </w:r>
      <w:r w:rsidRPr="008D756C">
        <w:rPr>
          <w:rStyle w:val="TagStyle"/>
          <w:rtl/>
        </w:rPr>
        <w:t>&lt;&lt; קריאה &gt;&gt;</w:t>
      </w:r>
      <w:r>
        <w:rPr>
          <w:rtl/>
        </w:rPr>
        <w:t xml:space="preserve"> </w:t>
      </w:r>
      <w:bookmarkEnd w:id="821"/>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עבדנו על </w:t>
      </w:r>
      <w:r w:rsidR="00A00651">
        <w:rPr>
          <w:rFonts w:hint="cs"/>
          <w:rtl/>
          <w:lang w:eastAsia="he-IL"/>
        </w:rPr>
        <w:t>– – –</w:t>
      </w:r>
    </w:p>
    <w:p w:rsidR="00AE0D63" w:rsidRDefault="00AE0D63" w:rsidP="00251B9F">
      <w:pPr>
        <w:ind w:firstLine="0"/>
        <w:rPr>
          <w:rtl/>
          <w:lang w:eastAsia="he-IL"/>
        </w:rPr>
      </w:pPr>
      <w:bookmarkStart w:id="822" w:name="_ETM_Q4_529142"/>
      <w:bookmarkStart w:id="823" w:name="_ETM_Q4_529217"/>
      <w:bookmarkStart w:id="824" w:name="_ETM_Q4_529255"/>
      <w:bookmarkStart w:id="825" w:name="_ETM_Q4_529334"/>
      <w:bookmarkStart w:id="826" w:name="_ETM_Q4_528667"/>
      <w:bookmarkStart w:id="827" w:name="_ETM_Q4_528746"/>
      <w:bookmarkEnd w:id="822"/>
      <w:bookmarkEnd w:id="823"/>
      <w:bookmarkEnd w:id="824"/>
      <w:bookmarkEnd w:id="825"/>
      <w:bookmarkEnd w:id="826"/>
      <w:bookmarkEnd w:id="827"/>
    </w:p>
    <w:p w:rsidR="00AE0D63" w:rsidRDefault="00AE0D63" w:rsidP="00251B9F">
      <w:pPr>
        <w:pStyle w:val="af6"/>
        <w:keepNext/>
        <w:rPr>
          <w:rtl/>
        </w:rPr>
      </w:pPr>
      <w:bookmarkStart w:id="828" w:name="ET_interruption_6341_83"/>
      <w:r w:rsidRPr="008D756C">
        <w:rPr>
          <w:rStyle w:val="TagStyle"/>
          <w:rtl/>
        </w:rPr>
        <w:t xml:space="preserve"> &lt;&lt; קריאה &gt;&gt;</w:t>
      </w:r>
      <w:r w:rsidRPr="00086AD5">
        <w:rPr>
          <w:rStyle w:val="TagStyle"/>
          <w:rtl/>
        </w:rPr>
        <w:t xml:space="preserve"> </w:t>
      </w:r>
      <w:r>
        <w:rPr>
          <w:rtl/>
        </w:rPr>
        <w:t>דבי ביטון (יש עתיד):</w:t>
      </w:r>
      <w:r w:rsidRPr="00086AD5">
        <w:rPr>
          <w:rStyle w:val="TagStyle"/>
          <w:rtl/>
        </w:rPr>
        <w:t xml:space="preserve"> </w:t>
      </w:r>
      <w:r w:rsidRPr="008D756C">
        <w:rPr>
          <w:rStyle w:val="TagStyle"/>
          <w:rtl/>
        </w:rPr>
        <w:t>&lt;&lt; קריאה &gt;&gt;</w:t>
      </w:r>
      <w:r>
        <w:rPr>
          <w:rtl/>
        </w:rPr>
        <w:t xml:space="preserve"> </w:t>
      </w:r>
      <w:bookmarkEnd w:id="828"/>
    </w:p>
    <w:p w:rsidR="00AE0D63" w:rsidRDefault="00AE0D63" w:rsidP="008443B7">
      <w:pPr>
        <w:rPr>
          <w:rtl/>
          <w:lang w:eastAsia="he-IL"/>
        </w:rPr>
      </w:pPr>
    </w:p>
    <w:p w:rsidR="00AE0D63" w:rsidRDefault="00A00651" w:rsidP="00E931CE">
      <w:pPr>
        <w:rPr>
          <w:rtl/>
          <w:lang w:eastAsia="he-IL"/>
        </w:rPr>
      </w:pPr>
      <w:bookmarkStart w:id="829" w:name="_ETM_Q4_531521"/>
      <w:bookmarkEnd w:id="829"/>
      <w:r>
        <w:rPr>
          <w:rFonts w:hint="cs"/>
          <w:rtl/>
          <w:lang w:eastAsia="he-IL"/>
        </w:rPr>
        <w:t>– – –</w:t>
      </w:r>
      <w:r w:rsidR="00AE0D63">
        <w:rPr>
          <w:rFonts w:hint="cs"/>
          <w:rtl/>
          <w:lang w:eastAsia="he-IL"/>
        </w:rPr>
        <w:t xml:space="preserve"> הוא גם שלכם </w:t>
      </w:r>
      <w:r>
        <w:rPr>
          <w:rFonts w:hint="cs"/>
          <w:rtl/>
          <w:lang w:eastAsia="he-IL"/>
        </w:rPr>
        <w:t>– – –</w:t>
      </w:r>
    </w:p>
    <w:p w:rsidR="00AE0D63" w:rsidRPr="00086AD5" w:rsidRDefault="00AE0D63" w:rsidP="00251B9F">
      <w:pPr>
        <w:ind w:firstLine="0"/>
        <w:rPr>
          <w:rtl/>
          <w:lang w:eastAsia="he-IL"/>
        </w:rPr>
      </w:pPr>
      <w:bookmarkStart w:id="830" w:name="_ETM_Q4_532869"/>
      <w:bookmarkStart w:id="831" w:name="_ETM_Q4_532945"/>
      <w:bookmarkStart w:id="832" w:name="_ETM_Q4_532716"/>
      <w:bookmarkStart w:id="833" w:name="_ETM_Q4_532797"/>
      <w:bookmarkEnd w:id="830"/>
      <w:bookmarkEnd w:id="831"/>
      <w:bookmarkEnd w:id="832"/>
      <w:bookmarkEnd w:id="833"/>
    </w:p>
    <w:p w:rsidR="00AE0D63" w:rsidRDefault="00AE0D63" w:rsidP="00251B9F">
      <w:pPr>
        <w:pStyle w:val="-"/>
        <w:keepNext/>
        <w:rPr>
          <w:rtl/>
        </w:rPr>
      </w:pPr>
      <w:bookmarkStart w:id="834" w:name="ET_speakercontinue_6453_82"/>
      <w:r w:rsidRPr="008D756C">
        <w:rPr>
          <w:rStyle w:val="TagStyle"/>
          <w:rtl/>
        </w:rPr>
        <w:t xml:space="preserve"> &lt;&lt; דובר_המשך &gt;&gt;</w:t>
      </w:r>
      <w:r w:rsidRPr="00086AD5">
        <w:rPr>
          <w:rStyle w:val="TagStyle"/>
          <w:rtl/>
        </w:rPr>
        <w:t xml:space="preserve"> </w:t>
      </w:r>
      <w:r>
        <w:rPr>
          <w:rtl/>
        </w:rPr>
        <w:t>שר האוצר בצלאל סמוטריץ':</w:t>
      </w:r>
      <w:r w:rsidRPr="00086AD5">
        <w:rPr>
          <w:rStyle w:val="TagStyle"/>
          <w:rtl/>
        </w:rPr>
        <w:t xml:space="preserve"> </w:t>
      </w:r>
      <w:r w:rsidRPr="008D756C">
        <w:rPr>
          <w:rStyle w:val="TagStyle"/>
          <w:rtl/>
        </w:rPr>
        <w:t>&lt;&lt; דובר_המשך &gt;&gt;</w:t>
      </w:r>
      <w:r>
        <w:rPr>
          <w:rtl/>
        </w:rPr>
        <w:t xml:space="preserve"> </w:t>
      </w:r>
      <w:bookmarkEnd w:id="834"/>
    </w:p>
    <w:p w:rsidR="00AE0D63" w:rsidRPr="00086AD5" w:rsidRDefault="00AE0D63" w:rsidP="008443B7">
      <w:pPr>
        <w:rPr>
          <w:rtl/>
          <w:lang w:eastAsia="he-IL"/>
        </w:rPr>
      </w:pPr>
      <w:bookmarkStart w:id="835" w:name="_ETM_Q4_530681"/>
      <w:bookmarkEnd w:id="835"/>
    </w:p>
    <w:p w:rsidR="00AE0D63" w:rsidRDefault="00AE0D63" w:rsidP="00251B9F">
      <w:pPr>
        <w:rPr>
          <w:rtl/>
          <w:lang w:eastAsia="he-IL"/>
        </w:rPr>
      </w:pPr>
      <w:bookmarkStart w:id="836" w:name="_ETM_Q4_527419"/>
      <w:bookmarkEnd w:id="836"/>
      <w:r>
        <w:rPr>
          <w:rFonts w:hint="cs"/>
          <w:rtl/>
          <w:lang w:eastAsia="he-IL"/>
        </w:rPr>
        <w:t xml:space="preserve"> אתם ככה תמיד, מכריזים פוליטיקה: עשינו רפורמה, </w:t>
      </w:r>
      <w:bookmarkStart w:id="837" w:name="_ETM_Q4_532684"/>
      <w:bookmarkEnd w:id="837"/>
      <w:r>
        <w:rPr>
          <w:rFonts w:hint="cs"/>
          <w:rtl/>
          <w:lang w:eastAsia="he-IL"/>
        </w:rPr>
        <w:t xml:space="preserve">ואז אתה מנסה לראות אם בסוף אפשר לייבא לכאן לתמרוקים, אז משרד הבריאות בא </w:t>
      </w:r>
      <w:bookmarkStart w:id="838" w:name="_ETM_Q4_536432"/>
      <w:bookmarkEnd w:id="838"/>
      <w:r>
        <w:rPr>
          <w:rFonts w:hint="cs"/>
          <w:rtl/>
          <w:lang w:eastAsia="he-IL"/>
        </w:rPr>
        <w:t xml:space="preserve">לשמור שזה רכיבים טבעיים. </w:t>
      </w:r>
    </w:p>
    <w:p w:rsidR="00AE0D63" w:rsidRDefault="00AE0D63" w:rsidP="00251B9F">
      <w:pPr>
        <w:ind w:left="720" w:firstLine="0"/>
        <w:rPr>
          <w:rtl/>
          <w:lang w:eastAsia="he-IL"/>
        </w:rPr>
      </w:pPr>
      <w:bookmarkStart w:id="839" w:name="_ETM_Q4_527942"/>
      <w:bookmarkStart w:id="840" w:name="_ETM_Q4_527970"/>
      <w:bookmarkStart w:id="841" w:name="_ETM_Q4_528545"/>
      <w:bookmarkStart w:id="842" w:name="_ETM_Q4_528628"/>
      <w:bookmarkStart w:id="843" w:name="_ETM_Q4_535610"/>
      <w:bookmarkStart w:id="844" w:name="_ETM_Q4_535679"/>
      <w:bookmarkStart w:id="845" w:name="_ETM_Q4_535537"/>
      <w:bookmarkStart w:id="846" w:name="_ETM_Q4_535630"/>
      <w:bookmarkEnd w:id="839"/>
      <w:bookmarkEnd w:id="840"/>
      <w:bookmarkEnd w:id="841"/>
      <w:bookmarkEnd w:id="842"/>
      <w:bookmarkEnd w:id="843"/>
      <w:bookmarkEnd w:id="844"/>
      <w:bookmarkEnd w:id="845"/>
      <w:bookmarkEnd w:id="846"/>
    </w:p>
    <w:p w:rsidR="00AE0D63" w:rsidRDefault="00AE0D63" w:rsidP="00251B9F">
      <w:pPr>
        <w:pStyle w:val="af6"/>
        <w:keepNext/>
        <w:rPr>
          <w:rtl/>
        </w:rPr>
      </w:pPr>
      <w:bookmarkStart w:id="847" w:name="ET_interruption_קר_אה_84"/>
      <w:r w:rsidRPr="008D756C">
        <w:rPr>
          <w:rStyle w:val="TagStyle"/>
          <w:rtl/>
        </w:rPr>
        <w:t xml:space="preserve"> &lt;&lt; קריאה &gt;&gt;</w:t>
      </w:r>
      <w:r w:rsidRPr="00086AD5">
        <w:rPr>
          <w:rStyle w:val="TagStyle"/>
          <w:rtl/>
        </w:rPr>
        <w:t xml:space="preserve"> </w:t>
      </w:r>
      <w:r>
        <w:rPr>
          <w:rtl/>
        </w:rPr>
        <w:t>קריאה:</w:t>
      </w:r>
      <w:r w:rsidRPr="00086AD5">
        <w:rPr>
          <w:rStyle w:val="TagStyle"/>
          <w:rtl/>
        </w:rPr>
        <w:t xml:space="preserve"> </w:t>
      </w:r>
      <w:r w:rsidRPr="008D756C">
        <w:rPr>
          <w:rStyle w:val="TagStyle"/>
          <w:rtl/>
        </w:rPr>
        <w:t>&lt;&lt; קריאה &gt;&gt;</w:t>
      </w:r>
      <w:r>
        <w:rPr>
          <w:rtl/>
        </w:rPr>
        <w:t xml:space="preserve"> </w:t>
      </w:r>
      <w:bookmarkEnd w:id="847"/>
    </w:p>
    <w:p w:rsidR="00AE0D63" w:rsidRDefault="00AE0D63" w:rsidP="008443B7">
      <w:pPr>
        <w:rPr>
          <w:rtl/>
          <w:lang w:eastAsia="he-IL"/>
        </w:rPr>
      </w:pPr>
    </w:p>
    <w:p w:rsidR="00AE0D63" w:rsidRDefault="00A00651" w:rsidP="00251B9F">
      <w:pPr>
        <w:rPr>
          <w:lang w:eastAsia="he-IL"/>
        </w:rPr>
      </w:pPr>
      <w:r>
        <w:rPr>
          <w:rFonts w:hint="cs"/>
          <w:rtl/>
          <w:lang w:eastAsia="he-IL"/>
        </w:rPr>
        <w:t>– – –</w:t>
      </w:r>
    </w:p>
    <w:p w:rsidR="00AE0D63" w:rsidRPr="00086AD5" w:rsidRDefault="00AE0D63" w:rsidP="00251B9F">
      <w:pPr>
        <w:rPr>
          <w:rtl/>
          <w:lang w:eastAsia="he-IL"/>
        </w:rPr>
      </w:pPr>
      <w:bookmarkStart w:id="848" w:name="_ETM_Q4_535117"/>
      <w:bookmarkStart w:id="849" w:name="_ETM_Q4_535211"/>
      <w:bookmarkEnd w:id="848"/>
      <w:bookmarkEnd w:id="849"/>
    </w:p>
    <w:p w:rsidR="00AE0D63" w:rsidRDefault="00AE0D63" w:rsidP="00251B9F">
      <w:pPr>
        <w:pStyle w:val="af7"/>
        <w:keepNext/>
        <w:rPr>
          <w:rtl/>
        </w:rPr>
      </w:pPr>
      <w:bookmarkStart w:id="850" w:name="ET_yor_6129_49"/>
      <w:r w:rsidRPr="008D756C">
        <w:rPr>
          <w:rStyle w:val="TagStyle"/>
          <w:rtl/>
        </w:rPr>
        <w:t xml:space="preserve"> &lt;&lt; יור &gt;&gt;</w:t>
      </w:r>
      <w:r w:rsidRPr="00735BF5">
        <w:rPr>
          <w:rStyle w:val="TagStyle"/>
          <w:rtl/>
        </w:rPr>
        <w:t xml:space="preserve"> </w:t>
      </w:r>
      <w:r>
        <w:rPr>
          <w:rtl/>
        </w:rPr>
        <w:t>היו"ר ישראל אייכלר:</w:t>
      </w:r>
      <w:r w:rsidRPr="00735BF5">
        <w:rPr>
          <w:rStyle w:val="TagStyle"/>
          <w:rtl/>
        </w:rPr>
        <w:t xml:space="preserve"> </w:t>
      </w:r>
      <w:r w:rsidRPr="008D756C">
        <w:rPr>
          <w:rStyle w:val="TagStyle"/>
          <w:rtl/>
        </w:rPr>
        <w:t>&lt;&lt; יור &gt;&gt;</w:t>
      </w:r>
      <w:r>
        <w:rPr>
          <w:rtl/>
        </w:rPr>
        <w:t xml:space="preserve"> </w:t>
      </w:r>
      <w:bookmarkEnd w:id="850"/>
    </w:p>
    <w:p w:rsidR="00AE0D63" w:rsidRDefault="00AE0D63" w:rsidP="008443B7">
      <w:pPr>
        <w:rPr>
          <w:rtl/>
          <w:lang w:eastAsia="he-IL"/>
        </w:rPr>
      </w:pPr>
      <w:bookmarkStart w:id="851" w:name="_ETM_Q4_536912"/>
      <w:bookmarkEnd w:id="851"/>
    </w:p>
    <w:p w:rsidR="00AE0D63" w:rsidRPr="00735BF5" w:rsidRDefault="00AE0D63" w:rsidP="00251B9F">
      <w:pPr>
        <w:rPr>
          <w:rtl/>
          <w:lang w:eastAsia="he-IL"/>
        </w:rPr>
      </w:pPr>
      <w:bookmarkStart w:id="852" w:name="_ETM_Q4_537021"/>
      <w:bookmarkEnd w:id="852"/>
      <w:r>
        <w:rPr>
          <w:rFonts w:hint="cs"/>
          <w:rtl/>
          <w:lang w:eastAsia="he-IL"/>
        </w:rPr>
        <w:t xml:space="preserve">אתה לא מפסיק </w:t>
      </w:r>
      <w:bookmarkStart w:id="853" w:name="_ETM_Q4_532249"/>
      <w:bookmarkEnd w:id="853"/>
      <w:r>
        <w:rPr>
          <w:rFonts w:hint="cs"/>
          <w:rtl/>
          <w:lang w:eastAsia="he-IL"/>
        </w:rPr>
        <w:t xml:space="preserve">להפריע, וכשאני אקרא אותך בקריאה ראשונה אז תגיד שזה בגלל </w:t>
      </w:r>
      <w:bookmarkStart w:id="854" w:name="_ETM_Q4_538608"/>
      <w:bookmarkEnd w:id="854"/>
      <w:r>
        <w:rPr>
          <w:rFonts w:hint="cs"/>
          <w:rtl/>
          <w:lang w:eastAsia="he-IL"/>
        </w:rPr>
        <w:t xml:space="preserve">שזה אתה. </w:t>
      </w:r>
    </w:p>
    <w:p w:rsidR="00AE0D63" w:rsidRDefault="00AE0D63" w:rsidP="00251B9F">
      <w:pPr>
        <w:pStyle w:val="-"/>
        <w:keepNext/>
        <w:rPr>
          <w:rtl/>
        </w:rPr>
      </w:pPr>
      <w:bookmarkStart w:id="855" w:name="_ETM_Q4_529870"/>
      <w:bookmarkEnd w:id="855"/>
    </w:p>
    <w:p w:rsidR="00AE0D63" w:rsidRDefault="00AE0D63" w:rsidP="00251B9F">
      <w:pPr>
        <w:pStyle w:val="-"/>
        <w:keepNext/>
        <w:rPr>
          <w:rtl/>
        </w:rPr>
      </w:pPr>
      <w:r w:rsidRPr="008D756C">
        <w:rPr>
          <w:rStyle w:val="TagStyle"/>
          <w:rtl/>
        </w:rPr>
        <w:t xml:space="preserve"> &lt;&lt; דובר_המשך &gt;&gt;</w:t>
      </w:r>
      <w:r w:rsidRPr="00735BF5">
        <w:rPr>
          <w:rStyle w:val="TagStyle"/>
          <w:rtl/>
        </w:rPr>
        <w:t xml:space="preserve"> </w:t>
      </w:r>
      <w:r>
        <w:rPr>
          <w:rtl/>
        </w:rPr>
        <w:t>שר האוצר בצלאל סמוטריץ':</w:t>
      </w:r>
      <w:r w:rsidRPr="00735BF5">
        <w:rPr>
          <w:rStyle w:val="TagStyle"/>
          <w:rtl/>
        </w:rPr>
        <w:t xml:space="preserve"> </w:t>
      </w:r>
      <w:r w:rsidRPr="008D756C">
        <w:rPr>
          <w:rStyle w:val="TagStyle"/>
          <w:rtl/>
        </w:rPr>
        <w:t>&lt;&lt; דובר_המשך &gt;&gt;</w:t>
      </w:r>
      <w:r>
        <w:rPr>
          <w:rtl/>
        </w:rPr>
        <w:t xml:space="preserve"> </w:t>
      </w:r>
    </w:p>
    <w:p w:rsidR="00AE0D63" w:rsidRDefault="00AE0D63" w:rsidP="008443B7">
      <w:pPr>
        <w:rPr>
          <w:rtl/>
          <w:lang w:eastAsia="he-IL"/>
        </w:rPr>
      </w:pPr>
    </w:p>
    <w:p w:rsidR="00AE0D63" w:rsidRDefault="00AE0D63" w:rsidP="00210BEB">
      <w:pPr>
        <w:rPr>
          <w:rtl/>
          <w:lang w:eastAsia="he-IL"/>
        </w:rPr>
      </w:pPr>
      <w:bookmarkStart w:id="856" w:name="_ETM_Q4_537270"/>
      <w:bookmarkEnd w:id="856"/>
      <w:r>
        <w:rPr>
          <w:rFonts w:hint="cs"/>
          <w:rtl/>
          <w:lang w:eastAsia="he-IL"/>
        </w:rPr>
        <w:t xml:space="preserve">מי שבסוף הצליח לנצח את האירוע </w:t>
      </w:r>
      <w:bookmarkStart w:id="857" w:name="_ETM_Q4_536271"/>
      <w:bookmarkEnd w:id="857"/>
      <w:r>
        <w:rPr>
          <w:rFonts w:hint="cs"/>
          <w:rtl/>
          <w:lang w:eastAsia="he-IL"/>
        </w:rPr>
        <w:t xml:space="preserve">הזה זו הממשלה הזו ושר האוצר הנוכחי </w:t>
      </w:r>
      <w:bookmarkStart w:id="858" w:name="_ETM_Q4_543391"/>
      <w:bookmarkEnd w:id="858"/>
      <w:r>
        <w:rPr>
          <w:rFonts w:hint="cs"/>
          <w:rtl/>
          <w:lang w:eastAsia="he-IL"/>
        </w:rPr>
        <w:t>וועדת הבריאות בהרכבה הנוכחי</w:t>
      </w:r>
      <w:r w:rsidR="005D3181">
        <w:rPr>
          <w:rFonts w:hint="cs"/>
          <w:rtl/>
          <w:lang w:eastAsia="he-IL"/>
        </w:rPr>
        <w:t>,</w:t>
      </w:r>
      <w:r>
        <w:rPr>
          <w:rFonts w:hint="cs"/>
          <w:rtl/>
          <w:lang w:eastAsia="he-IL"/>
        </w:rPr>
        <w:t xml:space="preserve"> כן. ואנחנו, אתם יודעי</w:t>
      </w:r>
      <w:bookmarkStart w:id="859" w:name="_ETM_Q4_546919"/>
      <w:bookmarkEnd w:id="859"/>
      <w:r>
        <w:rPr>
          <w:rFonts w:hint="cs"/>
          <w:rtl/>
          <w:lang w:eastAsia="he-IL"/>
        </w:rPr>
        <w:t>ם, בחוק ההסדרים הבאנו כ</w:t>
      </w:r>
      <w:r w:rsidRPr="00AE2DEF">
        <w:rPr>
          <w:rFonts w:hint="cs"/>
          <w:rtl/>
          <w:lang w:eastAsia="he-IL"/>
        </w:rPr>
        <w:t>בר את שלב ב'</w:t>
      </w:r>
      <w:r>
        <w:rPr>
          <w:rFonts w:hint="cs"/>
          <w:rtl/>
          <w:lang w:eastAsia="he-IL"/>
        </w:rPr>
        <w:t xml:space="preserve"> של רפורמת התמרוקים, וכמו </w:t>
      </w:r>
      <w:bookmarkStart w:id="860" w:name="_ETM_Q4_551501"/>
      <w:bookmarkEnd w:id="860"/>
      <w:r>
        <w:rPr>
          <w:rFonts w:hint="cs"/>
          <w:rtl/>
          <w:lang w:eastAsia="he-IL"/>
        </w:rPr>
        <w:t xml:space="preserve">שאמרתי, עשינו את הרפורמה בהגנת הצומח ובפטם ועוד </w:t>
      </w:r>
      <w:bookmarkStart w:id="861" w:name="_ETM_Q4_555158"/>
      <w:bookmarkEnd w:id="861"/>
      <w:r>
        <w:rPr>
          <w:rFonts w:hint="cs"/>
          <w:rtl/>
          <w:lang w:eastAsia="he-IL"/>
        </w:rPr>
        <w:t xml:space="preserve">ועוד ועוד, ונמשיך לעשות כן. אמרתי, הסרה של חסמים וכניסה </w:t>
      </w:r>
      <w:bookmarkStart w:id="862" w:name="_ETM_Q4_559620"/>
      <w:bookmarkEnd w:id="862"/>
      <w:r>
        <w:rPr>
          <w:rFonts w:hint="cs"/>
          <w:rtl/>
          <w:lang w:eastAsia="he-IL"/>
        </w:rPr>
        <w:t xml:space="preserve">של אוטוסטרדת יבוא, בעזרת השם. וצריך לטפל ביבוא בלעדי </w:t>
      </w:r>
      <w:bookmarkStart w:id="863" w:name="_ETM_Q4_562401"/>
      <w:bookmarkEnd w:id="863"/>
      <w:r>
        <w:rPr>
          <w:rFonts w:hint="cs"/>
          <w:rtl/>
          <w:lang w:eastAsia="he-IL"/>
        </w:rPr>
        <w:t xml:space="preserve">וביבוא מקביל, וזה מורכב מול הסכמי סחר. הדברים מורכבים אבל </w:t>
      </w:r>
      <w:bookmarkStart w:id="864" w:name="_ETM_Q4_563779"/>
      <w:bookmarkEnd w:id="864"/>
      <w:r>
        <w:rPr>
          <w:rFonts w:hint="cs"/>
          <w:rtl/>
          <w:lang w:eastAsia="he-IL"/>
        </w:rPr>
        <w:t xml:space="preserve">נטפל בהם, בעזרת השם, לאט-לאט </w:t>
      </w:r>
      <w:r w:rsidR="00210BEB">
        <w:rPr>
          <w:rFonts w:hint="eastAsia"/>
          <w:rtl/>
          <w:lang w:eastAsia="he-IL"/>
        </w:rPr>
        <w:t>–</w:t>
      </w:r>
      <w:r w:rsidR="00210BEB">
        <w:rPr>
          <w:rFonts w:hint="cs"/>
          <w:rtl/>
          <w:lang w:eastAsia="he-IL"/>
        </w:rPr>
        <w:t xml:space="preserve"> </w:t>
      </w:r>
      <w:r>
        <w:rPr>
          <w:rFonts w:hint="cs"/>
          <w:rtl/>
          <w:lang w:eastAsia="he-IL"/>
        </w:rPr>
        <w:t>מהר</w:t>
      </w:r>
      <w:r w:rsidR="00210BEB">
        <w:rPr>
          <w:rFonts w:hint="cs"/>
          <w:rtl/>
          <w:lang w:eastAsia="he-IL"/>
        </w:rPr>
        <w:t>-</w:t>
      </w:r>
      <w:r>
        <w:rPr>
          <w:rFonts w:hint="cs"/>
          <w:rtl/>
          <w:lang w:eastAsia="he-IL"/>
        </w:rPr>
        <w:t>מהר, אבל בצורה יסודית ואחראית.</w:t>
      </w:r>
      <w:bookmarkStart w:id="865" w:name="_ETM_Q4_568839"/>
      <w:bookmarkEnd w:id="865"/>
      <w:r>
        <w:rPr>
          <w:rFonts w:hint="cs"/>
          <w:rtl/>
          <w:lang w:eastAsia="he-IL"/>
        </w:rPr>
        <w:t xml:space="preserve"> צריך לפרק את המונופולים ואת הריכוזיות. אין </w:t>
      </w:r>
      <w:bookmarkStart w:id="866" w:name="_ETM_Q4_573007"/>
      <w:bookmarkEnd w:id="866"/>
      <w:r>
        <w:rPr>
          <w:rFonts w:hint="cs"/>
          <w:rtl/>
          <w:lang w:eastAsia="he-IL"/>
        </w:rPr>
        <w:t xml:space="preserve">מה לעשות, אזרחי ישראל לא טיפשים, מיכאל. השמאל הסוציאליסטי הוא </w:t>
      </w:r>
      <w:bookmarkStart w:id="867" w:name="_ETM_Q4_580488"/>
      <w:bookmarkEnd w:id="867"/>
      <w:r>
        <w:rPr>
          <w:rFonts w:hint="cs"/>
          <w:rtl/>
          <w:lang w:eastAsia="he-IL"/>
        </w:rPr>
        <w:t>האבא והאימא של הריכוזיות במדינת ישראל</w:t>
      </w:r>
      <w:r w:rsidR="00210BEB">
        <w:rPr>
          <w:rFonts w:hint="cs"/>
          <w:rtl/>
          <w:lang w:eastAsia="he-IL"/>
        </w:rPr>
        <w:t>,</w:t>
      </w:r>
      <w:r>
        <w:rPr>
          <w:rFonts w:hint="cs"/>
          <w:rtl/>
          <w:lang w:eastAsia="he-IL"/>
        </w:rPr>
        <w:t xml:space="preserve"> הוא האבא והאימא של המונופולים. </w:t>
      </w:r>
      <w:bookmarkStart w:id="868" w:name="_ETM_Q4_580127"/>
      <w:bookmarkStart w:id="869" w:name="_ETM_Q4_580194"/>
      <w:bookmarkStart w:id="870" w:name="_ETM_Q4_580257"/>
      <w:bookmarkStart w:id="871" w:name="_ETM_Q4_580311"/>
      <w:bookmarkStart w:id="872" w:name="_ETM_Q4_584871"/>
      <w:bookmarkEnd w:id="868"/>
      <w:bookmarkEnd w:id="869"/>
      <w:bookmarkEnd w:id="870"/>
      <w:bookmarkEnd w:id="871"/>
      <w:bookmarkEnd w:id="872"/>
    </w:p>
    <w:p w:rsidR="00AE0D63" w:rsidRDefault="00AE0D63" w:rsidP="00251B9F">
      <w:pPr>
        <w:ind w:firstLine="0"/>
        <w:rPr>
          <w:rtl/>
          <w:lang w:eastAsia="he-IL"/>
        </w:rPr>
      </w:pPr>
      <w:bookmarkStart w:id="873" w:name="_ETM_Q4_584950"/>
      <w:bookmarkEnd w:id="873"/>
    </w:p>
    <w:p w:rsidR="00AE0D63" w:rsidRDefault="00AE0D63" w:rsidP="00251B9F">
      <w:pPr>
        <w:pStyle w:val="af6"/>
        <w:keepNext/>
        <w:rPr>
          <w:rtl/>
        </w:rPr>
      </w:pPr>
      <w:bookmarkStart w:id="874" w:name="ET_interruption_5090_85"/>
      <w:r w:rsidRPr="008D756C">
        <w:rPr>
          <w:rStyle w:val="TagStyle"/>
          <w:rtl/>
        </w:rPr>
        <w:t xml:space="preserve"> &lt;&lt; קריאה &gt;&gt;</w:t>
      </w:r>
      <w:r w:rsidRPr="00086AD5">
        <w:rPr>
          <w:rStyle w:val="TagStyle"/>
          <w:rtl/>
        </w:rPr>
        <w:t xml:space="preserve"> </w:t>
      </w:r>
      <w:r>
        <w:rPr>
          <w:rtl/>
        </w:rPr>
        <w:t>מרב מיכאלי (העבודה):</w:t>
      </w:r>
      <w:r w:rsidRPr="00086AD5">
        <w:rPr>
          <w:rStyle w:val="TagStyle"/>
          <w:rtl/>
        </w:rPr>
        <w:t xml:space="preserve"> </w:t>
      </w:r>
      <w:r w:rsidRPr="008D756C">
        <w:rPr>
          <w:rStyle w:val="TagStyle"/>
          <w:rtl/>
        </w:rPr>
        <w:t>&lt;&lt; קריאה &gt;&gt;</w:t>
      </w:r>
      <w:r>
        <w:rPr>
          <w:rtl/>
        </w:rPr>
        <w:t xml:space="preserve"> </w:t>
      </w:r>
      <w:bookmarkEnd w:id="874"/>
    </w:p>
    <w:p w:rsidR="00AE0D63" w:rsidRDefault="00AE0D63" w:rsidP="008443B7">
      <w:pPr>
        <w:rPr>
          <w:rtl/>
          <w:lang w:eastAsia="he-IL"/>
        </w:rPr>
      </w:pPr>
    </w:p>
    <w:p w:rsidR="00AE0D63" w:rsidRDefault="00A00651" w:rsidP="00251B9F">
      <w:pPr>
        <w:rPr>
          <w:lang w:eastAsia="he-IL"/>
        </w:rPr>
      </w:pPr>
      <w:r>
        <w:rPr>
          <w:rFonts w:hint="cs"/>
          <w:rtl/>
          <w:lang w:eastAsia="he-IL"/>
        </w:rPr>
        <w:t>– – –</w:t>
      </w:r>
    </w:p>
    <w:p w:rsidR="00AE0D63" w:rsidRPr="00086AD5" w:rsidRDefault="00AE0D63" w:rsidP="00251B9F">
      <w:pPr>
        <w:pStyle w:val="aff0"/>
        <w:ind w:left="1080" w:firstLine="0"/>
        <w:rPr>
          <w:rtl/>
          <w:lang w:eastAsia="he-IL"/>
        </w:rPr>
      </w:pPr>
      <w:bookmarkStart w:id="875" w:name="_ETM_Q4_588560"/>
      <w:bookmarkStart w:id="876" w:name="_ETM_Q4_588633"/>
      <w:bookmarkEnd w:id="875"/>
      <w:bookmarkEnd w:id="876"/>
    </w:p>
    <w:p w:rsidR="00AE0D63" w:rsidRDefault="00AE0D63" w:rsidP="00251B9F">
      <w:pPr>
        <w:pStyle w:val="af6"/>
        <w:keepNext/>
        <w:rPr>
          <w:rtl/>
        </w:rPr>
      </w:pPr>
      <w:bookmarkStart w:id="877" w:name="ET_interruption_6156_52"/>
      <w:r w:rsidRPr="008D756C">
        <w:rPr>
          <w:rStyle w:val="TagStyle"/>
          <w:rtl/>
        </w:rPr>
        <w:t xml:space="preserve"> &lt;&lt; קריאה &gt;&gt;</w:t>
      </w:r>
      <w:r w:rsidRPr="00735BF5">
        <w:rPr>
          <w:rStyle w:val="TagStyle"/>
          <w:rtl/>
        </w:rPr>
        <w:t xml:space="preserve"> </w:t>
      </w:r>
      <w:r>
        <w:rPr>
          <w:rtl/>
        </w:rPr>
        <w:t>גלעד קריב (העבודה):</w:t>
      </w:r>
      <w:r w:rsidRPr="00735BF5">
        <w:rPr>
          <w:rStyle w:val="TagStyle"/>
          <w:rtl/>
        </w:rPr>
        <w:t xml:space="preserve"> </w:t>
      </w:r>
      <w:r w:rsidRPr="008D756C">
        <w:rPr>
          <w:rStyle w:val="TagStyle"/>
          <w:rtl/>
        </w:rPr>
        <w:t>&lt;&lt; קריאה &gt;&gt;</w:t>
      </w:r>
      <w:r>
        <w:rPr>
          <w:rtl/>
        </w:rPr>
        <w:t xml:space="preserve"> </w:t>
      </w:r>
      <w:bookmarkEnd w:id="877"/>
    </w:p>
    <w:p w:rsidR="00AE0D63" w:rsidRDefault="00AE0D63" w:rsidP="008443B7">
      <w:pPr>
        <w:rPr>
          <w:rtl/>
          <w:lang w:eastAsia="he-IL"/>
        </w:rPr>
      </w:pPr>
    </w:p>
    <w:p w:rsidR="00AE0D63" w:rsidRDefault="00AE0D63" w:rsidP="00251B9F">
      <w:pPr>
        <w:rPr>
          <w:rtl/>
          <w:lang w:eastAsia="he-IL"/>
        </w:rPr>
      </w:pPr>
      <w:bookmarkStart w:id="878" w:name="_ETM_Q4_582687"/>
      <w:bookmarkEnd w:id="878"/>
      <w:r>
        <w:rPr>
          <w:rFonts w:hint="cs"/>
          <w:rtl/>
          <w:lang w:eastAsia="he-IL"/>
        </w:rPr>
        <w:t xml:space="preserve">על מה אתה מדבר? לך תלמד </w:t>
      </w:r>
      <w:r w:rsidR="00A00651">
        <w:rPr>
          <w:rFonts w:hint="cs"/>
          <w:rtl/>
          <w:lang w:eastAsia="he-IL"/>
        </w:rPr>
        <w:t>– – –</w:t>
      </w:r>
    </w:p>
    <w:p w:rsidR="00AE0D63" w:rsidRDefault="00AE0D63" w:rsidP="00251B9F">
      <w:pPr>
        <w:ind w:firstLine="0"/>
        <w:rPr>
          <w:rtl/>
          <w:lang w:eastAsia="he-IL"/>
        </w:rPr>
      </w:pPr>
      <w:bookmarkStart w:id="879" w:name="_ETM_Q4_580080"/>
      <w:bookmarkStart w:id="880" w:name="_ETM_Q4_580179"/>
      <w:bookmarkStart w:id="881" w:name="_ETM_Q4_580212"/>
      <w:bookmarkStart w:id="882" w:name="_ETM_Q4_580274"/>
      <w:bookmarkEnd w:id="879"/>
      <w:bookmarkEnd w:id="880"/>
      <w:bookmarkEnd w:id="881"/>
      <w:bookmarkEnd w:id="882"/>
    </w:p>
    <w:p w:rsidR="00AE0D63" w:rsidRDefault="00AE0D63" w:rsidP="00251B9F">
      <w:pPr>
        <w:pStyle w:val="af7"/>
        <w:keepNext/>
        <w:rPr>
          <w:rtl/>
        </w:rPr>
      </w:pPr>
      <w:bookmarkStart w:id="883" w:name="ET_yor_6129_53"/>
      <w:r w:rsidRPr="008D756C">
        <w:rPr>
          <w:rStyle w:val="TagStyle"/>
          <w:rtl/>
        </w:rPr>
        <w:t xml:space="preserve"> &lt;&lt; יור &gt;&gt;</w:t>
      </w:r>
      <w:r w:rsidRPr="00735BF5">
        <w:rPr>
          <w:rStyle w:val="TagStyle"/>
          <w:rtl/>
        </w:rPr>
        <w:t xml:space="preserve"> </w:t>
      </w:r>
      <w:r>
        <w:rPr>
          <w:rtl/>
        </w:rPr>
        <w:t>היו"ר ישראל אייכלר:</w:t>
      </w:r>
      <w:r w:rsidRPr="00735BF5">
        <w:rPr>
          <w:rStyle w:val="TagStyle"/>
          <w:rtl/>
        </w:rPr>
        <w:t xml:space="preserve"> </w:t>
      </w:r>
      <w:r w:rsidRPr="008D756C">
        <w:rPr>
          <w:rStyle w:val="TagStyle"/>
          <w:rtl/>
        </w:rPr>
        <w:t>&lt;&lt; יור &gt;&gt;</w:t>
      </w:r>
      <w:r>
        <w:rPr>
          <w:rtl/>
        </w:rPr>
        <w:t xml:space="preserve"> </w:t>
      </w:r>
      <w:bookmarkEnd w:id="883"/>
    </w:p>
    <w:p w:rsidR="00AE0D63" w:rsidRDefault="00AE0D63" w:rsidP="008443B7">
      <w:pPr>
        <w:rPr>
          <w:rtl/>
          <w:lang w:eastAsia="he-IL"/>
        </w:rPr>
      </w:pPr>
    </w:p>
    <w:p w:rsidR="00AE0D63" w:rsidRDefault="00AE0D63" w:rsidP="00251B9F">
      <w:pPr>
        <w:rPr>
          <w:rtl/>
          <w:lang w:eastAsia="he-IL"/>
        </w:rPr>
      </w:pPr>
      <w:r>
        <w:rPr>
          <w:rFonts w:hint="cs"/>
          <w:rtl/>
          <w:lang w:eastAsia="he-IL"/>
        </w:rPr>
        <w:t>חבר הכנסת קריב, קריאה ראשונה.</w:t>
      </w:r>
    </w:p>
    <w:p w:rsidR="00AE0D63" w:rsidRDefault="00AE0D63" w:rsidP="00251B9F">
      <w:pPr>
        <w:ind w:firstLine="0"/>
        <w:rPr>
          <w:rtl/>
          <w:lang w:eastAsia="he-IL"/>
        </w:rPr>
      </w:pPr>
      <w:bookmarkStart w:id="884" w:name="_ETM_Q4_585345"/>
      <w:bookmarkStart w:id="885" w:name="_ETM_Q4_585401"/>
      <w:bookmarkStart w:id="886" w:name="_ETM_Q4_585457"/>
      <w:bookmarkStart w:id="887" w:name="_ETM_Q4_585536"/>
      <w:bookmarkEnd w:id="884"/>
      <w:bookmarkEnd w:id="885"/>
      <w:bookmarkEnd w:id="886"/>
      <w:bookmarkEnd w:id="887"/>
    </w:p>
    <w:p w:rsidR="00AE0D63" w:rsidRDefault="00AE0D63" w:rsidP="00251B9F">
      <w:pPr>
        <w:pStyle w:val="-"/>
        <w:keepNext/>
        <w:rPr>
          <w:rtl/>
        </w:rPr>
      </w:pPr>
      <w:bookmarkStart w:id="888" w:name="ET_speakercontinue_6453_54"/>
      <w:r w:rsidRPr="008D756C">
        <w:rPr>
          <w:rStyle w:val="TagStyle"/>
          <w:rtl/>
        </w:rPr>
        <w:t xml:space="preserve"> &lt;&lt; דובר_המשך &gt;&gt;</w:t>
      </w:r>
      <w:r w:rsidRPr="00735BF5">
        <w:rPr>
          <w:rStyle w:val="TagStyle"/>
          <w:rtl/>
        </w:rPr>
        <w:t xml:space="preserve"> </w:t>
      </w:r>
      <w:r>
        <w:rPr>
          <w:rtl/>
        </w:rPr>
        <w:t>שר האוצר בצלאל סמוטריץ':</w:t>
      </w:r>
      <w:r w:rsidRPr="00735BF5">
        <w:rPr>
          <w:rStyle w:val="TagStyle"/>
          <w:rtl/>
        </w:rPr>
        <w:t xml:space="preserve"> </w:t>
      </w:r>
      <w:r w:rsidRPr="008D756C">
        <w:rPr>
          <w:rStyle w:val="TagStyle"/>
          <w:rtl/>
        </w:rPr>
        <w:t>&lt;&lt; דובר_המשך &gt;&gt;</w:t>
      </w:r>
      <w:r>
        <w:rPr>
          <w:rtl/>
        </w:rPr>
        <w:t xml:space="preserve"> </w:t>
      </w:r>
      <w:bookmarkEnd w:id="888"/>
    </w:p>
    <w:p w:rsidR="00AE0D63" w:rsidRDefault="00AE0D63" w:rsidP="008443B7">
      <w:pPr>
        <w:rPr>
          <w:rtl/>
          <w:lang w:eastAsia="he-IL"/>
        </w:rPr>
      </w:pPr>
    </w:p>
    <w:p w:rsidR="00AE0D63" w:rsidRPr="00735BF5" w:rsidRDefault="00AE0D63" w:rsidP="00251B9F">
      <w:pPr>
        <w:rPr>
          <w:rtl/>
          <w:lang w:eastAsia="he-IL"/>
        </w:rPr>
      </w:pPr>
      <w:bookmarkStart w:id="889" w:name="_ETM_Q4_586823"/>
      <w:bookmarkEnd w:id="889"/>
      <w:r>
        <w:rPr>
          <w:rFonts w:hint="cs"/>
          <w:rtl/>
          <w:lang w:eastAsia="he-IL"/>
        </w:rPr>
        <w:t xml:space="preserve">הוא האבא והאימא של החנק של השוק </w:t>
      </w:r>
      <w:bookmarkStart w:id="890" w:name="_ETM_Q4_589275"/>
      <w:bookmarkEnd w:id="890"/>
      <w:r>
        <w:rPr>
          <w:rFonts w:hint="cs"/>
          <w:rtl/>
          <w:lang w:eastAsia="he-IL"/>
        </w:rPr>
        <w:t xml:space="preserve">החופשי ושל היכולת לתחרות שמגדילה פריון ומורידה מחירים. </w:t>
      </w:r>
    </w:p>
    <w:p w:rsidR="00AE0D63" w:rsidRDefault="00AE0D63" w:rsidP="00251B9F">
      <w:pPr>
        <w:ind w:firstLine="0"/>
        <w:rPr>
          <w:rtl/>
          <w:lang w:eastAsia="he-IL"/>
        </w:rPr>
      </w:pPr>
      <w:bookmarkStart w:id="891" w:name="_ETM_Q4_594032"/>
      <w:bookmarkStart w:id="892" w:name="_ETM_Q4_589607"/>
      <w:bookmarkStart w:id="893" w:name="_ETM_Q4_589676"/>
      <w:bookmarkEnd w:id="891"/>
      <w:bookmarkEnd w:id="892"/>
      <w:bookmarkEnd w:id="893"/>
    </w:p>
    <w:p w:rsidR="00AE0D63" w:rsidRDefault="00AE0D63" w:rsidP="00251B9F">
      <w:pPr>
        <w:pStyle w:val="af6"/>
        <w:keepNext/>
        <w:rPr>
          <w:rtl/>
        </w:rPr>
      </w:pPr>
      <w:bookmarkStart w:id="894" w:name="ET_interruption_6156_55"/>
      <w:r w:rsidRPr="008D756C">
        <w:rPr>
          <w:rStyle w:val="TagStyle"/>
          <w:rtl/>
        </w:rPr>
        <w:t xml:space="preserve"> &lt;&lt; קריאה &gt;&gt;</w:t>
      </w:r>
      <w:r w:rsidRPr="00735BF5">
        <w:rPr>
          <w:rStyle w:val="TagStyle"/>
          <w:rtl/>
        </w:rPr>
        <w:t xml:space="preserve"> </w:t>
      </w:r>
      <w:r>
        <w:rPr>
          <w:rtl/>
        </w:rPr>
        <w:t>גלעד קריב (העבודה):</w:t>
      </w:r>
      <w:r w:rsidRPr="00735BF5">
        <w:rPr>
          <w:rStyle w:val="TagStyle"/>
          <w:rtl/>
        </w:rPr>
        <w:t xml:space="preserve"> </w:t>
      </w:r>
      <w:r w:rsidRPr="008D756C">
        <w:rPr>
          <w:rStyle w:val="TagStyle"/>
          <w:rtl/>
        </w:rPr>
        <w:t>&lt;&lt; קריאה &gt;&gt;</w:t>
      </w:r>
      <w:r>
        <w:rPr>
          <w:rtl/>
        </w:rPr>
        <w:t xml:space="preserve"> </w:t>
      </w:r>
      <w:bookmarkEnd w:id="894"/>
    </w:p>
    <w:p w:rsidR="00AE0D63" w:rsidRDefault="00AE0D63" w:rsidP="008443B7">
      <w:pPr>
        <w:rPr>
          <w:rtl/>
          <w:lang w:eastAsia="he-IL"/>
        </w:rPr>
      </w:pPr>
    </w:p>
    <w:p w:rsidR="00AE0D63" w:rsidRPr="00735BF5" w:rsidRDefault="00AE0D63" w:rsidP="00251B9F">
      <w:pPr>
        <w:rPr>
          <w:rtl/>
          <w:lang w:eastAsia="he-IL"/>
        </w:rPr>
      </w:pPr>
      <w:bookmarkStart w:id="895" w:name="_ETM_Q4_592486"/>
      <w:bookmarkStart w:id="896" w:name="_ETM_Q4_594206"/>
      <w:bookmarkEnd w:id="895"/>
      <w:bookmarkEnd w:id="896"/>
      <w:r>
        <w:rPr>
          <w:rFonts w:hint="cs"/>
          <w:rtl/>
          <w:lang w:eastAsia="he-IL"/>
        </w:rPr>
        <w:t xml:space="preserve">אוליגרכים. </w:t>
      </w:r>
    </w:p>
    <w:p w:rsidR="00AE0D63" w:rsidRDefault="00AE0D63" w:rsidP="00251B9F">
      <w:pPr>
        <w:ind w:firstLine="0"/>
        <w:rPr>
          <w:rtl/>
          <w:lang w:eastAsia="he-IL"/>
        </w:rPr>
      </w:pPr>
      <w:bookmarkStart w:id="897" w:name="_ETM_Q4_594079"/>
      <w:bookmarkStart w:id="898" w:name="_ETM_Q4_591314"/>
      <w:bookmarkStart w:id="899" w:name="_ETM_Q4_591405"/>
      <w:bookmarkEnd w:id="897"/>
      <w:bookmarkEnd w:id="898"/>
      <w:bookmarkEnd w:id="899"/>
    </w:p>
    <w:p w:rsidR="00AE0D63" w:rsidRDefault="00AE0D63" w:rsidP="00251B9F">
      <w:pPr>
        <w:pStyle w:val="-"/>
        <w:keepNext/>
        <w:rPr>
          <w:rtl/>
        </w:rPr>
      </w:pPr>
      <w:r w:rsidRPr="008D756C">
        <w:rPr>
          <w:rStyle w:val="TagStyle"/>
          <w:rtl/>
        </w:rPr>
        <w:t xml:space="preserve"> &lt;&lt; דובר_המשך &gt;&gt;</w:t>
      </w:r>
      <w:r w:rsidRPr="00735BF5">
        <w:rPr>
          <w:rStyle w:val="TagStyle"/>
          <w:rtl/>
        </w:rPr>
        <w:t xml:space="preserve"> </w:t>
      </w:r>
      <w:r>
        <w:rPr>
          <w:rtl/>
        </w:rPr>
        <w:t>שר האוצר בצלאל סמוטריץ':</w:t>
      </w:r>
      <w:r w:rsidRPr="00735BF5">
        <w:rPr>
          <w:rStyle w:val="TagStyle"/>
          <w:rtl/>
        </w:rPr>
        <w:t xml:space="preserve"> </w:t>
      </w:r>
      <w:r w:rsidRPr="008D756C">
        <w:rPr>
          <w:rStyle w:val="TagStyle"/>
          <w:rtl/>
        </w:rPr>
        <w:t>&lt;&lt; דובר_המשך &gt;&gt;</w:t>
      </w:r>
      <w:r>
        <w:rPr>
          <w:rtl/>
        </w:rPr>
        <w:t xml:space="preserve"> </w:t>
      </w:r>
    </w:p>
    <w:p w:rsidR="00AE0D63" w:rsidRDefault="00AE0D63" w:rsidP="008443B7">
      <w:pPr>
        <w:rPr>
          <w:rtl/>
          <w:lang w:eastAsia="he-IL"/>
        </w:rPr>
      </w:pPr>
    </w:p>
    <w:p w:rsidR="00AE0D63" w:rsidRDefault="00AE0D63" w:rsidP="00210BEB">
      <w:pPr>
        <w:rPr>
          <w:rtl/>
          <w:lang w:eastAsia="he-IL"/>
        </w:rPr>
      </w:pPr>
      <w:bookmarkStart w:id="900" w:name="_ETM_Q4_597205"/>
      <w:bookmarkEnd w:id="900"/>
      <w:r>
        <w:rPr>
          <w:rFonts w:hint="cs"/>
          <w:rtl/>
          <w:lang w:eastAsia="he-IL"/>
        </w:rPr>
        <w:t xml:space="preserve">ואת זה אנחנו נעשה. מי </w:t>
      </w:r>
      <w:bookmarkStart w:id="901" w:name="_ETM_Q4_596083"/>
      <w:bookmarkEnd w:id="901"/>
      <w:r>
        <w:rPr>
          <w:rFonts w:hint="cs"/>
          <w:rtl/>
          <w:lang w:eastAsia="he-IL"/>
        </w:rPr>
        <w:t xml:space="preserve">שהתחילו לאורך השנים בפירוק חברות הפירמידה והוצאת כרטיסי אשראי מהבנקים </w:t>
      </w:r>
      <w:bookmarkStart w:id="902" w:name="_ETM_Q4_602916"/>
      <w:bookmarkEnd w:id="902"/>
      <w:r>
        <w:rPr>
          <w:rFonts w:hint="cs"/>
          <w:rtl/>
          <w:lang w:eastAsia="he-IL"/>
        </w:rPr>
        <w:t>ותחרות הבנקאות הפתוחה היו ממשלות ימין. ואנחנו נמשיך עם זה</w:t>
      </w:r>
      <w:bookmarkStart w:id="903" w:name="_ETM_Q4_609043"/>
      <w:bookmarkEnd w:id="903"/>
      <w:r>
        <w:rPr>
          <w:rFonts w:hint="cs"/>
          <w:rtl/>
          <w:lang w:eastAsia="he-IL"/>
        </w:rPr>
        <w:t xml:space="preserve">, ונעשה את זה הלאה בבנקאות, </w:t>
      </w:r>
      <w:bookmarkStart w:id="904" w:name="_ETM_Q4_613495"/>
      <w:bookmarkEnd w:id="904"/>
      <w:r>
        <w:rPr>
          <w:rFonts w:hint="cs"/>
          <w:rtl/>
          <w:lang w:eastAsia="he-IL"/>
        </w:rPr>
        <w:t xml:space="preserve">ונעשה את זה </w:t>
      </w:r>
      <w:bookmarkStart w:id="905" w:name="_ETM_Q0_615178"/>
      <w:bookmarkStart w:id="906" w:name="_ETM_Q0_615405"/>
      <w:bookmarkStart w:id="907" w:name="_ETM_Q0_692775"/>
      <w:bookmarkStart w:id="908" w:name="_ETM_Q0_692837"/>
      <w:r>
        <w:rPr>
          <w:rFonts w:hint="cs"/>
          <w:rtl/>
          <w:lang w:eastAsia="he-IL"/>
        </w:rPr>
        <w:t>במזון</w:t>
      </w:r>
      <w:bookmarkEnd w:id="905"/>
      <w:bookmarkEnd w:id="906"/>
      <w:bookmarkEnd w:id="907"/>
      <w:bookmarkEnd w:id="908"/>
      <w:r>
        <w:rPr>
          <w:rFonts w:hint="cs"/>
          <w:rtl/>
          <w:lang w:eastAsia="he-IL"/>
        </w:rPr>
        <w:t>, ונעשה א</w:t>
      </w:r>
      <w:bookmarkStart w:id="909" w:name="_ETM_Q4_612779"/>
      <w:bookmarkEnd w:id="909"/>
      <w:r>
        <w:rPr>
          <w:rFonts w:hint="cs"/>
          <w:rtl/>
          <w:lang w:eastAsia="he-IL"/>
        </w:rPr>
        <w:t>ת זה, בעזרת השם – הכול כמובן בעזרת השם</w:t>
      </w:r>
      <w:bookmarkStart w:id="910" w:name="_ETM_Q4_617953"/>
      <w:bookmarkEnd w:id="910"/>
      <w:r>
        <w:rPr>
          <w:rFonts w:hint="cs"/>
          <w:rtl/>
          <w:lang w:eastAsia="he-IL"/>
        </w:rPr>
        <w:t>, לפני ואחרי</w:t>
      </w:r>
      <w:r w:rsidR="00210BEB">
        <w:rPr>
          <w:rFonts w:hint="cs"/>
          <w:rtl/>
          <w:lang w:eastAsia="he-IL"/>
        </w:rPr>
        <w:t>;</w:t>
      </w:r>
      <w:r>
        <w:rPr>
          <w:rFonts w:hint="cs"/>
          <w:rtl/>
          <w:lang w:eastAsia="he-IL"/>
        </w:rPr>
        <w:t xml:space="preserve"> בלי עזרת השם שום דבר לא יזוז</w:t>
      </w:r>
      <w:bookmarkStart w:id="911" w:name="_ETM_Q4_619011"/>
      <w:bookmarkEnd w:id="911"/>
      <w:r w:rsidR="00210BEB">
        <w:rPr>
          <w:rFonts w:hint="cs"/>
          <w:rtl/>
          <w:lang w:eastAsia="he-IL"/>
        </w:rPr>
        <w:t>.</w:t>
      </w:r>
    </w:p>
    <w:p w:rsidR="00AE0D63" w:rsidRDefault="00AE0D63" w:rsidP="00251B9F">
      <w:pPr>
        <w:ind w:firstLine="0"/>
        <w:rPr>
          <w:rtl/>
          <w:lang w:eastAsia="he-IL"/>
        </w:rPr>
      </w:pPr>
      <w:bookmarkStart w:id="912" w:name="_ETM_Q4_619901"/>
      <w:bookmarkStart w:id="913" w:name="_ETM_Q4_619961"/>
      <w:bookmarkEnd w:id="912"/>
      <w:bookmarkEnd w:id="913"/>
    </w:p>
    <w:p w:rsidR="00AE0D63" w:rsidRDefault="00AE0D63" w:rsidP="00251B9F">
      <w:pPr>
        <w:pStyle w:val="af6"/>
        <w:keepNext/>
        <w:rPr>
          <w:rtl/>
        </w:rPr>
      </w:pPr>
      <w:bookmarkStart w:id="914" w:name="ET_interruption_6341_57"/>
      <w:r w:rsidRPr="008D756C">
        <w:rPr>
          <w:rStyle w:val="TagStyle"/>
          <w:rtl/>
        </w:rPr>
        <w:t xml:space="preserve"> &lt;&lt; קריאה &gt;&gt;</w:t>
      </w:r>
      <w:r w:rsidRPr="00AD5BF5">
        <w:rPr>
          <w:rStyle w:val="TagStyle"/>
          <w:rtl/>
        </w:rPr>
        <w:t xml:space="preserve"> </w:t>
      </w:r>
      <w:r>
        <w:rPr>
          <w:rtl/>
        </w:rPr>
        <w:t>דבי ביטון (יש עתיד):</w:t>
      </w:r>
      <w:r w:rsidRPr="00AD5BF5">
        <w:rPr>
          <w:rStyle w:val="TagStyle"/>
          <w:rtl/>
        </w:rPr>
        <w:t xml:space="preserve"> </w:t>
      </w:r>
      <w:r w:rsidRPr="008D756C">
        <w:rPr>
          <w:rStyle w:val="TagStyle"/>
          <w:rtl/>
        </w:rPr>
        <w:t>&lt;&lt; קריאה &gt;&gt;</w:t>
      </w:r>
      <w:r>
        <w:rPr>
          <w:rtl/>
        </w:rPr>
        <w:t xml:space="preserve"> </w:t>
      </w:r>
      <w:bookmarkEnd w:id="914"/>
    </w:p>
    <w:p w:rsidR="00AE0D63" w:rsidRDefault="00AE0D63" w:rsidP="008443B7">
      <w:pPr>
        <w:rPr>
          <w:rtl/>
          <w:lang w:eastAsia="he-IL"/>
        </w:rPr>
      </w:pPr>
    </w:p>
    <w:p w:rsidR="00AE0D63" w:rsidRDefault="00A00651" w:rsidP="00251B9F">
      <w:pPr>
        <w:rPr>
          <w:lang w:eastAsia="he-IL"/>
        </w:rPr>
      </w:pPr>
      <w:bookmarkStart w:id="915" w:name="_ETM_Q4_619123"/>
      <w:bookmarkEnd w:id="915"/>
      <w:r>
        <w:rPr>
          <w:rFonts w:hint="cs"/>
          <w:rtl/>
          <w:lang w:eastAsia="he-IL"/>
        </w:rPr>
        <w:t>– – –</w:t>
      </w:r>
    </w:p>
    <w:p w:rsidR="00AE0D63" w:rsidRDefault="00AE0D63" w:rsidP="00251B9F">
      <w:pPr>
        <w:rPr>
          <w:rtl/>
          <w:lang w:eastAsia="he-IL"/>
        </w:rPr>
      </w:pPr>
      <w:bookmarkStart w:id="916" w:name="_ETM_Q4_621055"/>
      <w:bookmarkStart w:id="917" w:name="_ETM_Q4_621124"/>
      <w:bookmarkStart w:id="918" w:name="_ETM_Q4_621170"/>
      <w:bookmarkStart w:id="919" w:name="_ETM_Q4_621227"/>
      <w:bookmarkEnd w:id="916"/>
      <w:bookmarkEnd w:id="917"/>
      <w:bookmarkEnd w:id="918"/>
      <w:bookmarkEnd w:id="919"/>
    </w:p>
    <w:p w:rsidR="00AE0D63" w:rsidRDefault="00AE0D63" w:rsidP="00251B9F">
      <w:pPr>
        <w:pStyle w:val="-"/>
        <w:keepNext/>
        <w:rPr>
          <w:rtl/>
        </w:rPr>
      </w:pPr>
      <w:r w:rsidRPr="008D756C">
        <w:rPr>
          <w:rStyle w:val="TagStyle"/>
          <w:rtl/>
        </w:rPr>
        <w:t xml:space="preserve"> &lt;&lt; דובר_המשך &gt;&gt;</w:t>
      </w:r>
      <w:r w:rsidRPr="00AD5BF5">
        <w:rPr>
          <w:rStyle w:val="TagStyle"/>
          <w:rtl/>
        </w:rPr>
        <w:t xml:space="preserve"> </w:t>
      </w:r>
      <w:r>
        <w:rPr>
          <w:rtl/>
        </w:rPr>
        <w:t>שר האוצר בצלאל סמוטריץ':</w:t>
      </w:r>
      <w:r w:rsidRPr="00AD5BF5">
        <w:rPr>
          <w:rStyle w:val="TagStyle"/>
          <w:rtl/>
        </w:rPr>
        <w:t xml:space="preserve"> </w:t>
      </w:r>
      <w:r w:rsidRPr="008D756C">
        <w:rPr>
          <w:rStyle w:val="TagStyle"/>
          <w:rtl/>
        </w:rPr>
        <w:t>&lt;&lt; דובר_המשך &gt;&gt;</w:t>
      </w:r>
      <w:r>
        <w:rPr>
          <w:rtl/>
        </w:rPr>
        <w:t xml:space="preserve"> </w:t>
      </w:r>
    </w:p>
    <w:p w:rsidR="00AE0D63" w:rsidRPr="00AD5BF5" w:rsidRDefault="00AE0D63" w:rsidP="008443B7">
      <w:pPr>
        <w:rPr>
          <w:rtl/>
          <w:lang w:eastAsia="he-IL"/>
        </w:rPr>
      </w:pPr>
      <w:bookmarkStart w:id="920" w:name="_ETM_Q4_622462"/>
      <w:bookmarkEnd w:id="920"/>
    </w:p>
    <w:p w:rsidR="00AE0D63" w:rsidRDefault="00AE0D63" w:rsidP="00210BEB">
      <w:pPr>
        <w:rPr>
          <w:rtl/>
          <w:lang w:eastAsia="he-IL"/>
        </w:rPr>
      </w:pPr>
      <w:r>
        <w:rPr>
          <w:rFonts w:hint="cs"/>
          <w:rtl/>
          <w:lang w:eastAsia="he-IL"/>
        </w:rPr>
        <w:t xml:space="preserve">נעשה את זה בתרופות, ונעשה את </w:t>
      </w:r>
      <w:bookmarkStart w:id="921" w:name="_ETM_Q4_622958"/>
      <w:bookmarkEnd w:id="921"/>
      <w:r>
        <w:rPr>
          <w:rFonts w:hint="cs"/>
          <w:rtl/>
          <w:lang w:eastAsia="he-IL"/>
        </w:rPr>
        <w:t>זה בשוק הרכב, ונמשיך לעשות את זה בכל מקום</w:t>
      </w:r>
      <w:bookmarkStart w:id="922" w:name="_ETM_Q4_623280"/>
      <w:bookmarkEnd w:id="922"/>
      <w:r>
        <w:rPr>
          <w:rFonts w:hint="cs"/>
          <w:rtl/>
          <w:lang w:eastAsia="he-IL"/>
        </w:rPr>
        <w:t xml:space="preserve"> שבו המשק הישראלי נשלט על ידי שחקנים </w:t>
      </w:r>
      <w:bookmarkStart w:id="923" w:name="_ETM_Q4_629496"/>
      <w:bookmarkEnd w:id="923"/>
      <w:r>
        <w:rPr>
          <w:rFonts w:hint="cs"/>
          <w:rtl/>
          <w:lang w:eastAsia="he-IL"/>
        </w:rPr>
        <w:t>קטנים ששולטים בנתחי שוק חסרי תקדים בפרספקטיבה בין-לאומית. ונעשה את</w:t>
      </w:r>
      <w:bookmarkStart w:id="924" w:name="_ETM_Q4_629941"/>
      <w:bookmarkEnd w:id="924"/>
      <w:r>
        <w:rPr>
          <w:rFonts w:hint="cs"/>
          <w:rtl/>
          <w:lang w:eastAsia="he-IL"/>
        </w:rPr>
        <w:t xml:space="preserve"> זה יסודי. כן, אין פתרונות קסם של הוקוס-פוקוס, </w:t>
      </w:r>
      <w:bookmarkStart w:id="925" w:name="_ETM_Q4_635417"/>
      <w:bookmarkEnd w:id="925"/>
      <w:r>
        <w:rPr>
          <w:rFonts w:hint="cs"/>
          <w:rtl/>
          <w:lang w:eastAsia="he-IL"/>
        </w:rPr>
        <w:t xml:space="preserve">כאן ועכשיו. אמרתי, עשינו כמה דברים חשובים מאוד </w:t>
      </w:r>
      <w:bookmarkStart w:id="926" w:name="_ETM_Q4_638224"/>
      <w:bookmarkEnd w:id="926"/>
      <w:r>
        <w:rPr>
          <w:rFonts w:hint="cs"/>
          <w:rtl/>
          <w:lang w:eastAsia="he-IL"/>
        </w:rPr>
        <w:t xml:space="preserve">בתקציב, שנותנים יותר רווחה ויותר מענה לאוכלוסיות חלשות, שמשאירים </w:t>
      </w:r>
      <w:bookmarkStart w:id="927" w:name="_ETM_Q4_645059"/>
      <w:bookmarkEnd w:id="927"/>
      <w:r>
        <w:rPr>
          <w:rFonts w:hint="cs"/>
          <w:rtl/>
          <w:lang w:eastAsia="he-IL"/>
        </w:rPr>
        <w:t>יותר הכנסה פנויה לציבור העובד במדינת ישראל. וזה חשוב, וחשוב</w:t>
      </w:r>
      <w:bookmarkStart w:id="928" w:name="_ETM_Q4_649817"/>
      <w:bookmarkEnd w:id="928"/>
      <w:r>
        <w:rPr>
          <w:rFonts w:hint="cs"/>
          <w:rtl/>
          <w:lang w:eastAsia="he-IL"/>
        </w:rPr>
        <w:t xml:space="preserve"> לעודד תעסוקה. ומתחילים לטפל בהסרת חסמים. אני כבר </w:t>
      </w:r>
      <w:bookmarkStart w:id="929" w:name="_ETM_Q4_652456"/>
      <w:bookmarkEnd w:id="929"/>
      <w:r>
        <w:rPr>
          <w:rFonts w:hint="cs"/>
          <w:rtl/>
          <w:lang w:eastAsia="he-IL"/>
        </w:rPr>
        <w:t>לא מדבר – אני לא יודע מי אמר פה קודם</w:t>
      </w:r>
      <w:r w:rsidR="00210BEB">
        <w:rPr>
          <w:rFonts w:hint="cs"/>
          <w:rtl/>
          <w:lang w:eastAsia="he-IL"/>
        </w:rPr>
        <w:t>;</w:t>
      </w:r>
      <w:r>
        <w:rPr>
          <w:rFonts w:hint="cs"/>
          <w:rtl/>
          <w:lang w:eastAsia="he-IL"/>
        </w:rPr>
        <w:t xml:space="preserve"> </w:t>
      </w:r>
      <w:bookmarkStart w:id="930" w:name="_ETM_Q4_654908"/>
      <w:bookmarkEnd w:id="930"/>
      <w:r>
        <w:rPr>
          <w:rFonts w:hint="cs"/>
          <w:rtl/>
          <w:lang w:eastAsia="he-IL"/>
        </w:rPr>
        <w:t>זה מזכיר לי את המערכון של הגשש: היה מנוע?</w:t>
      </w:r>
      <w:r>
        <w:rPr>
          <w:rFonts w:hint="cs"/>
          <w:lang w:eastAsia="he-IL"/>
        </w:rPr>
        <w:t xml:space="preserve"> </w:t>
      </w:r>
      <w:bookmarkStart w:id="931" w:name="_ETM_Q4_658579"/>
      <w:bookmarkEnd w:id="931"/>
      <w:r>
        <w:rPr>
          <w:rFonts w:hint="cs"/>
          <w:rtl/>
          <w:lang w:eastAsia="he-IL"/>
        </w:rPr>
        <w:t xml:space="preserve">אמר עוד פעם טור פז בחן הנחמד שלו: אין אף </w:t>
      </w:r>
      <w:bookmarkStart w:id="932" w:name="_ETM_Q4_660728"/>
      <w:bookmarkEnd w:id="932"/>
      <w:r>
        <w:rPr>
          <w:rFonts w:hint="cs"/>
          <w:rtl/>
          <w:lang w:eastAsia="he-IL"/>
        </w:rPr>
        <w:t>מנוע צמיחה בתקציב הזה</w:t>
      </w:r>
      <w:r w:rsidR="00210BEB">
        <w:rPr>
          <w:rFonts w:hint="cs"/>
          <w:rtl/>
          <w:lang w:eastAsia="he-IL"/>
        </w:rPr>
        <w:t>;</w:t>
      </w:r>
      <w:r>
        <w:rPr>
          <w:rFonts w:hint="cs"/>
          <w:rtl/>
          <w:lang w:eastAsia="he-IL"/>
        </w:rPr>
        <w:t xml:space="preserve"> מה זה חוק תשתיות לאומית </w:t>
      </w:r>
      <w:bookmarkStart w:id="933" w:name="_ETM_Q4_669959"/>
      <w:bookmarkEnd w:id="933"/>
      <w:r>
        <w:rPr>
          <w:rFonts w:hint="cs"/>
          <w:rtl/>
          <w:lang w:eastAsia="he-IL"/>
        </w:rPr>
        <w:t xml:space="preserve">אם לא מנוע צמיחה? </w:t>
      </w:r>
    </w:p>
    <w:p w:rsidR="00AE0D63" w:rsidRDefault="00AE0D63" w:rsidP="00251B9F">
      <w:pPr>
        <w:ind w:firstLine="0"/>
        <w:rPr>
          <w:rtl/>
          <w:lang w:eastAsia="he-IL"/>
        </w:rPr>
      </w:pPr>
    </w:p>
    <w:p w:rsidR="00AE0D63" w:rsidRDefault="00AE0D63" w:rsidP="00251B9F">
      <w:pPr>
        <w:pStyle w:val="af6"/>
        <w:keepNext/>
        <w:rPr>
          <w:rtl/>
        </w:rPr>
      </w:pPr>
      <w:bookmarkStart w:id="934" w:name="ET_interruption_6128_59"/>
      <w:r w:rsidRPr="008D756C">
        <w:rPr>
          <w:rStyle w:val="TagStyle"/>
          <w:rtl/>
        </w:rPr>
        <w:t xml:space="preserve"> &lt;&lt; קריאה &gt;&gt;</w:t>
      </w:r>
      <w:r w:rsidRPr="00AD5BF5">
        <w:rPr>
          <w:rStyle w:val="TagStyle"/>
          <w:rtl/>
        </w:rPr>
        <w:t xml:space="preserve"> </w:t>
      </w:r>
      <w:r>
        <w:rPr>
          <w:rtl/>
        </w:rPr>
        <w:t>משה טור פז (יש עתיד):</w:t>
      </w:r>
      <w:r w:rsidRPr="00AD5BF5">
        <w:rPr>
          <w:rStyle w:val="TagStyle"/>
          <w:rtl/>
        </w:rPr>
        <w:t xml:space="preserve"> </w:t>
      </w:r>
      <w:r w:rsidRPr="008D756C">
        <w:rPr>
          <w:rStyle w:val="TagStyle"/>
          <w:rtl/>
        </w:rPr>
        <w:t>&lt;&lt; קריאה &gt;&gt;</w:t>
      </w:r>
      <w:r>
        <w:rPr>
          <w:rtl/>
        </w:rPr>
        <w:t xml:space="preserve"> </w:t>
      </w:r>
      <w:bookmarkEnd w:id="934"/>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לפחות אני לא אומר "שקרן בן שקרן". לא </w:t>
      </w:r>
      <w:bookmarkStart w:id="935" w:name="_ETM_Q4_666394"/>
      <w:bookmarkEnd w:id="935"/>
      <w:r>
        <w:rPr>
          <w:rFonts w:hint="cs"/>
          <w:rtl/>
          <w:lang w:eastAsia="he-IL"/>
        </w:rPr>
        <w:t xml:space="preserve">קראתי לראש הממשלה "שקרן בן שקרן". </w:t>
      </w:r>
    </w:p>
    <w:p w:rsidR="00AE0D63" w:rsidRDefault="00AE0D63" w:rsidP="00251B9F">
      <w:pPr>
        <w:ind w:firstLine="0"/>
        <w:rPr>
          <w:rtl/>
          <w:lang w:eastAsia="he-IL"/>
        </w:rPr>
      </w:pPr>
      <w:bookmarkStart w:id="936" w:name="_ETM_Q4_671735"/>
      <w:bookmarkStart w:id="937" w:name="_ETM_Q4_671821"/>
      <w:bookmarkStart w:id="938" w:name="_ETM_Q4_668337"/>
      <w:bookmarkStart w:id="939" w:name="_ETM_Q4_668410"/>
      <w:bookmarkEnd w:id="936"/>
      <w:bookmarkEnd w:id="937"/>
      <w:bookmarkEnd w:id="938"/>
      <w:bookmarkEnd w:id="939"/>
    </w:p>
    <w:p w:rsidR="00AE0D63" w:rsidRDefault="00AE0D63" w:rsidP="00251B9F">
      <w:pPr>
        <w:pStyle w:val="af6"/>
        <w:keepNext/>
        <w:rPr>
          <w:rtl/>
        </w:rPr>
      </w:pPr>
      <w:bookmarkStart w:id="940" w:name="ET_interruption_6341_61"/>
      <w:r w:rsidRPr="008D756C">
        <w:rPr>
          <w:rStyle w:val="TagStyle"/>
          <w:rtl/>
        </w:rPr>
        <w:t xml:space="preserve"> &lt;&lt; קריאה &gt;&gt;</w:t>
      </w:r>
      <w:r w:rsidRPr="00AD5BF5">
        <w:rPr>
          <w:rStyle w:val="TagStyle"/>
          <w:rtl/>
        </w:rPr>
        <w:t xml:space="preserve"> </w:t>
      </w:r>
      <w:r>
        <w:rPr>
          <w:rtl/>
        </w:rPr>
        <w:t>דבי ביטון (יש עתיד):</w:t>
      </w:r>
      <w:r w:rsidRPr="00AD5BF5">
        <w:rPr>
          <w:rStyle w:val="TagStyle"/>
          <w:rtl/>
        </w:rPr>
        <w:t xml:space="preserve"> </w:t>
      </w:r>
      <w:r w:rsidRPr="008D756C">
        <w:rPr>
          <w:rStyle w:val="TagStyle"/>
          <w:rtl/>
        </w:rPr>
        <w:t>&lt;&lt; קריאה &gt;&gt;</w:t>
      </w:r>
      <w:r>
        <w:rPr>
          <w:rtl/>
        </w:rPr>
        <w:t xml:space="preserve"> </w:t>
      </w:r>
      <w:bookmarkEnd w:id="940"/>
    </w:p>
    <w:p w:rsidR="00AE0D63" w:rsidRDefault="00AE0D63" w:rsidP="008443B7">
      <w:pPr>
        <w:rPr>
          <w:rtl/>
          <w:lang w:eastAsia="he-IL"/>
        </w:rPr>
      </w:pPr>
    </w:p>
    <w:p w:rsidR="00AE0D63" w:rsidRDefault="00A00651" w:rsidP="00251B9F">
      <w:pPr>
        <w:rPr>
          <w:lang w:eastAsia="he-IL"/>
        </w:rPr>
      </w:pPr>
      <w:bookmarkStart w:id="941" w:name="_ETM_Q4_671598"/>
      <w:bookmarkEnd w:id="941"/>
      <w:r>
        <w:rPr>
          <w:rFonts w:hint="cs"/>
          <w:rtl/>
          <w:lang w:eastAsia="he-IL"/>
        </w:rPr>
        <w:t>– – –</w:t>
      </w:r>
      <w:r w:rsidR="00AE0D63">
        <w:rPr>
          <w:rFonts w:hint="cs"/>
          <w:rtl/>
          <w:lang w:eastAsia="he-IL"/>
        </w:rPr>
        <w:t xml:space="preserve"> אתה מאמין בהשם וקורא לאנשים "חלולים".</w:t>
      </w:r>
      <w:bookmarkStart w:id="942" w:name="_ETM_Q4_673691"/>
      <w:bookmarkEnd w:id="942"/>
      <w:r w:rsidR="00AE0D63">
        <w:rPr>
          <w:rFonts w:hint="cs"/>
          <w:rtl/>
          <w:lang w:eastAsia="he-IL"/>
        </w:rPr>
        <w:t xml:space="preserve"> איפה כתוב בתורה שמותר </w:t>
      </w:r>
      <w:bookmarkStart w:id="943" w:name="_ETM_Q4_678658"/>
      <w:bookmarkEnd w:id="943"/>
      <w:r w:rsidR="00AE0D63">
        <w:rPr>
          <w:rFonts w:hint="cs"/>
          <w:rtl/>
          <w:lang w:eastAsia="he-IL"/>
        </w:rPr>
        <w:t xml:space="preserve">לך להגיד </w:t>
      </w:r>
      <w:r>
        <w:rPr>
          <w:rFonts w:hint="cs"/>
          <w:rtl/>
          <w:lang w:eastAsia="he-IL"/>
        </w:rPr>
        <w:t>– – –</w:t>
      </w:r>
    </w:p>
    <w:p w:rsidR="00AE0D63" w:rsidRPr="00086AD5" w:rsidRDefault="00AE0D63" w:rsidP="00251B9F">
      <w:pPr>
        <w:rPr>
          <w:rtl/>
          <w:lang w:eastAsia="he-IL"/>
        </w:rPr>
      </w:pPr>
      <w:bookmarkStart w:id="944" w:name="_ETM_Q4_673763"/>
      <w:bookmarkEnd w:id="944"/>
    </w:p>
    <w:p w:rsidR="00AE0D63" w:rsidRDefault="00AE0D63" w:rsidP="00251B9F">
      <w:pPr>
        <w:pStyle w:val="-"/>
        <w:keepNext/>
        <w:rPr>
          <w:rtl/>
        </w:rPr>
      </w:pPr>
      <w:r w:rsidRPr="008D756C">
        <w:rPr>
          <w:rStyle w:val="TagStyle"/>
          <w:rtl/>
        </w:rPr>
        <w:t xml:space="preserve"> &lt;&lt; דובר_המשך &gt;&gt;</w:t>
      </w:r>
      <w:r w:rsidRPr="00AD5BF5">
        <w:rPr>
          <w:rStyle w:val="TagStyle"/>
          <w:rtl/>
        </w:rPr>
        <w:t xml:space="preserve"> </w:t>
      </w:r>
      <w:r>
        <w:rPr>
          <w:rtl/>
        </w:rPr>
        <w:t>שר האוצר בצלאל סמוטריץ':</w:t>
      </w:r>
      <w:r w:rsidRPr="00AD5BF5">
        <w:rPr>
          <w:rStyle w:val="TagStyle"/>
          <w:rtl/>
        </w:rPr>
        <w:t xml:space="preserve"> </w:t>
      </w:r>
      <w:r w:rsidRPr="008D756C">
        <w:rPr>
          <w:rStyle w:val="TagStyle"/>
          <w:rtl/>
        </w:rPr>
        <w:t>&lt;&lt; דובר_המשך &gt;&gt;</w:t>
      </w:r>
      <w:r>
        <w:rPr>
          <w:rtl/>
        </w:rPr>
        <w:t xml:space="preserve"> </w:t>
      </w:r>
    </w:p>
    <w:p w:rsidR="00AE0D63" w:rsidRPr="00AD5BF5" w:rsidRDefault="00AE0D63" w:rsidP="008443B7">
      <w:pPr>
        <w:rPr>
          <w:rtl/>
          <w:lang w:eastAsia="he-IL"/>
        </w:rPr>
      </w:pPr>
      <w:bookmarkStart w:id="945" w:name="_ETM_Q4_669639"/>
      <w:bookmarkEnd w:id="945"/>
    </w:p>
    <w:p w:rsidR="00AE0D63" w:rsidRPr="00735BF5" w:rsidRDefault="00AE0D63" w:rsidP="00210BEB">
      <w:pPr>
        <w:rPr>
          <w:rtl/>
          <w:lang w:eastAsia="he-IL"/>
        </w:rPr>
      </w:pPr>
      <w:r>
        <w:rPr>
          <w:rFonts w:hint="cs"/>
          <w:rtl/>
          <w:lang w:eastAsia="he-IL"/>
        </w:rPr>
        <w:t xml:space="preserve">מה זה 46 מיליארד שקל חומש רכבת אם לא מעודד צמיחה? מה זה 26 מיליארד </w:t>
      </w:r>
      <w:bookmarkStart w:id="946" w:name="_ETM_Q4_674866"/>
      <w:bookmarkEnd w:id="946"/>
      <w:r>
        <w:rPr>
          <w:rFonts w:hint="cs"/>
          <w:rtl/>
          <w:lang w:eastAsia="he-IL"/>
        </w:rPr>
        <w:t xml:space="preserve">שקל חומש כבישים אם לא מעודד צמיחה? מה זה </w:t>
      </w:r>
      <w:bookmarkStart w:id="947" w:name="_ETM_Q4_679745"/>
      <w:bookmarkEnd w:id="947"/>
      <w:r>
        <w:rPr>
          <w:rFonts w:hint="cs"/>
          <w:rtl/>
          <w:lang w:eastAsia="he-IL"/>
        </w:rPr>
        <w:t xml:space="preserve">2 מיליארד שקל השקעות הון ועידוד חדשנות בחקלאות אם לא </w:t>
      </w:r>
      <w:bookmarkStart w:id="948" w:name="_ETM_Q4_683779"/>
      <w:bookmarkEnd w:id="948"/>
      <w:r>
        <w:rPr>
          <w:rFonts w:hint="cs"/>
          <w:rtl/>
          <w:lang w:eastAsia="he-IL"/>
        </w:rPr>
        <w:t xml:space="preserve">צמיחה? מה זה מאות מיליונים בהשקעות הון </w:t>
      </w:r>
      <w:bookmarkStart w:id="949" w:name="_ETM_Q4_686227"/>
      <w:bookmarkEnd w:id="949"/>
      <w:r>
        <w:rPr>
          <w:rFonts w:hint="cs"/>
          <w:rtl/>
          <w:lang w:eastAsia="he-IL"/>
        </w:rPr>
        <w:t>בתעשייה? מה זה סכומי עתק בהשמה, בהכשרה תעסוקתית ל</w:t>
      </w:r>
      <w:bookmarkStart w:id="950" w:name="_ETM_Q0_697031"/>
      <w:bookmarkStart w:id="951" w:name="_ETM_Q0_697260"/>
      <w:r>
        <w:rPr>
          <w:rFonts w:hint="cs"/>
          <w:rtl/>
          <w:lang w:eastAsia="he-IL"/>
        </w:rPr>
        <w:t>שיפור</w:t>
      </w:r>
      <w:bookmarkEnd w:id="950"/>
      <w:bookmarkEnd w:id="951"/>
      <w:r>
        <w:rPr>
          <w:rFonts w:hint="cs"/>
          <w:rtl/>
          <w:lang w:eastAsia="he-IL"/>
        </w:rPr>
        <w:t xml:space="preserve"> </w:t>
      </w:r>
      <w:bookmarkStart w:id="952" w:name="_ETM_Q4_692276"/>
      <w:bookmarkEnd w:id="952"/>
      <w:r>
        <w:rPr>
          <w:rFonts w:hint="cs"/>
          <w:rtl/>
          <w:lang w:eastAsia="he-IL"/>
        </w:rPr>
        <w:t xml:space="preserve">הפריון במדינת ישראל? על מה אתם מדברים בכלל? </w:t>
      </w:r>
    </w:p>
    <w:p w:rsidR="00AE0D63" w:rsidRDefault="00AE0D63" w:rsidP="00251B9F">
      <w:pPr>
        <w:ind w:firstLine="0"/>
        <w:rPr>
          <w:rtl/>
          <w:lang w:eastAsia="he-IL"/>
        </w:rPr>
      </w:pPr>
    </w:p>
    <w:p w:rsidR="00AE0D63" w:rsidRDefault="00AE0D63" w:rsidP="00251B9F">
      <w:pPr>
        <w:pStyle w:val="af6"/>
        <w:keepNext/>
        <w:rPr>
          <w:rtl/>
        </w:rPr>
      </w:pPr>
      <w:bookmarkStart w:id="953" w:name="ET_interruption_6128_62"/>
      <w:r w:rsidRPr="008D756C">
        <w:rPr>
          <w:rStyle w:val="TagStyle"/>
          <w:rtl/>
        </w:rPr>
        <w:t xml:space="preserve"> &lt;&lt; קריאה &gt;&gt;</w:t>
      </w:r>
      <w:r w:rsidRPr="00AD5BF5">
        <w:rPr>
          <w:rStyle w:val="TagStyle"/>
          <w:rtl/>
        </w:rPr>
        <w:t xml:space="preserve"> </w:t>
      </w:r>
      <w:r>
        <w:rPr>
          <w:rtl/>
        </w:rPr>
        <w:t>משה טור פז (יש עתיד):</w:t>
      </w:r>
      <w:r w:rsidRPr="00AD5BF5">
        <w:rPr>
          <w:rStyle w:val="TagStyle"/>
          <w:rtl/>
        </w:rPr>
        <w:t xml:space="preserve"> </w:t>
      </w:r>
      <w:r w:rsidRPr="008D756C">
        <w:rPr>
          <w:rStyle w:val="TagStyle"/>
          <w:rtl/>
        </w:rPr>
        <w:t>&lt;&lt; קריאה &gt;&gt;</w:t>
      </w:r>
      <w:r>
        <w:rPr>
          <w:rtl/>
        </w:rPr>
        <w:t xml:space="preserve"> </w:t>
      </w:r>
      <w:bookmarkEnd w:id="953"/>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גם ההייטק </w:t>
      </w:r>
      <w:bookmarkStart w:id="954" w:name="_ETM_Q4_693621"/>
      <w:bookmarkEnd w:id="954"/>
      <w:r w:rsidR="00A00651">
        <w:rPr>
          <w:rFonts w:hint="cs"/>
          <w:rtl/>
          <w:lang w:eastAsia="he-IL"/>
        </w:rPr>
        <w:t>– – –</w:t>
      </w:r>
    </w:p>
    <w:p w:rsidR="00AE0D63" w:rsidRDefault="00AE0D63" w:rsidP="00251B9F">
      <w:pPr>
        <w:ind w:firstLine="0"/>
        <w:rPr>
          <w:rtl/>
          <w:lang w:eastAsia="he-IL"/>
        </w:rPr>
      </w:pPr>
      <w:bookmarkStart w:id="955" w:name="_ETM_Q4_695318"/>
      <w:bookmarkStart w:id="956" w:name="_ETM_Q4_695377"/>
      <w:bookmarkStart w:id="957" w:name="_ETM_Q4_695411"/>
      <w:bookmarkStart w:id="958" w:name="_ETM_Q4_695467"/>
      <w:bookmarkEnd w:id="955"/>
      <w:bookmarkEnd w:id="956"/>
      <w:bookmarkEnd w:id="957"/>
      <w:bookmarkEnd w:id="958"/>
    </w:p>
    <w:p w:rsidR="00AE0D63" w:rsidRDefault="00AE0D63" w:rsidP="00251B9F">
      <w:pPr>
        <w:pStyle w:val="af6"/>
        <w:keepNext/>
        <w:rPr>
          <w:rtl/>
        </w:rPr>
      </w:pPr>
      <w:bookmarkStart w:id="959" w:name="ET_interruption_6341_63"/>
      <w:r w:rsidRPr="008D756C">
        <w:rPr>
          <w:rStyle w:val="TagStyle"/>
          <w:rtl/>
        </w:rPr>
        <w:t xml:space="preserve"> &lt;&lt; קריאה &gt;&gt;</w:t>
      </w:r>
      <w:r w:rsidRPr="00AD5BF5">
        <w:rPr>
          <w:rStyle w:val="TagStyle"/>
          <w:rtl/>
        </w:rPr>
        <w:t xml:space="preserve"> </w:t>
      </w:r>
      <w:r>
        <w:rPr>
          <w:rtl/>
        </w:rPr>
        <w:t>דבי ביטון (יש עתיד):</w:t>
      </w:r>
      <w:r w:rsidRPr="00AD5BF5">
        <w:rPr>
          <w:rStyle w:val="TagStyle"/>
          <w:rtl/>
        </w:rPr>
        <w:t xml:space="preserve"> </w:t>
      </w:r>
      <w:r w:rsidRPr="008D756C">
        <w:rPr>
          <w:rStyle w:val="TagStyle"/>
          <w:rtl/>
        </w:rPr>
        <w:t>&lt;&lt; קריאה &gt;&gt;</w:t>
      </w:r>
      <w:r>
        <w:rPr>
          <w:rtl/>
        </w:rPr>
        <w:t xml:space="preserve"> </w:t>
      </w:r>
      <w:bookmarkEnd w:id="959"/>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אתה קראת </w:t>
      </w:r>
      <w:r w:rsidR="00A00651">
        <w:rPr>
          <w:rFonts w:hint="cs"/>
          <w:rtl/>
          <w:lang w:eastAsia="he-IL"/>
        </w:rPr>
        <w:t>– – –</w:t>
      </w:r>
      <w:r>
        <w:rPr>
          <w:rFonts w:hint="cs"/>
          <w:rtl/>
          <w:lang w:eastAsia="he-IL"/>
        </w:rPr>
        <w:t xml:space="preserve"> נו, באמת.</w:t>
      </w:r>
    </w:p>
    <w:p w:rsidR="00AE0D63" w:rsidRDefault="00AE0D63" w:rsidP="00251B9F">
      <w:pPr>
        <w:ind w:firstLine="0"/>
        <w:rPr>
          <w:rtl/>
          <w:lang w:eastAsia="he-IL"/>
        </w:rPr>
      </w:pPr>
      <w:bookmarkStart w:id="960" w:name="_ETM_Q4_690840"/>
      <w:bookmarkStart w:id="961" w:name="_ETM_Q4_690896"/>
      <w:bookmarkStart w:id="962" w:name="_ETM_Q4_690948"/>
      <w:bookmarkStart w:id="963" w:name="_ETM_Q4_691007"/>
      <w:bookmarkEnd w:id="960"/>
      <w:bookmarkEnd w:id="961"/>
      <w:bookmarkEnd w:id="962"/>
      <w:bookmarkEnd w:id="963"/>
    </w:p>
    <w:p w:rsidR="00AE0D63" w:rsidRDefault="00AE0D63" w:rsidP="00251B9F">
      <w:pPr>
        <w:pStyle w:val="-"/>
        <w:keepNext/>
        <w:rPr>
          <w:rtl/>
        </w:rPr>
      </w:pPr>
      <w:bookmarkStart w:id="964" w:name="ET_speakercontinue_6453_64"/>
      <w:r w:rsidRPr="008D756C">
        <w:rPr>
          <w:rStyle w:val="TagStyle"/>
          <w:rtl/>
        </w:rPr>
        <w:t xml:space="preserve"> &lt;&lt; דובר_המשך &gt;&gt;</w:t>
      </w:r>
      <w:r w:rsidRPr="00AD5BF5">
        <w:rPr>
          <w:rStyle w:val="TagStyle"/>
          <w:rtl/>
        </w:rPr>
        <w:t xml:space="preserve"> </w:t>
      </w:r>
      <w:r>
        <w:rPr>
          <w:rtl/>
        </w:rPr>
        <w:t>שר האוצר בצלאל סמוטריץ':</w:t>
      </w:r>
      <w:r w:rsidRPr="00AD5BF5">
        <w:rPr>
          <w:rStyle w:val="TagStyle"/>
          <w:rtl/>
        </w:rPr>
        <w:t xml:space="preserve"> </w:t>
      </w:r>
      <w:r w:rsidRPr="008D756C">
        <w:rPr>
          <w:rStyle w:val="TagStyle"/>
          <w:rtl/>
        </w:rPr>
        <w:t>&lt;&lt; דובר_המשך &gt;&gt;</w:t>
      </w:r>
      <w:r>
        <w:rPr>
          <w:rtl/>
        </w:rPr>
        <w:t xml:space="preserve"> </w:t>
      </w:r>
      <w:bookmarkEnd w:id="964"/>
    </w:p>
    <w:p w:rsidR="00AE0D63" w:rsidRDefault="00AE0D63" w:rsidP="008443B7">
      <w:pPr>
        <w:rPr>
          <w:rtl/>
          <w:lang w:eastAsia="he-IL"/>
        </w:rPr>
      </w:pPr>
    </w:p>
    <w:p w:rsidR="00AE0D63" w:rsidRDefault="00AE0D63" w:rsidP="00251B9F">
      <w:pPr>
        <w:rPr>
          <w:rtl/>
          <w:lang w:eastAsia="he-IL"/>
        </w:rPr>
      </w:pPr>
      <w:bookmarkStart w:id="965" w:name="_ETM_Q4_692286"/>
      <w:bookmarkEnd w:id="965"/>
      <w:r>
        <w:rPr>
          <w:rFonts w:hint="cs"/>
          <w:rtl/>
          <w:lang w:eastAsia="he-IL"/>
        </w:rPr>
        <w:t xml:space="preserve">אז, </w:t>
      </w:r>
      <w:bookmarkStart w:id="966" w:name="_ETM_Q4_695267"/>
      <w:bookmarkEnd w:id="966"/>
      <w:r>
        <w:rPr>
          <w:rFonts w:hint="cs"/>
          <w:rtl/>
          <w:lang w:eastAsia="he-IL"/>
        </w:rPr>
        <w:t>שוב, אתם חיים לכם בלה-לה-לנד, מייצרים מציאות מדומה,</w:t>
      </w:r>
      <w:bookmarkStart w:id="967" w:name="_ETM_Q4_700985"/>
      <w:bookmarkEnd w:id="967"/>
      <w:r>
        <w:rPr>
          <w:rFonts w:hint="cs"/>
          <w:rtl/>
          <w:lang w:eastAsia="he-IL"/>
        </w:rPr>
        <w:t xml:space="preserve"> מנותקת לחלוטין מהעובדות </w:t>
      </w:r>
      <w:r w:rsidR="00A00651">
        <w:rPr>
          <w:rFonts w:hint="cs"/>
          <w:rtl/>
          <w:lang w:eastAsia="he-IL"/>
        </w:rPr>
        <w:t>– –</w:t>
      </w:r>
    </w:p>
    <w:p w:rsidR="00AE0D63" w:rsidRDefault="00AE0D63" w:rsidP="00251B9F">
      <w:pPr>
        <w:ind w:firstLine="0"/>
        <w:rPr>
          <w:rtl/>
          <w:lang w:eastAsia="he-IL"/>
        </w:rPr>
      </w:pPr>
    </w:p>
    <w:p w:rsidR="00AE0D63" w:rsidRDefault="00AE0D63" w:rsidP="00251B9F">
      <w:pPr>
        <w:pStyle w:val="af6"/>
        <w:keepNext/>
        <w:rPr>
          <w:rtl/>
        </w:rPr>
      </w:pPr>
      <w:bookmarkStart w:id="968" w:name="ET_interruption_6128_65"/>
      <w:r w:rsidRPr="008D756C">
        <w:rPr>
          <w:rStyle w:val="TagStyle"/>
          <w:rtl/>
        </w:rPr>
        <w:t xml:space="preserve"> &lt;&lt; קריאה &gt;&gt;</w:t>
      </w:r>
      <w:r w:rsidRPr="0092379B">
        <w:rPr>
          <w:rStyle w:val="TagStyle"/>
          <w:rtl/>
        </w:rPr>
        <w:t xml:space="preserve"> </w:t>
      </w:r>
      <w:r>
        <w:rPr>
          <w:rtl/>
        </w:rPr>
        <w:t>משה טור פז (יש עתיד):</w:t>
      </w:r>
      <w:r w:rsidRPr="0092379B">
        <w:rPr>
          <w:rStyle w:val="TagStyle"/>
          <w:rtl/>
        </w:rPr>
        <w:t xml:space="preserve"> </w:t>
      </w:r>
      <w:r w:rsidRPr="008D756C">
        <w:rPr>
          <w:rStyle w:val="TagStyle"/>
          <w:rtl/>
        </w:rPr>
        <w:t>&lt;&lt; קריאה &gt;&gt;</w:t>
      </w:r>
      <w:r>
        <w:rPr>
          <w:rtl/>
        </w:rPr>
        <w:t xml:space="preserve"> </w:t>
      </w:r>
      <w:bookmarkEnd w:id="968"/>
    </w:p>
    <w:p w:rsidR="00AE0D63" w:rsidRDefault="00AE0D63" w:rsidP="008443B7">
      <w:pPr>
        <w:rPr>
          <w:rtl/>
          <w:lang w:eastAsia="he-IL"/>
        </w:rPr>
      </w:pPr>
    </w:p>
    <w:p w:rsidR="00AE0D63" w:rsidRDefault="00A00651" w:rsidP="00E931CE">
      <w:pPr>
        <w:rPr>
          <w:rtl/>
          <w:lang w:eastAsia="he-IL"/>
        </w:rPr>
      </w:pPr>
      <w:bookmarkStart w:id="969" w:name="_ETM_Q4_702364"/>
      <w:bookmarkEnd w:id="969"/>
      <w:r>
        <w:rPr>
          <w:rFonts w:hint="cs"/>
          <w:rtl/>
          <w:lang w:eastAsia="he-IL"/>
        </w:rPr>
        <w:t>– – –</w:t>
      </w:r>
      <w:r w:rsidR="00AE0D63">
        <w:rPr>
          <w:rFonts w:hint="cs"/>
          <w:rtl/>
          <w:lang w:eastAsia="he-IL"/>
        </w:rPr>
        <w:t xml:space="preserve"> הציבור מדמיין ואתה צודק. </w:t>
      </w:r>
    </w:p>
    <w:p w:rsidR="00AE0D63" w:rsidRDefault="00AE0D63" w:rsidP="00251B9F">
      <w:pPr>
        <w:ind w:firstLine="0"/>
        <w:rPr>
          <w:rtl/>
          <w:lang w:eastAsia="he-IL"/>
        </w:rPr>
      </w:pPr>
      <w:bookmarkStart w:id="970" w:name="_ETM_Q4_700360"/>
      <w:bookmarkStart w:id="971" w:name="_ETM_Q4_700431"/>
      <w:bookmarkStart w:id="972" w:name="_ETM_Q4_700470"/>
      <w:bookmarkStart w:id="973" w:name="_ETM_Q4_700552"/>
      <w:bookmarkEnd w:id="970"/>
      <w:bookmarkEnd w:id="971"/>
      <w:bookmarkEnd w:id="972"/>
      <w:bookmarkEnd w:id="973"/>
    </w:p>
    <w:p w:rsidR="00AE0D63" w:rsidRDefault="00AE0D63" w:rsidP="00251B9F">
      <w:pPr>
        <w:pStyle w:val="-"/>
        <w:keepNext/>
        <w:rPr>
          <w:rtl/>
        </w:rPr>
      </w:pPr>
      <w:bookmarkStart w:id="974" w:name="ET_speakercontinue_6453_66"/>
      <w:r w:rsidRPr="008D756C">
        <w:rPr>
          <w:rStyle w:val="TagStyle"/>
          <w:rtl/>
        </w:rPr>
        <w:t xml:space="preserve"> &lt;&lt; דובר_המשך &gt;&gt;</w:t>
      </w:r>
      <w:r w:rsidRPr="0092379B">
        <w:rPr>
          <w:rStyle w:val="TagStyle"/>
          <w:rtl/>
        </w:rPr>
        <w:t xml:space="preserve"> </w:t>
      </w:r>
      <w:r>
        <w:rPr>
          <w:rtl/>
        </w:rPr>
        <w:t>שר האוצר בצלאל סמוטריץ':</w:t>
      </w:r>
      <w:r w:rsidRPr="0092379B">
        <w:rPr>
          <w:rStyle w:val="TagStyle"/>
          <w:rtl/>
        </w:rPr>
        <w:t xml:space="preserve"> </w:t>
      </w:r>
      <w:r w:rsidRPr="008D756C">
        <w:rPr>
          <w:rStyle w:val="TagStyle"/>
          <w:rtl/>
        </w:rPr>
        <w:t>&lt;&lt; דובר_המשך &gt;&gt;</w:t>
      </w:r>
      <w:r>
        <w:rPr>
          <w:rtl/>
        </w:rPr>
        <w:t xml:space="preserve"> </w:t>
      </w:r>
      <w:bookmarkEnd w:id="974"/>
    </w:p>
    <w:p w:rsidR="00AE0D63" w:rsidRPr="0092379B" w:rsidRDefault="00AE0D63" w:rsidP="008443B7">
      <w:pPr>
        <w:rPr>
          <w:rtl/>
          <w:lang w:eastAsia="he-IL"/>
        </w:rPr>
      </w:pPr>
      <w:bookmarkStart w:id="975" w:name="_ETM_Q4_701882"/>
      <w:bookmarkEnd w:id="975"/>
    </w:p>
    <w:p w:rsidR="00AE0D63" w:rsidRDefault="00A00651" w:rsidP="00645A5C">
      <w:pPr>
        <w:rPr>
          <w:rtl/>
          <w:lang w:eastAsia="he-IL"/>
        </w:rPr>
      </w:pPr>
      <w:r>
        <w:rPr>
          <w:rFonts w:hint="cs"/>
          <w:rtl/>
          <w:lang w:eastAsia="he-IL"/>
        </w:rPr>
        <w:t>– –</w:t>
      </w:r>
      <w:r w:rsidR="00AE0D63">
        <w:rPr>
          <w:rFonts w:hint="cs"/>
          <w:rtl/>
          <w:lang w:eastAsia="he-IL"/>
        </w:rPr>
        <w:t xml:space="preserve"> צועקים על קץ הדמוקרטיה, "סיפורה של שפחה", </w:t>
      </w:r>
      <w:bookmarkStart w:id="976" w:name="_ETM_Q4_708767"/>
      <w:bookmarkEnd w:id="976"/>
      <w:r w:rsidR="00AE0D63">
        <w:rPr>
          <w:rFonts w:hint="cs"/>
          <w:rtl/>
          <w:lang w:eastAsia="he-IL"/>
        </w:rPr>
        <w:t xml:space="preserve">מהלכים אימים, חושבים כל פעם על </w:t>
      </w:r>
      <w:bookmarkStart w:id="977" w:name="_ETM_Q0_718280"/>
      <w:bookmarkEnd w:id="977"/>
      <w:r w:rsidR="00AE0D63">
        <w:rPr>
          <w:rFonts w:hint="cs"/>
          <w:rtl/>
          <w:lang w:eastAsia="he-IL"/>
        </w:rPr>
        <w:t xml:space="preserve">איזה מיצגים יותר הזויים, </w:t>
      </w:r>
      <w:bookmarkStart w:id="978" w:name="_ETM_Q4_712177"/>
      <w:bookmarkEnd w:id="978"/>
      <w:r w:rsidR="00AE0D63">
        <w:rPr>
          <w:rFonts w:hint="cs"/>
          <w:rtl/>
          <w:lang w:eastAsia="he-IL"/>
        </w:rPr>
        <w:t xml:space="preserve">יותר מנותקים; אגב, מנרמלים אלימות, מנרמלים סרבנות, פוגעים בצבא, בביטחון, </w:t>
      </w:r>
      <w:bookmarkStart w:id="979" w:name="_ETM_Q4_719191"/>
      <w:bookmarkEnd w:id="979"/>
      <w:r w:rsidR="00AE0D63">
        <w:rPr>
          <w:rFonts w:hint="cs"/>
          <w:rtl/>
          <w:lang w:eastAsia="he-IL"/>
        </w:rPr>
        <w:t xml:space="preserve">בלכידות החברתית. </w:t>
      </w:r>
    </w:p>
    <w:p w:rsidR="00AE0D63" w:rsidRDefault="00AE0D63" w:rsidP="00251B9F">
      <w:pPr>
        <w:ind w:firstLine="0"/>
        <w:rPr>
          <w:rtl/>
          <w:lang w:eastAsia="he-IL"/>
        </w:rPr>
      </w:pPr>
      <w:bookmarkStart w:id="980" w:name="_ETM_Q4_719035"/>
      <w:bookmarkStart w:id="981" w:name="_ETM_Q4_719098"/>
      <w:bookmarkStart w:id="982" w:name="_ETM_Q4_709719"/>
      <w:bookmarkStart w:id="983" w:name="_ETM_Q4_709813"/>
      <w:bookmarkEnd w:id="980"/>
      <w:bookmarkEnd w:id="981"/>
      <w:bookmarkEnd w:id="982"/>
      <w:bookmarkEnd w:id="983"/>
    </w:p>
    <w:p w:rsidR="00AE0D63" w:rsidRDefault="00AE0D63" w:rsidP="00251B9F">
      <w:pPr>
        <w:pStyle w:val="af6"/>
        <w:keepNext/>
        <w:rPr>
          <w:rtl/>
        </w:rPr>
      </w:pPr>
      <w:bookmarkStart w:id="984" w:name="ET_interruption_6156_67"/>
      <w:r w:rsidRPr="008D756C">
        <w:rPr>
          <w:rStyle w:val="TagStyle"/>
          <w:rtl/>
        </w:rPr>
        <w:t xml:space="preserve"> &lt;&lt; קריאה &gt;&gt;</w:t>
      </w:r>
      <w:r w:rsidRPr="0092379B">
        <w:rPr>
          <w:rStyle w:val="TagStyle"/>
          <w:rtl/>
        </w:rPr>
        <w:t xml:space="preserve"> </w:t>
      </w:r>
      <w:r>
        <w:rPr>
          <w:rtl/>
        </w:rPr>
        <w:t>גלעד קריב (העבודה):</w:t>
      </w:r>
      <w:r w:rsidRPr="0092379B">
        <w:rPr>
          <w:rStyle w:val="TagStyle"/>
          <w:rtl/>
        </w:rPr>
        <w:t xml:space="preserve"> </w:t>
      </w:r>
      <w:r w:rsidRPr="008D756C">
        <w:rPr>
          <w:rStyle w:val="TagStyle"/>
          <w:rtl/>
        </w:rPr>
        <w:t>&lt;&lt; קריאה &gt;&gt;</w:t>
      </w:r>
      <w:r>
        <w:rPr>
          <w:rtl/>
        </w:rPr>
        <w:t xml:space="preserve"> </w:t>
      </w:r>
      <w:bookmarkEnd w:id="984"/>
    </w:p>
    <w:p w:rsidR="00AE0D63" w:rsidRPr="0092379B" w:rsidRDefault="00AE0D63" w:rsidP="008443B7">
      <w:pPr>
        <w:rPr>
          <w:rtl/>
          <w:lang w:eastAsia="he-IL"/>
        </w:rPr>
      </w:pPr>
      <w:bookmarkStart w:id="985" w:name="_ETM_Q4_712451"/>
      <w:bookmarkEnd w:id="985"/>
    </w:p>
    <w:p w:rsidR="00AE0D63" w:rsidRDefault="00AE0D63" w:rsidP="007E51FB">
      <w:pPr>
        <w:rPr>
          <w:rtl/>
          <w:lang w:eastAsia="he-IL"/>
        </w:rPr>
      </w:pPr>
      <w:bookmarkStart w:id="986" w:name="_ETM_Q4_694541"/>
      <w:bookmarkStart w:id="987" w:name="_ETM_Q4_694610"/>
      <w:bookmarkEnd w:id="986"/>
      <w:bookmarkEnd w:id="987"/>
      <w:r>
        <w:rPr>
          <w:rFonts w:hint="cs"/>
          <w:rtl/>
          <w:lang w:eastAsia="he-IL"/>
        </w:rPr>
        <w:t xml:space="preserve">אנחנו פוגעים בצבא </w:t>
      </w:r>
      <w:r w:rsidR="00A00651">
        <w:rPr>
          <w:rFonts w:hint="cs"/>
          <w:rtl/>
          <w:lang w:eastAsia="he-IL"/>
        </w:rPr>
        <w:t>– – –</w:t>
      </w:r>
    </w:p>
    <w:p w:rsidR="00AE0D63" w:rsidRDefault="00AE0D63" w:rsidP="00251B9F">
      <w:pPr>
        <w:ind w:firstLine="0"/>
        <w:rPr>
          <w:rtl/>
          <w:lang w:eastAsia="he-IL"/>
        </w:rPr>
      </w:pPr>
      <w:bookmarkStart w:id="988" w:name="_ETM_Q4_721127"/>
      <w:bookmarkStart w:id="989" w:name="_ETM_Q4_721223"/>
      <w:bookmarkEnd w:id="988"/>
      <w:bookmarkEnd w:id="989"/>
    </w:p>
    <w:p w:rsidR="00AE0D63" w:rsidRDefault="00AE0D63" w:rsidP="00251B9F">
      <w:pPr>
        <w:pStyle w:val="af6"/>
        <w:keepNext/>
        <w:rPr>
          <w:rtl/>
        </w:rPr>
      </w:pPr>
      <w:r w:rsidRPr="008D756C">
        <w:rPr>
          <w:rStyle w:val="TagStyle"/>
          <w:rtl/>
        </w:rPr>
        <w:t xml:space="preserve"> &lt;&lt; קריאה &gt;&gt;</w:t>
      </w:r>
      <w:r w:rsidRPr="0092379B">
        <w:rPr>
          <w:rStyle w:val="TagStyle"/>
          <w:rtl/>
        </w:rPr>
        <w:t xml:space="preserve"> </w:t>
      </w:r>
      <w:r>
        <w:rPr>
          <w:rtl/>
        </w:rPr>
        <w:t>דבי ביטון (יש עתיד):</w:t>
      </w:r>
      <w:r w:rsidRPr="0092379B">
        <w:rPr>
          <w:rStyle w:val="TagStyle"/>
          <w:rtl/>
        </w:rPr>
        <w:t xml:space="preserve"> </w:t>
      </w:r>
      <w:r w:rsidRPr="008D756C">
        <w:rPr>
          <w:rStyle w:val="TagStyle"/>
          <w:rtl/>
        </w:rPr>
        <w:t>&lt;&lt; קריאה &gt;&gt;</w:t>
      </w:r>
      <w:r>
        <w:rPr>
          <w:rtl/>
        </w:rPr>
        <w:t xml:space="preserve"> </w:t>
      </w:r>
    </w:p>
    <w:p w:rsidR="00AE0D63" w:rsidRDefault="00AE0D63" w:rsidP="008443B7">
      <w:pPr>
        <w:rPr>
          <w:rtl/>
          <w:lang w:eastAsia="he-IL"/>
        </w:rPr>
      </w:pPr>
    </w:p>
    <w:p w:rsidR="00AE0D63" w:rsidRDefault="00AE0D63" w:rsidP="007E51FB">
      <w:pPr>
        <w:rPr>
          <w:rtl/>
          <w:lang w:eastAsia="he-IL"/>
        </w:rPr>
      </w:pPr>
      <w:bookmarkStart w:id="990" w:name="_ETM_Q4_720074"/>
      <w:bookmarkStart w:id="991" w:name="_ETM_Q4_720331"/>
      <w:bookmarkEnd w:id="990"/>
      <w:bookmarkEnd w:id="991"/>
      <w:r>
        <w:rPr>
          <w:rFonts w:hint="cs"/>
          <w:rtl/>
          <w:lang w:eastAsia="he-IL"/>
        </w:rPr>
        <w:t>א</w:t>
      </w:r>
      <w:bookmarkStart w:id="992" w:name="_ETM_Q4_720400"/>
      <w:bookmarkEnd w:id="992"/>
      <w:r>
        <w:rPr>
          <w:rFonts w:hint="cs"/>
          <w:rtl/>
          <w:lang w:eastAsia="he-IL"/>
        </w:rPr>
        <w:t xml:space="preserve">נחנו פוגעים? למה אתה בכלל לא </w:t>
      </w:r>
      <w:r w:rsidR="00A00651">
        <w:rPr>
          <w:rFonts w:hint="cs"/>
          <w:rtl/>
          <w:lang w:eastAsia="he-IL"/>
        </w:rPr>
        <w:t>– – –</w:t>
      </w:r>
      <w:r>
        <w:rPr>
          <w:rFonts w:hint="cs"/>
          <w:rtl/>
          <w:lang w:eastAsia="he-IL"/>
        </w:rPr>
        <w:t xml:space="preserve"> צבא </w:t>
      </w:r>
      <w:r w:rsidR="00A00651">
        <w:rPr>
          <w:rFonts w:hint="cs"/>
          <w:rtl/>
          <w:lang w:eastAsia="he-IL"/>
        </w:rPr>
        <w:t>– – –</w:t>
      </w:r>
      <w:r>
        <w:rPr>
          <w:rFonts w:hint="cs"/>
          <w:rtl/>
          <w:lang w:eastAsia="he-IL"/>
        </w:rPr>
        <w:t xml:space="preserve"> פוגעים, </w:t>
      </w:r>
      <w:bookmarkStart w:id="993" w:name="_ETM_Q4_723424"/>
      <w:bookmarkEnd w:id="993"/>
      <w:r>
        <w:rPr>
          <w:rFonts w:hint="cs"/>
          <w:rtl/>
          <w:lang w:eastAsia="he-IL"/>
        </w:rPr>
        <w:t xml:space="preserve">אנחנו מגייסים ילדים, מסכנים </w:t>
      </w:r>
      <w:r w:rsidR="00A2633B">
        <w:rPr>
          <w:rFonts w:hint="cs"/>
          <w:rtl/>
          <w:lang w:eastAsia="he-IL"/>
        </w:rPr>
        <w:t>ה</w:t>
      </w:r>
      <w:r>
        <w:rPr>
          <w:rFonts w:hint="cs"/>
          <w:rtl/>
          <w:lang w:eastAsia="he-IL"/>
        </w:rPr>
        <w:t>ילדים. מה אתה מקשקש בכלל?</w:t>
      </w:r>
      <w:bookmarkStart w:id="994" w:name="_ETM_Q4_725503"/>
      <w:bookmarkEnd w:id="994"/>
    </w:p>
    <w:p w:rsidR="00AE0D63" w:rsidRDefault="00AE0D63" w:rsidP="00251B9F">
      <w:pPr>
        <w:ind w:firstLine="0"/>
        <w:rPr>
          <w:rtl/>
          <w:lang w:eastAsia="he-IL"/>
        </w:rPr>
      </w:pPr>
      <w:bookmarkStart w:id="995" w:name="_ETM_Q4_719823"/>
      <w:bookmarkStart w:id="996" w:name="_ETM_Q4_719893"/>
      <w:bookmarkStart w:id="997" w:name="_ETM_Q4_719397"/>
      <w:bookmarkStart w:id="998" w:name="_ETM_Q4_719458"/>
      <w:bookmarkStart w:id="999" w:name="_ETM_Q4_727691"/>
      <w:bookmarkStart w:id="1000" w:name="_ETM_Q4_727769"/>
      <w:bookmarkEnd w:id="995"/>
      <w:bookmarkEnd w:id="996"/>
      <w:bookmarkEnd w:id="997"/>
      <w:bookmarkEnd w:id="998"/>
      <w:bookmarkEnd w:id="999"/>
      <w:bookmarkEnd w:id="1000"/>
    </w:p>
    <w:p w:rsidR="00AE0D63" w:rsidRDefault="00AE0D63" w:rsidP="00251B9F">
      <w:pPr>
        <w:pStyle w:val="af6"/>
        <w:keepNext/>
        <w:rPr>
          <w:rtl/>
        </w:rPr>
      </w:pPr>
      <w:bookmarkStart w:id="1001" w:name="ET_interruption_קר_אה_70"/>
      <w:r w:rsidRPr="008D756C">
        <w:rPr>
          <w:rStyle w:val="TagStyle"/>
          <w:rtl/>
        </w:rPr>
        <w:t xml:space="preserve"> &lt;&lt; קריאה &gt;&gt;</w:t>
      </w:r>
      <w:r w:rsidRPr="0092379B">
        <w:rPr>
          <w:rStyle w:val="TagStyle"/>
          <w:rtl/>
        </w:rPr>
        <w:t xml:space="preserve"> </w:t>
      </w:r>
      <w:r>
        <w:rPr>
          <w:rtl/>
        </w:rPr>
        <w:t>קריאה:</w:t>
      </w:r>
      <w:r w:rsidRPr="0092379B">
        <w:rPr>
          <w:rStyle w:val="TagStyle"/>
          <w:rtl/>
        </w:rPr>
        <w:t xml:space="preserve"> </w:t>
      </w:r>
      <w:r w:rsidRPr="008D756C">
        <w:rPr>
          <w:rStyle w:val="TagStyle"/>
          <w:rtl/>
        </w:rPr>
        <w:t>&lt;&lt; קריאה &gt;&gt;</w:t>
      </w:r>
      <w:r>
        <w:rPr>
          <w:rtl/>
        </w:rPr>
        <w:t xml:space="preserve"> </w:t>
      </w:r>
      <w:bookmarkEnd w:id="1001"/>
    </w:p>
    <w:p w:rsidR="00AE0D63" w:rsidRDefault="00AE0D63" w:rsidP="008443B7">
      <w:pPr>
        <w:rPr>
          <w:rtl/>
          <w:lang w:eastAsia="he-IL"/>
        </w:rPr>
      </w:pPr>
    </w:p>
    <w:p w:rsidR="00AE0D63" w:rsidRDefault="00A00651" w:rsidP="00251B9F">
      <w:pPr>
        <w:rPr>
          <w:rtl/>
          <w:lang w:eastAsia="he-IL"/>
        </w:rPr>
      </w:pPr>
      <w:r>
        <w:rPr>
          <w:rFonts w:hint="cs"/>
          <w:rtl/>
          <w:lang w:eastAsia="he-IL"/>
        </w:rPr>
        <w:t>– – –</w:t>
      </w:r>
    </w:p>
    <w:p w:rsidR="00AE0D63" w:rsidRPr="0092379B" w:rsidRDefault="00AE0D63" w:rsidP="00251B9F">
      <w:pPr>
        <w:rPr>
          <w:rtl/>
          <w:lang w:eastAsia="he-IL"/>
        </w:rPr>
      </w:pPr>
      <w:bookmarkStart w:id="1002" w:name="_ETM_Q4_719314"/>
      <w:bookmarkStart w:id="1003" w:name="_ETM_Q4_719389"/>
      <w:bookmarkEnd w:id="1002"/>
      <w:bookmarkEnd w:id="1003"/>
    </w:p>
    <w:p w:rsidR="00AE0D63" w:rsidRDefault="00AE0D63" w:rsidP="00251B9F">
      <w:pPr>
        <w:pStyle w:val="-"/>
        <w:keepNext/>
        <w:rPr>
          <w:rtl/>
        </w:rPr>
      </w:pPr>
      <w:bookmarkStart w:id="1004" w:name="ET_speakercontinue_6453_69"/>
      <w:r w:rsidRPr="008D756C">
        <w:rPr>
          <w:rStyle w:val="TagStyle"/>
          <w:rtl/>
        </w:rPr>
        <w:t xml:space="preserve"> &lt;&lt; דובר_המשך &gt;&gt;</w:t>
      </w:r>
      <w:r w:rsidRPr="0092379B">
        <w:rPr>
          <w:rStyle w:val="TagStyle"/>
          <w:rtl/>
        </w:rPr>
        <w:t xml:space="preserve"> </w:t>
      </w:r>
      <w:r>
        <w:rPr>
          <w:rtl/>
        </w:rPr>
        <w:t>שר האוצר בצלאל סמוטריץ':</w:t>
      </w:r>
      <w:r w:rsidRPr="0092379B">
        <w:rPr>
          <w:rStyle w:val="TagStyle"/>
          <w:rtl/>
        </w:rPr>
        <w:t xml:space="preserve"> </w:t>
      </w:r>
      <w:r w:rsidRPr="008D756C">
        <w:rPr>
          <w:rStyle w:val="TagStyle"/>
          <w:rtl/>
        </w:rPr>
        <w:t>&lt;&lt; דובר_המשך &gt;&gt;</w:t>
      </w:r>
      <w:r>
        <w:rPr>
          <w:rtl/>
        </w:rPr>
        <w:t xml:space="preserve"> </w:t>
      </w:r>
      <w:bookmarkEnd w:id="1004"/>
    </w:p>
    <w:p w:rsidR="00AE0D63" w:rsidRDefault="00AE0D63" w:rsidP="008443B7">
      <w:pPr>
        <w:rPr>
          <w:rtl/>
          <w:lang w:eastAsia="he-IL"/>
        </w:rPr>
      </w:pPr>
    </w:p>
    <w:p w:rsidR="00AE0D63" w:rsidRDefault="00AE0D63" w:rsidP="00251B9F">
      <w:pPr>
        <w:rPr>
          <w:rtl/>
          <w:lang w:eastAsia="he-IL"/>
        </w:rPr>
      </w:pPr>
      <w:bookmarkStart w:id="1005" w:name="_ETM_Q4_720342"/>
      <w:bookmarkEnd w:id="1005"/>
      <w:r>
        <w:rPr>
          <w:rFonts w:hint="cs"/>
          <w:rtl/>
          <w:lang w:eastAsia="he-IL"/>
        </w:rPr>
        <w:t xml:space="preserve">מוכנים לשרוף </w:t>
      </w:r>
      <w:bookmarkStart w:id="1006" w:name="_ETM_Q4_721684"/>
      <w:bookmarkEnd w:id="1006"/>
      <w:r>
        <w:rPr>
          <w:rFonts w:hint="cs"/>
          <w:rtl/>
          <w:lang w:eastAsia="he-IL"/>
        </w:rPr>
        <w:t>הכול כי אתם לא מוכנים לקבל את ההכרעה הדמוקרטית.</w:t>
      </w:r>
    </w:p>
    <w:p w:rsidR="00AE0D63" w:rsidRDefault="00AE0D63" w:rsidP="00251B9F">
      <w:pPr>
        <w:rPr>
          <w:rtl/>
          <w:lang w:eastAsia="he-IL"/>
        </w:rPr>
      </w:pPr>
      <w:bookmarkStart w:id="1007" w:name="_ETM_Q4_726242"/>
      <w:bookmarkStart w:id="1008" w:name="_ETM_Q4_726310"/>
      <w:bookmarkStart w:id="1009" w:name="_ETM_Q4_718886"/>
      <w:bookmarkStart w:id="1010" w:name="_ETM_Q4_718973"/>
      <w:bookmarkStart w:id="1011" w:name="_ETM_Q4_719023"/>
      <w:bookmarkStart w:id="1012" w:name="_ETM_Q4_719069"/>
      <w:bookmarkStart w:id="1013" w:name="TOR_Q5"/>
      <w:bookmarkStart w:id="1014" w:name="_ETM_Q5_180000"/>
      <w:bookmarkStart w:id="1015" w:name="ET_speaker_6453_2"/>
      <w:bookmarkEnd w:id="1007"/>
      <w:bookmarkEnd w:id="1008"/>
      <w:bookmarkEnd w:id="1009"/>
      <w:bookmarkEnd w:id="1010"/>
      <w:bookmarkEnd w:id="1011"/>
      <w:bookmarkEnd w:id="1012"/>
      <w:bookmarkEnd w:id="1013"/>
      <w:bookmarkEnd w:id="1014"/>
    </w:p>
    <w:p w:rsidR="00AE0D63" w:rsidRDefault="00AE0D63" w:rsidP="00251B9F">
      <w:pPr>
        <w:rPr>
          <w:rtl/>
          <w:lang w:eastAsia="he-IL"/>
        </w:rPr>
      </w:pPr>
      <w:r>
        <w:rPr>
          <w:rFonts w:hint="cs"/>
          <w:rtl/>
          <w:lang w:eastAsia="he-IL"/>
        </w:rPr>
        <w:t xml:space="preserve">ולכן תשובתי </w:t>
      </w:r>
      <w:r>
        <w:rPr>
          <w:rtl/>
          <w:lang w:eastAsia="he-IL"/>
        </w:rPr>
        <w:t>–</w:t>
      </w:r>
      <w:r>
        <w:rPr>
          <w:rFonts w:hint="cs"/>
          <w:rtl/>
          <w:lang w:eastAsia="he-IL"/>
        </w:rPr>
        <w:t xml:space="preserve"> ובזה אני מסיים, ואני מתנצל על אריכות דבריי, אבל לא יכולתי שלא </w:t>
      </w:r>
      <w:r w:rsidR="00A00651">
        <w:rPr>
          <w:rFonts w:hint="cs"/>
          <w:rtl/>
          <w:lang w:eastAsia="he-IL"/>
        </w:rPr>
        <w:t>– – –</w:t>
      </w:r>
    </w:p>
    <w:p w:rsidR="00AE0D63" w:rsidRDefault="00AE0D63" w:rsidP="00251B9F">
      <w:pPr>
        <w:rPr>
          <w:rtl/>
          <w:lang w:eastAsia="he-IL"/>
        </w:rPr>
      </w:pPr>
      <w:bookmarkStart w:id="1016" w:name="_ETM_Q5_134584"/>
      <w:bookmarkStart w:id="1017" w:name="_ETM_Q5_134677"/>
      <w:bookmarkEnd w:id="1016"/>
      <w:bookmarkEnd w:id="1017"/>
    </w:p>
    <w:p w:rsidR="00AE0D63" w:rsidRDefault="00AE0D63" w:rsidP="00251B9F">
      <w:pPr>
        <w:pStyle w:val="af6"/>
        <w:keepNext/>
        <w:rPr>
          <w:rtl/>
        </w:rPr>
      </w:pPr>
      <w:bookmarkStart w:id="1018" w:name="ET_interruption_קריאה_4"/>
      <w:r w:rsidRPr="00133790">
        <w:rPr>
          <w:rStyle w:val="TagStyle"/>
          <w:rtl/>
        </w:rPr>
        <w:t xml:space="preserve"> &lt;&lt; קריאה &gt;&gt; </w:t>
      </w:r>
      <w:r>
        <w:rPr>
          <w:rtl/>
        </w:rPr>
        <w:t>קריאה:</w:t>
      </w:r>
      <w:r w:rsidRPr="00133790">
        <w:rPr>
          <w:rStyle w:val="TagStyle"/>
          <w:rtl/>
        </w:rPr>
        <w:t xml:space="preserve"> &lt;&lt; קריאה &gt;&gt;</w:t>
      </w:r>
      <w:r>
        <w:rPr>
          <w:rtl/>
        </w:rPr>
        <w:t xml:space="preserve">   </w:t>
      </w:r>
      <w:bookmarkEnd w:id="1018"/>
    </w:p>
    <w:p w:rsidR="00AE0D63" w:rsidRDefault="00AE0D63" w:rsidP="008443B7">
      <w:pPr>
        <w:rPr>
          <w:rtl/>
          <w:lang w:eastAsia="he-IL"/>
        </w:rPr>
      </w:pPr>
    </w:p>
    <w:p w:rsidR="00AE0D63" w:rsidRDefault="00A00651" w:rsidP="00251B9F">
      <w:pPr>
        <w:rPr>
          <w:rtl/>
          <w:lang w:eastAsia="he-IL"/>
        </w:rPr>
      </w:pPr>
      <w:r>
        <w:rPr>
          <w:rFonts w:hint="cs"/>
          <w:rtl/>
          <w:lang w:eastAsia="he-IL"/>
        </w:rPr>
        <w:t>– – –</w:t>
      </w:r>
    </w:p>
    <w:p w:rsidR="00AE0D63" w:rsidRDefault="00AE0D63" w:rsidP="00251B9F">
      <w:pPr>
        <w:rPr>
          <w:rtl/>
          <w:lang w:eastAsia="he-IL"/>
        </w:rPr>
      </w:pPr>
      <w:bookmarkStart w:id="1019" w:name="_ETM_Q5_134983"/>
      <w:bookmarkStart w:id="1020" w:name="_ETM_Q5_135071"/>
      <w:bookmarkEnd w:id="1019"/>
      <w:bookmarkEnd w:id="1020"/>
    </w:p>
    <w:p w:rsidR="00AE0D63" w:rsidRDefault="00AE0D63" w:rsidP="00251B9F">
      <w:pPr>
        <w:pStyle w:val="af6"/>
        <w:keepNext/>
        <w:rPr>
          <w:rtl/>
        </w:rPr>
      </w:pPr>
      <w:bookmarkStart w:id="1021" w:name="ET_interruption_6341_5"/>
      <w:r w:rsidRPr="00133790">
        <w:rPr>
          <w:rStyle w:val="TagStyle"/>
          <w:rtl/>
        </w:rPr>
        <w:t xml:space="preserve"> &lt;&lt; קריאה &gt;&gt; </w:t>
      </w:r>
      <w:r>
        <w:rPr>
          <w:rtl/>
        </w:rPr>
        <w:t>דבי ביטון (יש עתיד):</w:t>
      </w:r>
      <w:r w:rsidRPr="00133790">
        <w:rPr>
          <w:rStyle w:val="TagStyle"/>
          <w:rtl/>
        </w:rPr>
        <w:t xml:space="preserve"> &lt;&lt; קריאה &gt;&gt;</w:t>
      </w:r>
      <w:r>
        <w:rPr>
          <w:rtl/>
        </w:rPr>
        <w:t xml:space="preserve">   </w:t>
      </w:r>
      <w:bookmarkEnd w:id="1021"/>
    </w:p>
    <w:p w:rsidR="00AE0D63" w:rsidRDefault="00AE0D63" w:rsidP="008443B7">
      <w:pPr>
        <w:rPr>
          <w:rtl/>
          <w:lang w:eastAsia="he-IL"/>
        </w:rPr>
      </w:pPr>
    </w:p>
    <w:p w:rsidR="00AE0D63" w:rsidRDefault="00A00651" w:rsidP="00251B9F">
      <w:pPr>
        <w:rPr>
          <w:rtl/>
          <w:lang w:eastAsia="he-IL"/>
        </w:rPr>
      </w:pPr>
      <w:r>
        <w:rPr>
          <w:rFonts w:hint="cs"/>
          <w:rtl/>
          <w:lang w:eastAsia="he-IL"/>
        </w:rPr>
        <w:t>– – –</w:t>
      </w:r>
      <w:r w:rsidR="00AE0D63">
        <w:rPr>
          <w:rFonts w:hint="cs"/>
          <w:rtl/>
          <w:lang w:eastAsia="he-IL"/>
        </w:rPr>
        <w:t xml:space="preserve"> על המשפט זה.</w:t>
      </w:r>
    </w:p>
    <w:p w:rsidR="00AE0D63" w:rsidRDefault="00AE0D63" w:rsidP="00251B9F">
      <w:pPr>
        <w:rPr>
          <w:rtl/>
          <w:lang w:eastAsia="he-IL"/>
        </w:rPr>
      </w:pPr>
    </w:p>
    <w:p w:rsidR="00AE0D63" w:rsidRDefault="00AE0D63" w:rsidP="00251B9F">
      <w:pPr>
        <w:pStyle w:val="-"/>
        <w:keepNext/>
        <w:rPr>
          <w:rtl/>
        </w:rPr>
      </w:pPr>
      <w:bookmarkStart w:id="1022" w:name="ET_speakercontinue_6453_7"/>
      <w:r w:rsidRPr="00133790">
        <w:rPr>
          <w:rStyle w:val="TagStyle"/>
          <w:rtl/>
        </w:rPr>
        <w:t xml:space="preserve"> &lt;&lt; דובר_המשך &gt;&gt; </w:t>
      </w:r>
      <w:r>
        <w:rPr>
          <w:rtl/>
        </w:rPr>
        <w:t>שר האוצר בצלאל סמוטריץ':</w:t>
      </w:r>
      <w:r w:rsidRPr="00133790">
        <w:rPr>
          <w:rStyle w:val="TagStyle"/>
          <w:rtl/>
        </w:rPr>
        <w:t xml:space="preserve"> &lt;&lt; דובר_המשך &gt;&gt;</w:t>
      </w:r>
      <w:r>
        <w:rPr>
          <w:rtl/>
        </w:rPr>
        <w:t xml:space="preserve">   </w:t>
      </w:r>
      <w:bookmarkEnd w:id="1022"/>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תשובתי להצעת האי-אמון, חבריי היקרים: הציבור הישראלי </w:t>
      </w:r>
      <w:r w:rsidR="00A00651">
        <w:rPr>
          <w:rFonts w:hint="cs"/>
          <w:rtl/>
          <w:lang w:eastAsia="he-IL"/>
        </w:rPr>
        <w:t>– –</w:t>
      </w:r>
    </w:p>
    <w:p w:rsidR="00AE0D63" w:rsidRDefault="00AE0D63" w:rsidP="00251B9F">
      <w:pPr>
        <w:rPr>
          <w:rtl/>
          <w:lang w:eastAsia="he-IL"/>
        </w:rPr>
      </w:pPr>
      <w:bookmarkStart w:id="1023" w:name="_ETM_Q5_138720"/>
      <w:bookmarkStart w:id="1024" w:name="_ETM_Q5_138801"/>
      <w:bookmarkEnd w:id="1023"/>
      <w:bookmarkEnd w:id="1024"/>
    </w:p>
    <w:p w:rsidR="00AE0D63" w:rsidRDefault="00AE0D63" w:rsidP="00251B9F">
      <w:pPr>
        <w:pStyle w:val="af6"/>
        <w:keepNext/>
        <w:rPr>
          <w:rtl/>
        </w:rPr>
      </w:pPr>
      <w:r w:rsidRPr="00133790">
        <w:rPr>
          <w:rStyle w:val="TagStyle"/>
          <w:rtl/>
        </w:rPr>
        <w:t xml:space="preserve">&lt;&lt; קריאה &gt;&gt; </w:t>
      </w:r>
      <w:r>
        <w:rPr>
          <w:rtl/>
        </w:rPr>
        <w:t>דבי ביטון (יש עתיד):</w:t>
      </w:r>
      <w:r w:rsidRPr="00133790">
        <w:rPr>
          <w:rStyle w:val="TagStyle"/>
          <w:rtl/>
        </w:rPr>
        <w:t xml:space="preserve"> &lt;&lt; קריאה &gt;&gt;</w:t>
      </w:r>
      <w:r>
        <w:rPr>
          <w:rtl/>
        </w:rPr>
        <w:t xml:space="preserve">   </w:t>
      </w:r>
    </w:p>
    <w:p w:rsidR="00AE0D63" w:rsidRDefault="00AE0D63" w:rsidP="00251B9F">
      <w:pPr>
        <w:rPr>
          <w:rtl/>
          <w:lang w:eastAsia="he-IL"/>
        </w:rPr>
      </w:pPr>
    </w:p>
    <w:p w:rsidR="00AE0D63" w:rsidRDefault="00AE0D63" w:rsidP="00251B9F">
      <w:pPr>
        <w:rPr>
          <w:rtl/>
          <w:lang w:eastAsia="he-IL"/>
        </w:rPr>
      </w:pPr>
      <w:bookmarkStart w:id="1025" w:name="_ETM_Q5_136843"/>
      <w:bookmarkEnd w:id="1025"/>
      <w:r>
        <w:rPr>
          <w:rFonts w:hint="cs"/>
          <w:rtl/>
          <w:lang w:eastAsia="he-IL"/>
        </w:rPr>
        <w:t xml:space="preserve">לך </w:t>
      </w:r>
      <w:bookmarkStart w:id="1026" w:name="_ETM_Q5_138047"/>
      <w:bookmarkEnd w:id="1026"/>
      <w:r>
        <w:rPr>
          <w:rFonts w:hint="cs"/>
          <w:rtl/>
          <w:lang w:eastAsia="he-IL"/>
        </w:rPr>
        <w:t>תבקש סליחה מאלוהים באמת עכשיו.</w:t>
      </w:r>
    </w:p>
    <w:p w:rsidR="00AE0D63" w:rsidRDefault="00AE0D63" w:rsidP="00251B9F">
      <w:pPr>
        <w:rPr>
          <w:rtl/>
          <w:lang w:eastAsia="he-IL"/>
        </w:rPr>
      </w:pPr>
      <w:bookmarkStart w:id="1027" w:name="_ETM_Q5_138693"/>
      <w:bookmarkStart w:id="1028" w:name="_ETM_Q5_138774"/>
      <w:bookmarkEnd w:id="1027"/>
      <w:bookmarkEnd w:id="1028"/>
    </w:p>
    <w:p w:rsidR="00AE0D63" w:rsidRDefault="00AE0D63" w:rsidP="00251B9F">
      <w:pPr>
        <w:pStyle w:val="-"/>
        <w:keepNext/>
        <w:rPr>
          <w:rtl/>
        </w:rPr>
      </w:pPr>
      <w:bookmarkStart w:id="1029" w:name="ET_speakercontinue_6453_8"/>
      <w:r w:rsidRPr="00133790">
        <w:rPr>
          <w:rStyle w:val="TagStyle"/>
          <w:rtl/>
        </w:rPr>
        <w:t xml:space="preserve"> &lt;&lt; דובר_המשך &gt;&gt; </w:t>
      </w:r>
      <w:r>
        <w:rPr>
          <w:rtl/>
        </w:rPr>
        <w:t>שר האוצר בצלאל סמוטריץ':</w:t>
      </w:r>
      <w:r w:rsidRPr="00133790">
        <w:rPr>
          <w:rStyle w:val="TagStyle"/>
          <w:rtl/>
        </w:rPr>
        <w:t xml:space="preserve"> &lt;&lt; דובר_המשך &gt;&gt;</w:t>
      </w:r>
      <w:r>
        <w:rPr>
          <w:rtl/>
        </w:rPr>
        <w:t xml:space="preserve">   </w:t>
      </w:r>
      <w:bookmarkEnd w:id="1029"/>
    </w:p>
    <w:p w:rsidR="00AE0D63" w:rsidRDefault="00AE0D63" w:rsidP="008443B7">
      <w:pPr>
        <w:rPr>
          <w:rtl/>
          <w:lang w:eastAsia="he-IL"/>
        </w:rPr>
      </w:pPr>
    </w:p>
    <w:p w:rsidR="00AE0D63" w:rsidRDefault="00A00651" w:rsidP="00A2633B">
      <w:pPr>
        <w:rPr>
          <w:rtl/>
          <w:lang w:eastAsia="he-IL"/>
        </w:rPr>
      </w:pPr>
      <w:r>
        <w:rPr>
          <w:rFonts w:hint="cs"/>
          <w:rtl/>
          <w:lang w:eastAsia="he-IL"/>
        </w:rPr>
        <w:t>– –</w:t>
      </w:r>
      <w:r w:rsidR="00AE0D63">
        <w:rPr>
          <w:rFonts w:hint="cs"/>
          <w:rtl/>
          <w:lang w:eastAsia="he-IL"/>
        </w:rPr>
        <w:t xml:space="preserve"> </w:t>
      </w:r>
      <w:bookmarkStart w:id="1030" w:name="_ETM_Q5_139557"/>
      <w:bookmarkEnd w:id="1030"/>
      <w:r w:rsidR="00AE0D63">
        <w:rPr>
          <w:rFonts w:hint="cs"/>
          <w:rtl/>
          <w:lang w:eastAsia="he-IL"/>
        </w:rPr>
        <w:t xml:space="preserve">נתן ונותן אמון מלא בממשלה הזו, ונותן אמון מלא ברפורמה המשפטית, שנמשיך לקדם כי היא נכונה וטובה לדמוקרטיה, לזכויות, לחירויות, לערכים, לכלכלה, לכל מרכיב חיוני בחיים של אזרחי </w:t>
      </w:r>
      <w:bookmarkStart w:id="1031" w:name="_ETM_Q5_158997"/>
      <w:bookmarkEnd w:id="1031"/>
      <w:r w:rsidR="00AE0D63">
        <w:rPr>
          <w:rFonts w:hint="cs"/>
          <w:rtl/>
          <w:lang w:eastAsia="he-IL"/>
        </w:rPr>
        <w:t xml:space="preserve">מדינת ישראל. נמשיך להיאבק בטרור ולספק ביטחון, ויש לנו </w:t>
      </w:r>
      <w:bookmarkStart w:id="1032" w:name="_ETM_Q5_163467"/>
      <w:bookmarkEnd w:id="1032"/>
      <w:r w:rsidR="00AE0D63">
        <w:rPr>
          <w:rFonts w:hint="cs"/>
          <w:rtl/>
          <w:lang w:eastAsia="he-IL"/>
        </w:rPr>
        <w:t>אמון מלא מהציבור הישראלי לעניין הזה</w:t>
      </w:r>
      <w:r w:rsidR="00A2633B">
        <w:rPr>
          <w:rFonts w:hint="cs"/>
          <w:rtl/>
          <w:lang w:eastAsia="he-IL"/>
        </w:rPr>
        <w:t>,</w:t>
      </w:r>
      <w:r w:rsidR="00AE0D63">
        <w:rPr>
          <w:rFonts w:hint="cs"/>
          <w:rtl/>
          <w:lang w:eastAsia="he-IL"/>
        </w:rPr>
        <w:t xml:space="preserve"> ויש לנו אמון מלא </w:t>
      </w:r>
      <w:bookmarkStart w:id="1033" w:name="_ETM_Q5_167993"/>
      <w:bookmarkEnd w:id="1033"/>
      <w:r w:rsidR="00AE0D63">
        <w:rPr>
          <w:rFonts w:hint="cs"/>
          <w:rtl/>
          <w:lang w:eastAsia="he-IL"/>
        </w:rPr>
        <w:t xml:space="preserve">מהציבור הישראלי למדיניות הכלכלית שלנו. בעזרת השם ובעזרת חבריי לקואליציה, כולם, כל המפלגות, חברי הכנסת, השרים – שלוש וחצי שנים אתם תגישו כאן כל שבוע הצעת </w:t>
      </w:r>
      <w:bookmarkStart w:id="1034" w:name="_ETM_Q5_181030"/>
      <w:bookmarkEnd w:id="1034"/>
      <w:r w:rsidR="00AE0D63">
        <w:rPr>
          <w:rFonts w:hint="cs"/>
          <w:rtl/>
          <w:lang w:eastAsia="he-IL"/>
        </w:rPr>
        <w:t xml:space="preserve">אי-אמון, תגידו לא אמת, תנפנפו בנתונים באמת </w:t>
      </w:r>
      <w:bookmarkStart w:id="1035" w:name="_ETM_Q5_186314"/>
      <w:bookmarkEnd w:id="1035"/>
      <w:r w:rsidR="00AE0D63">
        <w:rPr>
          <w:rFonts w:hint="cs"/>
          <w:rtl/>
          <w:lang w:eastAsia="he-IL"/>
        </w:rPr>
        <w:t>הזויי</w:t>
      </w:r>
      <w:r w:rsidR="00AE0D63">
        <w:rPr>
          <w:rFonts w:hint="eastAsia"/>
          <w:rtl/>
          <w:lang w:eastAsia="he-IL"/>
        </w:rPr>
        <w:t>ם</w:t>
      </w:r>
      <w:r w:rsidR="00AE0D63">
        <w:rPr>
          <w:rFonts w:hint="cs"/>
          <w:rtl/>
          <w:lang w:eastAsia="he-IL"/>
        </w:rPr>
        <w:t xml:space="preserve">, תרחפו לכם באיזה עולמות פייק מוחלטים </w:t>
      </w:r>
      <w:r>
        <w:rPr>
          <w:rFonts w:hint="cs"/>
          <w:rtl/>
          <w:lang w:eastAsia="he-IL"/>
        </w:rPr>
        <w:t>– –</w:t>
      </w:r>
      <w:bookmarkStart w:id="1036" w:name="_ETM_Q5_189120"/>
      <w:bookmarkEnd w:id="1036"/>
    </w:p>
    <w:p w:rsidR="00AE0D63" w:rsidRDefault="00AE0D63" w:rsidP="00251B9F">
      <w:pPr>
        <w:rPr>
          <w:rtl/>
          <w:lang w:eastAsia="he-IL"/>
        </w:rPr>
      </w:pPr>
    </w:p>
    <w:p w:rsidR="00AE0D63" w:rsidRDefault="00AE0D63" w:rsidP="00251B9F">
      <w:pPr>
        <w:pStyle w:val="af6"/>
        <w:keepNext/>
        <w:rPr>
          <w:rtl/>
        </w:rPr>
      </w:pPr>
      <w:bookmarkStart w:id="1037" w:name="ET_interruption_6128_9"/>
      <w:r w:rsidRPr="00BE20C7">
        <w:rPr>
          <w:rStyle w:val="TagStyle"/>
          <w:rtl/>
        </w:rPr>
        <w:t xml:space="preserve"> &lt;&lt; קריאה &gt;&gt; </w:t>
      </w:r>
      <w:r>
        <w:rPr>
          <w:rtl/>
        </w:rPr>
        <w:t>משה טור פז (יש עתיד):</w:t>
      </w:r>
      <w:r w:rsidRPr="00BE20C7">
        <w:rPr>
          <w:rStyle w:val="TagStyle"/>
          <w:rtl/>
        </w:rPr>
        <w:t xml:space="preserve"> &lt;&lt; קריאה &gt;&gt;</w:t>
      </w:r>
      <w:r>
        <w:rPr>
          <w:rtl/>
        </w:rPr>
        <w:t xml:space="preserve">   </w:t>
      </w:r>
      <w:bookmarkEnd w:id="1037"/>
    </w:p>
    <w:p w:rsidR="00AE0D63" w:rsidRDefault="00AE0D63" w:rsidP="008443B7">
      <w:pPr>
        <w:rPr>
          <w:rtl/>
          <w:lang w:eastAsia="he-IL"/>
        </w:rPr>
      </w:pPr>
    </w:p>
    <w:p w:rsidR="00AE0D63" w:rsidRDefault="00A00651" w:rsidP="00251B9F">
      <w:pPr>
        <w:rPr>
          <w:rtl/>
          <w:lang w:eastAsia="he-IL"/>
        </w:rPr>
      </w:pPr>
      <w:r>
        <w:rPr>
          <w:rFonts w:hint="cs"/>
          <w:rtl/>
          <w:lang w:eastAsia="he-IL"/>
        </w:rPr>
        <w:t>– – –</w:t>
      </w:r>
      <w:r w:rsidR="00AE0D63">
        <w:rPr>
          <w:rFonts w:hint="cs"/>
          <w:rtl/>
          <w:lang w:eastAsia="he-IL"/>
        </w:rPr>
        <w:t xml:space="preserve"> הנתונים הזויים באמת.</w:t>
      </w:r>
    </w:p>
    <w:p w:rsidR="00AE0D63" w:rsidRDefault="00AE0D63" w:rsidP="00251B9F">
      <w:pPr>
        <w:rPr>
          <w:rtl/>
          <w:lang w:eastAsia="he-IL"/>
        </w:rPr>
      </w:pPr>
    </w:p>
    <w:p w:rsidR="00AE0D63" w:rsidRDefault="00AE0D63" w:rsidP="00251B9F">
      <w:pPr>
        <w:pStyle w:val="-"/>
        <w:keepNext/>
        <w:rPr>
          <w:rtl/>
        </w:rPr>
      </w:pPr>
      <w:bookmarkStart w:id="1038" w:name="ET_speakercontinue_6453_10"/>
      <w:r w:rsidRPr="00BE20C7">
        <w:rPr>
          <w:rStyle w:val="TagStyle"/>
          <w:rtl/>
        </w:rPr>
        <w:t xml:space="preserve"> &lt;&lt; דובר_המשך &gt;&gt; </w:t>
      </w:r>
      <w:r>
        <w:rPr>
          <w:rtl/>
        </w:rPr>
        <w:t>שר האוצר בצלאל סמוטריץ':</w:t>
      </w:r>
      <w:r w:rsidRPr="00BE20C7">
        <w:rPr>
          <w:rStyle w:val="TagStyle"/>
          <w:rtl/>
        </w:rPr>
        <w:t xml:space="preserve"> &lt;&lt; דובר_המשך &gt;&gt;</w:t>
      </w:r>
      <w:r>
        <w:rPr>
          <w:rtl/>
        </w:rPr>
        <w:t xml:space="preserve">   </w:t>
      </w:r>
      <w:bookmarkEnd w:id="1038"/>
    </w:p>
    <w:p w:rsidR="00AE0D63" w:rsidRDefault="00AE0D63" w:rsidP="008443B7">
      <w:pPr>
        <w:rPr>
          <w:rtl/>
          <w:lang w:eastAsia="he-IL"/>
        </w:rPr>
      </w:pPr>
    </w:p>
    <w:p w:rsidR="00AE0D63" w:rsidRDefault="00A00651" w:rsidP="00251B9F">
      <w:pPr>
        <w:rPr>
          <w:rtl/>
          <w:lang w:eastAsia="he-IL"/>
        </w:rPr>
      </w:pPr>
      <w:bookmarkStart w:id="1039" w:name="_ETM_Q5_190070"/>
      <w:bookmarkEnd w:id="1039"/>
      <w:r>
        <w:rPr>
          <w:rFonts w:hint="cs"/>
          <w:rtl/>
          <w:lang w:eastAsia="he-IL"/>
        </w:rPr>
        <w:t>– –</w:t>
      </w:r>
      <w:r w:rsidR="00AE0D63">
        <w:rPr>
          <w:rFonts w:hint="cs"/>
          <w:rtl/>
          <w:lang w:eastAsia="he-IL"/>
        </w:rPr>
        <w:t xml:space="preserve"> כל שבוע. אני מקווה שאתם </w:t>
      </w:r>
      <w:bookmarkStart w:id="1040" w:name="_ETM_Q5_192571"/>
      <w:bookmarkEnd w:id="1040"/>
      <w:r w:rsidR="00AE0D63">
        <w:rPr>
          <w:rFonts w:hint="cs"/>
          <w:rtl/>
          <w:lang w:eastAsia="he-IL"/>
        </w:rPr>
        <w:t xml:space="preserve">לפחות נהנים מזה. ואנחנו נעבוד קשה, כן, עם שרוולים </w:t>
      </w:r>
      <w:bookmarkStart w:id="1041" w:name="_ETM_Q5_196884"/>
      <w:bookmarkEnd w:id="1041"/>
      <w:r w:rsidR="00AE0D63">
        <w:rPr>
          <w:rFonts w:hint="cs"/>
          <w:rtl/>
          <w:lang w:eastAsia="he-IL"/>
        </w:rPr>
        <w:t xml:space="preserve">מופשלים, בנחישות </w:t>
      </w:r>
      <w:r>
        <w:rPr>
          <w:rFonts w:hint="cs"/>
          <w:rtl/>
          <w:lang w:eastAsia="he-IL"/>
        </w:rPr>
        <w:t>– –</w:t>
      </w:r>
    </w:p>
    <w:p w:rsidR="00AE0D63" w:rsidRDefault="00AE0D63" w:rsidP="00251B9F">
      <w:pPr>
        <w:rPr>
          <w:rtl/>
          <w:lang w:eastAsia="he-IL"/>
        </w:rPr>
      </w:pPr>
      <w:bookmarkStart w:id="1042" w:name="_ETM_Q0_746238"/>
      <w:bookmarkStart w:id="1043" w:name="_ETM_Q0_746352"/>
      <w:bookmarkEnd w:id="1042"/>
      <w:bookmarkEnd w:id="1043"/>
    </w:p>
    <w:p w:rsidR="00AE0D63" w:rsidRDefault="00AE0D63" w:rsidP="00251B9F">
      <w:pPr>
        <w:pStyle w:val="af6"/>
        <w:keepNext/>
        <w:rPr>
          <w:rtl/>
        </w:rPr>
      </w:pPr>
      <w:r w:rsidRPr="00133790">
        <w:rPr>
          <w:rStyle w:val="TagStyle"/>
          <w:rtl/>
        </w:rPr>
        <w:t xml:space="preserve">&lt;&lt; קריאה &gt;&gt; </w:t>
      </w:r>
      <w:r>
        <w:rPr>
          <w:rtl/>
        </w:rPr>
        <w:t>דבי ביטון (יש עתיד):</w:t>
      </w:r>
      <w:r w:rsidRPr="00133790">
        <w:rPr>
          <w:rStyle w:val="TagStyle"/>
          <w:rtl/>
        </w:rPr>
        <w:t xml:space="preserve"> &lt;&lt; קריאה &gt;&gt;</w:t>
      </w:r>
      <w:r>
        <w:rPr>
          <w:rtl/>
        </w:rPr>
        <w:t xml:space="preserve">   </w:t>
      </w:r>
    </w:p>
    <w:p w:rsidR="00AE0D63" w:rsidRPr="00171FA9" w:rsidRDefault="00AE0D63" w:rsidP="00251B9F">
      <w:pPr>
        <w:rPr>
          <w:rtl/>
          <w:lang w:eastAsia="he-IL"/>
        </w:rPr>
      </w:pPr>
    </w:p>
    <w:p w:rsidR="00AE0D63" w:rsidRPr="00171FA9" w:rsidRDefault="00AE0D63" w:rsidP="00251B9F">
      <w:pPr>
        <w:rPr>
          <w:rtl/>
          <w:lang w:eastAsia="he-IL"/>
        </w:rPr>
      </w:pPr>
      <w:r>
        <w:rPr>
          <w:rFonts w:hint="cs"/>
          <w:rtl/>
          <w:lang w:eastAsia="he-IL"/>
        </w:rPr>
        <w:t>לך לעבוד, בשביל זה אתה פה.</w:t>
      </w:r>
    </w:p>
    <w:p w:rsidR="00AE0D63" w:rsidRDefault="00AE0D63" w:rsidP="00251B9F">
      <w:pPr>
        <w:rPr>
          <w:b/>
          <w:bCs/>
          <w:rtl/>
          <w:lang w:eastAsia="he-IL"/>
        </w:rPr>
      </w:pPr>
    </w:p>
    <w:p w:rsidR="00AE0D63" w:rsidRDefault="00AE0D63" w:rsidP="00251B9F">
      <w:pPr>
        <w:pStyle w:val="-"/>
        <w:keepNext/>
        <w:rPr>
          <w:rtl/>
        </w:rPr>
      </w:pPr>
      <w:bookmarkStart w:id="1044" w:name="ET_speakercontinue_6453_11"/>
      <w:r w:rsidRPr="00171FA9">
        <w:rPr>
          <w:rStyle w:val="TagStyle"/>
          <w:rtl/>
        </w:rPr>
        <w:t xml:space="preserve"> &lt;&lt; דובר_המשך &gt;&gt; </w:t>
      </w:r>
      <w:r>
        <w:rPr>
          <w:rtl/>
        </w:rPr>
        <w:t>שר האוצר בצלאל סמוטריץ':</w:t>
      </w:r>
      <w:r w:rsidRPr="00171FA9">
        <w:rPr>
          <w:rStyle w:val="TagStyle"/>
          <w:rtl/>
        </w:rPr>
        <w:t xml:space="preserve"> &lt;&lt; דובר_המשך &gt;&gt;</w:t>
      </w:r>
      <w:r>
        <w:rPr>
          <w:rtl/>
        </w:rPr>
        <w:t xml:space="preserve">   </w:t>
      </w:r>
      <w:bookmarkEnd w:id="1044"/>
    </w:p>
    <w:p w:rsidR="00AE0D63" w:rsidRDefault="00AE0D63" w:rsidP="008443B7">
      <w:pPr>
        <w:rPr>
          <w:rtl/>
          <w:lang w:eastAsia="he-IL"/>
        </w:rPr>
      </w:pPr>
    </w:p>
    <w:p w:rsidR="00AE0D63" w:rsidRDefault="00A00651" w:rsidP="00251B9F">
      <w:pPr>
        <w:rPr>
          <w:rtl/>
          <w:lang w:eastAsia="he-IL"/>
        </w:rPr>
      </w:pPr>
      <w:r>
        <w:rPr>
          <w:rFonts w:hint="cs"/>
          <w:rtl/>
          <w:lang w:eastAsia="he-IL"/>
        </w:rPr>
        <w:t>– –</w:t>
      </w:r>
      <w:r w:rsidR="00AE0D63">
        <w:rPr>
          <w:rFonts w:hint="cs"/>
          <w:rtl/>
          <w:lang w:eastAsia="he-IL"/>
        </w:rPr>
        <w:t xml:space="preserve"> בחריצות, באמונה, בהשקעה גדולה, במקצועיות ובהתמדה, נמשיך לשרת את אזרחי ישראל, אגב, כולם. כן, כי אני </w:t>
      </w:r>
      <w:bookmarkStart w:id="1045" w:name="_ETM_Q5_209270"/>
      <w:bookmarkEnd w:id="1045"/>
      <w:r w:rsidR="00AE0D63">
        <w:rPr>
          <w:rFonts w:hint="cs"/>
          <w:rtl/>
          <w:lang w:eastAsia="he-IL"/>
        </w:rPr>
        <w:t xml:space="preserve">שר אוצר של כולם, כי זו הממשלה של כולם, כי </w:t>
      </w:r>
      <w:bookmarkStart w:id="1046" w:name="_ETM_Q5_212854"/>
      <w:bookmarkEnd w:id="1046"/>
      <w:r w:rsidR="00AE0D63">
        <w:rPr>
          <w:rFonts w:hint="cs"/>
          <w:rtl/>
          <w:lang w:eastAsia="he-IL"/>
        </w:rPr>
        <w:t>מי שהסתכל על התקציב יראה שעברנו סקטור-סקטור, קבוצה-קבוצה באוכלוסיי</w:t>
      </w:r>
      <w:r w:rsidR="00AE0D63">
        <w:rPr>
          <w:rFonts w:hint="eastAsia"/>
          <w:rtl/>
          <w:lang w:eastAsia="he-IL"/>
        </w:rPr>
        <w:t>ה</w:t>
      </w:r>
      <w:r w:rsidR="00AE0D63">
        <w:rPr>
          <w:rFonts w:hint="cs"/>
          <w:rtl/>
          <w:lang w:eastAsia="he-IL"/>
        </w:rPr>
        <w:t>,</w:t>
      </w:r>
      <w:bookmarkStart w:id="1047" w:name="_ETM_Q5_216101"/>
      <w:bookmarkEnd w:id="1047"/>
      <w:r w:rsidR="00AE0D63">
        <w:rPr>
          <w:rFonts w:hint="cs"/>
          <w:rtl/>
          <w:lang w:eastAsia="he-IL"/>
        </w:rPr>
        <w:t xml:space="preserve"> מדרג-מדרג ברמה הסוציו-אקונומית, ונגענו בכולם. הגדלנו את מענקי העבודה, מה שנקרא, מס הכנסה שלילי.</w:t>
      </w:r>
    </w:p>
    <w:p w:rsidR="00AE0D63" w:rsidRDefault="00AE0D63" w:rsidP="00251B9F">
      <w:pPr>
        <w:rPr>
          <w:rtl/>
          <w:lang w:eastAsia="he-IL"/>
        </w:rPr>
      </w:pPr>
      <w:bookmarkStart w:id="1048" w:name="_ETM_Q5_225179"/>
      <w:bookmarkStart w:id="1049" w:name="_ETM_Q5_225268"/>
      <w:bookmarkEnd w:id="1048"/>
      <w:bookmarkEnd w:id="1049"/>
    </w:p>
    <w:p w:rsidR="00AE0D63" w:rsidRDefault="00AE0D63" w:rsidP="00251B9F">
      <w:pPr>
        <w:pStyle w:val="af6"/>
        <w:keepNext/>
        <w:rPr>
          <w:rtl/>
        </w:rPr>
      </w:pPr>
      <w:r w:rsidRPr="00133790">
        <w:rPr>
          <w:rStyle w:val="TagStyle"/>
          <w:rtl/>
        </w:rPr>
        <w:t xml:space="preserve">&lt;&lt; קריאה &gt;&gt; </w:t>
      </w:r>
      <w:r>
        <w:rPr>
          <w:rtl/>
        </w:rPr>
        <w:t>דבי ביטון (יש עתיד):</w:t>
      </w:r>
      <w:r w:rsidRPr="00133790">
        <w:rPr>
          <w:rStyle w:val="TagStyle"/>
          <w:rtl/>
        </w:rPr>
        <w:t xml:space="preserve"> &lt;&lt; קריאה &gt;&gt;</w:t>
      </w:r>
      <w:r>
        <w:rPr>
          <w:rtl/>
        </w:rPr>
        <w:t xml:space="preserve">   </w:t>
      </w:r>
    </w:p>
    <w:p w:rsidR="00AE0D63" w:rsidRPr="00171FA9" w:rsidRDefault="00AE0D63" w:rsidP="00251B9F">
      <w:pPr>
        <w:rPr>
          <w:rtl/>
          <w:lang w:eastAsia="he-IL"/>
        </w:rPr>
      </w:pPr>
    </w:p>
    <w:p w:rsidR="00AE0D63" w:rsidRDefault="00AE0D63" w:rsidP="00251B9F">
      <w:pPr>
        <w:rPr>
          <w:rtl/>
          <w:lang w:eastAsia="he-IL"/>
        </w:rPr>
      </w:pPr>
      <w:r>
        <w:rPr>
          <w:rFonts w:hint="cs"/>
          <w:rtl/>
          <w:lang w:eastAsia="he-IL"/>
        </w:rPr>
        <w:t>מה עם 6 מיליון</w:t>
      </w:r>
      <w:bookmarkStart w:id="1050" w:name="_ETM_Q5_225679"/>
      <w:bookmarkEnd w:id="1050"/>
      <w:r>
        <w:rPr>
          <w:rFonts w:hint="cs"/>
          <w:rtl/>
          <w:lang w:eastAsia="he-IL"/>
        </w:rPr>
        <w:t xml:space="preserve"> לחדר מיון קדמי בשדרות?</w:t>
      </w:r>
    </w:p>
    <w:p w:rsidR="00AE0D63" w:rsidRDefault="00AE0D63" w:rsidP="00251B9F">
      <w:pPr>
        <w:rPr>
          <w:rtl/>
          <w:lang w:eastAsia="he-IL"/>
        </w:rPr>
      </w:pPr>
    </w:p>
    <w:p w:rsidR="00AE0D63" w:rsidRDefault="00AE0D63" w:rsidP="00251B9F">
      <w:pPr>
        <w:pStyle w:val="-"/>
        <w:keepNext/>
        <w:rPr>
          <w:rtl/>
        </w:rPr>
      </w:pPr>
      <w:bookmarkStart w:id="1051" w:name="ET_speakercontinue_6453_12"/>
      <w:r w:rsidRPr="00BE5AC5">
        <w:rPr>
          <w:rStyle w:val="TagStyle"/>
          <w:rtl/>
        </w:rPr>
        <w:t xml:space="preserve"> &lt;&lt; דובר_המשך &gt;&gt; </w:t>
      </w:r>
      <w:r>
        <w:rPr>
          <w:rtl/>
        </w:rPr>
        <w:t>שר האוצר בצלאל סמוטריץ':</w:t>
      </w:r>
      <w:r w:rsidRPr="00BE5AC5">
        <w:rPr>
          <w:rStyle w:val="TagStyle"/>
          <w:rtl/>
        </w:rPr>
        <w:t xml:space="preserve"> &lt;&lt; דובר_המשך &gt;&gt;</w:t>
      </w:r>
      <w:r>
        <w:rPr>
          <w:rtl/>
        </w:rPr>
        <w:t xml:space="preserve">   </w:t>
      </w:r>
      <w:bookmarkEnd w:id="1051"/>
    </w:p>
    <w:p w:rsidR="00AE0D63" w:rsidRDefault="00AE0D63" w:rsidP="00251B9F">
      <w:pPr>
        <w:rPr>
          <w:rtl/>
        </w:rPr>
      </w:pPr>
      <w:bookmarkStart w:id="1052" w:name="_ETM_Q5_225080"/>
      <w:bookmarkEnd w:id="1052"/>
    </w:p>
    <w:p w:rsidR="00AE0D63" w:rsidRDefault="00AE0D63" w:rsidP="00251B9F">
      <w:pPr>
        <w:rPr>
          <w:rtl/>
        </w:rPr>
      </w:pPr>
      <w:r>
        <w:rPr>
          <w:rtl/>
        </w:rPr>
        <w:t>אגב</w:t>
      </w:r>
      <w:r>
        <w:rPr>
          <w:rFonts w:hint="cs"/>
          <w:rtl/>
        </w:rPr>
        <w:t>,</w:t>
      </w:r>
      <w:r>
        <w:rPr>
          <w:rtl/>
        </w:rPr>
        <w:t xml:space="preserve"> </w:t>
      </w:r>
      <w:bookmarkStart w:id="1053" w:name="_ETM_Q5_225380"/>
      <w:bookmarkEnd w:id="1053"/>
      <w:r>
        <w:rPr>
          <w:rtl/>
        </w:rPr>
        <w:t xml:space="preserve">עשינו </w:t>
      </w:r>
      <w:bookmarkStart w:id="1054" w:name="_ETM_Q5_225680"/>
      <w:bookmarkEnd w:id="1054"/>
      <w:r>
        <w:rPr>
          <w:rtl/>
        </w:rPr>
        <w:t xml:space="preserve">שוויון </w:t>
      </w:r>
      <w:bookmarkStart w:id="1055" w:name="_ETM_Q5_226310"/>
      <w:bookmarkEnd w:id="1055"/>
      <w:r>
        <w:rPr>
          <w:rtl/>
        </w:rPr>
        <w:t xml:space="preserve">בין </w:t>
      </w:r>
      <w:bookmarkStart w:id="1056" w:name="_ETM_Q5_226460"/>
      <w:bookmarkEnd w:id="1056"/>
      <w:r>
        <w:rPr>
          <w:rtl/>
        </w:rPr>
        <w:t xml:space="preserve">גברים </w:t>
      </w:r>
      <w:bookmarkStart w:id="1057" w:name="_ETM_Q5_226790"/>
      <w:bookmarkEnd w:id="1057"/>
      <w:r>
        <w:rPr>
          <w:rtl/>
        </w:rPr>
        <w:t xml:space="preserve">לנשים </w:t>
      </w:r>
      <w:bookmarkStart w:id="1058" w:name="_ETM_Q5_227180"/>
      <w:bookmarkEnd w:id="1058"/>
      <w:r>
        <w:rPr>
          <w:rtl/>
        </w:rPr>
        <w:t xml:space="preserve">אחרי </w:t>
      </w:r>
      <w:bookmarkStart w:id="1059" w:name="_ETM_Q5_227360"/>
      <w:bookmarkEnd w:id="1059"/>
      <w:r>
        <w:rPr>
          <w:rtl/>
        </w:rPr>
        <w:t>ש</w:t>
      </w:r>
      <w:r>
        <w:rPr>
          <w:rFonts w:hint="cs"/>
          <w:rtl/>
        </w:rPr>
        <w:t xml:space="preserve">נים </w:t>
      </w:r>
      <w:bookmarkStart w:id="1060" w:name="_ETM_Q5_226544"/>
      <w:bookmarkEnd w:id="1060"/>
      <w:r>
        <w:rPr>
          <w:rtl/>
        </w:rPr>
        <w:t xml:space="preserve">שגברים </w:t>
      </w:r>
      <w:bookmarkStart w:id="1061" w:name="_ETM_Q5_228719"/>
      <w:bookmarkEnd w:id="1061"/>
      <w:r>
        <w:rPr>
          <w:rtl/>
        </w:rPr>
        <w:t xml:space="preserve">הופלו </w:t>
      </w:r>
      <w:bookmarkStart w:id="1062" w:name="_ETM_Q5_228989"/>
      <w:bookmarkEnd w:id="1062"/>
      <w:r>
        <w:rPr>
          <w:rtl/>
        </w:rPr>
        <w:t xml:space="preserve">לרעה </w:t>
      </w:r>
      <w:bookmarkStart w:id="1063" w:name="_ETM_Q5_229289"/>
      <w:bookmarkEnd w:id="1063"/>
      <w:r>
        <w:rPr>
          <w:rtl/>
        </w:rPr>
        <w:t xml:space="preserve">במנגנון </w:t>
      </w:r>
      <w:bookmarkStart w:id="1064" w:name="_ETM_Q5_229769"/>
      <w:bookmarkEnd w:id="1064"/>
      <w:r>
        <w:rPr>
          <w:rtl/>
        </w:rPr>
        <w:t xml:space="preserve">המעוות </w:t>
      </w:r>
      <w:bookmarkStart w:id="1065" w:name="_ETM_Q5_230309"/>
      <w:bookmarkEnd w:id="1065"/>
      <w:r>
        <w:rPr>
          <w:rtl/>
        </w:rPr>
        <w:t>הזה</w:t>
      </w:r>
      <w:r>
        <w:rPr>
          <w:rFonts w:hint="cs"/>
          <w:rtl/>
        </w:rPr>
        <w:t xml:space="preserve"> </w:t>
      </w:r>
      <w:r w:rsidR="00A00651">
        <w:rPr>
          <w:rFonts w:hint="cs"/>
          <w:rtl/>
        </w:rPr>
        <w:t>– –</w:t>
      </w:r>
    </w:p>
    <w:p w:rsidR="00AE0D63" w:rsidRDefault="00AE0D63" w:rsidP="00251B9F">
      <w:pPr>
        <w:rPr>
          <w:rtl/>
        </w:rPr>
      </w:pPr>
    </w:p>
    <w:p w:rsidR="00AE0D63" w:rsidRDefault="00AE0D63" w:rsidP="00251B9F">
      <w:pPr>
        <w:pStyle w:val="af6"/>
        <w:keepNext/>
        <w:rPr>
          <w:rtl/>
        </w:rPr>
      </w:pPr>
      <w:r w:rsidRPr="00133790">
        <w:rPr>
          <w:rStyle w:val="TagStyle"/>
          <w:rtl/>
        </w:rPr>
        <w:t xml:space="preserve">&lt;&lt; קריאה &gt;&gt; </w:t>
      </w:r>
      <w:r>
        <w:rPr>
          <w:rtl/>
        </w:rPr>
        <w:t>דבי ביטון (יש עתיד):</w:t>
      </w:r>
      <w:r w:rsidRPr="00133790">
        <w:rPr>
          <w:rStyle w:val="TagStyle"/>
          <w:rtl/>
        </w:rPr>
        <w:t xml:space="preserve"> &lt;&lt; קריאה &gt;&gt;</w:t>
      </w:r>
      <w:r>
        <w:rPr>
          <w:rtl/>
        </w:rPr>
        <w:t xml:space="preserve">   </w:t>
      </w:r>
    </w:p>
    <w:p w:rsidR="00AE0D63" w:rsidRDefault="00AE0D63" w:rsidP="00251B9F">
      <w:pPr>
        <w:rPr>
          <w:rtl/>
        </w:rPr>
      </w:pPr>
    </w:p>
    <w:p w:rsidR="00AE0D63" w:rsidRDefault="00AE0D63" w:rsidP="00251B9F">
      <w:pPr>
        <w:rPr>
          <w:rtl/>
        </w:rPr>
      </w:pPr>
      <w:r>
        <w:rPr>
          <w:rFonts w:hint="cs"/>
          <w:rtl/>
        </w:rPr>
        <w:t>למה אתה לא מסוגל לענות על שאלה פשוטה?</w:t>
      </w:r>
    </w:p>
    <w:p w:rsidR="00AE0D63" w:rsidRDefault="00AE0D63" w:rsidP="00251B9F">
      <w:pPr>
        <w:rPr>
          <w:rtl/>
        </w:rPr>
      </w:pPr>
    </w:p>
    <w:p w:rsidR="00AE0D63" w:rsidRDefault="00AE0D63" w:rsidP="00251B9F">
      <w:pPr>
        <w:pStyle w:val="-"/>
        <w:keepNext/>
        <w:rPr>
          <w:rtl/>
        </w:rPr>
      </w:pPr>
      <w:r w:rsidRPr="00BE5AC5">
        <w:rPr>
          <w:rStyle w:val="TagStyle"/>
          <w:rtl/>
        </w:rPr>
        <w:t xml:space="preserve">&lt;&lt; דובר_המשך &gt;&gt; </w:t>
      </w:r>
      <w:r>
        <w:rPr>
          <w:rtl/>
        </w:rPr>
        <w:t>שר האוצר בצלאל סמוטריץ':</w:t>
      </w:r>
      <w:r w:rsidRPr="00BE5AC5">
        <w:rPr>
          <w:rStyle w:val="TagStyle"/>
          <w:rtl/>
        </w:rPr>
        <w:t xml:space="preserve"> &lt;&lt; דובר_המשך &gt;&gt;</w:t>
      </w:r>
      <w:r>
        <w:rPr>
          <w:rtl/>
        </w:rPr>
        <w:t xml:space="preserve">   </w:t>
      </w:r>
    </w:p>
    <w:p w:rsidR="00AE0D63" w:rsidRDefault="00AE0D63" w:rsidP="00251B9F">
      <w:pPr>
        <w:rPr>
          <w:rtl/>
        </w:rPr>
      </w:pPr>
    </w:p>
    <w:p w:rsidR="00AE0D63" w:rsidRDefault="00A00651" w:rsidP="00A2633B">
      <w:pPr>
        <w:rPr>
          <w:rtl/>
        </w:rPr>
      </w:pPr>
      <w:r>
        <w:rPr>
          <w:rFonts w:hint="cs"/>
          <w:rtl/>
        </w:rPr>
        <w:t>– –</w:t>
      </w:r>
      <w:r w:rsidR="00AE0D63">
        <w:rPr>
          <w:rtl/>
        </w:rPr>
        <w:t xml:space="preserve"> </w:t>
      </w:r>
      <w:bookmarkStart w:id="1066" w:name="_ETM_Q5_230850"/>
      <w:bookmarkEnd w:id="1066"/>
      <w:r w:rsidR="00AE0D63">
        <w:rPr>
          <w:rtl/>
        </w:rPr>
        <w:t xml:space="preserve">שהיה </w:t>
      </w:r>
      <w:bookmarkStart w:id="1067" w:name="_ETM_Q5_231179"/>
      <w:bookmarkEnd w:id="1067"/>
      <w:r w:rsidR="00AE0D63">
        <w:rPr>
          <w:rtl/>
        </w:rPr>
        <w:t xml:space="preserve">עד </w:t>
      </w:r>
      <w:bookmarkStart w:id="1068" w:name="_ETM_Q5_231329"/>
      <w:bookmarkEnd w:id="1068"/>
      <w:r w:rsidR="00AE0D63">
        <w:rPr>
          <w:rtl/>
        </w:rPr>
        <w:t xml:space="preserve">לפני </w:t>
      </w:r>
      <w:bookmarkStart w:id="1069" w:name="_ETM_Q5_231570"/>
      <w:bookmarkEnd w:id="1069"/>
      <w:r w:rsidR="00AE0D63">
        <w:rPr>
          <w:rtl/>
        </w:rPr>
        <w:t xml:space="preserve">שהעברנו </w:t>
      </w:r>
      <w:bookmarkStart w:id="1070" w:name="_ETM_Q5_231960"/>
      <w:bookmarkEnd w:id="1070"/>
      <w:r w:rsidR="00AE0D63">
        <w:rPr>
          <w:rtl/>
        </w:rPr>
        <w:t xml:space="preserve">עכשיו </w:t>
      </w:r>
      <w:bookmarkStart w:id="1071" w:name="_ETM_Q5_232170"/>
      <w:bookmarkEnd w:id="1071"/>
      <w:r w:rsidR="00AE0D63">
        <w:rPr>
          <w:rtl/>
        </w:rPr>
        <w:t xml:space="preserve">את </w:t>
      </w:r>
      <w:bookmarkStart w:id="1072" w:name="_ETM_Q5_232260"/>
      <w:bookmarkEnd w:id="1072"/>
      <w:r w:rsidR="00AE0D63">
        <w:rPr>
          <w:rtl/>
        </w:rPr>
        <w:t xml:space="preserve">חוק </w:t>
      </w:r>
      <w:bookmarkStart w:id="1073" w:name="_ETM_Q5_232440"/>
      <w:bookmarkEnd w:id="1073"/>
      <w:r w:rsidR="00AE0D63">
        <w:rPr>
          <w:rtl/>
        </w:rPr>
        <w:t>ההסדרים</w:t>
      </w:r>
      <w:r w:rsidR="00AE0D63">
        <w:rPr>
          <w:rFonts w:hint="cs"/>
          <w:rtl/>
        </w:rPr>
        <w:t>,</w:t>
      </w:r>
      <w:r w:rsidR="00AE0D63">
        <w:rPr>
          <w:rtl/>
        </w:rPr>
        <w:t xml:space="preserve"> </w:t>
      </w:r>
      <w:bookmarkStart w:id="1074" w:name="_ETM_Q5_233309"/>
      <w:bookmarkStart w:id="1075" w:name="_ETM_Q5_233850"/>
      <w:bookmarkEnd w:id="1074"/>
      <w:bookmarkEnd w:id="1075"/>
      <w:r w:rsidR="00AE0D63">
        <w:rPr>
          <w:rFonts w:hint="cs"/>
          <w:rtl/>
        </w:rPr>
        <w:t xml:space="preserve">ונתנו </w:t>
      </w:r>
      <w:r w:rsidR="00AE0D63">
        <w:rPr>
          <w:rtl/>
        </w:rPr>
        <w:t xml:space="preserve">נקודות </w:t>
      </w:r>
      <w:bookmarkStart w:id="1076" w:name="_ETM_Q5_234300"/>
      <w:bookmarkEnd w:id="1076"/>
      <w:r w:rsidR="00AE0D63">
        <w:rPr>
          <w:rtl/>
        </w:rPr>
        <w:t xml:space="preserve">זיכוי </w:t>
      </w:r>
      <w:bookmarkStart w:id="1077" w:name="_ETM_Q5_234899"/>
      <w:bookmarkEnd w:id="1077"/>
      <w:r w:rsidR="00AE0D63">
        <w:rPr>
          <w:rtl/>
        </w:rPr>
        <w:t xml:space="preserve">כדי </w:t>
      </w:r>
      <w:bookmarkStart w:id="1078" w:name="_ETM_Q5_235109"/>
      <w:bookmarkEnd w:id="1078"/>
      <w:r w:rsidR="00AE0D63">
        <w:rPr>
          <w:rtl/>
        </w:rPr>
        <w:t xml:space="preserve">שאנשים </w:t>
      </w:r>
      <w:bookmarkStart w:id="1079" w:name="_ETM_Q5_235559"/>
      <w:bookmarkEnd w:id="1079"/>
      <w:r w:rsidR="00AE0D63">
        <w:rPr>
          <w:rtl/>
        </w:rPr>
        <w:t xml:space="preserve">עובדים </w:t>
      </w:r>
      <w:bookmarkStart w:id="1080" w:name="_ETM_Q5_235920"/>
      <w:bookmarkEnd w:id="1080"/>
      <w:r w:rsidR="00AE0D63">
        <w:rPr>
          <w:rtl/>
        </w:rPr>
        <w:t xml:space="preserve">יקבלו </w:t>
      </w:r>
      <w:bookmarkStart w:id="1081" w:name="_ETM_Q5_236280"/>
      <w:bookmarkEnd w:id="1081"/>
      <w:r w:rsidR="00AE0D63">
        <w:rPr>
          <w:rtl/>
        </w:rPr>
        <w:t>יותר</w:t>
      </w:r>
      <w:r w:rsidR="00AE0D63">
        <w:rPr>
          <w:rFonts w:hint="cs"/>
          <w:rtl/>
        </w:rPr>
        <w:t>.</w:t>
      </w:r>
      <w:r w:rsidR="00AE0D63">
        <w:rPr>
          <w:rtl/>
        </w:rPr>
        <w:t xml:space="preserve"> </w:t>
      </w:r>
      <w:bookmarkStart w:id="1082" w:name="_ETM_Q5_237120"/>
      <w:bookmarkEnd w:id="1082"/>
      <w:r w:rsidR="00AE0D63">
        <w:rPr>
          <w:rtl/>
        </w:rPr>
        <w:t xml:space="preserve">ואנחנו </w:t>
      </w:r>
      <w:bookmarkStart w:id="1083" w:name="_ETM_Q5_237539"/>
      <w:bookmarkEnd w:id="1083"/>
      <w:r w:rsidR="00AE0D63">
        <w:rPr>
          <w:rtl/>
        </w:rPr>
        <w:t>מעמיקים</w:t>
      </w:r>
      <w:r w:rsidR="00AE0D63">
        <w:rPr>
          <w:rFonts w:hint="cs"/>
          <w:rtl/>
        </w:rPr>
        <w:t>,</w:t>
      </w:r>
      <w:r w:rsidR="00AE0D63">
        <w:rPr>
          <w:rtl/>
        </w:rPr>
        <w:t xml:space="preserve"> </w:t>
      </w:r>
      <w:bookmarkStart w:id="1084" w:name="_ETM_Q5_238409"/>
      <w:bookmarkEnd w:id="1084"/>
      <w:r w:rsidR="00AE0D63">
        <w:rPr>
          <w:rtl/>
        </w:rPr>
        <w:t>כן</w:t>
      </w:r>
      <w:r w:rsidR="00AE0D63">
        <w:rPr>
          <w:rFonts w:hint="cs"/>
          <w:rtl/>
        </w:rPr>
        <w:t>.</w:t>
      </w:r>
      <w:r w:rsidR="00AE0D63">
        <w:rPr>
          <w:rtl/>
        </w:rPr>
        <w:t xml:space="preserve"> </w:t>
      </w:r>
      <w:bookmarkStart w:id="1085" w:name="_ETM_Q5_238739"/>
      <w:bookmarkEnd w:id="1085"/>
      <w:r w:rsidR="00AE0D63">
        <w:rPr>
          <w:rtl/>
        </w:rPr>
        <w:t xml:space="preserve">שאל </w:t>
      </w:r>
      <w:bookmarkStart w:id="1086" w:name="_ETM_Q5_238979"/>
      <w:bookmarkEnd w:id="1086"/>
      <w:r w:rsidR="00AE0D63">
        <w:rPr>
          <w:rtl/>
        </w:rPr>
        <w:t xml:space="preserve">פה </w:t>
      </w:r>
      <w:bookmarkStart w:id="1087" w:name="_ETM_Q5_239129"/>
      <w:bookmarkEnd w:id="1087"/>
      <w:r w:rsidR="00AE0D63">
        <w:rPr>
          <w:rtl/>
        </w:rPr>
        <w:t xml:space="preserve">קודם </w:t>
      </w:r>
      <w:bookmarkStart w:id="1088" w:name="_ETM_Q5_239399"/>
      <w:bookmarkEnd w:id="1088"/>
      <w:r w:rsidR="00AE0D63">
        <w:rPr>
          <w:rtl/>
        </w:rPr>
        <w:t xml:space="preserve">מיכאל </w:t>
      </w:r>
      <w:bookmarkStart w:id="1089" w:name="_ETM_Q5_239609"/>
      <w:bookmarkEnd w:id="1089"/>
      <w:r w:rsidR="00AE0D63">
        <w:rPr>
          <w:rtl/>
        </w:rPr>
        <w:t>ביטון</w:t>
      </w:r>
      <w:r w:rsidR="00AE0D63">
        <w:rPr>
          <w:rFonts w:hint="cs"/>
          <w:rtl/>
        </w:rPr>
        <w:t>,</w:t>
      </w:r>
      <w:r w:rsidR="00AE0D63">
        <w:rPr>
          <w:rtl/>
        </w:rPr>
        <w:t xml:space="preserve"> </w:t>
      </w:r>
      <w:bookmarkStart w:id="1090" w:name="_ETM_Q5_239879"/>
      <w:bookmarkEnd w:id="1090"/>
      <w:r w:rsidR="00AE0D63">
        <w:rPr>
          <w:rtl/>
        </w:rPr>
        <w:t xml:space="preserve">אין </w:t>
      </w:r>
      <w:bookmarkStart w:id="1091" w:name="_ETM_Q5_239969"/>
      <w:bookmarkEnd w:id="1091"/>
      <w:r w:rsidR="00AE0D63">
        <w:rPr>
          <w:rtl/>
        </w:rPr>
        <w:t xml:space="preserve">לו </w:t>
      </w:r>
      <w:bookmarkStart w:id="1092" w:name="_ETM_Q5_240030"/>
      <w:bookmarkEnd w:id="1092"/>
      <w:r w:rsidR="00AE0D63">
        <w:rPr>
          <w:rtl/>
        </w:rPr>
        <w:t xml:space="preserve">סבלנות </w:t>
      </w:r>
      <w:bookmarkStart w:id="1093" w:name="_ETM_Q5_240839"/>
      <w:bookmarkEnd w:id="1093"/>
      <w:r w:rsidR="00AE0D63">
        <w:rPr>
          <w:rtl/>
        </w:rPr>
        <w:t xml:space="preserve">להישאר </w:t>
      </w:r>
      <w:bookmarkStart w:id="1094" w:name="_ETM_Q5_241109"/>
      <w:bookmarkEnd w:id="1094"/>
      <w:r w:rsidR="00AE0D63">
        <w:rPr>
          <w:rtl/>
        </w:rPr>
        <w:t xml:space="preserve">לשמוע </w:t>
      </w:r>
      <w:bookmarkStart w:id="1095" w:name="_ETM_Q5_241379"/>
      <w:bookmarkEnd w:id="1095"/>
      <w:r w:rsidR="00AE0D63">
        <w:rPr>
          <w:rtl/>
        </w:rPr>
        <w:t xml:space="preserve">את </w:t>
      </w:r>
      <w:bookmarkStart w:id="1096" w:name="_ETM_Q5_241440"/>
      <w:bookmarkEnd w:id="1096"/>
      <w:r w:rsidR="00AE0D63">
        <w:rPr>
          <w:rtl/>
        </w:rPr>
        <w:t>התשובה</w:t>
      </w:r>
      <w:r w:rsidR="00A2633B">
        <w:rPr>
          <w:rFonts w:hint="cs"/>
          <w:rtl/>
        </w:rPr>
        <w:t>,</w:t>
      </w:r>
      <w:r w:rsidR="00AE0D63">
        <w:rPr>
          <w:rtl/>
        </w:rPr>
        <w:t xml:space="preserve"> </w:t>
      </w:r>
      <w:bookmarkStart w:id="1097" w:name="_ETM_Q5_241769"/>
      <w:bookmarkEnd w:id="1097"/>
      <w:r w:rsidR="00AE0D63">
        <w:rPr>
          <w:rtl/>
        </w:rPr>
        <w:t xml:space="preserve">על </w:t>
      </w:r>
      <w:bookmarkStart w:id="1098" w:name="_ETM_Q5_241829"/>
      <w:bookmarkEnd w:id="1098"/>
      <w:r w:rsidR="00AE0D63">
        <w:rPr>
          <w:rtl/>
        </w:rPr>
        <w:t xml:space="preserve">תוכנית </w:t>
      </w:r>
      <w:bookmarkStart w:id="1099" w:name="_ETM_Q5_242070"/>
      <w:bookmarkEnd w:id="1099"/>
      <w:r w:rsidR="00AE0D63">
        <w:rPr>
          <w:rFonts w:hint="cs"/>
          <w:rtl/>
        </w:rPr>
        <w:t>אפס</w:t>
      </w:r>
      <w:r w:rsidR="00AE0D63">
        <w:rPr>
          <w:rtl/>
        </w:rPr>
        <w:t xml:space="preserve"> </w:t>
      </w:r>
      <w:bookmarkStart w:id="1100" w:name="_ETM_Q5_242280"/>
      <w:bookmarkEnd w:id="1100"/>
      <w:r w:rsidR="00AE0D63">
        <w:rPr>
          <w:rtl/>
        </w:rPr>
        <w:t xml:space="preserve">עד </w:t>
      </w:r>
      <w:bookmarkStart w:id="1101" w:name="_ETM_Q5_242399"/>
      <w:bookmarkEnd w:id="1101"/>
      <w:r w:rsidR="00AE0D63">
        <w:rPr>
          <w:rFonts w:hint="cs"/>
          <w:rtl/>
        </w:rPr>
        <w:t>שלוש.</w:t>
      </w:r>
      <w:r w:rsidR="00AE0D63">
        <w:rPr>
          <w:rtl/>
        </w:rPr>
        <w:t xml:space="preserve"> </w:t>
      </w:r>
      <w:bookmarkStart w:id="1102" w:name="_ETM_Q5_243149"/>
      <w:bookmarkEnd w:id="1102"/>
      <w:r w:rsidR="00AE0D63">
        <w:rPr>
          <w:rtl/>
        </w:rPr>
        <w:t xml:space="preserve">קודם </w:t>
      </w:r>
      <w:bookmarkStart w:id="1103" w:name="_ETM_Q5_243390"/>
      <w:bookmarkEnd w:id="1103"/>
      <w:r w:rsidR="00AE0D63">
        <w:rPr>
          <w:rtl/>
        </w:rPr>
        <w:t>כ</w:t>
      </w:r>
      <w:r w:rsidR="00AE0D63">
        <w:rPr>
          <w:rFonts w:hint="cs"/>
          <w:rtl/>
        </w:rPr>
        <w:t>ו</w:t>
      </w:r>
      <w:r w:rsidR="00AE0D63">
        <w:rPr>
          <w:rtl/>
        </w:rPr>
        <w:t xml:space="preserve">ל </w:t>
      </w:r>
      <w:bookmarkStart w:id="1104" w:name="_ETM_Q5_243570"/>
      <w:bookmarkEnd w:id="1104"/>
      <w:r w:rsidR="00AE0D63">
        <w:rPr>
          <w:rtl/>
        </w:rPr>
        <w:t>כולם</w:t>
      </w:r>
      <w:bookmarkStart w:id="1105" w:name="_ETM_Q5_244319"/>
      <w:bookmarkEnd w:id="1105"/>
      <w:r w:rsidR="00AE0D63">
        <w:rPr>
          <w:rFonts w:hint="cs"/>
          <w:rtl/>
        </w:rPr>
        <w:t xml:space="preserve"> </w:t>
      </w:r>
      <w:r w:rsidR="00AE0D63">
        <w:rPr>
          <w:rFonts w:hint="eastAsia"/>
          <w:rtl/>
        </w:rPr>
        <w:t xml:space="preserve">– </w:t>
      </w:r>
      <w:r w:rsidR="00AE0D63">
        <w:rPr>
          <w:rFonts w:hint="cs"/>
          <w:rtl/>
        </w:rPr>
        <w:t>בוא</w:t>
      </w:r>
      <w:r w:rsidR="00A2633B">
        <w:rPr>
          <w:rFonts w:hint="cs"/>
          <w:rtl/>
        </w:rPr>
        <w:t>ו</w:t>
      </w:r>
      <w:r w:rsidR="00AE0D63">
        <w:rPr>
          <w:rFonts w:hint="cs"/>
          <w:rtl/>
        </w:rPr>
        <w:t>,</w:t>
      </w:r>
      <w:r w:rsidR="00AE0D63">
        <w:rPr>
          <w:rtl/>
        </w:rPr>
        <w:t xml:space="preserve"> </w:t>
      </w:r>
      <w:bookmarkStart w:id="1106" w:name="_ETM_Q5_244500"/>
      <w:bookmarkEnd w:id="1106"/>
      <w:r w:rsidR="00AE0D63">
        <w:rPr>
          <w:rFonts w:hint="cs"/>
          <w:rtl/>
        </w:rPr>
        <w:t>הרי</w:t>
      </w:r>
      <w:r w:rsidR="00AE0D63">
        <w:rPr>
          <w:rtl/>
        </w:rPr>
        <w:t xml:space="preserve"> </w:t>
      </w:r>
      <w:bookmarkStart w:id="1107" w:name="_ETM_Q5_244619"/>
      <w:bookmarkEnd w:id="1107"/>
      <w:r w:rsidR="00AE0D63">
        <w:rPr>
          <w:rtl/>
        </w:rPr>
        <w:t xml:space="preserve">צריך </w:t>
      </w:r>
      <w:bookmarkStart w:id="1108" w:name="_ETM_Q5_244799"/>
      <w:bookmarkEnd w:id="1108"/>
      <w:r w:rsidR="00AE0D63">
        <w:rPr>
          <w:rtl/>
        </w:rPr>
        <w:t>להבין</w:t>
      </w:r>
      <w:r w:rsidR="00AE0D63">
        <w:rPr>
          <w:rFonts w:hint="cs"/>
          <w:rtl/>
        </w:rPr>
        <w:t>:</w:t>
      </w:r>
      <w:r w:rsidR="00AE0D63">
        <w:rPr>
          <w:rtl/>
        </w:rPr>
        <w:t xml:space="preserve"> </w:t>
      </w:r>
      <w:bookmarkStart w:id="1109" w:name="_ETM_Q5_246090"/>
      <w:bookmarkEnd w:id="1109"/>
      <w:r w:rsidR="00AE0D63">
        <w:rPr>
          <w:rtl/>
        </w:rPr>
        <w:t xml:space="preserve">האוכלוסיות </w:t>
      </w:r>
      <w:bookmarkStart w:id="1110" w:name="_ETM_Q5_246690"/>
      <w:bookmarkEnd w:id="1110"/>
      <w:r w:rsidR="00AE0D63">
        <w:rPr>
          <w:rtl/>
        </w:rPr>
        <w:t xml:space="preserve">שמדורגות </w:t>
      </w:r>
      <w:bookmarkStart w:id="1111" w:name="_ETM_Q5_247530"/>
      <w:bookmarkEnd w:id="1111"/>
      <w:r w:rsidR="00AE0D63">
        <w:rPr>
          <w:rFonts w:hint="cs"/>
          <w:rtl/>
        </w:rPr>
        <w:t>ב</w:t>
      </w:r>
      <w:r w:rsidR="00AE0D63">
        <w:rPr>
          <w:rtl/>
        </w:rPr>
        <w:t xml:space="preserve">סוציו-אקונומי </w:t>
      </w:r>
      <w:bookmarkStart w:id="1112" w:name="_ETM_Q5_248160"/>
      <w:bookmarkEnd w:id="1112"/>
      <w:r w:rsidR="00AE0D63">
        <w:rPr>
          <w:rtl/>
        </w:rPr>
        <w:t xml:space="preserve">נמוך </w:t>
      </w:r>
      <w:bookmarkStart w:id="1113" w:name="_ETM_Q5_248400"/>
      <w:bookmarkEnd w:id="1113"/>
      <w:r w:rsidR="00AE0D63">
        <w:rPr>
          <w:rtl/>
        </w:rPr>
        <w:t>יותר</w:t>
      </w:r>
      <w:r w:rsidR="00AE0D63">
        <w:rPr>
          <w:rFonts w:hint="cs"/>
          <w:rtl/>
        </w:rPr>
        <w:t xml:space="preserve"> הן הרי הראשונות שנכנסות לתוך מעונות </w:t>
      </w:r>
      <w:bookmarkStart w:id="1114" w:name="_ETM_Q5_248580"/>
      <w:bookmarkEnd w:id="1114"/>
      <w:r w:rsidR="00AE0D63">
        <w:rPr>
          <w:rFonts w:hint="cs"/>
          <w:rtl/>
        </w:rPr>
        <w:t>הסמל,</w:t>
      </w:r>
      <w:r w:rsidR="00AE0D63">
        <w:rPr>
          <w:rtl/>
        </w:rPr>
        <w:t xml:space="preserve"> </w:t>
      </w:r>
      <w:bookmarkStart w:id="1115" w:name="_ETM_Q5_248670"/>
      <w:bookmarkStart w:id="1116" w:name="_ETM_Q5_250980"/>
      <w:bookmarkEnd w:id="1115"/>
      <w:bookmarkEnd w:id="1116"/>
      <w:r w:rsidR="00AE0D63">
        <w:rPr>
          <w:rtl/>
        </w:rPr>
        <w:t xml:space="preserve">ומקבלים </w:t>
      </w:r>
      <w:bookmarkStart w:id="1117" w:name="_ETM_Q5_251459"/>
      <w:bookmarkEnd w:id="1117"/>
      <w:r w:rsidR="00AE0D63">
        <w:rPr>
          <w:rtl/>
        </w:rPr>
        <w:t>שם</w:t>
      </w:r>
      <w:r w:rsidR="00AE0D63">
        <w:rPr>
          <w:rFonts w:hint="cs"/>
          <w:rtl/>
        </w:rPr>
        <w:t>.</w:t>
      </w:r>
      <w:r w:rsidR="00AE0D63">
        <w:rPr>
          <w:rtl/>
        </w:rPr>
        <w:t xml:space="preserve"> </w:t>
      </w:r>
      <w:bookmarkStart w:id="1118" w:name="_ETM_Q5_251610"/>
      <w:bookmarkEnd w:id="1118"/>
      <w:r w:rsidR="00AE0D63">
        <w:rPr>
          <w:rtl/>
        </w:rPr>
        <w:t xml:space="preserve">הגדלנו </w:t>
      </w:r>
      <w:bookmarkStart w:id="1119" w:name="_ETM_Q5_252000"/>
      <w:bookmarkEnd w:id="1119"/>
      <w:r w:rsidR="00AE0D63">
        <w:rPr>
          <w:rtl/>
        </w:rPr>
        <w:t xml:space="preserve">בצורה </w:t>
      </w:r>
      <w:bookmarkStart w:id="1120" w:name="_ETM_Q5_252240"/>
      <w:bookmarkEnd w:id="1120"/>
      <w:r w:rsidR="00AE0D63">
        <w:rPr>
          <w:rtl/>
        </w:rPr>
        <w:t>דרמטית</w:t>
      </w:r>
      <w:r w:rsidR="00AE0D63">
        <w:rPr>
          <w:rFonts w:hint="cs"/>
          <w:rtl/>
        </w:rPr>
        <w:t>,</w:t>
      </w:r>
      <w:r w:rsidR="00AE0D63">
        <w:rPr>
          <w:rtl/>
        </w:rPr>
        <w:t xml:space="preserve"> </w:t>
      </w:r>
      <w:bookmarkStart w:id="1121" w:name="_ETM_Q5_252750"/>
      <w:bookmarkEnd w:id="1121"/>
      <w:r w:rsidR="00AE0D63">
        <w:rPr>
          <w:rtl/>
        </w:rPr>
        <w:t>הרי</w:t>
      </w:r>
      <w:r w:rsidR="00AE0D63">
        <w:rPr>
          <w:rFonts w:hint="cs"/>
          <w:rtl/>
        </w:rPr>
        <w:t>,</w:t>
      </w:r>
      <w:r w:rsidR="00AE0D63">
        <w:rPr>
          <w:rtl/>
        </w:rPr>
        <w:t xml:space="preserve"> </w:t>
      </w:r>
      <w:bookmarkStart w:id="1122" w:name="_ETM_Q5_252930"/>
      <w:bookmarkEnd w:id="1122"/>
      <w:r w:rsidR="00AE0D63">
        <w:rPr>
          <w:rFonts w:hint="cs"/>
          <w:rtl/>
        </w:rPr>
        <w:t>העמקנו היום</w:t>
      </w:r>
      <w:r w:rsidR="00AE0D63">
        <w:rPr>
          <w:rtl/>
        </w:rPr>
        <w:t xml:space="preserve"> </w:t>
      </w:r>
      <w:bookmarkStart w:id="1123" w:name="_ETM_Q5_253230"/>
      <w:bookmarkEnd w:id="1123"/>
      <w:r w:rsidR="00AE0D63">
        <w:rPr>
          <w:rtl/>
        </w:rPr>
        <w:t xml:space="preserve">את </w:t>
      </w:r>
      <w:bookmarkStart w:id="1124" w:name="_ETM_Q5_253290"/>
      <w:bookmarkEnd w:id="1124"/>
      <w:r w:rsidR="00AE0D63">
        <w:rPr>
          <w:rtl/>
        </w:rPr>
        <w:t xml:space="preserve">הסבסוד </w:t>
      </w:r>
      <w:bookmarkStart w:id="1125" w:name="_ETM_Q5_253680"/>
      <w:bookmarkStart w:id="1126" w:name="_ETM_Q5_254100"/>
      <w:bookmarkEnd w:id="1125"/>
      <w:bookmarkEnd w:id="1126"/>
      <w:r w:rsidR="00AE0D63">
        <w:rPr>
          <w:rtl/>
        </w:rPr>
        <w:t xml:space="preserve">של </w:t>
      </w:r>
      <w:bookmarkStart w:id="1127" w:name="_ETM_Q5_254310"/>
      <w:bookmarkEnd w:id="1127"/>
      <w:r w:rsidR="00AE0D63">
        <w:rPr>
          <w:rtl/>
        </w:rPr>
        <w:t xml:space="preserve">מעונות </w:t>
      </w:r>
      <w:bookmarkStart w:id="1128" w:name="_ETM_Q5_254580"/>
      <w:bookmarkEnd w:id="1128"/>
      <w:r w:rsidR="00AE0D63">
        <w:rPr>
          <w:rtl/>
        </w:rPr>
        <w:t>היום</w:t>
      </w:r>
      <w:r w:rsidR="00AE0D63">
        <w:rPr>
          <w:rFonts w:hint="cs"/>
          <w:rtl/>
        </w:rPr>
        <w:t>,</w:t>
      </w:r>
      <w:r w:rsidR="00AE0D63">
        <w:rPr>
          <w:rtl/>
        </w:rPr>
        <w:t xml:space="preserve"> </w:t>
      </w:r>
      <w:bookmarkStart w:id="1129" w:name="_ETM_Q5_255209"/>
      <w:bookmarkEnd w:id="1129"/>
      <w:r w:rsidR="00AE0D63">
        <w:rPr>
          <w:rtl/>
        </w:rPr>
        <w:t xml:space="preserve">הוספנו </w:t>
      </w:r>
      <w:bookmarkStart w:id="1130" w:name="_ETM_Q5_255690"/>
      <w:bookmarkEnd w:id="1130"/>
      <w:r w:rsidR="00AE0D63">
        <w:rPr>
          <w:rtl/>
        </w:rPr>
        <w:t>תקינה</w:t>
      </w:r>
      <w:r w:rsidR="00AE0D63">
        <w:rPr>
          <w:rFonts w:hint="cs"/>
          <w:rtl/>
        </w:rPr>
        <w:t>,</w:t>
      </w:r>
      <w:r w:rsidR="00AE0D63">
        <w:rPr>
          <w:rtl/>
        </w:rPr>
        <w:t xml:space="preserve"> </w:t>
      </w:r>
      <w:bookmarkStart w:id="1131" w:name="_ETM_Q5_256920"/>
      <w:bookmarkEnd w:id="1131"/>
      <w:r w:rsidR="00AE0D63">
        <w:rPr>
          <w:rtl/>
        </w:rPr>
        <w:t xml:space="preserve">שיפרנו </w:t>
      </w:r>
      <w:bookmarkStart w:id="1132" w:name="_ETM_Q5_257459"/>
      <w:bookmarkEnd w:id="1132"/>
      <w:r w:rsidR="00AE0D63">
        <w:rPr>
          <w:rFonts w:hint="cs"/>
          <w:rtl/>
        </w:rPr>
        <w:t xml:space="preserve">את </w:t>
      </w:r>
      <w:r w:rsidR="00AE0D63">
        <w:rPr>
          <w:rtl/>
        </w:rPr>
        <w:t>שכר</w:t>
      </w:r>
      <w:r w:rsidR="00AE0D63">
        <w:rPr>
          <w:rFonts w:hint="cs"/>
          <w:rtl/>
        </w:rPr>
        <w:t xml:space="preserve"> הסייעות.</w:t>
      </w:r>
      <w:r w:rsidR="00AE0D63">
        <w:rPr>
          <w:rtl/>
        </w:rPr>
        <w:t xml:space="preserve"> </w:t>
      </w:r>
      <w:bookmarkStart w:id="1133" w:name="_ETM_Q5_257730"/>
      <w:bookmarkStart w:id="1134" w:name="_ETM_Q5_258090"/>
      <w:bookmarkEnd w:id="1133"/>
      <w:bookmarkEnd w:id="1134"/>
      <w:r w:rsidR="00AE0D63">
        <w:rPr>
          <w:rtl/>
        </w:rPr>
        <w:t xml:space="preserve">כל </w:t>
      </w:r>
      <w:bookmarkStart w:id="1135" w:name="_ETM_Q5_258330"/>
      <w:bookmarkStart w:id="1136" w:name="_ETM_Q5_258480"/>
      <w:bookmarkStart w:id="1137" w:name="_ETM_Q5_258720"/>
      <w:bookmarkEnd w:id="1135"/>
      <w:bookmarkEnd w:id="1136"/>
      <w:bookmarkEnd w:id="1137"/>
      <w:r w:rsidR="00AE0D63">
        <w:rPr>
          <w:rtl/>
        </w:rPr>
        <w:t xml:space="preserve">הירושה </w:t>
      </w:r>
      <w:bookmarkStart w:id="1138" w:name="_ETM_Q5_259230"/>
      <w:bookmarkEnd w:id="1138"/>
      <w:r w:rsidR="00AE0D63">
        <w:rPr>
          <w:rtl/>
        </w:rPr>
        <w:t xml:space="preserve">שקיבלנו </w:t>
      </w:r>
      <w:bookmarkStart w:id="1139" w:name="_ETM_Q5_259770"/>
      <w:bookmarkEnd w:id="1139"/>
      <w:r w:rsidR="00AE0D63">
        <w:rPr>
          <w:rtl/>
        </w:rPr>
        <w:t>מהם</w:t>
      </w:r>
      <w:r w:rsidR="00AE0D63">
        <w:rPr>
          <w:rFonts w:hint="cs"/>
          <w:rtl/>
        </w:rPr>
        <w:t>, אתה מבין,</w:t>
      </w:r>
      <w:r w:rsidR="00AE0D63">
        <w:rPr>
          <w:rtl/>
        </w:rPr>
        <w:t xml:space="preserve"> </w:t>
      </w:r>
      <w:bookmarkStart w:id="1140" w:name="_ETM_Q5_260580"/>
      <w:bookmarkEnd w:id="1140"/>
      <w:r w:rsidR="00AE0D63">
        <w:rPr>
          <w:rtl/>
        </w:rPr>
        <w:t>דודי</w:t>
      </w:r>
      <w:r w:rsidR="00AE0D63">
        <w:rPr>
          <w:rFonts w:hint="cs"/>
          <w:rtl/>
        </w:rPr>
        <w:t>,</w:t>
      </w:r>
      <w:r w:rsidR="00AE0D63">
        <w:rPr>
          <w:rtl/>
        </w:rPr>
        <w:t xml:space="preserve"> </w:t>
      </w:r>
      <w:bookmarkStart w:id="1141" w:name="_ETM_Q5_261530"/>
      <w:bookmarkEnd w:id="1141"/>
      <w:r w:rsidR="00A2633B">
        <w:rPr>
          <w:rFonts w:hint="cs"/>
          <w:rtl/>
        </w:rPr>
        <w:t xml:space="preserve">הרי </w:t>
      </w:r>
      <w:r w:rsidR="00AE0D63">
        <w:rPr>
          <w:rtl/>
        </w:rPr>
        <w:t xml:space="preserve">אנחנו </w:t>
      </w:r>
      <w:bookmarkStart w:id="1142" w:name="_ETM_Q5_261860"/>
      <w:bookmarkEnd w:id="1142"/>
      <w:r w:rsidR="00AE0D63">
        <w:rPr>
          <w:rtl/>
        </w:rPr>
        <w:t xml:space="preserve">היינו </w:t>
      </w:r>
      <w:bookmarkStart w:id="1143" w:name="_ETM_Q5_262009"/>
      <w:bookmarkEnd w:id="1143"/>
      <w:r w:rsidR="00AE0D63">
        <w:rPr>
          <w:rFonts w:hint="cs"/>
          <w:rtl/>
        </w:rPr>
        <w:t xml:space="preserve">צריכים </w:t>
      </w:r>
      <w:bookmarkStart w:id="1144" w:name="_ETM_Q5_262189"/>
      <w:bookmarkEnd w:id="1144"/>
      <w:r w:rsidR="00AE0D63">
        <w:rPr>
          <w:rtl/>
        </w:rPr>
        <w:t>לטפל</w:t>
      </w:r>
      <w:r w:rsidR="00A2633B">
        <w:rPr>
          <w:rFonts w:hint="cs"/>
          <w:rtl/>
        </w:rPr>
        <w:t xml:space="preserve"> בה.</w:t>
      </w:r>
    </w:p>
    <w:p w:rsidR="00AE0D63" w:rsidRDefault="00AE0D63" w:rsidP="00251B9F">
      <w:pPr>
        <w:rPr>
          <w:rtl/>
          <w:lang w:eastAsia="he-IL"/>
        </w:rPr>
      </w:pPr>
    </w:p>
    <w:p w:rsidR="00AE0D63" w:rsidRDefault="00AE0D63" w:rsidP="00251B9F">
      <w:pPr>
        <w:pStyle w:val="af6"/>
        <w:keepNext/>
        <w:rPr>
          <w:rtl/>
        </w:rPr>
      </w:pPr>
      <w:r w:rsidRPr="00133790">
        <w:rPr>
          <w:rStyle w:val="TagStyle"/>
          <w:rtl/>
        </w:rPr>
        <w:t xml:space="preserve">&lt;&lt; קריאה &gt;&gt; </w:t>
      </w:r>
      <w:r>
        <w:rPr>
          <w:rtl/>
        </w:rPr>
        <w:t>דבי ביטון (יש עתיד):</w:t>
      </w:r>
      <w:r w:rsidRPr="00133790">
        <w:rPr>
          <w:rStyle w:val="TagStyle"/>
          <w:rtl/>
        </w:rPr>
        <w:t xml:space="preserve"> &lt;&lt; קריאה &gt;&gt;</w:t>
      </w:r>
      <w:r>
        <w:rPr>
          <w:rtl/>
        </w:rPr>
        <w:t xml:space="preserve">   </w:t>
      </w:r>
    </w:p>
    <w:p w:rsidR="00AE0D63" w:rsidRPr="00171FA9" w:rsidRDefault="00AE0D63" w:rsidP="00251B9F">
      <w:pPr>
        <w:rPr>
          <w:rtl/>
          <w:lang w:eastAsia="he-IL"/>
        </w:rPr>
      </w:pPr>
    </w:p>
    <w:p w:rsidR="00AE0D63" w:rsidRDefault="00A00651" w:rsidP="00251B9F">
      <w:pPr>
        <w:rPr>
          <w:rtl/>
          <w:lang w:eastAsia="he-IL"/>
        </w:rPr>
      </w:pPr>
      <w:r>
        <w:rPr>
          <w:rFonts w:hint="cs"/>
          <w:rtl/>
          <w:lang w:eastAsia="he-IL"/>
        </w:rPr>
        <w:t>– – –</w:t>
      </w:r>
      <w:r w:rsidR="00AE0D63">
        <w:rPr>
          <w:rFonts w:hint="cs"/>
          <w:rtl/>
          <w:lang w:eastAsia="he-IL"/>
        </w:rPr>
        <w:t xml:space="preserve"> </w:t>
      </w:r>
    </w:p>
    <w:p w:rsidR="00AE0D63" w:rsidRDefault="00AE0D63" w:rsidP="00251B9F">
      <w:pPr>
        <w:rPr>
          <w:rtl/>
          <w:lang w:eastAsia="he-IL"/>
        </w:rPr>
      </w:pPr>
    </w:p>
    <w:p w:rsidR="00AE0D63" w:rsidRDefault="00AE0D63" w:rsidP="00251B9F">
      <w:pPr>
        <w:pStyle w:val="-"/>
        <w:keepNext/>
        <w:rPr>
          <w:rtl/>
        </w:rPr>
      </w:pPr>
      <w:bookmarkStart w:id="1145" w:name="ET_speakercontinue_6453_13"/>
      <w:r w:rsidRPr="003246CB">
        <w:rPr>
          <w:rStyle w:val="TagStyle"/>
          <w:rtl/>
        </w:rPr>
        <w:t xml:space="preserve"> &lt;&lt; דובר_המשך &gt;&gt; </w:t>
      </w:r>
      <w:r>
        <w:rPr>
          <w:rtl/>
        </w:rPr>
        <w:t>שר האוצר בצלאל סמוטריץ':</w:t>
      </w:r>
      <w:r w:rsidRPr="003246CB">
        <w:rPr>
          <w:rStyle w:val="TagStyle"/>
          <w:rtl/>
        </w:rPr>
        <w:t xml:space="preserve"> &lt;&lt; דובר_המשך &gt;&gt;</w:t>
      </w:r>
      <w:r>
        <w:rPr>
          <w:rtl/>
        </w:rPr>
        <w:t xml:space="preserve">   </w:t>
      </w:r>
      <w:bookmarkEnd w:id="1145"/>
    </w:p>
    <w:p w:rsidR="00AE0D63" w:rsidRDefault="00AE0D63" w:rsidP="008443B7">
      <w:pPr>
        <w:rPr>
          <w:rtl/>
          <w:lang w:eastAsia="he-IL"/>
        </w:rPr>
      </w:pPr>
    </w:p>
    <w:p w:rsidR="00AE0D63" w:rsidRDefault="00AE0D63" w:rsidP="00A2633B">
      <w:pPr>
        <w:rPr>
          <w:rtl/>
          <w:lang w:eastAsia="he-IL"/>
        </w:rPr>
      </w:pPr>
      <w:r>
        <w:rPr>
          <w:rFonts w:hint="cs"/>
          <w:rtl/>
          <w:lang w:eastAsia="he-IL"/>
        </w:rPr>
        <w:t xml:space="preserve"> אתה מבין, תוך שלושה שבועות הבאנו הסכם עם ההסתדרות, עם יציבות, חמש ורבע שנים קדימה, מציאות וודאות, ושמרנו </w:t>
      </w:r>
      <w:bookmarkStart w:id="1146" w:name="_ETM_Q5_271123"/>
      <w:bookmarkEnd w:id="1146"/>
      <w:r>
        <w:rPr>
          <w:rFonts w:hint="cs"/>
          <w:rtl/>
          <w:lang w:eastAsia="he-IL"/>
        </w:rPr>
        <w:t>על המסגרות הפיסקליות. הבוקר – הינה שר החינוך יושב פה</w:t>
      </w:r>
      <w:bookmarkStart w:id="1147" w:name="_ETM_Q5_272933"/>
      <w:bookmarkEnd w:id="1147"/>
      <w:r>
        <w:rPr>
          <w:rFonts w:hint="cs"/>
          <w:rtl/>
          <w:lang w:eastAsia="he-IL"/>
        </w:rPr>
        <w:t xml:space="preserve"> </w:t>
      </w:r>
      <w:r>
        <w:rPr>
          <w:rtl/>
          <w:lang w:eastAsia="he-IL"/>
        </w:rPr>
        <w:t>–</w:t>
      </w:r>
      <w:r>
        <w:rPr>
          <w:rFonts w:hint="cs"/>
          <w:rtl/>
          <w:lang w:eastAsia="he-IL"/>
        </w:rPr>
        <w:t xml:space="preserve"> </w:t>
      </w:r>
      <w:r w:rsidRPr="00820096">
        <w:rPr>
          <w:rFonts w:hint="cs"/>
          <w:rtl/>
          <w:lang w:eastAsia="he-IL"/>
        </w:rPr>
        <w:t>הגענו להסכמה עם הסגל הבכיר באוניברסיטאות. גם שמרנו על המסגרת התקציבית, לא פרצנו אותה במילימטר</w:t>
      </w:r>
      <w:r>
        <w:rPr>
          <w:rFonts w:hint="cs"/>
          <w:rtl/>
          <w:lang w:eastAsia="he-IL"/>
        </w:rPr>
        <w:t>,</w:t>
      </w:r>
      <w:r w:rsidRPr="00820096">
        <w:rPr>
          <w:rFonts w:hint="cs"/>
          <w:rtl/>
          <w:lang w:eastAsia="he-IL"/>
        </w:rPr>
        <w:t xml:space="preserve"> זה מה שאני</w:t>
      </w:r>
      <w:r>
        <w:rPr>
          <w:rFonts w:hint="cs"/>
          <w:rtl/>
          <w:lang w:eastAsia="he-IL"/>
        </w:rPr>
        <w:t xml:space="preserve"> הקפדתי. הבאנו </w:t>
      </w:r>
      <w:bookmarkStart w:id="1148" w:name="_ETM_Q5_282389"/>
      <w:bookmarkEnd w:id="1148"/>
      <w:r>
        <w:rPr>
          <w:rFonts w:hint="cs"/>
          <w:rtl/>
          <w:lang w:eastAsia="he-IL"/>
        </w:rPr>
        <w:t xml:space="preserve">שורה של הישגים דרמטיים שלא היו, שלא היו, </w:t>
      </w:r>
      <w:bookmarkStart w:id="1149" w:name="_ETM_Q5_283924"/>
      <w:bookmarkEnd w:id="1149"/>
      <w:r>
        <w:rPr>
          <w:rFonts w:hint="cs"/>
          <w:rtl/>
          <w:lang w:eastAsia="he-IL"/>
        </w:rPr>
        <w:t xml:space="preserve">בשיפור ההוראה באוניברסיטאות, וכן תמריצים. אגב, </w:t>
      </w:r>
      <w:r w:rsidR="00A2633B">
        <w:rPr>
          <w:rFonts w:hint="cs"/>
          <w:rtl/>
          <w:lang w:eastAsia="he-IL"/>
        </w:rPr>
        <w:t>ו</w:t>
      </w:r>
      <w:r>
        <w:rPr>
          <w:rFonts w:hint="cs"/>
          <w:rtl/>
          <w:lang w:eastAsia="he-IL"/>
        </w:rPr>
        <w:t xml:space="preserve">תיקון עוול גדול מאוד </w:t>
      </w:r>
      <w:bookmarkStart w:id="1150" w:name="_ETM_Q5_289855"/>
      <w:bookmarkEnd w:id="1150"/>
      <w:r>
        <w:rPr>
          <w:rFonts w:hint="cs"/>
          <w:rtl/>
          <w:lang w:eastAsia="he-IL"/>
        </w:rPr>
        <w:t>בין מרצים מתחילים למרצים ותיקים. תוספות שכר במקומות הנכונים, ת</w:t>
      </w:r>
      <w:bookmarkStart w:id="1151" w:name="_ETM_Q5_297372"/>
      <w:bookmarkEnd w:id="1151"/>
      <w:r>
        <w:rPr>
          <w:rFonts w:hint="cs"/>
          <w:rtl/>
          <w:lang w:eastAsia="he-IL"/>
        </w:rPr>
        <w:t xml:space="preserve">מרוץ למרצים ולחוקרים שהם טובים, יעילים, נותנים תפוקות. תיקנו עיוותים </w:t>
      </w:r>
      <w:bookmarkStart w:id="1152" w:name="_ETM_Q5_301756"/>
      <w:bookmarkEnd w:id="1152"/>
      <w:r>
        <w:rPr>
          <w:rFonts w:hint="cs"/>
          <w:rtl/>
          <w:lang w:eastAsia="he-IL"/>
        </w:rPr>
        <w:t xml:space="preserve">שהיו הרבה שנים. אתה ידעת שפרופסורים באוניברסיטה, כל שנה יש </w:t>
      </w:r>
      <w:bookmarkStart w:id="1153" w:name="_ETM_Q5_305367"/>
      <w:bookmarkEnd w:id="1153"/>
      <w:r>
        <w:rPr>
          <w:rFonts w:hint="cs"/>
          <w:rtl/>
          <w:lang w:eastAsia="he-IL"/>
        </w:rPr>
        <w:t xml:space="preserve">איזה סכום, לא יודע, כמה אלפי דולרים לצאת לכנסים בין-לאומיים? עד כאן הכול טוב יפה. רק מה קורה אם </w:t>
      </w:r>
      <w:bookmarkStart w:id="1154" w:name="_ETM_Q5_309719"/>
      <w:bookmarkEnd w:id="1154"/>
      <w:r>
        <w:rPr>
          <w:rFonts w:hint="cs"/>
          <w:rtl/>
          <w:lang w:eastAsia="he-IL"/>
        </w:rPr>
        <w:t>הוא לא נוסע לכנס? הוא צובר את הכסף.</w:t>
      </w:r>
    </w:p>
    <w:p w:rsidR="00AE0D63" w:rsidRDefault="00AE0D63" w:rsidP="00251B9F">
      <w:pPr>
        <w:rPr>
          <w:rtl/>
          <w:lang w:eastAsia="he-IL"/>
        </w:rPr>
      </w:pPr>
    </w:p>
    <w:p w:rsidR="00AE0D63" w:rsidRDefault="00AE0D63" w:rsidP="00251B9F">
      <w:pPr>
        <w:pStyle w:val="af6"/>
        <w:keepNext/>
        <w:rPr>
          <w:rtl/>
        </w:rPr>
      </w:pPr>
      <w:bookmarkStart w:id="1155" w:name="ET_interruption_5971_14"/>
      <w:r w:rsidRPr="003246CB">
        <w:rPr>
          <w:rStyle w:val="TagStyle"/>
          <w:rtl/>
        </w:rPr>
        <w:t xml:space="preserve"> &lt;&lt; קריאה &gt;&gt; </w:t>
      </w:r>
      <w:r>
        <w:rPr>
          <w:rtl/>
        </w:rPr>
        <w:t>השר המקשר בין הממשלה לכנסת דוד אמסלם:</w:t>
      </w:r>
      <w:r w:rsidRPr="003246CB">
        <w:rPr>
          <w:rStyle w:val="TagStyle"/>
          <w:rtl/>
        </w:rPr>
        <w:t xml:space="preserve"> &lt;&lt; קריאה &gt;&gt;</w:t>
      </w:r>
      <w:r>
        <w:rPr>
          <w:rtl/>
        </w:rPr>
        <w:t xml:space="preserve">   </w:t>
      </w:r>
      <w:bookmarkEnd w:id="1155"/>
    </w:p>
    <w:p w:rsidR="00AE0D63" w:rsidRDefault="00AE0D63" w:rsidP="008443B7">
      <w:pPr>
        <w:rPr>
          <w:rtl/>
          <w:lang w:eastAsia="he-IL"/>
        </w:rPr>
      </w:pPr>
      <w:bookmarkStart w:id="1156" w:name="_ETM_Q5_312019"/>
      <w:bookmarkEnd w:id="1156"/>
    </w:p>
    <w:p w:rsidR="00AE0D63" w:rsidRDefault="00AE0D63" w:rsidP="00251B9F">
      <w:pPr>
        <w:rPr>
          <w:rtl/>
          <w:lang w:eastAsia="he-IL"/>
        </w:rPr>
      </w:pPr>
      <w:bookmarkStart w:id="1157" w:name="_ETM_Q5_312118"/>
      <w:bookmarkEnd w:id="1157"/>
      <w:r w:rsidRPr="00820096">
        <w:rPr>
          <w:rFonts w:hint="cs"/>
          <w:rtl/>
          <w:lang w:eastAsia="he-IL"/>
        </w:rPr>
        <w:t xml:space="preserve">לוקח </w:t>
      </w:r>
      <w:bookmarkStart w:id="1158" w:name="_ETM_Q5_311088"/>
      <w:bookmarkEnd w:id="1158"/>
      <w:r w:rsidRPr="00820096">
        <w:rPr>
          <w:rFonts w:hint="cs"/>
          <w:rtl/>
          <w:lang w:eastAsia="he-IL"/>
        </w:rPr>
        <w:t>אותו.</w:t>
      </w:r>
    </w:p>
    <w:p w:rsidR="00AE0D63" w:rsidRDefault="00AE0D63" w:rsidP="00251B9F">
      <w:pPr>
        <w:rPr>
          <w:highlight w:val="yellow"/>
          <w:rtl/>
          <w:lang w:eastAsia="he-IL"/>
        </w:rPr>
      </w:pPr>
    </w:p>
    <w:p w:rsidR="00AE0D63" w:rsidRDefault="00AE0D63" w:rsidP="00251B9F">
      <w:pPr>
        <w:pStyle w:val="-"/>
        <w:keepNext/>
        <w:rPr>
          <w:rtl/>
        </w:rPr>
      </w:pPr>
      <w:r w:rsidRPr="003246CB">
        <w:rPr>
          <w:rStyle w:val="TagStyle"/>
          <w:rtl/>
        </w:rPr>
        <w:t xml:space="preserve"> &lt;&lt; דובר_המשך &gt;&gt; </w:t>
      </w:r>
      <w:r>
        <w:rPr>
          <w:rtl/>
        </w:rPr>
        <w:t>שר האוצר בצלאל סמוטריץ':</w:t>
      </w:r>
      <w:r w:rsidRPr="003246CB">
        <w:rPr>
          <w:rStyle w:val="TagStyle"/>
          <w:rtl/>
        </w:rPr>
        <w:t xml:space="preserve"> &lt;&lt; דובר_המשך &gt;&gt;</w:t>
      </w:r>
      <w:r>
        <w:rPr>
          <w:rtl/>
        </w:rPr>
        <w:t xml:space="preserve">   </w:t>
      </w:r>
    </w:p>
    <w:p w:rsidR="00AE0D63" w:rsidRDefault="00AE0D63" w:rsidP="008443B7">
      <w:pPr>
        <w:rPr>
          <w:rtl/>
          <w:lang w:eastAsia="he-IL"/>
        </w:rPr>
      </w:pPr>
    </w:p>
    <w:p w:rsidR="00A2633B" w:rsidRDefault="00AE0D63" w:rsidP="00A2633B">
      <w:pPr>
        <w:rPr>
          <w:rtl/>
          <w:lang w:eastAsia="he-IL"/>
        </w:rPr>
      </w:pPr>
      <w:r>
        <w:rPr>
          <w:rFonts w:hint="cs"/>
          <w:rtl/>
          <w:lang w:eastAsia="he-IL"/>
        </w:rPr>
        <w:t xml:space="preserve">בדיוק. הוא פורש לפנסיה, יש לו פה עוד 100,000 דולר, </w:t>
      </w:r>
      <w:bookmarkStart w:id="1159" w:name="_ETM_Q5_315799"/>
      <w:bookmarkEnd w:id="1159"/>
      <w:r>
        <w:rPr>
          <w:rFonts w:hint="cs"/>
          <w:rtl/>
          <w:lang w:eastAsia="he-IL"/>
        </w:rPr>
        <w:t xml:space="preserve">נצברו לאורך השנים, לוקח את זה הביתה. כסף של סבתא </w:t>
      </w:r>
      <w:bookmarkStart w:id="1160" w:name="_ETM_Q5_319309"/>
      <w:bookmarkEnd w:id="1160"/>
      <w:r>
        <w:rPr>
          <w:rFonts w:hint="cs"/>
          <w:rtl/>
          <w:lang w:eastAsia="he-IL"/>
        </w:rPr>
        <w:t xml:space="preserve">שלו. עכשיו זה נותן תמריץ כמובן לא </w:t>
      </w:r>
      <w:bookmarkStart w:id="1161" w:name="_ETM_Q5_321059"/>
      <w:bookmarkEnd w:id="1161"/>
      <w:r>
        <w:rPr>
          <w:rFonts w:hint="eastAsia"/>
          <w:rtl/>
          <w:lang w:eastAsia="he-IL"/>
        </w:rPr>
        <w:t>– טיפל</w:t>
      </w:r>
      <w:r>
        <w:rPr>
          <w:rFonts w:hint="cs"/>
          <w:rtl/>
          <w:lang w:eastAsia="he-IL"/>
        </w:rPr>
        <w:t>נ</w:t>
      </w:r>
      <w:r>
        <w:rPr>
          <w:rFonts w:hint="eastAsia"/>
          <w:rtl/>
          <w:lang w:eastAsia="he-IL"/>
        </w:rPr>
        <w:t xml:space="preserve">ו בזה עכשיו. </w:t>
      </w:r>
      <w:r>
        <w:rPr>
          <w:rFonts w:hint="cs"/>
          <w:rtl/>
          <w:lang w:eastAsia="he-IL"/>
        </w:rPr>
        <w:t xml:space="preserve">היו קרבות קשים, ניהלנו, ופה הייתה תמיכה מלאה של שר החינוך. עבדנו יפה מאוד גם עם ור"ה, עם ועד ראשי האוניברסיטאות, עם הסטודנטים. הסכם </w:t>
      </w:r>
      <w:bookmarkStart w:id="1162" w:name="_ETM_Q5_331263"/>
      <w:bookmarkEnd w:id="1162"/>
      <w:r>
        <w:rPr>
          <w:rFonts w:hint="cs"/>
          <w:rtl/>
          <w:lang w:eastAsia="he-IL"/>
        </w:rPr>
        <w:t xml:space="preserve">טוב. הוא טוב כלכלית, הוא טוב לאיכות ההוראה האקדמית, הוא </w:t>
      </w:r>
      <w:bookmarkStart w:id="1163" w:name="_ETM_Q5_333712"/>
      <w:bookmarkEnd w:id="1163"/>
      <w:r>
        <w:rPr>
          <w:rFonts w:hint="cs"/>
          <w:rtl/>
          <w:lang w:eastAsia="he-IL"/>
        </w:rPr>
        <w:t xml:space="preserve">עושה סדר בכל מיני עיוותים היסטוריים, שוב, של שלטון מפא"י, נתנו לכל העיוותים האבסורדיים האלה להתגלגל </w:t>
      </w:r>
      <w:bookmarkStart w:id="1164" w:name="_ETM_Q5_338927"/>
      <w:bookmarkEnd w:id="1164"/>
      <w:r>
        <w:rPr>
          <w:rFonts w:hint="cs"/>
          <w:rtl/>
          <w:lang w:eastAsia="he-IL"/>
        </w:rPr>
        <w:t xml:space="preserve">פה במשך שנים במדינת ישראל. </w:t>
      </w:r>
      <w:bookmarkStart w:id="1165" w:name="_ETM_Q5_344098"/>
      <w:bookmarkStart w:id="1166" w:name="_ETM_Q5_344182"/>
      <w:bookmarkStart w:id="1167" w:name="_ETM_Q5_344290"/>
      <w:bookmarkStart w:id="1168" w:name="_ETM_Q5_344359"/>
      <w:bookmarkEnd w:id="1165"/>
      <w:bookmarkEnd w:id="1166"/>
      <w:bookmarkEnd w:id="1167"/>
      <w:bookmarkEnd w:id="1168"/>
      <w:r>
        <w:rPr>
          <w:rFonts w:hint="cs"/>
          <w:rtl/>
          <w:lang w:eastAsia="he-IL"/>
        </w:rPr>
        <w:t xml:space="preserve">אנחנו באמת מייצבים את </w:t>
      </w:r>
      <w:bookmarkStart w:id="1169" w:name="_ETM_Q5_348508"/>
      <w:bookmarkEnd w:id="1169"/>
      <w:r>
        <w:rPr>
          <w:rFonts w:hint="cs"/>
          <w:rtl/>
          <w:lang w:eastAsia="he-IL"/>
        </w:rPr>
        <w:t xml:space="preserve">המשק, מייצבים את הכלכלה, לא מתעלמים מהקושי האמיתי של אזרחי ישראל ביום-יום. </w:t>
      </w:r>
    </w:p>
    <w:p w:rsidR="00A2633B" w:rsidRDefault="00A2633B" w:rsidP="00A2633B">
      <w:pPr>
        <w:rPr>
          <w:rtl/>
          <w:lang w:eastAsia="he-IL"/>
        </w:rPr>
      </w:pPr>
    </w:p>
    <w:p w:rsidR="00AE0D63" w:rsidRDefault="00AE0D63" w:rsidP="00A2633B">
      <w:pPr>
        <w:rPr>
          <w:rtl/>
          <w:lang w:eastAsia="he-IL"/>
        </w:rPr>
      </w:pPr>
      <w:r>
        <w:rPr>
          <w:rFonts w:hint="cs"/>
          <w:rtl/>
          <w:lang w:eastAsia="he-IL"/>
        </w:rPr>
        <w:t xml:space="preserve">אדוני, רק בשורה אחת, אני חייב לשתף אותך. אתם יודעים, חבר הכנסת, השר אמסלם, אחד הדברים </w:t>
      </w:r>
      <w:bookmarkStart w:id="1170" w:name="_ETM_Q5_361634"/>
      <w:bookmarkEnd w:id="1170"/>
      <w:r>
        <w:rPr>
          <w:rFonts w:hint="cs"/>
          <w:rtl/>
          <w:lang w:eastAsia="he-IL"/>
        </w:rPr>
        <w:t>שהוא שם על השולחן</w:t>
      </w:r>
      <w:bookmarkStart w:id="1171" w:name="_ETM_Q5_362170"/>
      <w:bookmarkStart w:id="1172" w:name="_ETM_Q5_362253"/>
      <w:bookmarkEnd w:id="1171"/>
      <w:bookmarkEnd w:id="1172"/>
      <w:r>
        <w:rPr>
          <w:rFonts w:hint="cs"/>
          <w:rtl/>
          <w:lang w:eastAsia="he-IL"/>
        </w:rPr>
        <w:t xml:space="preserve">, אדוני היושב-ראש, כשהוא </w:t>
      </w:r>
      <w:bookmarkStart w:id="1173" w:name="_ETM_Q5_361195"/>
      <w:bookmarkEnd w:id="1173"/>
      <w:r>
        <w:rPr>
          <w:rFonts w:hint="cs"/>
          <w:rtl/>
          <w:lang w:eastAsia="he-IL"/>
        </w:rPr>
        <w:t xml:space="preserve">נכנס למערכת הפוליטית זה לסייע, לא עלינו, למשפחות שמתמודדות </w:t>
      </w:r>
      <w:bookmarkStart w:id="1174" w:name="_ETM_Q5_366963"/>
      <w:bookmarkEnd w:id="1174"/>
      <w:r>
        <w:rPr>
          <w:rFonts w:hint="cs"/>
          <w:rtl/>
          <w:lang w:eastAsia="he-IL"/>
        </w:rPr>
        <w:t xml:space="preserve">עם מחלה קשה, סופנית, של בן משפחה וצריכות לרכוש תרופות </w:t>
      </w:r>
      <w:bookmarkStart w:id="1175" w:name="_ETM_Q5_373121"/>
      <w:bookmarkEnd w:id="1175"/>
      <w:r>
        <w:rPr>
          <w:rFonts w:hint="cs"/>
          <w:rtl/>
          <w:lang w:eastAsia="he-IL"/>
        </w:rPr>
        <w:t xml:space="preserve">שהן לא בהתוויה של הסל. ומדובר בסכומי עתק שמשפחה רגילה, אני לא יודע איך </w:t>
      </w:r>
      <w:r w:rsidR="00A2633B">
        <w:rPr>
          <w:rFonts w:hint="cs"/>
          <w:rtl/>
          <w:lang w:eastAsia="he-IL"/>
        </w:rPr>
        <w:t xml:space="preserve">היא </w:t>
      </w:r>
      <w:r>
        <w:rPr>
          <w:rFonts w:hint="cs"/>
          <w:rtl/>
          <w:lang w:eastAsia="he-IL"/>
        </w:rPr>
        <w:t xml:space="preserve">מצליחה לעמוד בהם, מגייסים פה את </w:t>
      </w:r>
      <w:bookmarkStart w:id="1176" w:name="_ETM_Q5_378629"/>
      <w:bookmarkEnd w:id="1176"/>
      <w:r>
        <w:rPr>
          <w:rFonts w:hint="cs"/>
          <w:rtl/>
          <w:lang w:eastAsia="he-IL"/>
        </w:rPr>
        <w:t xml:space="preserve">כל המשפחה ואת כל החברים ואת הכול ובסוף </w:t>
      </w:r>
      <w:bookmarkStart w:id="1177" w:name="_ETM_Q5_380980"/>
      <w:bookmarkEnd w:id="1177"/>
      <w:r>
        <w:rPr>
          <w:rFonts w:hint="cs"/>
          <w:rtl/>
          <w:lang w:eastAsia="he-IL"/>
        </w:rPr>
        <w:t xml:space="preserve">עוד צריכים לשלם על הדבר הזה מע"מ. חבר הכנסת </w:t>
      </w:r>
      <w:bookmarkStart w:id="1178" w:name="_ETM_Q5_384597"/>
      <w:bookmarkEnd w:id="1178"/>
      <w:r>
        <w:rPr>
          <w:rFonts w:hint="cs"/>
          <w:rtl/>
          <w:lang w:eastAsia="he-IL"/>
        </w:rPr>
        <w:t>אמסלם נלחם על הדבר הזה</w:t>
      </w:r>
      <w:r w:rsidR="00A2633B">
        <w:rPr>
          <w:rFonts w:hint="cs"/>
          <w:rtl/>
          <w:lang w:eastAsia="he-IL"/>
        </w:rPr>
        <w:t>,</w:t>
      </w:r>
      <w:r>
        <w:rPr>
          <w:rFonts w:hint="cs"/>
          <w:rtl/>
          <w:lang w:eastAsia="he-IL"/>
        </w:rPr>
        <w:t xml:space="preserve"> בצדק, ושם אותו על השולחן. מייד אחרי שמוניתי לשר האוצר, דודי עוד לא נכנס </w:t>
      </w:r>
      <w:bookmarkStart w:id="1179" w:name="_ETM_Q5_391475"/>
      <w:bookmarkEnd w:id="1179"/>
      <w:r>
        <w:rPr>
          <w:rFonts w:hint="cs"/>
          <w:rtl/>
          <w:lang w:eastAsia="he-IL"/>
        </w:rPr>
        <w:t>לממשלה, עוד היו לו כל מיני עניינים</w:t>
      </w:r>
      <w:r w:rsidR="00A2633B">
        <w:rPr>
          <w:rFonts w:hint="cs"/>
          <w:rtl/>
          <w:lang w:eastAsia="he-IL"/>
        </w:rPr>
        <w:t>, הוא</w:t>
      </w:r>
      <w:r>
        <w:rPr>
          <w:rFonts w:hint="cs"/>
          <w:rtl/>
          <w:lang w:eastAsia="he-IL"/>
        </w:rPr>
        <w:t xml:space="preserve"> תפס אותי </w:t>
      </w:r>
      <w:r w:rsidR="00A2633B">
        <w:rPr>
          <w:rFonts w:hint="cs"/>
          <w:rtl/>
          <w:lang w:eastAsia="he-IL"/>
        </w:rPr>
        <w:t>ו</w:t>
      </w:r>
      <w:r>
        <w:rPr>
          <w:rFonts w:hint="cs"/>
          <w:rtl/>
          <w:lang w:eastAsia="he-IL"/>
        </w:rPr>
        <w:t xml:space="preserve">אמר לי: אדוני, בצלאל, זה ההישג הנדרש. נכון? זה </w:t>
      </w:r>
      <w:bookmarkStart w:id="1180" w:name="_ETM_Q5_397278"/>
      <w:bookmarkEnd w:id="1180"/>
      <w:r>
        <w:rPr>
          <w:rFonts w:hint="cs"/>
          <w:rtl/>
          <w:lang w:eastAsia="he-IL"/>
        </w:rPr>
        <w:t xml:space="preserve">ועוד דבר. הינה, אפרופו רגישות חברתית </w:t>
      </w:r>
      <w:r>
        <w:rPr>
          <w:rFonts w:hint="eastAsia"/>
          <w:rtl/>
          <w:lang w:eastAsia="he-IL"/>
        </w:rPr>
        <w:t>–</w:t>
      </w:r>
      <w:r>
        <w:rPr>
          <w:rFonts w:hint="cs"/>
          <w:rtl/>
          <w:lang w:eastAsia="he-IL"/>
        </w:rPr>
        <w:t xml:space="preserve"> לשמור על הסיוע לשכבות </w:t>
      </w:r>
      <w:bookmarkStart w:id="1181" w:name="_ETM_Q5_404196"/>
      <w:bookmarkEnd w:id="1181"/>
      <w:r>
        <w:rPr>
          <w:rFonts w:hint="cs"/>
          <w:rtl/>
          <w:lang w:eastAsia="he-IL"/>
        </w:rPr>
        <w:t>החלשות של סלי מזון במשרד הרווחה. קיימתי</w:t>
      </w:r>
      <w:bookmarkStart w:id="1182" w:name="_ETM_Q5_405989"/>
      <w:bookmarkEnd w:id="1182"/>
      <w:r>
        <w:rPr>
          <w:rFonts w:hint="cs"/>
          <w:rtl/>
          <w:lang w:eastAsia="he-IL"/>
        </w:rPr>
        <w:t xml:space="preserve"> את ההתחייבות, נכון?</w:t>
      </w:r>
      <w:bookmarkStart w:id="1183" w:name="_ETM_Q5_407936"/>
      <w:bookmarkEnd w:id="1183"/>
    </w:p>
    <w:p w:rsidR="00AE0D63" w:rsidRDefault="00AE0D63" w:rsidP="00251B9F">
      <w:pPr>
        <w:rPr>
          <w:rtl/>
          <w:lang w:eastAsia="he-IL"/>
        </w:rPr>
      </w:pPr>
      <w:bookmarkStart w:id="1184" w:name="_ETM_Q5_408049"/>
      <w:bookmarkStart w:id="1185" w:name="_ETM_Q5_408290"/>
      <w:bookmarkStart w:id="1186" w:name="_ETM_Q5_408426"/>
      <w:bookmarkEnd w:id="1184"/>
      <w:bookmarkEnd w:id="1185"/>
      <w:bookmarkEnd w:id="1186"/>
    </w:p>
    <w:p w:rsidR="00AE0D63" w:rsidRDefault="00AE0D63" w:rsidP="00251B9F">
      <w:pPr>
        <w:pStyle w:val="af6"/>
        <w:keepNext/>
        <w:rPr>
          <w:rtl/>
        </w:rPr>
      </w:pPr>
      <w:r w:rsidRPr="003246CB">
        <w:rPr>
          <w:rStyle w:val="TagStyle"/>
          <w:rtl/>
        </w:rPr>
        <w:t xml:space="preserve"> &lt;&lt; קריאה &gt;&gt; </w:t>
      </w:r>
      <w:r>
        <w:rPr>
          <w:rtl/>
        </w:rPr>
        <w:t>השר המקשר בין הממשלה לכנסת דוד אמסלם:</w:t>
      </w:r>
      <w:r w:rsidRPr="003246CB">
        <w:rPr>
          <w:rStyle w:val="TagStyle"/>
          <w:rtl/>
        </w:rPr>
        <w:t xml:space="preserve"> &lt;&lt; קריאה &gt;&gt;</w:t>
      </w:r>
      <w:r>
        <w:rPr>
          <w:rtl/>
        </w:rPr>
        <w:t xml:space="preserve">   </w:t>
      </w:r>
    </w:p>
    <w:p w:rsidR="00AE0D63" w:rsidRDefault="00AE0D63" w:rsidP="008443B7">
      <w:pPr>
        <w:rPr>
          <w:rtl/>
          <w:lang w:eastAsia="he-IL"/>
        </w:rPr>
      </w:pPr>
    </w:p>
    <w:p w:rsidR="00AE0D63" w:rsidRDefault="00AE0D63" w:rsidP="00251B9F">
      <w:pPr>
        <w:rPr>
          <w:rtl/>
          <w:lang w:eastAsia="he-IL"/>
        </w:rPr>
      </w:pPr>
      <w:r>
        <w:rPr>
          <w:rFonts w:hint="cs"/>
          <w:rtl/>
          <w:lang w:eastAsia="he-IL"/>
        </w:rPr>
        <w:t>כן.</w:t>
      </w:r>
    </w:p>
    <w:p w:rsidR="00AE0D63" w:rsidRDefault="00AE0D63" w:rsidP="00251B9F">
      <w:pPr>
        <w:rPr>
          <w:highlight w:val="yellow"/>
          <w:rtl/>
          <w:lang w:eastAsia="he-IL"/>
        </w:rPr>
      </w:pPr>
    </w:p>
    <w:p w:rsidR="00AE0D63" w:rsidRDefault="00AE0D63" w:rsidP="00251B9F">
      <w:pPr>
        <w:pStyle w:val="-"/>
        <w:keepNext/>
        <w:rPr>
          <w:rtl/>
        </w:rPr>
      </w:pPr>
      <w:bookmarkStart w:id="1187" w:name="ET_speakercontinue_6453_16"/>
      <w:r w:rsidRPr="00414474">
        <w:rPr>
          <w:rStyle w:val="TagStyle"/>
          <w:rtl/>
        </w:rPr>
        <w:t xml:space="preserve"> &lt;&lt; דובר_המשך &gt;&gt; </w:t>
      </w:r>
      <w:r>
        <w:rPr>
          <w:rtl/>
        </w:rPr>
        <w:t>שר האוצר בצלאל סמוטריץ':</w:t>
      </w:r>
      <w:r w:rsidRPr="00414474">
        <w:rPr>
          <w:rStyle w:val="TagStyle"/>
          <w:rtl/>
        </w:rPr>
        <w:t xml:space="preserve"> &lt;&lt; דובר_המשך &gt;&gt;</w:t>
      </w:r>
      <w:r>
        <w:rPr>
          <w:rtl/>
        </w:rPr>
        <w:t xml:space="preserve">   </w:t>
      </w:r>
      <w:bookmarkEnd w:id="1187"/>
    </w:p>
    <w:p w:rsidR="00AE0D63" w:rsidRDefault="00AE0D63" w:rsidP="008443B7">
      <w:pPr>
        <w:rPr>
          <w:rtl/>
          <w:lang w:eastAsia="he-IL"/>
        </w:rPr>
      </w:pPr>
    </w:p>
    <w:p w:rsidR="00AE0D63" w:rsidRDefault="00AE0D63" w:rsidP="00A2633B">
      <w:pPr>
        <w:rPr>
          <w:rtl/>
          <w:lang w:eastAsia="he-IL"/>
        </w:rPr>
      </w:pPr>
      <w:bookmarkStart w:id="1188" w:name="_ETM_Q5_410848"/>
      <w:bookmarkEnd w:id="1188"/>
      <w:r>
        <w:rPr>
          <w:rFonts w:hint="cs"/>
          <w:rtl/>
          <w:lang w:eastAsia="he-IL"/>
        </w:rPr>
        <w:t xml:space="preserve">והשר אמסלם עוד היה חבר </w:t>
      </w:r>
      <w:bookmarkStart w:id="1189" w:name="_ETM_Q5_414311"/>
      <w:bookmarkEnd w:id="1189"/>
      <w:r>
        <w:rPr>
          <w:rFonts w:hint="cs"/>
          <w:rtl/>
          <w:lang w:eastAsia="he-IL"/>
        </w:rPr>
        <w:t xml:space="preserve">כנסת, אז הוא היה יכול להגיש חוקים. </w:t>
      </w:r>
      <w:r w:rsidR="00A2633B">
        <w:rPr>
          <w:rFonts w:hint="cs"/>
          <w:rtl/>
          <w:lang w:eastAsia="he-IL"/>
        </w:rPr>
        <w:t xml:space="preserve">הוא </w:t>
      </w:r>
      <w:r>
        <w:rPr>
          <w:rFonts w:hint="cs"/>
          <w:rtl/>
          <w:lang w:eastAsia="he-IL"/>
        </w:rPr>
        <w:t xml:space="preserve">הגיש את החוק </w:t>
      </w:r>
      <w:bookmarkStart w:id="1190" w:name="_ETM_Q5_415795"/>
      <w:bookmarkEnd w:id="1190"/>
      <w:r>
        <w:rPr>
          <w:rFonts w:hint="cs"/>
          <w:rtl/>
          <w:lang w:eastAsia="he-IL"/>
        </w:rPr>
        <w:t xml:space="preserve">הזה, עשינו דיונים. אני מבשר לך, דודי, שפיצחנו </w:t>
      </w:r>
      <w:bookmarkStart w:id="1191" w:name="_ETM_Q5_417266"/>
      <w:bookmarkEnd w:id="1191"/>
      <w:r>
        <w:rPr>
          <w:rFonts w:hint="cs"/>
          <w:rtl/>
          <w:lang w:eastAsia="he-IL"/>
        </w:rPr>
        <w:t xml:space="preserve">את המודל, ואנחנו עושים עכשיו מבחן תמיכה בתוך רשות המיסים </w:t>
      </w:r>
      <w:bookmarkStart w:id="1192" w:name="_ETM_Q5_422842"/>
      <w:bookmarkEnd w:id="1192"/>
      <w:r>
        <w:rPr>
          <w:rFonts w:hint="cs"/>
          <w:rtl/>
          <w:lang w:eastAsia="he-IL"/>
        </w:rPr>
        <w:t xml:space="preserve">להחזר בדיוק </w:t>
      </w:r>
      <w:r w:rsidR="00A2633B">
        <w:rPr>
          <w:rFonts w:hint="cs"/>
          <w:rtl/>
          <w:lang w:eastAsia="he-IL"/>
        </w:rPr>
        <w:t xml:space="preserve">על </w:t>
      </w:r>
      <w:r>
        <w:rPr>
          <w:rFonts w:hint="cs"/>
          <w:rtl/>
          <w:lang w:eastAsia="he-IL"/>
        </w:rPr>
        <w:t xml:space="preserve">מה שדיברנו. בתוך פחות מחודש יפורסם מבחן התמיכה </w:t>
      </w:r>
      <w:bookmarkStart w:id="1193" w:name="_ETM_Q5_425835"/>
      <w:bookmarkEnd w:id="1193"/>
      <w:r>
        <w:rPr>
          <w:rFonts w:hint="cs"/>
          <w:rtl/>
          <w:lang w:eastAsia="he-IL"/>
        </w:rPr>
        <w:t>הזה. אני אעדכן אותך בכל הפרטים</w:t>
      </w:r>
      <w:r w:rsidR="00A2633B">
        <w:rPr>
          <w:rFonts w:hint="cs"/>
          <w:rtl/>
          <w:lang w:eastAsia="he-IL"/>
        </w:rPr>
        <w:t>,</w:t>
      </w:r>
      <w:r>
        <w:rPr>
          <w:rFonts w:hint="cs"/>
          <w:rtl/>
          <w:lang w:eastAsia="he-IL"/>
        </w:rPr>
        <w:t xml:space="preserve"> כי עשינו הרבה שיעורי </w:t>
      </w:r>
      <w:bookmarkStart w:id="1194" w:name="_ETM_Q5_428458"/>
      <w:bookmarkEnd w:id="1194"/>
      <w:r>
        <w:rPr>
          <w:rFonts w:hint="cs"/>
          <w:rtl/>
          <w:lang w:eastAsia="he-IL"/>
        </w:rPr>
        <w:t>בית, מה קרה, למה זה נפל במקרים קודמים.</w:t>
      </w:r>
    </w:p>
    <w:p w:rsidR="00AE0D63" w:rsidRDefault="00AE0D63" w:rsidP="00251B9F">
      <w:pPr>
        <w:rPr>
          <w:rtl/>
          <w:lang w:eastAsia="he-IL"/>
        </w:rPr>
      </w:pPr>
      <w:bookmarkStart w:id="1195" w:name="_ETM_Q5_434541"/>
      <w:bookmarkStart w:id="1196" w:name="_ETM_Q5_434630"/>
      <w:bookmarkEnd w:id="1195"/>
      <w:bookmarkEnd w:id="1196"/>
    </w:p>
    <w:p w:rsidR="00AE0D63" w:rsidRDefault="00AE0D63" w:rsidP="00251B9F">
      <w:pPr>
        <w:pStyle w:val="af7"/>
        <w:keepNext/>
        <w:rPr>
          <w:rtl/>
        </w:rPr>
      </w:pPr>
      <w:bookmarkStart w:id="1197" w:name="ET_yor_6129_17"/>
      <w:r w:rsidRPr="00414474">
        <w:rPr>
          <w:rStyle w:val="TagStyle"/>
          <w:rtl/>
        </w:rPr>
        <w:t xml:space="preserve"> &lt;&lt; יור &gt;&gt; </w:t>
      </w:r>
      <w:r>
        <w:rPr>
          <w:rtl/>
        </w:rPr>
        <w:t>היו"ר ישראל אייכלר:</w:t>
      </w:r>
      <w:r w:rsidRPr="00414474">
        <w:rPr>
          <w:rStyle w:val="TagStyle"/>
          <w:rtl/>
        </w:rPr>
        <w:t xml:space="preserve"> &lt;&lt; יור &gt;&gt;</w:t>
      </w:r>
      <w:r>
        <w:rPr>
          <w:rtl/>
        </w:rPr>
        <w:t xml:space="preserve">   </w:t>
      </w:r>
      <w:bookmarkEnd w:id="1197"/>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לא, לא </w:t>
      </w:r>
      <w:bookmarkStart w:id="1198" w:name="_ETM_Q5_433346"/>
      <w:bookmarkEnd w:id="1198"/>
      <w:r>
        <w:rPr>
          <w:rFonts w:hint="cs"/>
          <w:rtl/>
          <w:lang w:eastAsia="he-IL"/>
        </w:rPr>
        <w:t>הבנתי. המע"מ שאמסלם רצה, ביטלת?</w:t>
      </w:r>
      <w:bookmarkStart w:id="1199" w:name="_ETM_Q5_436408"/>
      <w:bookmarkEnd w:id="1199"/>
    </w:p>
    <w:p w:rsidR="00AE0D63" w:rsidRDefault="00AE0D63" w:rsidP="00251B9F">
      <w:pPr>
        <w:rPr>
          <w:rtl/>
          <w:lang w:eastAsia="he-IL"/>
        </w:rPr>
      </w:pPr>
      <w:bookmarkStart w:id="1200" w:name="_ETM_Q5_436517"/>
      <w:bookmarkEnd w:id="1200"/>
    </w:p>
    <w:p w:rsidR="00AE0D63" w:rsidRDefault="00AE0D63" w:rsidP="00251B9F">
      <w:pPr>
        <w:pStyle w:val="-"/>
        <w:keepNext/>
        <w:rPr>
          <w:rtl/>
        </w:rPr>
      </w:pPr>
      <w:bookmarkStart w:id="1201" w:name="ET_speakercontinue_6453_18"/>
      <w:r w:rsidRPr="00414474">
        <w:rPr>
          <w:rStyle w:val="TagStyle"/>
          <w:rtl/>
        </w:rPr>
        <w:t xml:space="preserve"> &lt;&lt; דובר_המשך &gt;&gt; </w:t>
      </w:r>
      <w:r>
        <w:rPr>
          <w:rtl/>
        </w:rPr>
        <w:t>שר האוצר בצלאל סמוטריץ':</w:t>
      </w:r>
      <w:r w:rsidRPr="00414474">
        <w:rPr>
          <w:rStyle w:val="TagStyle"/>
          <w:rtl/>
        </w:rPr>
        <w:t xml:space="preserve"> &lt;&lt; דובר_המשך &gt;&gt;</w:t>
      </w:r>
      <w:r>
        <w:rPr>
          <w:rtl/>
        </w:rPr>
        <w:t xml:space="preserve">   </w:t>
      </w:r>
      <w:bookmarkEnd w:id="1201"/>
    </w:p>
    <w:p w:rsidR="00AE0D63" w:rsidRDefault="00AE0D63" w:rsidP="008443B7">
      <w:pPr>
        <w:rPr>
          <w:rtl/>
          <w:lang w:eastAsia="he-IL"/>
        </w:rPr>
      </w:pPr>
    </w:p>
    <w:p w:rsidR="00AE0D63" w:rsidRDefault="00AE0D63" w:rsidP="00251B9F">
      <w:pPr>
        <w:rPr>
          <w:rtl/>
          <w:lang w:eastAsia="he-IL"/>
        </w:rPr>
      </w:pPr>
      <w:bookmarkStart w:id="1202" w:name="_ETM_Q5_437977"/>
      <w:bookmarkEnd w:id="1202"/>
      <w:r>
        <w:rPr>
          <w:rFonts w:hint="cs"/>
          <w:rtl/>
          <w:lang w:eastAsia="he-IL"/>
        </w:rPr>
        <w:t>יהיה עכשיו</w:t>
      </w:r>
      <w:r w:rsidR="00A2633B">
        <w:rPr>
          <w:rFonts w:hint="cs"/>
          <w:rtl/>
          <w:lang w:eastAsia="he-IL"/>
        </w:rPr>
        <w:t>,</w:t>
      </w:r>
      <w:r>
        <w:rPr>
          <w:rFonts w:hint="cs"/>
          <w:rtl/>
          <w:lang w:eastAsia="he-IL"/>
        </w:rPr>
        <w:t xml:space="preserve"> דרך הוועדה להחזרי מס</w:t>
      </w:r>
      <w:bookmarkStart w:id="1203" w:name="_ETM_Q5_439387"/>
      <w:bookmarkEnd w:id="1203"/>
      <w:r>
        <w:rPr>
          <w:rFonts w:hint="cs"/>
          <w:rtl/>
          <w:lang w:eastAsia="he-IL"/>
        </w:rPr>
        <w:t xml:space="preserve"> על בסיס מבחני תמיכה מאוד מאוד ברורים, מסלול מאוד מהיר, מאוד פשוט, לתרופות </w:t>
      </w:r>
      <w:r w:rsidR="00A00651">
        <w:rPr>
          <w:rFonts w:hint="cs"/>
          <w:rtl/>
          <w:lang w:eastAsia="he-IL"/>
        </w:rPr>
        <w:t>– – –</w:t>
      </w:r>
    </w:p>
    <w:p w:rsidR="00AE0D63" w:rsidRDefault="00AE0D63" w:rsidP="00251B9F">
      <w:pPr>
        <w:rPr>
          <w:b/>
          <w:bCs/>
          <w:u w:val="single"/>
          <w:rtl/>
          <w:lang w:eastAsia="he-IL"/>
        </w:rPr>
      </w:pPr>
    </w:p>
    <w:p w:rsidR="00AE0D63" w:rsidRDefault="00AE0D63" w:rsidP="00251B9F">
      <w:pPr>
        <w:pStyle w:val="af7"/>
        <w:keepNext/>
        <w:rPr>
          <w:rtl/>
        </w:rPr>
      </w:pPr>
      <w:bookmarkStart w:id="1204" w:name="ET_yor_6129_33"/>
      <w:r w:rsidRPr="00092902">
        <w:rPr>
          <w:rStyle w:val="TagStyle"/>
          <w:rtl/>
        </w:rPr>
        <w:t xml:space="preserve"> &lt;&lt; יור &gt;&gt; </w:t>
      </w:r>
      <w:r>
        <w:rPr>
          <w:rtl/>
        </w:rPr>
        <w:t>היו"ר ישראל אייכלר:</w:t>
      </w:r>
      <w:r w:rsidRPr="00092902">
        <w:rPr>
          <w:rStyle w:val="TagStyle"/>
          <w:rtl/>
        </w:rPr>
        <w:t xml:space="preserve"> &lt;&lt; יור &gt;&gt;</w:t>
      </w:r>
      <w:r>
        <w:rPr>
          <w:rtl/>
        </w:rPr>
        <w:t xml:space="preserve">   </w:t>
      </w:r>
      <w:bookmarkEnd w:id="1204"/>
    </w:p>
    <w:p w:rsidR="00AE0D63" w:rsidRDefault="00AE0D63" w:rsidP="008443B7">
      <w:pPr>
        <w:rPr>
          <w:rtl/>
          <w:lang w:eastAsia="he-IL"/>
        </w:rPr>
      </w:pPr>
    </w:p>
    <w:p w:rsidR="00AE0D63" w:rsidRDefault="00AE0D63" w:rsidP="00251B9F">
      <w:pPr>
        <w:rPr>
          <w:rtl/>
          <w:lang w:eastAsia="he-IL"/>
        </w:rPr>
      </w:pPr>
      <w:bookmarkStart w:id="1205" w:name="_ETM_Q5_443996"/>
      <w:bookmarkEnd w:id="1205"/>
      <w:r>
        <w:rPr>
          <w:rFonts w:hint="cs"/>
          <w:rtl/>
          <w:lang w:eastAsia="he-IL"/>
        </w:rPr>
        <w:t xml:space="preserve">לחולים, לחולי </w:t>
      </w:r>
      <w:bookmarkStart w:id="1206" w:name="_ETM_Q5_444272"/>
      <w:bookmarkEnd w:id="1206"/>
      <w:r>
        <w:rPr>
          <w:rFonts w:hint="cs"/>
          <w:rtl/>
          <w:lang w:eastAsia="he-IL"/>
        </w:rPr>
        <w:t>סרטן.</w:t>
      </w:r>
    </w:p>
    <w:p w:rsidR="00AE0D63" w:rsidRDefault="00AE0D63" w:rsidP="00251B9F">
      <w:pPr>
        <w:rPr>
          <w:rtl/>
          <w:lang w:eastAsia="he-IL"/>
        </w:rPr>
      </w:pPr>
    </w:p>
    <w:p w:rsidR="00AE0D63" w:rsidRDefault="00AE0D63" w:rsidP="00251B9F">
      <w:pPr>
        <w:pStyle w:val="-"/>
        <w:keepNext/>
        <w:rPr>
          <w:rtl/>
        </w:rPr>
      </w:pPr>
      <w:bookmarkStart w:id="1207" w:name="ET_speakercontinue_6453_20"/>
      <w:r w:rsidRPr="00414474">
        <w:rPr>
          <w:rStyle w:val="TagStyle"/>
          <w:rtl/>
        </w:rPr>
        <w:t xml:space="preserve"> &lt;&lt; דובר_המשך &gt;&gt; </w:t>
      </w:r>
      <w:r>
        <w:rPr>
          <w:rtl/>
        </w:rPr>
        <w:t>שר האוצר בצלאל סמוטריץ':</w:t>
      </w:r>
      <w:r w:rsidRPr="00414474">
        <w:rPr>
          <w:rStyle w:val="TagStyle"/>
          <w:rtl/>
        </w:rPr>
        <w:t xml:space="preserve"> &lt;&lt; דובר_המשך &gt;&gt;</w:t>
      </w:r>
      <w:r>
        <w:rPr>
          <w:rtl/>
        </w:rPr>
        <w:t xml:space="preserve">   </w:t>
      </w:r>
      <w:bookmarkEnd w:id="1207"/>
    </w:p>
    <w:p w:rsidR="00AE0D63" w:rsidRDefault="00AE0D63" w:rsidP="008443B7">
      <w:pPr>
        <w:rPr>
          <w:rtl/>
          <w:lang w:eastAsia="he-IL"/>
        </w:rPr>
      </w:pPr>
    </w:p>
    <w:p w:rsidR="00AE0D63" w:rsidRDefault="00AE0D63" w:rsidP="00A2633B">
      <w:pPr>
        <w:rPr>
          <w:rtl/>
          <w:lang w:eastAsia="he-IL"/>
        </w:rPr>
      </w:pPr>
      <w:bookmarkStart w:id="1208" w:name="_ETM_Q5_444130"/>
      <w:bookmarkEnd w:id="1208"/>
      <w:r>
        <w:rPr>
          <w:rFonts w:hint="cs"/>
          <w:rtl/>
          <w:lang w:eastAsia="he-IL"/>
        </w:rPr>
        <w:t>כן, כן. מי שזה</w:t>
      </w:r>
      <w:r w:rsidR="00A2633B">
        <w:rPr>
          <w:rFonts w:hint="cs"/>
          <w:rtl/>
          <w:lang w:eastAsia="he-IL"/>
        </w:rPr>
        <w:t>,</w:t>
      </w:r>
      <w:r>
        <w:rPr>
          <w:rFonts w:hint="cs"/>
          <w:rtl/>
          <w:lang w:eastAsia="he-IL"/>
        </w:rPr>
        <w:t xml:space="preserve"> יבוא ויקבל מייד את</w:t>
      </w:r>
      <w:bookmarkStart w:id="1209" w:name="_ETM_Q5_446629"/>
      <w:bookmarkEnd w:id="1209"/>
      <w:r>
        <w:rPr>
          <w:rFonts w:hint="cs"/>
          <w:rtl/>
          <w:lang w:eastAsia="he-IL"/>
        </w:rPr>
        <w:t xml:space="preserve"> החזרי המע"מ ולא יצטרך לשלם את המע"מ. כי דודי צודק.</w:t>
      </w:r>
      <w:bookmarkStart w:id="1210" w:name="_ETM_Q5_449591"/>
      <w:bookmarkEnd w:id="1210"/>
      <w:r>
        <w:rPr>
          <w:rFonts w:hint="cs"/>
          <w:rtl/>
          <w:lang w:eastAsia="he-IL"/>
        </w:rPr>
        <w:t xml:space="preserve"> הוא אומר: תשמע, ממילא המדינה אומרת</w:t>
      </w:r>
      <w:bookmarkStart w:id="1211" w:name="_ETM_Q5_452894"/>
      <w:bookmarkEnd w:id="1211"/>
      <w:r>
        <w:rPr>
          <w:rFonts w:hint="cs"/>
          <w:rtl/>
          <w:lang w:eastAsia="he-IL"/>
        </w:rPr>
        <w:t xml:space="preserve">: אני, מה אני יכולה לעשות? יש סל בריאות, מה שאני יכולה אני נותנת, מה שאני לא יכולה אני לא נותנת. אבל אתה עוד הולך להרוויח על </w:t>
      </w:r>
      <w:bookmarkStart w:id="1212" w:name="_ETM_Q5_457224"/>
      <w:bookmarkEnd w:id="1212"/>
      <w:r>
        <w:rPr>
          <w:rFonts w:hint="cs"/>
          <w:rtl/>
          <w:lang w:eastAsia="he-IL"/>
        </w:rPr>
        <w:t>הדבר הזה? אתה כמדינה לוקח לי על זה מס?</w:t>
      </w:r>
    </w:p>
    <w:p w:rsidR="00AE0D63" w:rsidRDefault="00AE0D63" w:rsidP="00251B9F">
      <w:pPr>
        <w:rPr>
          <w:rtl/>
          <w:lang w:eastAsia="he-IL"/>
        </w:rPr>
      </w:pPr>
    </w:p>
    <w:p w:rsidR="00AE0D63" w:rsidRDefault="00AE0D63" w:rsidP="00251B9F">
      <w:pPr>
        <w:pStyle w:val="af7"/>
        <w:keepNext/>
        <w:rPr>
          <w:rtl/>
        </w:rPr>
      </w:pPr>
      <w:bookmarkStart w:id="1213" w:name="ET_yor_6129_21"/>
      <w:r w:rsidRPr="00414474">
        <w:rPr>
          <w:rStyle w:val="TagStyle"/>
          <w:rtl/>
        </w:rPr>
        <w:t xml:space="preserve"> &lt;&lt; יור &gt;&gt; </w:t>
      </w:r>
      <w:r>
        <w:rPr>
          <w:rtl/>
        </w:rPr>
        <w:t>היו"ר ישראל אייכלר:</w:t>
      </w:r>
      <w:r w:rsidRPr="00414474">
        <w:rPr>
          <w:rStyle w:val="TagStyle"/>
          <w:rtl/>
        </w:rPr>
        <w:t xml:space="preserve"> &lt;&lt; יור &gt;&gt;</w:t>
      </w:r>
      <w:r>
        <w:rPr>
          <w:rtl/>
        </w:rPr>
        <w:t xml:space="preserve">   </w:t>
      </w:r>
      <w:bookmarkEnd w:id="1213"/>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זאת </w:t>
      </w:r>
      <w:bookmarkStart w:id="1214" w:name="_ETM_Q5_457927"/>
      <w:bookmarkEnd w:id="1214"/>
      <w:r>
        <w:rPr>
          <w:rFonts w:hint="cs"/>
          <w:rtl/>
          <w:lang w:eastAsia="he-IL"/>
        </w:rPr>
        <w:t xml:space="preserve">הייתה הטענה שלו. </w:t>
      </w:r>
    </w:p>
    <w:p w:rsidR="00AE0D63" w:rsidRDefault="00AE0D63" w:rsidP="00251B9F">
      <w:pPr>
        <w:rPr>
          <w:rtl/>
          <w:lang w:eastAsia="he-IL"/>
        </w:rPr>
      </w:pPr>
      <w:bookmarkStart w:id="1215" w:name="_ETM_Q5_458214"/>
      <w:bookmarkStart w:id="1216" w:name="_ETM_Q5_459347"/>
      <w:bookmarkEnd w:id="1215"/>
      <w:bookmarkEnd w:id="1216"/>
    </w:p>
    <w:p w:rsidR="00AE0D63" w:rsidRDefault="00AE0D63" w:rsidP="00251B9F">
      <w:pPr>
        <w:pStyle w:val="-"/>
        <w:keepNext/>
        <w:rPr>
          <w:rtl/>
        </w:rPr>
      </w:pPr>
      <w:r w:rsidRPr="00414474">
        <w:rPr>
          <w:rStyle w:val="TagStyle"/>
          <w:rtl/>
        </w:rPr>
        <w:t xml:space="preserve"> &lt;&lt; דובר_המשך &gt;&gt; </w:t>
      </w:r>
      <w:r>
        <w:rPr>
          <w:rtl/>
        </w:rPr>
        <w:t>שר האוצר בצלאל סמוטריץ':</w:t>
      </w:r>
      <w:r w:rsidRPr="00414474">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A2633B">
      <w:pPr>
        <w:rPr>
          <w:rtl/>
          <w:lang w:eastAsia="he-IL"/>
        </w:rPr>
      </w:pPr>
      <w:bookmarkStart w:id="1217" w:name="_ETM_Q5_458386"/>
      <w:bookmarkEnd w:id="1217"/>
      <w:r>
        <w:rPr>
          <w:rFonts w:hint="cs"/>
          <w:rtl/>
          <w:lang w:eastAsia="he-IL"/>
        </w:rPr>
        <w:t xml:space="preserve">נכון. הטענה היא צודקת. והיה לנו </w:t>
      </w:r>
      <w:bookmarkStart w:id="1218" w:name="_ETM_Q5_461995"/>
      <w:bookmarkEnd w:id="1218"/>
      <w:r>
        <w:rPr>
          <w:rFonts w:hint="cs"/>
          <w:rtl/>
          <w:lang w:eastAsia="he-IL"/>
        </w:rPr>
        <w:t xml:space="preserve">דיון לפני שבועיים אצלי בחדר, ואני, השר אמסלם, אמרתי לך, </w:t>
      </w:r>
      <w:bookmarkStart w:id="1219" w:name="_ETM_Q5_467879"/>
      <w:bookmarkEnd w:id="1219"/>
      <w:r>
        <w:rPr>
          <w:rFonts w:hint="cs"/>
          <w:rtl/>
          <w:lang w:eastAsia="he-IL"/>
        </w:rPr>
        <w:t>נכון</w:t>
      </w:r>
      <w:r w:rsidR="00A2633B">
        <w:rPr>
          <w:rFonts w:hint="cs"/>
          <w:rtl/>
          <w:lang w:eastAsia="he-IL"/>
        </w:rPr>
        <w:t>,</w:t>
      </w:r>
      <w:r>
        <w:rPr>
          <w:rFonts w:hint="cs"/>
          <w:rtl/>
          <w:lang w:eastAsia="he-IL"/>
        </w:rPr>
        <w:t xml:space="preserve"> אמרתי לך שאני מתחייב לך.</w:t>
      </w:r>
    </w:p>
    <w:p w:rsidR="00AE0D63" w:rsidRDefault="00AE0D63" w:rsidP="00251B9F">
      <w:pPr>
        <w:rPr>
          <w:rtl/>
          <w:lang w:eastAsia="he-IL"/>
        </w:rPr>
      </w:pPr>
    </w:p>
    <w:p w:rsidR="00AE0D63" w:rsidRDefault="00AE0D63" w:rsidP="00251B9F">
      <w:pPr>
        <w:pStyle w:val="af6"/>
        <w:keepNext/>
        <w:rPr>
          <w:rtl/>
        </w:rPr>
      </w:pPr>
      <w:bookmarkStart w:id="1220" w:name="ET_interruption_5971_24"/>
      <w:r w:rsidRPr="00414474">
        <w:rPr>
          <w:rStyle w:val="TagStyle"/>
          <w:rtl/>
        </w:rPr>
        <w:t xml:space="preserve"> &lt;&lt; קריאה &gt;&gt; </w:t>
      </w:r>
      <w:r>
        <w:rPr>
          <w:rtl/>
        </w:rPr>
        <w:t>השר המקשר בין הממשלה לכנסת דוד אמסלם:</w:t>
      </w:r>
      <w:r w:rsidRPr="00414474">
        <w:rPr>
          <w:rStyle w:val="TagStyle"/>
          <w:rtl/>
        </w:rPr>
        <w:t xml:space="preserve"> &lt;&lt; קריאה &gt;&gt;</w:t>
      </w:r>
      <w:r>
        <w:rPr>
          <w:rtl/>
        </w:rPr>
        <w:t xml:space="preserve">   </w:t>
      </w:r>
      <w:bookmarkEnd w:id="1220"/>
    </w:p>
    <w:p w:rsidR="00AE0D63" w:rsidRDefault="00AE0D63" w:rsidP="008443B7">
      <w:pPr>
        <w:rPr>
          <w:rtl/>
          <w:lang w:eastAsia="he-IL"/>
        </w:rPr>
      </w:pPr>
    </w:p>
    <w:p w:rsidR="00AE0D63" w:rsidRDefault="00AE0D63" w:rsidP="00251B9F">
      <w:pPr>
        <w:rPr>
          <w:rtl/>
          <w:lang w:eastAsia="he-IL"/>
        </w:rPr>
      </w:pPr>
      <w:r w:rsidRPr="00092902">
        <w:rPr>
          <w:rFonts w:hint="cs"/>
          <w:rtl/>
          <w:lang w:eastAsia="he-IL"/>
        </w:rPr>
        <w:t>חודש</w:t>
      </w:r>
      <w:r w:rsidR="00A2633B">
        <w:rPr>
          <w:rFonts w:hint="cs"/>
          <w:rtl/>
          <w:lang w:eastAsia="he-IL"/>
        </w:rPr>
        <w:t>,</w:t>
      </w:r>
      <w:r>
        <w:rPr>
          <w:rFonts w:hint="cs"/>
          <w:rtl/>
          <w:lang w:eastAsia="he-IL"/>
        </w:rPr>
        <w:t xml:space="preserve"> אמרת</w:t>
      </w:r>
      <w:r w:rsidRPr="00092902">
        <w:rPr>
          <w:rFonts w:hint="cs"/>
          <w:rtl/>
          <w:lang w:eastAsia="he-IL"/>
        </w:rPr>
        <w:t>.</w:t>
      </w:r>
    </w:p>
    <w:p w:rsidR="00AE0D63" w:rsidRDefault="00AE0D63" w:rsidP="00251B9F">
      <w:pPr>
        <w:rPr>
          <w:highlight w:val="yellow"/>
          <w:rtl/>
          <w:lang w:eastAsia="he-IL"/>
        </w:rPr>
      </w:pPr>
    </w:p>
    <w:p w:rsidR="00AE0D63" w:rsidRDefault="00AE0D63" w:rsidP="00251B9F">
      <w:pPr>
        <w:pStyle w:val="-"/>
        <w:keepNext/>
        <w:rPr>
          <w:rtl/>
        </w:rPr>
      </w:pPr>
      <w:r w:rsidRPr="003D27CF">
        <w:rPr>
          <w:rStyle w:val="TagStyle"/>
          <w:rtl/>
        </w:rPr>
        <w:t xml:space="preserve"> &lt;&lt; דובר_המשך &gt;&gt; </w:t>
      </w:r>
      <w:r>
        <w:rPr>
          <w:rtl/>
        </w:rPr>
        <w:t>שר האוצר בצלאל סמוטריץ':</w:t>
      </w:r>
      <w:r w:rsidRPr="003D27CF">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A2633B">
      <w:pPr>
        <w:rPr>
          <w:rtl/>
          <w:lang w:eastAsia="he-IL"/>
        </w:rPr>
      </w:pPr>
      <w:r>
        <w:rPr>
          <w:rFonts w:hint="cs"/>
          <w:rtl/>
          <w:lang w:eastAsia="he-IL"/>
        </w:rPr>
        <w:t xml:space="preserve">תוך חודש? אז הינה, עברו </w:t>
      </w:r>
      <w:bookmarkStart w:id="1221" w:name="_ETM_Q5_470965"/>
      <w:bookmarkEnd w:id="1221"/>
      <w:r>
        <w:rPr>
          <w:rFonts w:hint="cs"/>
          <w:rtl/>
          <w:lang w:eastAsia="he-IL"/>
        </w:rPr>
        <w:t>שבועיים</w:t>
      </w:r>
      <w:r w:rsidR="00A2633B">
        <w:rPr>
          <w:rFonts w:hint="cs"/>
          <w:rtl/>
          <w:lang w:eastAsia="he-IL"/>
        </w:rPr>
        <w:t>,</w:t>
      </w:r>
      <w:r>
        <w:rPr>
          <w:rFonts w:hint="cs"/>
          <w:rtl/>
          <w:lang w:eastAsia="he-IL"/>
        </w:rPr>
        <w:t xml:space="preserve"> ואני נותן לך את התשובה. ואנחנו נדבר על </w:t>
      </w:r>
      <w:bookmarkStart w:id="1222" w:name="_ETM_Q5_473435"/>
      <w:bookmarkEnd w:id="1222"/>
      <w:r>
        <w:rPr>
          <w:rFonts w:hint="cs"/>
          <w:rtl/>
          <w:lang w:eastAsia="he-IL"/>
        </w:rPr>
        <w:t xml:space="preserve">הפרוצדורות, כן ממשלה לא ממשלה, אבל הדבר הזה כבר </w:t>
      </w:r>
      <w:bookmarkStart w:id="1223" w:name="_ETM_Q5_478271"/>
      <w:bookmarkEnd w:id="1223"/>
      <w:r>
        <w:rPr>
          <w:rFonts w:hint="cs"/>
          <w:rtl/>
          <w:lang w:eastAsia="he-IL"/>
        </w:rPr>
        <w:t xml:space="preserve">רץ אצלנו בנתיב. קיבלנו הסכמה של כל הגורמים, ואני חושב </w:t>
      </w:r>
      <w:bookmarkStart w:id="1224" w:name="_ETM_Q5_479795"/>
      <w:bookmarkEnd w:id="1224"/>
      <w:r>
        <w:rPr>
          <w:rFonts w:hint="cs"/>
          <w:rtl/>
          <w:lang w:eastAsia="he-IL"/>
        </w:rPr>
        <w:t xml:space="preserve">שזו זכות גדולה. וכן, אנחנו נמשיך לעבוד אצל אזרחי מדינת </w:t>
      </w:r>
      <w:bookmarkStart w:id="1225" w:name="_ETM_Q5_483669"/>
      <w:bookmarkEnd w:id="1225"/>
      <w:r>
        <w:rPr>
          <w:rFonts w:hint="cs"/>
          <w:rtl/>
          <w:lang w:eastAsia="he-IL"/>
        </w:rPr>
        <w:t xml:space="preserve">ישראל ברגישות </w:t>
      </w:r>
      <w:r w:rsidR="00A00651">
        <w:rPr>
          <w:rFonts w:hint="cs"/>
          <w:rtl/>
          <w:lang w:eastAsia="he-IL"/>
        </w:rPr>
        <w:t>– –</w:t>
      </w:r>
    </w:p>
    <w:p w:rsidR="00AE0D63" w:rsidRDefault="00AE0D63" w:rsidP="00251B9F">
      <w:pPr>
        <w:rPr>
          <w:rtl/>
          <w:lang w:eastAsia="he-IL"/>
        </w:rPr>
      </w:pPr>
    </w:p>
    <w:p w:rsidR="00AE0D63" w:rsidRDefault="00AE0D63" w:rsidP="00251B9F">
      <w:pPr>
        <w:pStyle w:val="af7"/>
        <w:keepNext/>
        <w:rPr>
          <w:rtl/>
        </w:rPr>
      </w:pPr>
      <w:bookmarkStart w:id="1226" w:name="ET_yor_6129_26"/>
      <w:r w:rsidRPr="003D27CF">
        <w:rPr>
          <w:rStyle w:val="TagStyle"/>
          <w:rtl/>
        </w:rPr>
        <w:t xml:space="preserve"> &lt;&lt; יור &gt;&gt; </w:t>
      </w:r>
      <w:r>
        <w:rPr>
          <w:rtl/>
        </w:rPr>
        <w:t>היו"ר ישראל אייכלר:</w:t>
      </w:r>
      <w:r w:rsidRPr="003D27CF">
        <w:rPr>
          <w:rStyle w:val="TagStyle"/>
          <w:rtl/>
        </w:rPr>
        <w:t xml:space="preserve"> &lt;&lt; יור &gt;&gt;</w:t>
      </w:r>
      <w:r>
        <w:rPr>
          <w:rtl/>
        </w:rPr>
        <w:t xml:space="preserve">   </w:t>
      </w:r>
      <w:bookmarkEnd w:id="1226"/>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ובעניין סלי המזון, ועדת הרווחה עוד מחכה </w:t>
      </w:r>
      <w:r w:rsidR="00A00651">
        <w:rPr>
          <w:rFonts w:hint="cs"/>
          <w:rtl/>
          <w:lang w:eastAsia="he-IL"/>
        </w:rPr>
        <w:t>– – –</w:t>
      </w:r>
    </w:p>
    <w:p w:rsidR="00AE0D63" w:rsidRDefault="00AE0D63" w:rsidP="00251B9F">
      <w:pPr>
        <w:rPr>
          <w:rtl/>
          <w:lang w:eastAsia="he-IL"/>
        </w:rPr>
      </w:pPr>
    </w:p>
    <w:p w:rsidR="00AE0D63" w:rsidRDefault="00AE0D63" w:rsidP="00251B9F">
      <w:pPr>
        <w:pStyle w:val="-"/>
        <w:keepNext/>
        <w:rPr>
          <w:rtl/>
        </w:rPr>
      </w:pPr>
      <w:r w:rsidRPr="003D27CF">
        <w:rPr>
          <w:rStyle w:val="TagStyle"/>
          <w:rtl/>
        </w:rPr>
        <w:t xml:space="preserve"> &lt;&lt; דובר_המשך &gt;&gt; </w:t>
      </w:r>
      <w:r>
        <w:rPr>
          <w:rtl/>
        </w:rPr>
        <w:t>שר האוצר בצלאל סמוטריץ':</w:t>
      </w:r>
      <w:r w:rsidRPr="003D27CF">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A2633B">
      <w:pPr>
        <w:rPr>
          <w:rtl/>
          <w:lang w:eastAsia="he-IL"/>
        </w:rPr>
      </w:pPr>
      <w:r>
        <w:rPr>
          <w:rFonts w:hint="cs"/>
          <w:rtl/>
          <w:lang w:eastAsia="he-IL"/>
        </w:rPr>
        <w:t xml:space="preserve">כן. </w:t>
      </w:r>
      <w:r w:rsidR="00A00651">
        <w:rPr>
          <w:rFonts w:hint="cs"/>
          <w:rtl/>
          <w:lang w:eastAsia="he-IL"/>
        </w:rPr>
        <w:t>– –</w:t>
      </w:r>
      <w:r>
        <w:rPr>
          <w:rFonts w:hint="cs"/>
          <w:rtl/>
          <w:lang w:eastAsia="he-IL"/>
        </w:rPr>
        <w:t xml:space="preserve"> באמת ברגישות, במקצועיות, לא </w:t>
      </w:r>
      <w:bookmarkStart w:id="1227" w:name="_ETM_Q5_491749"/>
      <w:bookmarkEnd w:id="1227"/>
      <w:r>
        <w:rPr>
          <w:rFonts w:hint="cs"/>
          <w:rtl/>
          <w:lang w:eastAsia="he-IL"/>
        </w:rPr>
        <w:t>בפופוליזם, לא בפתרונות קסם הרסניים</w:t>
      </w:r>
      <w:r w:rsidR="00A2633B">
        <w:rPr>
          <w:rFonts w:hint="cs"/>
          <w:rtl/>
          <w:lang w:eastAsia="he-IL"/>
        </w:rPr>
        <w:t>,</w:t>
      </w:r>
      <w:r>
        <w:rPr>
          <w:rFonts w:hint="cs"/>
          <w:rtl/>
          <w:lang w:eastAsia="he-IL"/>
        </w:rPr>
        <w:t xml:space="preserve"> שאולי בשנייה הראשונה </w:t>
      </w:r>
      <w:bookmarkStart w:id="1228" w:name="_ETM_Q5_495196"/>
      <w:bookmarkEnd w:id="1228"/>
      <w:r>
        <w:rPr>
          <w:rFonts w:hint="cs"/>
          <w:rtl/>
          <w:lang w:eastAsia="he-IL"/>
        </w:rPr>
        <w:t xml:space="preserve">הם איזה אופיום להמונים אבל אחר כך מרסקים את </w:t>
      </w:r>
      <w:bookmarkStart w:id="1229" w:name="_ETM_Q5_494997"/>
      <w:bookmarkEnd w:id="1229"/>
      <w:r>
        <w:rPr>
          <w:rFonts w:hint="cs"/>
          <w:rtl/>
          <w:lang w:eastAsia="he-IL"/>
        </w:rPr>
        <w:t xml:space="preserve">הכלכלה ואנשים משלמים עליהם ריבית והצמדה, אלא </w:t>
      </w:r>
      <w:bookmarkStart w:id="1230" w:name="_ETM_Q5_499225"/>
      <w:bookmarkEnd w:id="1230"/>
      <w:r>
        <w:rPr>
          <w:rFonts w:hint="cs"/>
          <w:rtl/>
          <w:lang w:eastAsia="he-IL"/>
        </w:rPr>
        <w:t>כמו שעושים באחריות. תודה רבה.</w:t>
      </w:r>
    </w:p>
    <w:p w:rsidR="00AE0D63" w:rsidRDefault="00AE0D63" w:rsidP="00251B9F">
      <w:pPr>
        <w:rPr>
          <w:rtl/>
          <w:lang w:eastAsia="he-IL"/>
        </w:rPr>
      </w:pPr>
    </w:p>
    <w:p w:rsidR="00AE0D63" w:rsidRDefault="00AE0D63" w:rsidP="00251B9F">
      <w:pPr>
        <w:pStyle w:val="af6"/>
        <w:keepNext/>
        <w:rPr>
          <w:rtl/>
        </w:rPr>
      </w:pPr>
      <w:r w:rsidRPr="003D27CF">
        <w:rPr>
          <w:rStyle w:val="TagStyle"/>
          <w:rtl/>
        </w:rPr>
        <w:t xml:space="preserve"> &lt;&lt; קריאה &gt;&gt; </w:t>
      </w:r>
      <w:r>
        <w:rPr>
          <w:rtl/>
        </w:rPr>
        <w:t>גלעד קריב (העבודה):</w:t>
      </w:r>
      <w:r w:rsidRPr="003D27CF">
        <w:rPr>
          <w:rStyle w:val="TagStyle"/>
          <w:rtl/>
        </w:rPr>
        <w:t xml:space="preserve"> &lt;&lt; קריאה &gt;&gt;</w:t>
      </w:r>
      <w:r>
        <w:rPr>
          <w:rtl/>
        </w:rPr>
        <w:t xml:space="preserve">   </w:t>
      </w:r>
    </w:p>
    <w:p w:rsidR="00AE0D63" w:rsidRDefault="00AE0D63" w:rsidP="008443B7">
      <w:pPr>
        <w:rPr>
          <w:rtl/>
          <w:lang w:eastAsia="he-IL"/>
        </w:rPr>
      </w:pPr>
    </w:p>
    <w:p w:rsidR="00AE0D63" w:rsidRDefault="00A00651" w:rsidP="00251B9F">
      <w:pPr>
        <w:rPr>
          <w:rtl/>
          <w:lang w:eastAsia="he-IL"/>
        </w:rPr>
      </w:pPr>
      <w:r>
        <w:rPr>
          <w:rFonts w:hint="cs"/>
          <w:rtl/>
          <w:lang w:eastAsia="he-IL"/>
        </w:rPr>
        <w:t>– – –</w:t>
      </w:r>
      <w:bookmarkStart w:id="1231" w:name="_ETM_Q5_503293"/>
      <w:bookmarkEnd w:id="1231"/>
      <w:r w:rsidR="00AE0D63">
        <w:rPr>
          <w:rFonts w:hint="cs"/>
          <w:rtl/>
          <w:lang w:eastAsia="he-IL"/>
        </w:rPr>
        <w:t xml:space="preserve"> כמו </w:t>
      </w:r>
      <w:r>
        <w:rPr>
          <w:rFonts w:hint="cs"/>
          <w:rtl/>
          <w:lang w:eastAsia="he-IL"/>
        </w:rPr>
        <w:t>– – –</w:t>
      </w:r>
    </w:p>
    <w:p w:rsidR="00AE0D63" w:rsidRDefault="00AE0D63" w:rsidP="00251B9F">
      <w:pPr>
        <w:rPr>
          <w:rtl/>
          <w:lang w:eastAsia="he-IL"/>
        </w:rPr>
      </w:pPr>
      <w:bookmarkStart w:id="1232" w:name="_ETM_Q5_503364"/>
      <w:bookmarkEnd w:id="1232"/>
    </w:p>
    <w:p w:rsidR="00AE0D63" w:rsidRDefault="00AE0D63" w:rsidP="00251B9F">
      <w:pPr>
        <w:pStyle w:val="af7"/>
        <w:keepNext/>
        <w:rPr>
          <w:rtl/>
        </w:rPr>
      </w:pPr>
      <w:bookmarkStart w:id="1233" w:name="ET_yor_6129_29"/>
      <w:r w:rsidRPr="003D27CF">
        <w:rPr>
          <w:rStyle w:val="TagStyle"/>
          <w:rtl/>
        </w:rPr>
        <w:t xml:space="preserve"> &lt;&lt; יור &gt;&gt; </w:t>
      </w:r>
      <w:r>
        <w:rPr>
          <w:rtl/>
        </w:rPr>
        <w:t>היו"ר ישראל אייכלר:</w:t>
      </w:r>
      <w:r w:rsidRPr="003D27CF">
        <w:rPr>
          <w:rStyle w:val="TagStyle"/>
          <w:rtl/>
        </w:rPr>
        <w:t xml:space="preserve"> &lt;&lt; יור &gt;&gt;</w:t>
      </w:r>
      <w:r>
        <w:rPr>
          <w:rtl/>
        </w:rPr>
        <w:t xml:space="preserve">   </w:t>
      </w:r>
      <w:bookmarkEnd w:id="1233"/>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תודה רבה. </w:t>
      </w:r>
    </w:p>
    <w:p w:rsidR="00AE0D63" w:rsidRDefault="00AE0D63" w:rsidP="00251B9F">
      <w:pPr>
        <w:rPr>
          <w:rtl/>
          <w:lang w:eastAsia="he-IL"/>
        </w:rPr>
      </w:pPr>
    </w:p>
    <w:p w:rsidR="00AE0D63" w:rsidRDefault="00AE0D63" w:rsidP="00251B9F">
      <w:pPr>
        <w:pStyle w:val="af6"/>
        <w:keepNext/>
        <w:rPr>
          <w:rtl/>
        </w:rPr>
      </w:pPr>
      <w:r w:rsidRPr="003D27CF">
        <w:rPr>
          <w:rStyle w:val="TagStyle"/>
          <w:rtl/>
        </w:rPr>
        <w:t xml:space="preserve">&lt;&lt; קריאה &gt;&gt; </w:t>
      </w:r>
      <w:r>
        <w:rPr>
          <w:rtl/>
        </w:rPr>
        <w:t>גלעד קריב (העבודה):</w:t>
      </w:r>
      <w:r w:rsidRPr="003D27CF">
        <w:rPr>
          <w:rStyle w:val="TagStyle"/>
          <w:rtl/>
        </w:rPr>
        <w:t xml:space="preserve"> &lt;&lt; קריאה &gt;&gt;</w:t>
      </w:r>
      <w:r>
        <w:rPr>
          <w:rtl/>
        </w:rPr>
        <w:t xml:space="preserve">   </w:t>
      </w:r>
    </w:p>
    <w:p w:rsidR="00AE0D63" w:rsidRDefault="00AE0D63" w:rsidP="00251B9F">
      <w:pPr>
        <w:rPr>
          <w:rtl/>
          <w:lang w:eastAsia="he-IL"/>
        </w:rPr>
      </w:pPr>
    </w:p>
    <w:p w:rsidR="00AE0D63" w:rsidRPr="00092902" w:rsidRDefault="00AE0D63" w:rsidP="00251B9F">
      <w:pPr>
        <w:rPr>
          <w:rtl/>
          <w:lang w:eastAsia="he-IL"/>
        </w:rPr>
      </w:pPr>
      <w:bookmarkStart w:id="1234" w:name="_ETM_Q5_502690"/>
      <w:bookmarkStart w:id="1235" w:name="_ETM_Q5_502768"/>
      <w:bookmarkEnd w:id="1234"/>
      <w:bookmarkEnd w:id="1235"/>
      <w:r w:rsidRPr="00092902">
        <w:rPr>
          <w:rFonts w:hint="cs"/>
          <w:rtl/>
          <w:lang w:eastAsia="he-IL"/>
        </w:rPr>
        <w:t>אדוני השר</w:t>
      </w:r>
      <w:bookmarkStart w:id="1236" w:name="_ETM_Q5_504899"/>
      <w:bookmarkEnd w:id="1236"/>
      <w:r w:rsidRPr="00092902">
        <w:rPr>
          <w:rFonts w:hint="cs"/>
          <w:rtl/>
          <w:lang w:eastAsia="he-IL"/>
        </w:rPr>
        <w:t xml:space="preserve">, אין מילה אחת </w:t>
      </w:r>
      <w:r>
        <w:rPr>
          <w:rFonts w:hint="cs"/>
          <w:rtl/>
          <w:lang w:eastAsia="he-IL"/>
        </w:rPr>
        <w:t>ע</w:t>
      </w:r>
      <w:r w:rsidRPr="00092902">
        <w:rPr>
          <w:rFonts w:hint="cs"/>
          <w:rtl/>
          <w:lang w:eastAsia="he-IL"/>
        </w:rPr>
        <w:t>ל</w:t>
      </w:r>
      <w:r>
        <w:rPr>
          <w:rFonts w:hint="cs"/>
          <w:rtl/>
          <w:lang w:eastAsia="he-IL"/>
        </w:rPr>
        <w:t xml:space="preserve"> ה</w:t>
      </w:r>
      <w:r w:rsidRPr="00092902">
        <w:rPr>
          <w:rFonts w:hint="cs"/>
          <w:rtl/>
          <w:lang w:eastAsia="he-IL"/>
        </w:rPr>
        <w:t>גמלאים?</w:t>
      </w:r>
    </w:p>
    <w:p w:rsidR="00AE0D63" w:rsidRDefault="00AE0D63" w:rsidP="00251B9F">
      <w:pPr>
        <w:keepNext/>
        <w:rPr>
          <w:rtl/>
        </w:rPr>
      </w:pPr>
      <w:bookmarkStart w:id="1237" w:name="_ETM_Q5_504300"/>
      <w:bookmarkStart w:id="1238" w:name="_ETM_Q5_504403"/>
      <w:bookmarkStart w:id="1239" w:name="_ETM_Q5_506793"/>
      <w:bookmarkStart w:id="1240" w:name="_ETM_Q5_506872"/>
      <w:bookmarkStart w:id="1241" w:name="ET_yor_6129_30"/>
      <w:bookmarkEnd w:id="1237"/>
      <w:bookmarkEnd w:id="1238"/>
      <w:bookmarkEnd w:id="1239"/>
      <w:bookmarkEnd w:id="1240"/>
    </w:p>
    <w:p w:rsidR="00AE0D63" w:rsidRDefault="00AE0D63" w:rsidP="00251B9F">
      <w:pPr>
        <w:pStyle w:val="af7"/>
        <w:keepNext/>
        <w:rPr>
          <w:rtl/>
        </w:rPr>
      </w:pPr>
      <w:r w:rsidRPr="003D27CF">
        <w:rPr>
          <w:rStyle w:val="TagStyle"/>
          <w:rtl/>
        </w:rPr>
        <w:t xml:space="preserve"> &lt;&lt; יור &gt;&gt; </w:t>
      </w:r>
      <w:r>
        <w:rPr>
          <w:rtl/>
        </w:rPr>
        <w:t>היו"ר ישראל אייכלר:</w:t>
      </w:r>
      <w:r w:rsidRPr="003D27CF">
        <w:rPr>
          <w:rStyle w:val="TagStyle"/>
          <w:rtl/>
        </w:rPr>
        <w:t xml:space="preserve"> &lt;&lt; יור &gt;&gt;</w:t>
      </w:r>
      <w:r>
        <w:rPr>
          <w:rtl/>
        </w:rPr>
        <w:t xml:space="preserve">   </w:t>
      </w:r>
      <w:bookmarkEnd w:id="1241"/>
    </w:p>
    <w:p w:rsidR="00AE0D63" w:rsidRDefault="00AE0D63" w:rsidP="008443B7">
      <w:pPr>
        <w:rPr>
          <w:rtl/>
          <w:lang w:eastAsia="he-IL"/>
        </w:rPr>
      </w:pPr>
    </w:p>
    <w:p w:rsidR="00AE0D63" w:rsidRDefault="00AE0D63" w:rsidP="00994336">
      <w:pPr>
        <w:rPr>
          <w:rtl/>
          <w:lang w:eastAsia="he-IL"/>
        </w:rPr>
      </w:pPr>
      <w:r>
        <w:rPr>
          <w:rFonts w:hint="cs"/>
          <w:rtl/>
          <w:lang w:eastAsia="he-IL"/>
        </w:rPr>
        <w:t xml:space="preserve">לא להפריע. </w:t>
      </w:r>
      <w:bookmarkStart w:id="1242" w:name="_ETM_Q5_507992"/>
      <w:bookmarkEnd w:id="1242"/>
    </w:p>
    <w:p w:rsidR="00AE0D63" w:rsidRDefault="00AE0D63" w:rsidP="00994336">
      <w:pPr>
        <w:rPr>
          <w:rtl/>
          <w:lang w:eastAsia="he-IL"/>
        </w:rPr>
      </w:pPr>
    </w:p>
    <w:p w:rsidR="00AE0D63" w:rsidRDefault="00AE0D63" w:rsidP="00994336">
      <w:pPr>
        <w:rPr>
          <w:rtl/>
          <w:lang w:eastAsia="he-IL"/>
        </w:rPr>
      </w:pPr>
      <w:r>
        <w:rPr>
          <w:rFonts w:hint="cs"/>
          <w:rtl/>
          <w:lang w:eastAsia="he-IL"/>
        </w:rPr>
        <w:t xml:space="preserve">אני מזמין את חברת הכנסת מרב מיכאלי לנמק את ההצעה </w:t>
      </w:r>
      <w:bookmarkStart w:id="1243" w:name="_ETM_Q5_509938"/>
      <w:bookmarkEnd w:id="1243"/>
      <w:r>
        <w:rPr>
          <w:rFonts w:hint="cs"/>
          <w:rtl/>
          <w:lang w:eastAsia="he-IL"/>
        </w:rPr>
        <w:t xml:space="preserve">להביע אי-אמון בממשלה מטעם סיעת העבודה וישראל ביתנו. </w:t>
      </w:r>
      <w:bookmarkStart w:id="1244" w:name="_ETM_Q5_515657"/>
      <w:bookmarkEnd w:id="1244"/>
      <w:r>
        <w:rPr>
          <w:rFonts w:hint="cs"/>
          <w:rtl/>
          <w:lang w:eastAsia="he-IL"/>
        </w:rPr>
        <w:t>עשר דקות, בבקשה.</w:t>
      </w:r>
    </w:p>
    <w:p w:rsidR="00AE0D63" w:rsidRDefault="00AE0D63" w:rsidP="00251B9F">
      <w:pPr>
        <w:rPr>
          <w:rtl/>
          <w:lang w:eastAsia="he-IL"/>
        </w:rPr>
      </w:pPr>
    </w:p>
    <w:p w:rsidR="00AE0D63" w:rsidRDefault="00AE0D63" w:rsidP="00251B9F">
      <w:pPr>
        <w:pStyle w:val="af6"/>
        <w:keepNext/>
        <w:rPr>
          <w:rtl/>
        </w:rPr>
      </w:pPr>
      <w:bookmarkStart w:id="1245" w:name="_ETM_Q5_520202"/>
      <w:bookmarkStart w:id="1246" w:name="_ETM_Q5_520300"/>
      <w:bookmarkEnd w:id="1245"/>
      <w:bookmarkEnd w:id="1246"/>
      <w:r w:rsidRPr="003D27CF">
        <w:rPr>
          <w:rStyle w:val="TagStyle"/>
          <w:rtl/>
        </w:rPr>
        <w:t xml:space="preserve">&lt;&lt; קריאה &gt;&gt; </w:t>
      </w:r>
      <w:r>
        <w:rPr>
          <w:rtl/>
        </w:rPr>
        <w:t>גלעד קריב (העבודה):</w:t>
      </w:r>
      <w:r w:rsidRPr="003D27CF">
        <w:rPr>
          <w:rStyle w:val="TagStyle"/>
          <w:rtl/>
        </w:rPr>
        <w:t xml:space="preserve"> &lt;&lt; קריאה &gt;&gt;</w:t>
      </w:r>
      <w:r>
        <w:rPr>
          <w:rtl/>
        </w:rPr>
        <w:t xml:space="preserve">   </w:t>
      </w:r>
    </w:p>
    <w:p w:rsidR="00AE0D63" w:rsidRDefault="00AE0D63" w:rsidP="00251B9F">
      <w:pPr>
        <w:rPr>
          <w:rtl/>
          <w:lang w:eastAsia="he-IL"/>
        </w:rPr>
      </w:pPr>
    </w:p>
    <w:p w:rsidR="00AE0D63" w:rsidRDefault="00AE0D63" w:rsidP="00251B9F">
      <w:pPr>
        <w:rPr>
          <w:rtl/>
          <w:lang w:eastAsia="he-IL"/>
        </w:rPr>
      </w:pPr>
      <w:r>
        <w:rPr>
          <w:rFonts w:hint="cs"/>
          <w:rtl/>
          <w:lang w:eastAsia="he-IL"/>
        </w:rPr>
        <w:t>אדוני השר, מילה אחת על האזרחים הוותיקים. מה עשיתם להם?</w:t>
      </w:r>
    </w:p>
    <w:p w:rsidR="00AE0D63" w:rsidRDefault="00AE0D63" w:rsidP="00251B9F">
      <w:pPr>
        <w:rPr>
          <w:rtl/>
          <w:lang w:eastAsia="he-IL"/>
        </w:rPr>
      </w:pPr>
    </w:p>
    <w:p w:rsidR="00AE0D63" w:rsidRDefault="00AE0D63" w:rsidP="00251B9F">
      <w:pPr>
        <w:pStyle w:val="af6"/>
        <w:keepNext/>
        <w:rPr>
          <w:rtl/>
        </w:rPr>
      </w:pPr>
      <w:bookmarkStart w:id="1247" w:name="ET_interruption_6361_31"/>
      <w:r w:rsidRPr="00DB25D5">
        <w:rPr>
          <w:rStyle w:val="TagStyle"/>
          <w:rtl/>
        </w:rPr>
        <w:t xml:space="preserve"> &lt;&lt; קריאה &gt;&gt; </w:t>
      </w:r>
      <w:r>
        <w:rPr>
          <w:rtl/>
        </w:rPr>
        <w:t>נאור שירי (יש עתיד):</w:t>
      </w:r>
      <w:r w:rsidRPr="00DB25D5">
        <w:rPr>
          <w:rStyle w:val="TagStyle"/>
          <w:rtl/>
        </w:rPr>
        <w:t xml:space="preserve"> &lt;&lt; קריאה &gt;&gt;</w:t>
      </w:r>
      <w:r>
        <w:rPr>
          <w:rtl/>
        </w:rPr>
        <w:t xml:space="preserve">   </w:t>
      </w:r>
      <w:bookmarkEnd w:id="1247"/>
    </w:p>
    <w:p w:rsidR="00AE0D63" w:rsidRDefault="00AE0D63" w:rsidP="008443B7">
      <w:pPr>
        <w:rPr>
          <w:rtl/>
          <w:lang w:eastAsia="he-IL"/>
        </w:rPr>
      </w:pPr>
    </w:p>
    <w:p w:rsidR="00AE0D63" w:rsidRDefault="00AE0D63" w:rsidP="007E51FB">
      <w:pPr>
        <w:rPr>
          <w:rtl/>
          <w:lang w:eastAsia="he-IL"/>
        </w:rPr>
      </w:pPr>
      <w:r>
        <w:rPr>
          <w:rFonts w:hint="cs"/>
          <w:rtl/>
          <w:lang w:eastAsia="he-IL"/>
        </w:rPr>
        <w:t xml:space="preserve">6 </w:t>
      </w:r>
      <w:bookmarkStart w:id="1248" w:name="_ETM_Q5_524893"/>
      <w:bookmarkEnd w:id="1248"/>
      <w:r>
        <w:rPr>
          <w:rFonts w:hint="cs"/>
          <w:rtl/>
          <w:lang w:eastAsia="he-IL"/>
        </w:rPr>
        <w:t>שקלים. 6 שקלים.</w:t>
      </w:r>
    </w:p>
    <w:p w:rsidR="00AE0D63" w:rsidRDefault="00AE0D63" w:rsidP="00251B9F">
      <w:pPr>
        <w:rPr>
          <w:rtl/>
          <w:lang w:eastAsia="he-IL"/>
        </w:rPr>
      </w:pPr>
      <w:bookmarkStart w:id="1249" w:name="_ETM_Q5_527240"/>
      <w:bookmarkStart w:id="1250" w:name="_ETM_Q5_527327"/>
      <w:bookmarkEnd w:id="1249"/>
      <w:bookmarkEnd w:id="1250"/>
    </w:p>
    <w:p w:rsidR="00AE0D63" w:rsidRDefault="00AE0D63" w:rsidP="00251B9F">
      <w:pPr>
        <w:pStyle w:val="af6"/>
        <w:keepNext/>
        <w:rPr>
          <w:rtl/>
        </w:rPr>
      </w:pPr>
      <w:bookmarkStart w:id="1251" w:name="_ETM_Q5_527177"/>
      <w:bookmarkStart w:id="1252" w:name="_ETM_Q5_527261"/>
      <w:bookmarkEnd w:id="1251"/>
      <w:bookmarkEnd w:id="1252"/>
      <w:r w:rsidRPr="003D27CF">
        <w:rPr>
          <w:rStyle w:val="TagStyle"/>
          <w:rtl/>
        </w:rPr>
        <w:t xml:space="preserve">&lt;&lt; קריאה &gt;&gt; </w:t>
      </w:r>
      <w:r>
        <w:rPr>
          <w:rtl/>
        </w:rPr>
        <w:t>גלעד קריב (העבודה):</w:t>
      </w:r>
      <w:r w:rsidRPr="003D27CF">
        <w:rPr>
          <w:rStyle w:val="TagStyle"/>
          <w:rtl/>
        </w:rPr>
        <w:t xml:space="preserve"> &lt;&lt; קריאה &gt;&gt;</w:t>
      </w:r>
      <w:r>
        <w:rPr>
          <w:rtl/>
        </w:rPr>
        <w:t xml:space="preserve">   </w:t>
      </w:r>
    </w:p>
    <w:p w:rsidR="00AE0D63" w:rsidRDefault="00AE0D63" w:rsidP="00251B9F">
      <w:pPr>
        <w:rPr>
          <w:rtl/>
          <w:lang w:eastAsia="he-IL"/>
        </w:rPr>
      </w:pPr>
    </w:p>
    <w:p w:rsidR="00AE0D63" w:rsidRDefault="00AE0D63" w:rsidP="00251B9F">
      <w:pPr>
        <w:rPr>
          <w:rtl/>
          <w:lang w:eastAsia="he-IL"/>
        </w:rPr>
      </w:pPr>
      <w:bookmarkStart w:id="1253" w:name="_ETM_Q5_528023"/>
      <w:bookmarkStart w:id="1254" w:name="_ETM_Q5_528099"/>
      <w:bookmarkEnd w:id="1253"/>
      <w:bookmarkEnd w:id="1254"/>
      <w:r>
        <w:rPr>
          <w:rFonts w:hint="cs"/>
          <w:rtl/>
          <w:lang w:eastAsia="he-IL"/>
        </w:rPr>
        <w:t xml:space="preserve">מה עשיתם להם? </w:t>
      </w:r>
      <w:bookmarkStart w:id="1255" w:name="_ETM_Q5_523663"/>
      <w:bookmarkEnd w:id="1255"/>
      <w:r>
        <w:rPr>
          <w:rFonts w:hint="cs"/>
          <w:rtl/>
          <w:lang w:eastAsia="he-IL"/>
        </w:rPr>
        <w:t xml:space="preserve">בכולם טיפלתם, אותם זרקתם מתחת לגלגלי האוטובוס. אל תשליכני לעת </w:t>
      </w:r>
      <w:bookmarkStart w:id="1256" w:name="_ETM_Q5_531633"/>
      <w:bookmarkEnd w:id="1256"/>
      <w:r>
        <w:rPr>
          <w:rFonts w:hint="cs"/>
          <w:rtl/>
          <w:lang w:eastAsia="he-IL"/>
        </w:rPr>
        <w:t>זקנה, כבוד השר.</w:t>
      </w:r>
    </w:p>
    <w:p w:rsidR="00AE0D63" w:rsidRDefault="00AE0D63" w:rsidP="00251B9F">
      <w:pPr>
        <w:rPr>
          <w:rtl/>
          <w:lang w:eastAsia="he-IL"/>
        </w:rPr>
      </w:pPr>
      <w:bookmarkStart w:id="1257" w:name="_ETM_Q5_535597"/>
      <w:bookmarkStart w:id="1258" w:name="_ETM_Q5_535673"/>
      <w:bookmarkStart w:id="1259" w:name="_ETM_Q5_537757"/>
      <w:bookmarkEnd w:id="1257"/>
      <w:bookmarkEnd w:id="1258"/>
      <w:bookmarkEnd w:id="1259"/>
    </w:p>
    <w:p w:rsidR="00AE0D63" w:rsidRDefault="00AE0D63" w:rsidP="00251B9F">
      <w:pPr>
        <w:pStyle w:val="a4"/>
        <w:keepNext/>
        <w:rPr>
          <w:rtl/>
        </w:rPr>
      </w:pPr>
      <w:bookmarkStart w:id="1260" w:name="ET_speaker_5090_32"/>
      <w:r w:rsidRPr="00DB25D5">
        <w:rPr>
          <w:rStyle w:val="TagStyle"/>
          <w:rtl/>
        </w:rPr>
        <w:t xml:space="preserve"> &lt;&lt; דובר &gt;&gt; </w:t>
      </w:r>
      <w:bookmarkStart w:id="1261" w:name="_Toc136893272"/>
      <w:bookmarkStart w:id="1262" w:name="_Toc136946162"/>
      <w:bookmarkStart w:id="1263" w:name="_Toc153976598"/>
      <w:bookmarkStart w:id="1264" w:name="_Toc153976782"/>
      <w:r>
        <w:rPr>
          <w:rtl/>
        </w:rPr>
        <w:t>מרב מיכאלי (העבודה):</w:t>
      </w:r>
      <w:bookmarkEnd w:id="1261"/>
      <w:bookmarkEnd w:id="1262"/>
      <w:bookmarkEnd w:id="1263"/>
      <w:bookmarkEnd w:id="1264"/>
      <w:r w:rsidRPr="00DB25D5">
        <w:rPr>
          <w:rStyle w:val="TagStyle"/>
          <w:rtl/>
        </w:rPr>
        <w:t xml:space="preserve"> &lt;&lt; דובר &gt;&gt;</w:t>
      </w:r>
      <w:r>
        <w:rPr>
          <w:rtl/>
        </w:rPr>
        <w:t xml:space="preserve">   </w:t>
      </w:r>
      <w:bookmarkEnd w:id="1260"/>
    </w:p>
    <w:p w:rsidR="00AE0D63" w:rsidRDefault="00AE0D63" w:rsidP="00251B9F">
      <w:pPr>
        <w:rPr>
          <w:rtl/>
          <w:lang w:eastAsia="he-IL"/>
        </w:rPr>
      </w:pPr>
      <w:bookmarkStart w:id="1265" w:name="_ETM_Q5_538435"/>
      <w:bookmarkStart w:id="1266" w:name="_ETM_Q5_538494"/>
      <w:bookmarkEnd w:id="1265"/>
      <w:bookmarkEnd w:id="1266"/>
    </w:p>
    <w:p w:rsidR="00AE0D63" w:rsidRDefault="00AE0D63" w:rsidP="00251B9F">
      <w:pPr>
        <w:rPr>
          <w:rtl/>
          <w:lang w:eastAsia="he-IL"/>
        </w:rPr>
      </w:pPr>
      <w:bookmarkStart w:id="1267" w:name="_ETM_Q5_531215"/>
      <w:bookmarkStart w:id="1268" w:name="_ETM_Q5_531297"/>
      <w:bookmarkEnd w:id="1267"/>
      <w:bookmarkEnd w:id="1268"/>
      <w:r>
        <w:rPr>
          <w:rFonts w:hint="cs"/>
          <w:rtl/>
          <w:lang w:eastAsia="he-IL"/>
        </w:rPr>
        <w:t xml:space="preserve">כן, בואו, בואו נדבר קצת על שוויון </w:t>
      </w:r>
      <w:bookmarkStart w:id="1269" w:name="_ETM_Q5_543362"/>
      <w:bookmarkEnd w:id="1269"/>
      <w:r>
        <w:rPr>
          <w:rFonts w:hint="cs"/>
          <w:rtl/>
          <w:lang w:eastAsia="he-IL"/>
        </w:rPr>
        <w:t>בין נשים לגברים ומי פוגע בצבא ההגנה לישראל. בואו באמת.</w:t>
      </w:r>
      <w:bookmarkStart w:id="1270" w:name="_ETM_Q5_548661"/>
      <w:bookmarkEnd w:id="1270"/>
    </w:p>
    <w:p w:rsidR="00AE0D63" w:rsidRDefault="00AE0D63" w:rsidP="00251B9F">
      <w:pPr>
        <w:rPr>
          <w:rtl/>
          <w:lang w:eastAsia="he-IL"/>
        </w:rPr>
      </w:pPr>
      <w:bookmarkStart w:id="1271" w:name="_ETM_Q5_549334"/>
      <w:bookmarkStart w:id="1272" w:name="_ETM_Q5_549430"/>
      <w:bookmarkEnd w:id="1271"/>
      <w:bookmarkEnd w:id="1272"/>
    </w:p>
    <w:p w:rsidR="00AE0D63" w:rsidRDefault="00AE0D63" w:rsidP="00A2633B">
      <w:pPr>
        <w:rPr>
          <w:rtl/>
          <w:lang w:eastAsia="he-IL"/>
        </w:rPr>
      </w:pPr>
      <w:bookmarkStart w:id="1273" w:name="_ETM_Q5_549558"/>
      <w:bookmarkStart w:id="1274" w:name="_ETM_Q5_549618"/>
      <w:bookmarkEnd w:id="1273"/>
      <w:bookmarkEnd w:id="1274"/>
      <w:r>
        <w:rPr>
          <w:rFonts w:hint="cs"/>
          <w:rtl/>
          <w:lang w:eastAsia="he-IL"/>
        </w:rPr>
        <w:t xml:space="preserve">קודם כול אני רוצה לפתוח בניחומים מכל הלב למשפחות </w:t>
      </w:r>
      <w:bookmarkStart w:id="1275" w:name="_ETM_Q5_554098"/>
      <w:bookmarkEnd w:id="1275"/>
      <w:r>
        <w:rPr>
          <w:rFonts w:hint="cs"/>
          <w:rtl/>
          <w:lang w:eastAsia="he-IL"/>
        </w:rPr>
        <w:t>של סמלת ליה בן נון, סמל ראשון אורי יצחק אילוז</w:t>
      </w:r>
      <w:bookmarkStart w:id="1276" w:name="_ETM_Q5_558969"/>
      <w:bookmarkEnd w:id="1276"/>
      <w:r>
        <w:rPr>
          <w:rFonts w:hint="cs"/>
          <w:rtl/>
          <w:lang w:eastAsia="he-IL"/>
        </w:rPr>
        <w:t xml:space="preserve"> וסמל ראשון אוהד שמעון דהן, שנהרגו בגבול עם </w:t>
      </w:r>
      <w:bookmarkStart w:id="1277" w:name="_ETM_Q5_562743"/>
      <w:bookmarkEnd w:id="1277"/>
      <w:r>
        <w:rPr>
          <w:rFonts w:hint="cs"/>
          <w:rtl/>
          <w:lang w:eastAsia="he-IL"/>
        </w:rPr>
        <w:t xml:space="preserve">מצרים. </w:t>
      </w:r>
      <w:bookmarkStart w:id="1278" w:name="_ETM_Q5_565880"/>
      <w:bookmarkStart w:id="1279" w:name="_ETM_Q5_565947"/>
      <w:bookmarkStart w:id="1280" w:name="_ETM_Q5_566088"/>
      <w:bookmarkStart w:id="1281" w:name="_ETM_Q5_566148"/>
      <w:bookmarkEnd w:id="1278"/>
      <w:bookmarkEnd w:id="1279"/>
      <w:bookmarkEnd w:id="1280"/>
      <w:bookmarkEnd w:id="1281"/>
      <w:r>
        <w:rPr>
          <w:rFonts w:hint="cs"/>
          <w:rtl/>
          <w:lang w:eastAsia="he-IL"/>
        </w:rPr>
        <w:t xml:space="preserve">מדובר, חברות וחברים, בלוחמת ושני לוחמים שקיבלו צו </w:t>
      </w:r>
      <w:bookmarkStart w:id="1282" w:name="_ETM_Q5_569382"/>
      <w:bookmarkEnd w:id="1282"/>
      <w:r>
        <w:rPr>
          <w:rFonts w:hint="cs"/>
          <w:rtl/>
          <w:lang w:eastAsia="he-IL"/>
        </w:rPr>
        <w:t xml:space="preserve">גיוס וקיבלו על עצמם את השליחות הלאומית, הציונית, לשרת את </w:t>
      </w:r>
      <w:bookmarkStart w:id="1283" w:name="_ETM_Q5_577518"/>
      <w:bookmarkEnd w:id="1283"/>
      <w:r>
        <w:rPr>
          <w:rFonts w:hint="cs"/>
          <w:rtl/>
          <w:lang w:eastAsia="he-IL"/>
        </w:rPr>
        <w:t xml:space="preserve">מדינת ישראל, לבחור בתפקידי לחימה, לסכן את החיים שלהם, ולמרבה שברון הלב באמת הם שילמו בחיים שלהם עבור הביטחון של </w:t>
      </w:r>
      <w:bookmarkStart w:id="1284" w:name="_ETM_Q5_590030"/>
      <w:bookmarkEnd w:id="1284"/>
      <w:r>
        <w:rPr>
          <w:rFonts w:hint="cs"/>
          <w:rtl/>
          <w:lang w:eastAsia="he-IL"/>
        </w:rPr>
        <w:t xml:space="preserve">כולנו. זה, זה מה שהיה, זה מה שכולנו ראינו </w:t>
      </w:r>
      <w:bookmarkStart w:id="1285" w:name="_ETM_Q5_595285"/>
      <w:bookmarkEnd w:id="1285"/>
      <w:r>
        <w:rPr>
          <w:rFonts w:hint="cs"/>
          <w:rtl/>
          <w:lang w:eastAsia="he-IL"/>
        </w:rPr>
        <w:t xml:space="preserve">באירוע הטרגי והקשה הזה. אבל מה רואים בערוצי התקשורת של </w:t>
      </w:r>
      <w:bookmarkStart w:id="1286" w:name="_ETM_Q5_602819"/>
      <w:bookmarkEnd w:id="1286"/>
      <w:r>
        <w:rPr>
          <w:rFonts w:hint="cs"/>
          <w:rtl/>
          <w:lang w:eastAsia="he-IL"/>
        </w:rPr>
        <w:t xml:space="preserve">הקואליציה, שכל כך מאמינה בשוויון בין נשים לגברים? מה רואים </w:t>
      </w:r>
      <w:bookmarkStart w:id="1287" w:name="_ETM_Q5_608035"/>
      <w:bookmarkEnd w:id="1287"/>
      <w:r>
        <w:rPr>
          <w:rFonts w:hint="cs"/>
          <w:rtl/>
          <w:lang w:eastAsia="he-IL"/>
        </w:rPr>
        <w:t>אצלם בערוצים?</w:t>
      </w:r>
      <w:bookmarkStart w:id="1288" w:name="_ETM_Q5_610724"/>
      <w:bookmarkEnd w:id="1288"/>
      <w:r>
        <w:rPr>
          <w:rFonts w:hint="cs"/>
          <w:rtl/>
          <w:lang w:eastAsia="he-IL"/>
        </w:rPr>
        <w:t xml:space="preserve"> אז בערוץ 14 רואים סקס, רואים ייחוד, רואים </w:t>
      </w:r>
      <w:bookmarkStart w:id="1289" w:name="_ETM_Q5_617573"/>
      <w:bookmarkEnd w:id="1289"/>
      <w:r>
        <w:rPr>
          <w:rFonts w:hint="cs"/>
          <w:rtl/>
          <w:lang w:eastAsia="he-IL"/>
        </w:rPr>
        <w:t xml:space="preserve">חוסר צניעות. רואים אישה וגבר צעירים ששומרים ביחד בלילה, </w:t>
      </w:r>
      <w:bookmarkStart w:id="1290" w:name="_ETM_Q5_623655"/>
      <w:bookmarkEnd w:id="1290"/>
      <w:r>
        <w:rPr>
          <w:rFonts w:hint="cs"/>
          <w:rtl/>
          <w:lang w:eastAsia="he-IL"/>
        </w:rPr>
        <w:t xml:space="preserve">והדבר היחיד שהם חושבים עליו זה מין; לא אחריות, לא </w:t>
      </w:r>
      <w:bookmarkStart w:id="1291" w:name="_ETM_Q5_631355"/>
      <w:bookmarkEnd w:id="1291"/>
      <w:r>
        <w:rPr>
          <w:rFonts w:hint="cs"/>
          <w:rtl/>
          <w:lang w:eastAsia="he-IL"/>
        </w:rPr>
        <w:t xml:space="preserve">שירות, לא אומץ לב, לא אחים לנשק. לא. מה שהם </w:t>
      </w:r>
      <w:bookmarkStart w:id="1292" w:name="_ETM_Q5_637934"/>
      <w:bookmarkEnd w:id="1292"/>
      <w:r>
        <w:rPr>
          <w:rFonts w:hint="cs"/>
          <w:rtl/>
          <w:lang w:eastAsia="he-IL"/>
        </w:rPr>
        <w:t xml:space="preserve">רואים זה מין. זה בערוץ 14, השופר הגדול והחזק מכולם. </w:t>
      </w:r>
      <w:bookmarkStart w:id="1293" w:name="_ETM_Q5_645465"/>
      <w:bookmarkEnd w:id="1293"/>
    </w:p>
    <w:p w:rsidR="00AE0D63" w:rsidRDefault="00AE0D63" w:rsidP="00251B9F">
      <w:pPr>
        <w:rPr>
          <w:rtl/>
          <w:lang w:eastAsia="he-IL"/>
        </w:rPr>
      </w:pPr>
      <w:bookmarkStart w:id="1294" w:name="_ETM_Q5_646953"/>
      <w:bookmarkStart w:id="1295" w:name="_ETM_Q5_647039"/>
      <w:bookmarkEnd w:id="1294"/>
      <w:bookmarkEnd w:id="1295"/>
    </w:p>
    <w:p w:rsidR="00AE0D63" w:rsidRDefault="00AE0D63" w:rsidP="002A20BC">
      <w:pPr>
        <w:rPr>
          <w:rtl/>
        </w:rPr>
      </w:pPr>
      <w:bookmarkStart w:id="1296" w:name="_ETM_Q5_647321"/>
      <w:bookmarkStart w:id="1297" w:name="_ETM_Q5_647430"/>
      <w:bookmarkEnd w:id="1296"/>
      <w:bookmarkEnd w:id="1297"/>
      <w:r>
        <w:rPr>
          <w:rFonts w:hint="cs"/>
          <w:rtl/>
          <w:lang w:eastAsia="he-IL"/>
        </w:rPr>
        <w:t xml:space="preserve">בערוצי התקשורת החרדית חושבים כל כך הרבה על מין כל </w:t>
      </w:r>
      <w:bookmarkStart w:id="1298" w:name="_ETM_Q5_653477"/>
      <w:bookmarkEnd w:id="1298"/>
      <w:r>
        <w:rPr>
          <w:rFonts w:hint="cs"/>
          <w:rtl/>
          <w:lang w:eastAsia="he-IL"/>
        </w:rPr>
        <w:t xml:space="preserve">הזמן, שפשוט בכלל לא מראים תמונות של נשים, ולכן גם </w:t>
      </w:r>
      <w:bookmarkStart w:id="1299" w:name="_ETM_Q5_658397"/>
      <w:bookmarkEnd w:id="1299"/>
      <w:r>
        <w:rPr>
          <w:rFonts w:hint="cs"/>
          <w:rtl/>
          <w:lang w:eastAsia="he-IL"/>
        </w:rPr>
        <w:t xml:space="preserve">כשהאישה היא לוחמת שנהרגה במילוי תפקידה, הם לא מראים את </w:t>
      </w:r>
      <w:bookmarkStart w:id="1300" w:name="_ETM_Q5_663452"/>
      <w:bookmarkEnd w:id="1300"/>
      <w:r>
        <w:rPr>
          <w:rFonts w:hint="cs"/>
          <w:rtl/>
          <w:lang w:eastAsia="he-IL"/>
        </w:rPr>
        <w:t xml:space="preserve">התמונה שלה אלא בין שתי התמונות של </w:t>
      </w:r>
      <w:bookmarkStart w:id="1301" w:name="_ETM_Q5_668166"/>
      <w:bookmarkEnd w:id="1301"/>
      <w:r>
        <w:rPr>
          <w:rFonts w:hint="cs"/>
          <w:rtl/>
          <w:lang w:eastAsia="he-IL"/>
        </w:rPr>
        <w:t xml:space="preserve">הלוחמים הם שמים תמונה של גדר. חפץ. הגיוני סך </w:t>
      </w:r>
      <w:bookmarkStart w:id="1302" w:name="_ETM_Q5_674643"/>
      <w:bookmarkEnd w:id="1302"/>
      <w:r>
        <w:rPr>
          <w:rFonts w:hint="cs"/>
          <w:rtl/>
          <w:lang w:eastAsia="he-IL"/>
        </w:rPr>
        <w:t xml:space="preserve">הכול, לא? מה זה בסך הכול? גדר – אישה, </w:t>
      </w:r>
      <w:bookmarkStart w:id="1303" w:name="_ETM_Q5_674695"/>
      <w:bookmarkEnd w:id="1303"/>
      <w:r>
        <w:rPr>
          <w:rFonts w:hint="cs"/>
          <w:rtl/>
          <w:lang w:eastAsia="he-IL"/>
        </w:rPr>
        <w:t>אישה – גדר</w:t>
      </w:r>
      <w:r w:rsidR="002A20BC">
        <w:rPr>
          <w:rFonts w:hint="cs"/>
          <w:rtl/>
          <w:lang w:eastAsia="he-IL"/>
        </w:rPr>
        <w:t>,</w:t>
      </w:r>
      <w:r>
        <w:rPr>
          <w:rFonts w:hint="cs"/>
          <w:rtl/>
          <w:lang w:eastAsia="he-IL"/>
        </w:rPr>
        <w:t xml:space="preserve"> מה ההבדל? פשוט מוחקים. מוחקים לוחמת ששילמה </w:t>
      </w:r>
      <w:bookmarkStart w:id="1304" w:name="_ETM_Q5_685875"/>
      <w:bookmarkEnd w:id="1304"/>
      <w:r>
        <w:rPr>
          <w:rFonts w:hint="cs"/>
          <w:rtl/>
          <w:lang w:eastAsia="he-IL"/>
        </w:rPr>
        <w:t xml:space="preserve">בחייה על הביטחון של כולנו. ליה הייתה מספיק טובה </w:t>
      </w:r>
      <w:bookmarkStart w:id="1305" w:name="_ETM_Q5_691817"/>
      <w:bookmarkEnd w:id="1305"/>
      <w:r>
        <w:rPr>
          <w:rFonts w:hint="cs"/>
          <w:rtl/>
          <w:lang w:eastAsia="he-IL"/>
        </w:rPr>
        <w:t xml:space="preserve">בשביל לשלם בחייה להגן עליהם, לדאוג שהם יישנו טוב </w:t>
      </w:r>
      <w:bookmarkStart w:id="1306" w:name="_ETM_Q5_694443"/>
      <w:bookmarkEnd w:id="1306"/>
      <w:r>
        <w:rPr>
          <w:rFonts w:hint="cs"/>
          <w:rtl/>
          <w:lang w:eastAsia="he-IL"/>
        </w:rPr>
        <w:t xml:space="preserve">בלילה, אבל חלילה מלתת לה כבוד אחרון ושהתמונה </w:t>
      </w:r>
      <w:bookmarkStart w:id="1307" w:name="_ETM_Q5_702092"/>
      <w:bookmarkEnd w:id="1307"/>
      <w:r>
        <w:rPr>
          <w:rFonts w:hint="cs"/>
          <w:rtl/>
          <w:lang w:eastAsia="he-IL"/>
        </w:rPr>
        <w:t xml:space="preserve">שלה תוצג כמו התמונה של שני הלוחמים האחרים. זה לא. </w:t>
      </w:r>
      <w:bookmarkStart w:id="1308" w:name="_ETM_Q5_705415"/>
      <w:bookmarkEnd w:id="1308"/>
      <w:r>
        <w:rPr>
          <w:rFonts w:hint="cs"/>
          <w:rtl/>
          <w:lang w:eastAsia="he-IL"/>
        </w:rPr>
        <w:t xml:space="preserve">ליה הייתה מספיק טובה בשביל לשרת במקום שבו בנות ובני </w:t>
      </w:r>
      <w:bookmarkStart w:id="1309" w:name="_ETM_Q5_709893"/>
      <w:bookmarkEnd w:id="1309"/>
      <w:r>
        <w:rPr>
          <w:rFonts w:hint="cs"/>
          <w:rtl/>
          <w:lang w:eastAsia="he-IL"/>
        </w:rPr>
        <w:t xml:space="preserve">גילה החרדים פטורים מטעם עצמם, מטעם ההנהגה שלהם, מטעם הרבנים </w:t>
      </w:r>
      <w:bookmarkStart w:id="1310" w:name="_ETM_Q5_716088"/>
      <w:bookmarkEnd w:id="1310"/>
      <w:r>
        <w:rPr>
          <w:rFonts w:hint="cs"/>
          <w:rtl/>
          <w:lang w:eastAsia="he-IL"/>
        </w:rPr>
        <w:t>שלהם, מטעם הפוליטיקאים שלהם</w:t>
      </w:r>
      <w:r w:rsidR="002A20BC">
        <w:rPr>
          <w:rFonts w:hint="cs"/>
          <w:rtl/>
          <w:lang w:eastAsia="he-IL"/>
        </w:rPr>
        <w:t>,</w:t>
      </w:r>
      <w:r>
        <w:rPr>
          <w:rFonts w:hint="cs"/>
          <w:rtl/>
          <w:lang w:eastAsia="he-IL"/>
        </w:rPr>
        <w:t xml:space="preserve"> שיושבים פה מטעם הקואליציה הזו, </w:t>
      </w:r>
      <w:bookmarkStart w:id="1311" w:name="_ETM_Q5_721133"/>
      <w:bookmarkEnd w:id="1311"/>
      <w:r>
        <w:rPr>
          <w:rFonts w:hint="cs"/>
          <w:rtl/>
          <w:lang w:eastAsia="he-IL"/>
        </w:rPr>
        <w:t xml:space="preserve">שנותנת להם את הפטור ומחפשת עכשיו דרך עוקף בג"ץ לתת </w:t>
      </w:r>
      <w:bookmarkStart w:id="1312" w:name="_ETM_Q5_726032"/>
      <w:bookmarkEnd w:id="1312"/>
      <w:r>
        <w:rPr>
          <w:rFonts w:hint="cs"/>
          <w:rtl/>
          <w:lang w:eastAsia="he-IL"/>
        </w:rPr>
        <w:t>להם עוד ועוד פטור</w:t>
      </w:r>
      <w:bookmarkStart w:id="1313" w:name="_ETM_Q5_706262"/>
      <w:bookmarkStart w:id="1314" w:name="_ETM_Q5_706348"/>
      <w:bookmarkStart w:id="1315" w:name="_ETM_Q5_610802"/>
      <w:bookmarkStart w:id="1316" w:name="_ETM_Q5_611091"/>
      <w:bookmarkStart w:id="1317" w:name="_ETM_Q5_611179"/>
      <w:bookmarkStart w:id="1318" w:name="TOR_Q6"/>
      <w:bookmarkStart w:id="1319" w:name="_ETM_Q6_180000"/>
      <w:bookmarkEnd w:id="1015"/>
      <w:bookmarkEnd w:id="1313"/>
      <w:bookmarkEnd w:id="1314"/>
      <w:bookmarkEnd w:id="1315"/>
      <w:bookmarkEnd w:id="1316"/>
      <w:bookmarkEnd w:id="1317"/>
      <w:bookmarkEnd w:id="1318"/>
      <w:bookmarkEnd w:id="1319"/>
      <w:r>
        <w:rPr>
          <w:rFonts w:hint="cs"/>
          <w:rtl/>
          <w:lang w:eastAsia="he-IL"/>
        </w:rPr>
        <w:t xml:space="preserve">: </w:t>
      </w:r>
      <w:r>
        <w:rPr>
          <w:rFonts w:hint="cs"/>
          <w:rtl/>
        </w:rPr>
        <w:t xml:space="preserve">פטור משירות, פטור מנשיאה בנטל, פטור מהגנה על מדינת </w:t>
      </w:r>
      <w:bookmarkStart w:id="1320" w:name="_ETM_Q6_131507"/>
      <w:bookmarkEnd w:id="1320"/>
      <w:r>
        <w:rPr>
          <w:rFonts w:hint="cs"/>
          <w:rtl/>
        </w:rPr>
        <w:t xml:space="preserve">ישראל, פטור מלקחת חלק באחריות על מדינת ישראל. </w:t>
      </w:r>
      <w:bookmarkStart w:id="1321" w:name="_ETM_Q0_2969668"/>
      <w:bookmarkStart w:id="1322" w:name="_ETM_Q0_2969733"/>
      <w:bookmarkStart w:id="1323" w:name="_ETM_Q0_2969813"/>
      <w:bookmarkStart w:id="1324" w:name="_ETM_Q0_2969928"/>
      <w:bookmarkEnd w:id="1321"/>
      <w:bookmarkEnd w:id="1322"/>
      <w:bookmarkEnd w:id="1323"/>
      <w:bookmarkEnd w:id="1324"/>
      <w:r>
        <w:rPr>
          <w:rFonts w:hint="cs"/>
          <w:rtl/>
        </w:rPr>
        <w:t xml:space="preserve">ההורים של </w:t>
      </w:r>
      <w:bookmarkStart w:id="1325" w:name="_ETM_Q6_142953"/>
      <w:bookmarkEnd w:id="1325"/>
      <w:r>
        <w:rPr>
          <w:rFonts w:hint="cs"/>
          <w:rtl/>
        </w:rPr>
        <w:t>ליה, במקום שבו הם איבדו את היקר להם מכול כשהם</w:t>
      </w:r>
      <w:bookmarkStart w:id="1326" w:name="_ETM_Q6_148415"/>
      <w:bookmarkEnd w:id="1326"/>
      <w:r>
        <w:rPr>
          <w:rFonts w:hint="cs"/>
          <w:rtl/>
        </w:rPr>
        <w:t xml:space="preserve"> שלחו את הילדים שלהם לצה"ל </w:t>
      </w:r>
      <w:r>
        <w:rPr>
          <w:rFonts w:hint="eastAsia"/>
          <w:rtl/>
        </w:rPr>
        <w:t>–</w:t>
      </w:r>
      <w:r>
        <w:rPr>
          <w:rFonts w:hint="cs"/>
          <w:rtl/>
        </w:rPr>
        <w:t xml:space="preserve"> העורכים והכתבים והבעלים </w:t>
      </w:r>
      <w:bookmarkStart w:id="1327" w:name="_ETM_Q6_154115"/>
      <w:bookmarkEnd w:id="1327"/>
      <w:r>
        <w:rPr>
          <w:rFonts w:hint="cs"/>
          <w:rtl/>
        </w:rPr>
        <w:t>של התקשורת החרדית ישנים מצוין בלילה, הילדים שלהם לא חשופים</w:t>
      </w:r>
      <w:bookmarkStart w:id="1328" w:name="_ETM_Q6_157378"/>
      <w:bookmarkEnd w:id="1328"/>
      <w:r>
        <w:rPr>
          <w:rFonts w:hint="cs"/>
          <w:rtl/>
        </w:rPr>
        <w:t xml:space="preserve"> לסכנות האלה</w:t>
      </w:r>
      <w:r w:rsidR="002A20BC">
        <w:rPr>
          <w:rFonts w:hint="cs"/>
          <w:rtl/>
        </w:rPr>
        <w:t>,</w:t>
      </w:r>
      <w:r>
        <w:rPr>
          <w:rFonts w:hint="cs"/>
          <w:rtl/>
        </w:rPr>
        <w:t xml:space="preserve"> איך אומרים</w:t>
      </w:r>
      <w:r w:rsidR="002A20BC">
        <w:rPr>
          <w:rFonts w:hint="cs"/>
          <w:rtl/>
        </w:rPr>
        <w:t>,</w:t>
      </w:r>
      <w:r>
        <w:rPr>
          <w:rFonts w:hint="cs"/>
          <w:rtl/>
        </w:rPr>
        <w:t xml:space="preserve"> ברוך השם</w:t>
      </w:r>
      <w:r w:rsidR="002A20BC">
        <w:rPr>
          <w:rFonts w:hint="cs"/>
          <w:rtl/>
        </w:rPr>
        <w:t>,</w:t>
      </w:r>
      <w:r>
        <w:rPr>
          <w:rFonts w:hint="cs"/>
          <w:rtl/>
        </w:rPr>
        <w:t xml:space="preserve"> או ברוך </w:t>
      </w:r>
      <w:bookmarkStart w:id="1329" w:name="_ETM_Q6_162682"/>
      <w:bookmarkEnd w:id="1329"/>
      <w:r>
        <w:rPr>
          <w:rFonts w:hint="cs"/>
          <w:rtl/>
        </w:rPr>
        <w:t xml:space="preserve">נתניהו, או ברוכה הקואליציה הזאת, או ברוכות כל </w:t>
      </w:r>
      <w:bookmarkStart w:id="1330" w:name="_ETM_Q6_166809"/>
      <w:bookmarkEnd w:id="1330"/>
      <w:r>
        <w:rPr>
          <w:rFonts w:hint="cs"/>
          <w:rtl/>
        </w:rPr>
        <w:t xml:space="preserve">הקומבינות שסידרו להם את זה ומסדרות להם את זה לאורך </w:t>
      </w:r>
      <w:bookmarkStart w:id="1331" w:name="_ETM_Q6_168368"/>
      <w:bookmarkEnd w:id="1331"/>
      <w:r>
        <w:rPr>
          <w:rFonts w:hint="cs"/>
          <w:rtl/>
        </w:rPr>
        <w:t xml:space="preserve">השנים. </w:t>
      </w:r>
    </w:p>
    <w:p w:rsidR="00AE0D63" w:rsidRDefault="00AE0D63" w:rsidP="00251B9F">
      <w:pPr>
        <w:rPr>
          <w:rtl/>
        </w:rPr>
      </w:pPr>
      <w:bookmarkStart w:id="1332" w:name="_ETM_Q6_173133"/>
      <w:bookmarkStart w:id="1333" w:name="_ETM_Q6_173204"/>
      <w:bookmarkEnd w:id="1332"/>
      <w:bookmarkEnd w:id="1333"/>
    </w:p>
    <w:p w:rsidR="00AE0D63" w:rsidRDefault="00AE0D63" w:rsidP="002A20BC">
      <w:pPr>
        <w:rPr>
          <w:rtl/>
        </w:rPr>
      </w:pPr>
      <w:bookmarkStart w:id="1334" w:name="_ETM_Q6_173277"/>
      <w:bookmarkStart w:id="1335" w:name="_ETM_Q6_173332"/>
      <w:bookmarkEnd w:id="1334"/>
      <w:bookmarkEnd w:id="1335"/>
      <w:r>
        <w:rPr>
          <w:rFonts w:hint="cs"/>
          <w:rtl/>
        </w:rPr>
        <w:t>מכונת הרעל המגעילה של קואליציה מפלה וגזעני</w:t>
      </w:r>
      <w:bookmarkStart w:id="1336" w:name="_ETM_Q6_181097"/>
      <w:bookmarkEnd w:id="1336"/>
      <w:r>
        <w:rPr>
          <w:rFonts w:hint="cs"/>
          <w:rtl/>
        </w:rPr>
        <w:t xml:space="preserve">ת לא מתביישת לבזות את זכרם של הלוחמים </w:t>
      </w:r>
      <w:bookmarkStart w:id="1337" w:name="_ETM_Q6_183816"/>
      <w:bookmarkEnd w:id="1337"/>
      <w:r>
        <w:rPr>
          <w:rFonts w:hint="cs"/>
          <w:rtl/>
        </w:rPr>
        <w:t>האלה ושל הלוחמת הזאת, וזה, חברות וחברים, לב המאבק הדמו</w:t>
      </w:r>
      <w:bookmarkStart w:id="1338" w:name="_ETM_Q6_189111"/>
      <w:bookmarkEnd w:id="1338"/>
      <w:r>
        <w:rPr>
          <w:rFonts w:hint="cs"/>
          <w:rtl/>
        </w:rPr>
        <w:t>קרטי שלנו, כי הקואליציה הזאת מאמינה שיש שווים ויש</w:t>
      </w:r>
      <w:bookmarkStart w:id="1339" w:name="_ETM_Q6_195416"/>
      <w:bookmarkEnd w:id="1339"/>
      <w:r>
        <w:rPr>
          <w:rFonts w:hint="cs"/>
          <w:rtl/>
        </w:rPr>
        <w:t xml:space="preserve">, איך להגיד, פחות </w:t>
      </w:r>
      <w:r w:rsidR="002A20BC">
        <w:rPr>
          <w:rFonts w:hint="eastAsia"/>
          <w:rtl/>
        </w:rPr>
        <w:t>–</w:t>
      </w:r>
      <w:r w:rsidR="002A20BC">
        <w:rPr>
          <w:rFonts w:hint="cs"/>
          <w:rtl/>
        </w:rPr>
        <w:t xml:space="preserve"> </w:t>
      </w:r>
      <w:r>
        <w:rPr>
          <w:rFonts w:hint="cs"/>
          <w:rtl/>
        </w:rPr>
        <w:t>גם חיילים, גם נשים</w:t>
      </w:r>
      <w:bookmarkStart w:id="1340" w:name="_ETM_Q6_200775"/>
      <w:bookmarkEnd w:id="1340"/>
      <w:r>
        <w:rPr>
          <w:rFonts w:hint="cs"/>
          <w:rtl/>
        </w:rPr>
        <w:t>, גם כל מיני סוגים של אנשים לא יהודים אורתודוקסים</w:t>
      </w:r>
      <w:bookmarkStart w:id="1341" w:name="_ETM_Q6_205018"/>
      <w:bookmarkEnd w:id="1341"/>
      <w:r w:rsidR="002A20BC">
        <w:rPr>
          <w:rFonts w:hint="cs"/>
          <w:rtl/>
        </w:rPr>
        <w:t>.</w:t>
      </w:r>
      <w:r>
        <w:rPr>
          <w:rFonts w:hint="cs"/>
          <w:rtl/>
        </w:rPr>
        <w:t xml:space="preserve"> הם משרתים של השווים האלה</w:t>
      </w:r>
      <w:r w:rsidR="002A20BC">
        <w:rPr>
          <w:rFonts w:hint="cs"/>
          <w:rtl/>
        </w:rPr>
        <w:t>;</w:t>
      </w:r>
      <w:r>
        <w:rPr>
          <w:rFonts w:hint="cs"/>
          <w:rtl/>
        </w:rPr>
        <w:t xml:space="preserve"> </w:t>
      </w:r>
      <w:bookmarkStart w:id="1342" w:name="_ETM_Q6_204600"/>
      <w:bookmarkEnd w:id="1342"/>
      <w:r>
        <w:rPr>
          <w:rFonts w:hint="cs"/>
          <w:rtl/>
        </w:rPr>
        <w:t xml:space="preserve">הם לא משרתים את המדינה, לא לא לא. אנחנו משרתים אותם. למשל, קראתי עכשיו בדה-מרקר, לדעתי, שבסוף השבוע, במשבר החום הנורא, במשבר החשמל הגדול, </w:t>
      </w:r>
      <w:bookmarkStart w:id="1343" w:name="_ETM_Q6_229043"/>
      <w:bookmarkEnd w:id="1343"/>
      <w:r>
        <w:rPr>
          <w:rFonts w:hint="cs"/>
          <w:rtl/>
        </w:rPr>
        <w:t>שבו הממשלה הזאת לא הצליחה לספק חשמל לאזרחי ואזרחיות</w:t>
      </w:r>
      <w:bookmarkStart w:id="1344" w:name="_ETM_Q6_234855"/>
      <w:bookmarkEnd w:id="1344"/>
      <w:r>
        <w:rPr>
          <w:rFonts w:hint="cs"/>
          <w:rtl/>
        </w:rPr>
        <w:t xml:space="preserve"> ישראל, שבאמת נמקו ברגע של חום קשה ביותר, תיעדפו אספקת חשמל ליישובים דתיים בשביל שיוכלו לשמור </w:t>
      </w:r>
      <w:bookmarkStart w:id="1345" w:name="_ETM_Q6_253025"/>
      <w:bookmarkEnd w:id="1345"/>
      <w:r>
        <w:rPr>
          <w:rFonts w:hint="cs"/>
          <w:rtl/>
        </w:rPr>
        <w:t xml:space="preserve">שבת יותר בנוחות מאשר חילונים, שהשבת שלהם, איך להגיד, פחות נחשבת. </w:t>
      </w:r>
      <w:bookmarkStart w:id="1346" w:name="_ETM_Q6_259447"/>
      <w:bookmarkEnd w:id="1346"/>
    </w:p>
    <w:p w:rsidR="00AE0D63" w:rsidRDefault="00AE0D63" w:rsidP="004955D7">
      <w:pPr>
        <w:rPr>
          <w:rtl/>
        </w:rPr>
      </w:pPr>
    </w:p>
    <w:p w:rsidR="00AE0D63" w:rsidRDefault="00AE0D63" w:rsidP="004955D7">
      <w:pPr>
        <w:rPr>
          <w:rtl/>
        </w:rPr>
      </w:pPr>
      <w:r>
        <w:rPr>
          <w:rFonts w:hint="cs"/>
          <w:rtl/>
        </w:rPr>
        <w:t>ל</w:t>
      </w:r>
      <w:bookmarkStart w:id="1347" w:name="_ETM_Q6_260357"/>
      <w:bookmarkStart w:id="1348" w:name="_ETM_Q6_260374"/>
      <w:bookmarkStart w:id="1349" w:name="_ETM_Q6_260413"/>
      <w:bookmarkEnd w:id="1347"/>
      <w:bookmarkEnd w:id="1348"/>
      <w:bookmarkEnd w:id="1349"/>
      <w:r>
        <w:rPr>
          <w:rFonts w:hint="cs"/>
          <w:rtl/>
        </w:rPr>
        <w:t xml:space="preserve">משל, תכף יצביעו פה על קומבינה </w:t>
      </w:r>
      <w:bookmarkStart w:id="1350" w:name="_ETM_Q6_263227"/>
      <w:bookmarkEnd w:id="1350"/>
      <w:r>
        <w:rPr>
          <w:rFonts w:hint="cs"/>
          <w:rtl/>
        </w:rPr>
        <w:t xml:space="preserve">לרב העיר צפת, שיש לו באמת רקורד אדיר של התבטאויות גזעניות כמו קריאות </w:t>
      </w:r>
      <w:bookmarkStart w:id="1351" w:name="_ETM_Q6_245680"/>
      <w:bookmarkStart w:id="1352" w:name="_ETM_Q6_274659"/>
      <w:bookmarkEnd w:id="1351"/>
      <w:bookmarkEnd w:id="1352"/>
      <w:r>
        <w:rPr>
          <w:rtl/>
        </w:rPr>
        <w:t xml:space="preserve">לא </w:t>
      </w:r>
      <w:bookmarkStart w:id="1353" w:name="_ETM_Q6_274900"/>
      <w:bookmarkEnd w:id="1353"/>
      <w:r>
        <w:rPr>
          <w:rtl/>
        </w:rPr>
        <w:t xml:space="preserve">להשכיר </w:t>
      </w:r>
      <w:bookmarkStart w:id="1354" w:name="_ETM_Q6_275930"/>
      <w:bookmarkEnd w:id="1354"/>
      <w:r>
        <w:rPr>
          <w:rtl/>
        </w:rPr>
        <w:t xml:space="preserve">דירות </w:t>
      </w:r>
      <w:bookmarkStart w:id="1355" w:name="_ETM_Q6_276709"/>
      <w:bookmarkEnd w:id="1355"/>
      <w:r>
        <w:rPr>
          <w:rtl/>
        </w:rPr>
        <w:t xml:space="preserve">לאזרחיות </w:t>
      </w:r>
      <w:bookmarkStart w:id="1356" w:name="_ETM_Q6_277340"/>
      <w:bookmarkEnd w:id="1356"/>
      <w:r>
        <w:rPr>
          <w:rtl/>
        </w:rPr>
        <w:t xml:space="preserve">ולאזרחים </w:t>
      </w:r>
      <w:bookmarkStart w:id="1357" w:name="_ETM_Q6_277940"/>
      <w:bookmarkEnd w:id="1357"/>
      <w:r>
        <w:rPr>
          <w:rtl/>
        </w:rPr>
        <w:t>ערבים</w:t>
      </w:r>
      <w:r>
        <w:rPr>
          <w:rFonts w:hint="cs"/>
          <w:rtl/>
        </w:rPr>
        <w:t>,</w:t>
      </w:r>
      <w:r>
        <w:rPr>
          <w:rtl/>
        </w:rPr>
        <w:t xml:space="preserve"> </w:t>
      </w:r>
      <w:bookmarkStart w:id="1358" w:name="_ETM_Q6_278900"/>
      <w:bookmarkEnd w:id="1358"/>
      <w:r>
        <w:rPr>
          <w:rtl/>
        </w:rPr>
        <w:t xml:space="preserve">התבטאויות </w:t>
      </w:r>
      <w:bookmarkStart w:id="1359" w:name="_ETM_Q6_279650"/>
      <w:bookmarkEnd w:id="1359"/>
      <w:r>
        <w:rPr>
          <w:rtl/>
        </w:rPr>
        <w:t xml:space="preserve">נגד </w:t>
      </w:r>
      <w:bookmarkStart w:id="1360" w:name="_ETM_Q6_280010"/>
      <w:bookmarkEnd w:id="1360"/>
      <w:r>
        <w:rPr>
          <w:rtl/>
        </w:rPr>
        <w:t>נשים</w:t>
      </w:r>
      <w:r>
        <w:rPr>
          <w:rFonts w:hint="cs"/>
          <w:rtl/>
        </w:rPr>
        <w:t>,</w:t>
      </w:r>
      <w:r>
        <w:rPr>
          <w:rtl/>
        </w:rPr>
        <w:t xml:space="preserve"> </w:t>
      </w:r>
      <w:bookmarkStart w:id="1361" w:name="_ETM_Q6_280610"/>
      <w:bookmarkStart w:id="1362" w:name="_ETM_Q6_281540"/>
      <w:bookmarkEnd w:id="1361"/>
      <w:bookmarkEnd w:id="1362"/>
      <w:r>
        <w:rPr>
          <w:rtl/>
        </w:rPr>
        <w:t xml:space="preserve">נגד </w:t>
      </w:r>
      <w:bookmarkStart w:id="1363" w:name="_ETM_Q6_281900"/>
      <w:bookmarkEnd w:id="1363"/>
      <w:r>
        <w:rPr>
          <w:rtl/>
        </w:rPr>
        <w:t xml:space="preserve">שירות </w:t>
      </w:r>
      <w:bookmarkStart w:id="1364" w:name="_ETM_Q6_282390"/>
      <w:bookmarkEnd w:id="1364"/>
      <w:r>
        <w:rPr>
          <w:rtl/>
        </w:rPr>
        <w:t>נשים</w:t>
      </w:r>
      <w:r>
        <w:rPr>
          <w:rFonts w:hint="cs"/>
          <w:rtl/>
        </w:rPr>
        <w:t>,</w:t>
      </w:r>
      <w:r>
        <w:rPr>
          <w:rtl/>
        </w:rPr>
        <w:t xml:space="preserve"> </w:t>
      </w:r>
      <w:bookmarkStart w:id="1365" w:name="_ETM_Q6_283140"/>
      <w:bookmarkEnd w:id="1365"/>
      <w:r>
        <w:rPr>
          <w:rtl/>
        </w:rPr>
        <w:t xml:space="preserve">נגד </w:t>
      </w:r>
      <w:bookmarkStart w:id="1366" w:name="_ETM_Q6_283470"/>
      <w:bookmarkEnd w:id="1366"/>
      <w:r>
        <w:rPr>
          <w:rtl/>
        </w:rPr>
        <w:t>זכות</w:t>
      </w:r>
      <w:r>
        <w:rPr>
          <w:rFonts w:hint="cs"/>
          <w:rtl/>
        </w:rPr>
        <w:t>ן</w:t>
      </w:r>
      <w:r>
        <w:rPr>
          <w:rtl/>
        </w:rPr>
        <w:t xml:space="preserve"> </w:t>
      </w:r>
      <w:bookmarkStart w:id="1367" w:name="_ETM_Q6_283920"/>
      <w:bookmarkEnd w:id="1367"/>
      <w:r>
        <w:rPr>
          <w:rtl/>
        </w:rPr>
        <w:t xml:space="preserve">של </w:t>
      </w:r>
      <w:bookmarkStart w:id="1368" w:name="_ETM_Q6_284100"/>
      <w:bookmarkEnd w:id="1368"/>
      <w:r>
        <w:rPr>
          <w:rtl/>
        </w:rPr>
        <w:t xml:space="preserve">נשים </w:t>
      </w:r>
      <w:bookmarkStart w:id="1369" w:name="_ETM_Q6_284490"/>
      <w:bookmarkEnd w:id="1369"/>
      <w:r>
        <w:rPr>
          <w:rtl/>
        </w:rPr>
        <w:t xml:space="preserve">להתקיים </w:t>
      </w:r>
      <w:bookmarkStart w:id="1370" w:name="_ETM_Q6_285060"/>
      <w:bookmarkEnd w:id="1370"/>
      <w:r>
        <w:rPr>
          <w:rtl/>
        </w:rPr>
        <w:t xml:space="preserve">לא </w:t>
      </w:r>
      <w:bookmarkStart w:id="1371" w:name="_ETM_Q6_285180"/>
      <w:bookmarkEnd w:id="1371"/>
      <w:r>
        <w:rPr>
          <w:rtl/>
        </w:rPr>
        <w:t xml:space="preserve">לפי </w:t>
      </w:r>
      <w:bookmarkStart w:id="1372" w:name="_ETM_Q6_285810"/>
      <w:bookmarkEnd w:id="1372"/>
      <w:r>
        <w:rPr>
          <w:rtl/>
        </w:rPr>
        <w:t xml:space="preserve">מה </w:t>
      </w:r>
      <w:bookmarkStart w:id="1373" w:name="_ETM_Q6_285990"/>
      <w:bookmarkEnd w:id="1373"/>
      <w:r>
        <w:rPr>
          <w:rtl/>
        </w:rPr>
        <w:t xml:space="preserve">שהרבנים </w:t>
      </w:r>
      <w:bookmarkStart w:id="1374" w:name="_ETM_Q6_286680"/>
      <w:bookmarkEnd w:id="1374"/>
      <w:r>
        <w:rPr>
          <w:rtl/>
        </w:rPr>
        <w:t xml:space="preserve">נראה </w:t>
      </w:r>
      <w:bookmarkStart w:id="1375" w:name="_ETM_Q6_287069"/>
      <w:bookmarkEnd w:id="1375"/>
      <w:r>
        <w:rPr>
          <w:rtl/>
        </w:rPr>
        <w:t xml:space="preserve">להם </w:t>
      </w:r>
      <w:bookmarkStart w:id="1376" w:name="_ETM_Q6_287340"/>
      <w:bookmarkEnd w:id="1376"/>
      <w:r>
        <w:rPr>
          <w:rtl/>
        </w:rPr>
        <w:t xml:space="preserve">וטוב </w:t>
      </w:r>
      <w:bookmarkStart w:id="1377" w:name="_ETM_Q6_287729"/>
      <w:bookmarkEnd w:id="1377"/>
      <w:r>
        <w:rPr>
          <w:rtl/>
        </w:rPr>
        <w:t>להם</w:t>
      </w:r>
      <w:r>
        <w:rPr>
          <w:rFonts w:hint="cs"/>
          <w:rtl/>
        </w:rPr>
        <w:t>.</w:t>
      </w:r>
      <w:r>
        <w:rPr>
          <w:rtl/>
        </w:rPr>
        <w:t xml:space="preserve"> </w:t>
      </w:r>
      <w:bookmarkStart w:id="1378" w:name="_ETM_Q6_289479"/>
      <w:bookmarkEnd w:id="1378"/>
      <w:r>
        <w:rPr>
          <w:rtl/>
        </w:rPr>
        <w:t xml:space="preserve">אז </w:t>
      </w:r>
      <w:bookmarkStart w:id="1379" w:name="_ETM_Q6_290090"/>
      <w:bookmarkEnd w:id="1379"/>
      <w:r>
        <w:rPr>
          <w:rtl/>
        </w:rPr>
        <w:t xml:space="preserve">בית </w:t>
      </w:r>
      <w:bookmarkStart w:id="1380" w:name="_ETM_Q6_290450"/>
      <w:bookmarkEnd w:id="1380"/>
      <w:r>
        <w:rPr>
          <w:rtl/>
        </w:rPr>
        <w:t xml:space="preserve">המשפט </w:t>
      </w:r>
      <w:bookmarkStart w:id="1381" w:name="_ETM_Q6_291050"/>
      <w:bookmarkEnd w:id="1381"/>
      <w:r>
        <w:rPr>
          <w:rtl/>
        </w:rPr>
        <w:t>העליון</w:t>
      </w:r>
      <w:r>
        <w:rPr>
          <w:rFonts w:hint="cs"/>
          <w:rtl/>
        </w:rPr>
        <w:t>,</w:t>
      </w:r>
      <w:r>
        <w:rPr>
          <w:rtl/>
        </w:rPr>
        <w:t xml:space="preserve"> </w:t>
      </w:r>
      <w:bookmarkStart w:id="1382" w:name="_ETM_Q6_291500"/>
      <w:bookmarkEnd w:id="1382"/>
      <w:r>
        <w:rPr>
          <w:rtl/>
        </w:rPr>
        <w:t xml:space="preserve">זה </w:t>
      </w:r>
      <w:bookmarkStart w:id="1383" w:name="_ETM_Q6_291710"/>
      <w:bookmarkEnd w:id="1383"/>
      <w:r>
        <w:rPr>
          <w:rtl/>
        </w:rPr>
        <w:t xml:space="preserve">שאתם </w:t>
      </w:r>
      <w:bookmarkStart w:id="1384" w:name="_ETM_Q6_292070"/>
      <w:bookmarkEnd w:id="1384"/>
      <w:r>
        <w:rPr>
          <w:rtl/>
        </w:rPr>
        <w:t xml:space="preserve">רוצים </w:t>
      </w:r>
      <w:bookmarkStart w:id="1385" w:name="_ETM_Q6_292670"/>
      <w:bookmarkEnd w:id="1385"/>
      <w:r>
        <w:rPr>
          <w:rtl/>
        </w:rPr>
        <w:t>לחסל</w:t>
      </w:r>
      <w:r>
        <w:rPr>
          <w:rFonts w:hint="cs"/>
          <w:rtl/>
        </w:rPr>
        <w:t>,</w:t>
      </w:r>
      <w:r>
        <w:rPr>
          <w:rtl/>
        </w:rPr>
        <w:t xml:space="preserve"> </w:t>
      </w:r>
      <w:bookmarkStart w:id="1386" w:name="_ETM_Q6_293229"/>
      <w:bookmarkStart w:id="1387" w:name="_ETM_Q6_294039"/>
      <w:bookmarkEnd w:id="1386"/>
      <w:bookmarkEnd w:id="1387"/>
      <w:r>
        <w:rPr>
          <w:rtl/>
        </w:rPr>
        <w:t xml:space="preserve">באמת </w:t>
      </w:r>
      <w:bookmarkStart w:id="1388" w:name="_ETM_Q6_294670"/>
      <w:bookmarkEnd w:id="1388"/>
      <w:r>
        <w:rPr>
          <w:rFonts w:hint="cs"/>
          <w:rtl/>
        </w:rPr>
        <w:t>ה</w:t>
      </w:r>
      <w:r>
        <w:rPr>
          <w:rtl/>
        </w:rPr>
        <w:t xml:space="preserve">ורה </w:t>
      </w:r>
      <w:bookmarkStart w:id="1389" w:name="_ETM_Q6_295149"/>
      <w:bookmarkEnd w:id="1389"/>
      <w:r>
        <w:rPr>
          <w:rtl/>
        </w:rPr>
        <w:t xml:space="preserve">אחרי </w:t>
      </w:r>
      <w:bookmarkStart w:id="1390" w:name="_ETM_Q6_295810"/>
      <w:bookmarkEnd w:id="1390"/>
      <w:r>
        <w:rPr>
          <w:rFonts w:hint="cs"/>
          <w:rtl/>
        </w:rPr>
        <w:t>אין-ספור פניות</w:t>
      </w:r>
      <w:bookmarkStart w:id="1391" w:name="_ETM_Q6_297490"/>
      <w:bookmarkEnd w:id="1391"/>
      <w:r>
        <w:rPr>
          <w:rtl/>
        </w:rPr>
        <w:t xml:space="preserve"> </w:t>
      </w:r>
      <w:bookmarkStart w:id="1392" w:name="_ETM_Q6_298060"/>
      <w:bookmarkEnd w:id="1392"/>
      <w:r>
        <w:rPr>
          <w:rtl/>
        </w:rPr>
        <w:t xml:space="preserve">שאין </w:t>
      </w:r>
      <w:bookmarkStart w:id="1393" w:name="_ETM_Q6_298420"/>
      <w:bookmarkEnd w:id="1393"/>
      <w:r>
        <w:rPr>
          <w:rtl/>
        </w:rPr>
        <w:t xml:space="preserve">מנוס </w:t>
      </w:r>
      <w:bookmarkStart w:id="1394" w:name="_ETM_Q6_298840"/>
      <w:bookmarkEnd w:id="1394"/>
      <w:r>
        <w:rPr>
          <w:rtl/>
        </w:rPr>
        <w:t>מ</w:t>
      </w:r>
      <w:bookmarkStart w:id="1395" w:name="_ETM_Q6_298959"/>
      <w:bookmarkEnd w:id="1395"/>
      <w:r>
        <w:rPr>
          <w:rtl/>
        </w:rPr>
        <w:t xml:space="preserve">להעמיד </w:t>
      </w:r>
      <w:bookmarkStart w:id="1396" w:name="_ETM_Q6_299289"/>
      <w:bookmarkEnd w:id="1396"/>
      <w:r>
        <w:rPr>
          <w:rtl/>
        </w:rPr>
        <w:t xml:space="preserve">אותו </w:t>
      </w:r>
      <w:bookmarkStart w:id="1397" w:name="_ETM_Q6_299499"/>
      <w:bookmarkEnd w:id="1397"/>
      <w:r>
        <w:rPr>
          <w:rtl/>
        </w:rPr>
        <w:t xml:space="preserve">לדין </w:t>
      </w:r>
      <w:bookmarkStart w:id="1398" w:name="_ETM_Q6_299770"/>
      <w:bookmarkEnd w:id="1398"/>
      <w:r>
        <w:rPr>
          <w:rtl/>
        </w:rPr>
        <w:t>משמעתי</w:t>
      </w:r>
      <w:r>
        <w:rPr>
          <w:rFonts w:hint="cs"/>
          <w:rtl/>
        </w:rPr>
        <w:t>.</w:t>
      </w:r>
      <w:r>
        <w:rPr>
          <w:rtl/>
        </w:rPr>
        <w:t xml:space="preserve"> </w:t>
      </w:r>
      <w:bookmarkStart w:id="1399" w:name="_ETM_Q6_301249"/>
      <w:bookmarkEnd w:id="1399"/>
      <w:r>
        <w:rPr>
          <w:rtl/>
        </w:rPr>
        <w:t xml:space="preserve">ועכשיו </w:t>
      </w:r>
      <w:bookmarkStart w:id="1400" w:name="_ETM_Q6_302740"/>
      <w:bookmarkEnd w:id="1400"/>
      <w:r>
        <w:rPr>
          <w:rtl/>
        </w:rPr>
        <w:t xml:space="preserve">אתם </w:t>
      </w:r>
      <w:bookmarkStart w:id="1401" w:name="_ETM_Q6_302979"/>
      <w:bookmarkEnd w:id="1401"/>
      <w:r>
        <w:rPr>
          <w:rtl/>
        </w:rPr>
        <w:t xml:space="preserve">רוצים </w:t>
      </w:r>
      <w:bookmarkStart w:id="1402" w:name="_ETM_Q6_303490"/>
      <w:bookmarkEnd w:id="1402"/>
      <w:r>
        <w:rPr>
          <w:rtl/>
        </w:rPr>
        <w:t xml:space="preserve">למרוח </w:t>
      </w:r>
      <w:bookmarkStart w:id="1403" w:name="_ETM_Q6_304090"/>
      <w:bookmarkEnd w:id="1403"/>
      <w:r>
        <w:rPr>
          <w:rtl/>
        </w:rPr>
        <w:t xml:space="preserve">את </w:t>
      </w:r>
      <w:bookmarkStart w:id="1404" w:name="_ETM_Q6_304180"/>
      <w:bookmarkEnd w:id="1404"/>
      <w:r>
        <w:rPr>
          <w:rtl/>
        </w:rPr>
        <w:t>זה</w:t>
      </w:r>
      <w:r>
        <w:rPr>
          <w:rFonts w:hint="cs"/>
          <w:rtl/>
        </w:rPr>
        <w:t>,</w:t>
      </w:r>
      <w:r>
        <w:rPr>
          <w:rtl/>
        </w:rPr>
        <w:t xml:space="preserve"> </w:t>
      </w:r>
      <w:bookmarkStart w:id="1405" w:name="_ETM_Q6_304299"/>
      <w:bookmarkEnd w:id="1405"/>
      <w:r>
        <w:rPr>
          <w:rtl/>
        </w:rPr>
        <w:t xml:space="preserve">למרות </w:t>
      </w:r>
      <w:bookmarkStart w:id="1406" w:name="_ETM_Q6_304630"/>
      <w:bookmarkEnd w:id="1406"/>
      <w:r>
        <w:rPr>
          <w:rtl/>
        </w:rPr>
        <w:t>שא</w:t>
      </w:r>
      <w:r>
        <w:rPr>
          <w:rFonts w:hint="cs"/>
          <w:rtl/>
        </w:rPr>
        <w:t>תם</w:t>
      </w:r>
      <w:r>
        <w:rPr>
          <w:rtl/>
        </w:rPr>
        <w:t xml:space="preserve"> </w:t>
      </w:r>
      <w:bookmarkStart w:id="1407" w:name="_ETM_Q6_304900"/>
      <w:bookmarkEnd w:id="1407"/>
      <w:r>
        <w:rPr>
          <w:rtl/>
        </w:rPr>
        <w:t xml:space="preserve">כבר </w:t>
      </w:r>
      <w:bookmarkStart w:id="1408" w:name="_ETM_Q6_305080"/>
      <w:bookmarkEnd w:id="1408"/>
      <w:r>
        <w:rPr>
          <w:rtl/>
        </w:rPr>
        <w:t>בב</w:t>
      </w:r>
      <w:r>
        <w:rPr>
          <w:rFonts w:hint="cs"/>
          <w:rtl/>
        </w:rPr>
        <w:t>י</w:t>
      </w:r>
      <w:r>
        <w:rPr>
          <w:rtl/>
        </w:rPr>
        <w:t xml:space="preserve">זיון </w:t>
      </w:r>
      <w:bookmarkStart w:id="1409" w:name="_ETM_Q6_305650"/>
      <w:bookmarkEnd w:id="1409"/>
      <w:r>
        <w:rPr>
          <w:rtl/>
        </w:rPr>
        <w:t xml:space="preserve">בית </w:t>
      </w:r>
      <w:bookmarkStart w:id="1410" w:name="_ETM_Q6_305860"/>
      <w:bookmarkEnd w:id="1410"/>
      <w:r>
        <w:rPr>
          <w:rFonts w:hint="cs"/>
          <w:rtl/>
        </w:rPr>
        <w:t>ה</w:t>
      </w:r>
      <w:r>
        <w:rPr>
          <w:rtl/>
        </w:rPr>
        <w:t>משפט</w:t>
      </w:r>
      <w:r>
        <w:rPr>
          <w:rFonts w:hint="cs"/>
          <w:rtl/>
        </w:rPr>
        <w:t>,</w:t>
      </w:r>
      <w:r>
        <w:rPr>
          <w:rtl/>
        </w:rPr>
        <w:t xml:space="preserve"> </w:t>
      </w:r>
      <w:bookmarkStart w:id="1411" w:name="_ETM_Q6_306630"/>
      <w:bookmarkEnd w:id="1411"/>
      <w:r>
        <w:rPr>
          <w:rtl/>
        </w:rPr>
        <w:t xml:space="preserve">ולהעביר </w:t>
      </w:r>
      <w:bookmarkStart w:id="1412" w:name="_ETM_Q6_307410"/>
      <w:bookmarkEnd w:id="1412"/>
      <w:r>
        <w:rPr>
          <w:rtl/>
        </w:rPr>
        <w:t xml:space="preserve">את </w:t>
      </w:r>
      <w:bookmarkStart w:id="1413" w:name="_ETM_Q6_307500"/>
      <w:bookmarkEnd w:id="1413"/>
      <w:r>
        <w:rPr>
          <w:rtl/>
        </w:rPr>
        <w:t xml:space="preserve">זה </w:t>
      </w:r>
      <w:bookmarkStart w:id="1414" w:name="_ETM_Q6_307990"/>
      <w:bookmarkEnd w:id="1414"/>
      <w:r>
        <w:rPr>
          <w:rtl/>
        </w:rPr>
        <w:t xml:space="preserve">למשרד </w:t>
      </w:r>
      <w:bookmarkStart w:id="1415" w:name="_ETM_Q6_308800"/>
      <w:bookmarkEnd w:id="1415"/>
      <w:r>
        <w:rPr>
          <w:rtl/>
        </w:rPr>
        <w:t xml:space="preserve">לשירותי </w:t>
      </w:r>
      <w:bookmarkStart w:id="1416" w:name="_ETM_Q6_309340"/>
      <w:bookmarkEnd w:id="1416"/>
      <w:r>
        <w:rPr>
          <w:rtl/>
        </w:rPr>
        <w:t xml:space="preserve">דת </w:t>
      </w:r>
      <w:bookmarkStart w:id="1417" w:name="_ETM_Q6_309639"/>
      <w:bookmarkEnd w:id="1417"/>
      <w:r>
        <w:rPr>
          <w:rtl/>
        </w:rPr>
        <w:t xml:space="preserve">כדי </w:t>
      </w:r>
      <w:bookmarkStart w:id="1418" w:name="_ETM_Q6_309880"/>
      <w:bookmarkEnd w:id="1418"/>
      <w:r>
        <w:rPr>
          <w:rtl/>
        </w:rPr>
        <w:t xml:space="preserve">שיסדרו </w:t>
      </w:r>
      <w:bookmarkStart w:id="1419" w:name="_ETM_Q6_310450"/>
      <w:bookmarkEnd w:id="1419"/>
      <w:r>
        <w:rPr>
          <w:rtl/>
        </w:rPr>
        <w:t xml:space="preserve">לו </w:t>
      </w:r>
      <w:bookmarkStart w:id="1420" w:name="_ETM_Q6_311120"/>
      <w:bookmarkEnd w:id="1420"/>
      <w:r>
        <w:rPr>
          <w:rtl/>
        </w:rPr>
        <w:t xml:space="preserve">עוד </w:t>
      </w:r>
      <w:bookmarkStart w:id="1421" w:name="_ETM_Q6_311329"/>
      <w:bookmarkEnd w:id="1421"/>
      <w:r>
        <w:rPr>
          <w:rtl/>
        </w:rPr>
        <w:t xml:space="preserve">הנחה </w:t>
      </w:r>
      <w:bookmarkStart w:id="1422" w:name="_ETM_Q6_311749"/>
      <w:bookmarkEnd w:id="1422"/>
      <w:r>
        <w:rPr>
          <w:rtl/>
        </w:rPr>
        <w:t xml:space="preserve">ועוד </w:t>
      </w:r>
      <w:bookmarkStart w:id="1423" w:name="_ETM_Q6_312079"/>
      <w:bookmarkEnd w:id="1423"/>
      <w:r>
        <w:rPr>
          <w:rtl/>
        </w:rPr>
        <w:t>קומבינה</w:t>
      </w:r>
      <w:r>
        <w:rPr>
          <w:rFonts w:hint="cs"/>
          <w:rtl/>
        </w:rPr>
        <w:t>.</w:t>
      </w:r>
      <w:r>
        <w:rPr>
          <w:rtl/>
        </w:rPr>
        <w:t xml:space="preserve"> </w:t>
      </w:r>
      <w:bookmarkStart w:id="1424" w:name="_ETM_Q6_312739"/>
      <w:bookmarkEnd w:id="1424"/>
      <w:r>
        <w:rPr>
          <w:rtl/>
        </w:rPr>
        <w:t>כן</w:t>
      </w:r>
      <w:r>
        <w:rPr>
          <w:rFonts w:hint="cs"/>
          <w:rtl/>
        </w:rPr>
        <w:t>,</w:t>
      </w:r>
      <w:r>
        <w:rPr>
          <w:rtl/>
        </w:rPr>
        <w:t xml:space="preserve"> </w:t>
      </w:r>
      <w:bookmarkStart w:id="1425" w:name="_ETM_Q6_312859"/>
      <w:bookmarkEnd w:id="1425"/>
      <w:r>
        <w:rPr>
          <w:rtl/>
        </w:rPr>
        <w:t>בטח</w:t>
      </w:r>
      <w:r>
        <w:rPr>
          <w:rFonts w:hint="cs"/>
          <w:rtl/>
        </w:rPr>
        <w:t>,</w:t>
      </w:r>
      <w:r>
        <w:rPr>
          <w:rtl/>
        </w:rPr>
        <w:t xml:space="preserve"> </w:t>
      </w:r>
      <w:bookmarkStart w:id="1426" w:name="_ETM_Q6_313459"/>
      <w:bookmarkEnd w:id="1426"/>
      <w:r>
        <w:rPr>
          <w:rtl/>
        </w:rPr>
        <w:t xml:space="preserve">כי </w:t>
      </w:r>
      <w:bookmarkStart w:id="1427" w:name="_ETM_Q6_313639"/>
      <w:bookmarkEnd w:id="1427"/>
      <w:r>
        <w:rPr>
          <w:rtl/>
        </w:rPr>
        <w:t>כאמור</w:t>
      </w:r>
      <w:bookmarkStart w:id="1428" w:name="_ETM_Q6_314060"/>
      <w:bookmarkEnd w:id="1428"/>
      <w:r>
        <w:rPr>
          <w:rFonts w:hint="cs"/>
          <w:rtl/>
        </w:rPr>
        <w:t xml:space="preserve">, </w:t>
      </w:r>
      <w:r>
        <w:rPr>
          <w:rtl/>
        </w:rPr>
        <w:t xml:space="preserve">יש </w:t>
      </w:r>
      <w:bookmarkStart w:id="1429" w:name="_ETM_Q6_314389"/>
      <w:bookmarkEnd w:id="1429"/>
      <w:r>
        <w:rPr>
          <w:rtl/>
        </w:rPr>
        <w:t>שווים</w:t>
      </w:r>
      <w:r>
        <w:rPr>
          <w:rFonts w:hint="cs"/>
          <w:rtl/>
        </w:rPr>
        <w:t>,</w:t>
      </w:r>
      <w:r>
        <w:rPr>
          <w:rtl/>
        </w:rPr>
        <w:t xml:space="preserve"> </w:t>
      </w:r>
      <w:bookmarkStart w:id="1430" w:name="_ETM_Q6_315529"/>
      <w:bookmarkEnd w:id="1430"/>
      <w:r>
        <w:rPr>
          <w:rtl/>
        </w:rPr>
        <w:t>רבנים</w:t>
      </w:r>
      <w:r>
        <w:rPr>
          <w:rFonts w:hint="cs"/>
          <w:rtl/>
        </w:rPr>
        <w:t>,</w:t>
      </w:r>
      <w:r>
        <w:rPr>
          <w:rtl/>
        </w:rPr>
        <w:t xml:space="preserve"> </w:t>
      </w:r>
      <w:bookmarkStart w:id="1431" w:name="_ETM_Q6_316340"/>
      <w:bookmarkEnd w:id="1431"/>
      <w:r>
        <w:rPr>
          <w:rtl/>
        </w:rPr>
        <w:t xml:space="preserve">שיכולים </w:t>
      </w:r>
      <w:bookmarkStart w:id="1432" w:name="_ETM_Q6_316669"/>
      <w:bookmarkEnd w:id="1432"/>
      <w:r>
        <w:rPr>
          <w:rtl/>
        </w:rPr>
        <w:t xml:space="preserve">לעשות </w:t>
      </w:r>
      <w:bookmarkStart w:id="1433" w:name="_ETM_Q6_316969"/>
      <w:bookmarkEnd w:id="1433"/>
      <w:r>
        <w:rPr>
          <w:rtl/>
        </w:rPr>
        <w:t xml:space="preserve">מה </w:t>
      </w:r>
      <w:bookmarkStart w:id="1434" w:name="_ETM_Q6_317269"/>
      <w:bookmarkEnd w:id="1434"/>
      <w:r>
        <w:rPr>
          <w:rtl/>
        </w:rPr>
        <w:t xml:space="preserve">שבא </w:t>
      </w:r>
      <w:bookmarkStart w:id="1435" w:name="_ETM_Q6_317599"/>
      <w:bookmarkEnd w:id="1435"/>
      <w:r>
        <w:rPr>
          <w:rtl/>
        </w:rPr>
        <w:t xml:space="preserve">להם </w:t>
      </w:r>
      <w:bookmarkStart w:id="1436" w:name="_ETM_Q6_317779"/>
      <w:bookmarkEnd w:id="1436"/>
      <w:r>
        <w:rPr>
          <w:rtl/>
        </w:rPr>
        <w:t xml:space="preserve">ולהגיד </w:t>
      </w:r>
      <w:bookmarkStart w:id="1437" w:name="_ETM_Q6_318349"/>
      <w:bookmarkEnd w:id="1437"/>
      <w:r>
        <w:rPr>
          <w:rtl/>
        </w:rPr>
        <w:t xml:space="preserve">מה </w:t>
      </w:r>
      <w:bookmarkStart w:id="1438" w:name="_ETM_Q6_318620"/>
      <w:bookmarkEnd w:id="1438"/>
      <w:r>
        <w:rPr>
          <w:rtl/>
        </w:rPr>
        <w:t xml:space="preserve">שהם </w:t>
      </w:r>
      <w:bookmarkStart w:id="1439" w:name="_ETM_Q6_318919"/>
      <w:bookmarkEnd w:id="1439"/>
      <w:r>
        <w:rPr>
          <w:rtl/>
        </w:rPr>
        <w:t xml:space="preserve">רוצים </w:t>
      </w:r>
      <w:bookmarkStart w:id="1440" w:name="_ETM_Q6_319219"/>
      <w:bookmarkEnd w:id="1440"/>
      <w:r>
        <w:rPr>
          <w:rtl/>
        </w:rPr>
        <w:t xml:space="preserve">על </w:t>
      </w:r>
      <w:bookmarkStart w:id="1441" w:name="_ETM_Q6_319340"/>
      <w:bookmarkEnd w:id="1441"/>
      <w:r>
        <w:rPr>
          <w:rtl/>
        </w:rPr>
        <w:t xml:space="preserve">מי </w:t>
      </w:r>
      <w:bookmarkStart w:id="1442" w:name="_ETM_Q6_319489"/>
      <w:bookmarkEnd w:id="1442"/>
      <w:r>
        <w:rPr>
          <w:rtl/>
        </w:rPr>
        <w:t xml:space="preserve">שהם </w:t>
      </w:r>
      <w:bookmarkStart w:id="1443" w:name="_ETM_Q6_319790"/>
      <w:bookmarkEnd w:id="1443"/>
      <w:r>
        <w:rPr>
          <w:rtl/>
        </w:rPr>
        <w:t>רוצים</w:t>
      </w:r>
      <w:r>
        <w:rPr>
          <w:rFonts w:hint="cs"/>
          <w:rtl/>
        </w:rPr>
        <w:t>,</w:t>
      </w:r>
      <w:r>
        <w:rPr>
          <w:rtl/>
        </w:rPr>
        <w:t xml:space="preserve"> </w:t>
      </w:r>
      <w:bookmarkStart w:id="1444" w:name="_ETM_Q6_320800"/>
      <w:bookmarkEnd w:id="1444"/>
      <w:r>
        <w:rPr>
          <w:rtl/>
        </w:rPr>
        <w:t xml:space="preserve">ויש </w:t>
      </w:r>
      <w:bookmarkStart w:id="1445" w:name="_ETM_Q6_322900"/>
      <w:bookmarkEnd w:id="1445"/>
      <w:r>
        <w:rPr>
          <w:rtl/>
        </w:rPr>
        <w:t xml:space="preserve">כל </w:t>
      </w:r>
      <w:bookmarkStart w:id="1446" w:name="_ETM_Q6_323110"/>
      <w:bookmarkEnd w:id="1446"/>
      <w:r>
        <w:rPr>
          <w:rtl/>
        </w:rPr>
        <w:t xml:space="preserve">מיני </w:t>
      </w:r>
      <w:bookmarkStart w:id="1447" w:name="_ETM_Q6_323320"/>
      <w:bookmarkEnd w:id="1447"/>
      <w:r>
        <w:rPr>
          <w:rFonts w:hint="cs"/>
          <w:rtl/>
        </w:rPr>
        <w:t xml:space="preserve">משרתים מכל </w:t>
      </w:r>
      <w:bookmarkStart w:id="1448" w:name="_ETM_Q6_323383"/>
      <w:bookmarkEnd w:id="1448"/>
      <w:r>
        <w:rPr>
          <w:rFonts w:hint="cs"/>
          <w:rtl/>
        </w:rPr>
        <w:t xml:space="preserve">מיני סוגים ששווים פחות לפי התפיסה של הקואליציה הזאת. </w:t>
      </w:r>
      <w:bookmarkStart w:id="1449" w:name="_ETM_Q6_329105"/>
      <w:bookmarkEnd w:id="1449"/>
    </w:p>
    <w:p w:rsidR="00AE0D63" w:rsidRDefault="00AE0D63" w:rsidP="00251B9F">
      <w:pPr>
        <w:rPr>
          <w:rtl/>
        </w:rPr>
      </w:pPr>
      <w:bookmarkStart w:id="1450" w:name="_ETM_Q6_329115"/>
      <w:bookmarkStart w:id="1451" w:name="_ETM_Q6_329192"/>
      <w:bookmarkEnd w:id="1450"/>
      <w:bookmarkEnd w:id="1451"/>
    </w:p>
    <w:p w:rsidR="00AE0D63" w:rsidRDefault="00AE0D63" w:rsidP="00BF5DB7">
      <w:pPr>
        <w:rPr>
          <w:rtl/>
        </w:rPr>
      </w:pPr>
      <w:bookmarkStart w:id="1452" w:name="_ETM_Q6_329259"/>
      <w:bookmarkStart w:id="1453" w:name="_ETM_Q6_329329"/>
      <w:bookmarkStart w:id="1454" w:name="_ETM_Q6_331980"/>
      <w:bookmarkEnd w:id="1452"/>
      <w:bookmarkEnd w:id="1453"/>
      <w:bookmarkEnd w:id="1454"/>
      <w:r>
        <w:rPr>
          <w:rtl/>
        </w:rPr>
        <w:t xml:space="preserve">ראינו </w:t>
      </w:r>
      <w:bookmarkStart w:id="1455" w:name="_ETM_Q6_332850"/>
      <w:bookmarkEnd w:id="1455"/>
      <w:r>
        <w:rPr>
          <w:rtl/>
        </w:rPr>
        <w:t xml:space="preserve">מה </w:t>
      </w:r>
      <w:bookmarkStart w:id="1456" w:name="_ETM_Q6_333060"/>
      <w:bookmarkEnd w:id="1456"/>
      <w:r>
        <w:rPr>
          <w:rtl/>
        </w:rPr>
        <w:t xml:space="preserve">אתם </w:t>
      </w:r>
      <w:bookmarkStart w:id="1457" w:name="_ETM_Q6_333300"/>
      <w:bookmarkEnd w:id="1457"/>
      <w:r>
        <w:rPr>
          <w:rtl/>
        </w:rPr>
        <w:t xml:space="preserve">חושבים </w:t>
      </w:r>
      <w:bookmarkStart w:id="1458" w:name="_ETM_Q6_334350"/>
      <w:bookmarkEnd w:id="1458"/>
      <w:r>
        <w:rPr>
          <w:rtl/>
        </w:rPr>
        <w:t>עלינו</w:t>
      </w:r>
      <w:r>
        <w:rPr>
          <w:rFonts w:hint="cs"/>
          <w:rtl/>
        </w:rPr>
        <w:t>,</w:t>
      </w:r>
      <w:r>
        <w:rPr>
          <w:rtl/>
        </w:rPr>
        <w:t xml:space="preserve"> </w:t>
      </w:r>
      <w:bookmarkStart w:id="1459" w:name="_ETM_Q6_335919"/>
      <w:bookmarkEnd w:id="1459"/>
      <w:r>
        <w:rPr>
          <w:rtl/>
        </w:rPr>
        <w:t xml:space="preserve">ראינו </w:t>
      </w:r>
      <w:bookmarkStart w:id="1460" w:name="_ETM_Q6_336400"/>
      <w:bookmarkEnd w:id="1460"/>
      <w:r>
        <w:rPr>
          <w:rtl/>
        </w:rPr>
        <w:t xml:space="preserve">במה </w:t>
      </w:r>
      <w:bookmarkStart w:id="1461" w:name="_ETM_Q6_336700"/>
      <w:bookmarkEnd w:id="1461"/>
      <w:r>
        <w:rPr>
          <w:rtl/>
        </w:rPr>
        <w:t xml:space="preserve">שעכשיו </w:t>
      </w:r>
      <w:bookmarkStart w:id="1462" w:name="_ETM_Q6_337180"/>
      <w:bookmarkEnd w:id="1462"/>
      <w:r>
        <w:rPr>
          <w:rtl/>
        </w:rPr>
        <w:t xml:space="preserve">אתם </w:t>
      </w:r>
      <w:bookmarkStart w:id="1463" w:name="_ETM_Q6_337419"/>
      <w:bookmarkEnd w:id="1463"/>
      <w:r>
        <w:rPr>
          <w:rtl/>
        </w:rPr>
        <w:t xml:space="preserve">קוראים </w:t>
      </w:r>
      <w:bookmarkStart w:id="1464" w:name="_ETM_Q6_337749"/>
      <w:bookmarkEnd w:id="1464"/>
      <w:r>
        <w:rPr>
          <w:rtl/>
        </w:rPr>
        <w:t xml:space="preserve">לו </w:t>
      </w:r>
      <w:bookmarkStart w:id="1465" w:name="_ETM_Q6_337900"/>
      <w:bookmarkEnd w:id="1465"/>
      <w:r>
        <w:rPr>
          <w:rtl/>
        </w:rPr>
        <w:t>חיוך</w:t>
      </w:r>
      <w:r>
        <w:rPr>
          <w:rFonts w:hint="cs"/>
          <w:rtl/>
        </w:rPr>
        <w:t>,</w:t>
      </w:r>
      <w:r>
        <w:rPr>
          <w:rtl/>
        </w:rPr>
        <w:t xml:space="preserve"> </w:t>
      </w:r>
      <w:bookmarkStart w:id="1466" w:name="_ETM_Q6_338409"/>
      <w:bookmarkEnd w:id="1466"/>
      <w:r>
        <w:rPr>
          <w:rtl/>
        </w:rPr>
        <w:t xml:space="preserve">החיוך </w:t>
      </w:r>
      <w:bookmarkStart w:id="1467" w:name="_ETM_Q6_339650"/>
      <w:bookmarkEnd w:id="1467"/>
      <w:r>
        <w:rPr>
          <w:rtl/>
        </w:rPr>
        <w:t xml:space="preserve">של </w:t>
      </w:r>
      <w:bookmarkStart w:id="1468" w:name="_ETM_Q6_340489"/>
      <w:bookmarkEnd w:id="1468"/>
      <w:r>
        <w:rPr>
          <w:rtl/>
        </w:rPr>
        <w:t xml:space="preserve">מי </w:t>
      </w:r>
      <w:bookmarkStart w:id="1469" w:name="_ETM_Q6_340699"/>
      <w:bookmarkEnd w:id="1469"/>
      <w:r>
        <w:rPr>
          <w:rtl/>
        </w:rPr>
        <w:t xml:space="preserve">שמיניתם </w:t>
      </w:r>
      <w:bookmarkStart w:id="1470" w:name="_ETM_Q6_341269"/>
      <w:bookmarkEnd w:id="1470"/>
      <w:r>
        <w:rPr>
          <w:rtl/>
        </w:rPr>
        <w:t>לשר</w:t>
      </w:r>
      <w:r>
        <w:rPr>
          <w:rFonts w:hint="cs"/>
          <w:rtl/>
        </w:rPr>
        <w:t>,</w:t>
      </w:r>
      <w:r>
        <w:rPr>
          <w:rtl/>
        </w:rPr>
        <w:t xml:space="preserve"> </w:t>
      </w:r>
      <w:bookmarkStart w:id="1471" w:name="_ETM_Q6_341870"/>
      <w:bookmarkEnd w:id="1471"/>
      <w:r>
        <w:rPr>
          <w:rtl/>
        </w:rPr>
        <w:t>ש</w:t>
      </w:r>
      <w:r>
        <w:rPr>
          <w:rFonts w:hint="cs"/>
          <w:rtl/>
        </w:rPr>
        <w:t>י</w:t>
      </w:r>
      <w:r>
        <w:rPr>
          <w:rtl/>
        </w:rPr>
        <w:t>קלי</w:t>
      </w:r>
      <w:r>
        <w:rPr>
          <w:rFonts w:hint="cs"/>
          <w:rtl/>
        </w:rPr>
        <w:t>,</w:t>
      </w:r>
      <w:r>
        <w:rPr>
          <w:rtl/>
        </w:rPr>
        <w:t xml:space="preserve"> </w:t>
      </w:r>
      <w:bookmarkStart w:id="1472" w:name="_ETM_Q6_343350"/>
      <w:bookmarkEnd w:id="1472"/>
      <w:r>
        <w:rPr>
          <w:rtl/>
        </w:rPr>
        <w:t xml:space="preserve">עם </w:t>
      </w:r>
      <w:bookmarkStart w:id="1473" w:name="_ETM_Q6_343530"/>
      <w:bookmarkEnd w:id="1473"/>
      <w:r>
        <w:rPr>
          <w:rtl/>
        </w:rPr>
        <w:t xml:space="preserve">האצבע </w:t>
      </w:r>
      <w:bookmarkStart w:id="1474" w:name="_ETM_Q6_344100"/>
      <w:bookmarkEnd w:id="1474"/>
      <w:r>
        <w:rPr>
          <w:rFonts w:hint="cs"/>
          <w:rtl/>
        </w:rPr>
        <w:t>ה</w:t>
      </w:r>
      <w:r>
        <w:rPr>
          <w:rtl/>
        </w:rPr>
        <w:t>משולשת</w:t>
      </w:r>
      <w:r>
        <w:rPr>
          <w:rFonts w:hint="cs"/>
          <w:rtl/>
        </w:rPr>
        <w:t>,</w:t>
      </w:r>
      <w:r>
        <w:rPr>
          <w:rtl/>
        </w:rPr>
        <w:t xml:space="preserve"> </w:t>
      </w:r>
      <w:bookmarkStart w:id="1475" w:name="_ETM_Q6_345480"/>
      <w:bookmarkEnd w:id="1475"/>
      <w:r>
        <w:rPr>
          <w:rtl/>
        </w:rPr>
        <w:t xml:space="preserve">שאין </w:t>
      </w:r>
      <w:bookmarkStart w:id="1476" w:name="_ETM_Q6_345840"/>
      <w:bookmarkEnd w:id="1476"/>
      <w:r>
        <w:rPr>
          <w:rtl/>
        </w:rPr>
        <w:t xml:space="preserve">לי </w:t>
      </w:r>
      <w:bookmarkStart w:id="1477" w:name="_ETM_Q6_345930"/>
      <w:bookmarkEnd w:id="1477"/>
      <w:r>
        <w:rPr>
          <w:rtl/>
        </w:rPr>
        <w:t xml:space="preserve">ספק </w:t>
      </w:r>
      <w:bookmarkStart w:id="1478" w:name="_ETM_Q6_346389"/>
      <w:bookmarkStart w:id="1479" w:name="_ETM_Q6_346840"/>
      <w:bookmarkEnd w:id="1478"/>
      <w:bookmarkEnd w:id="1479"/>
      <w:r>
        <w:rPr>
          <w:rFonts w:hint="cs"/>
          <w:rtl/>
        </w:rPr>
        <w:t>שה</w:t>
      </w:r>
      <w:r>
        <w:rPr>
          <w:rtl/>
        </w:rPr>
        <w:t xml:space="preserve">אצבע </w:t>
      </w:r>
      <w:bookmarkStart w:id="1480" w:name="_ETM_Q6_347319"/>
      <w:bookmarkEnd w:id="1480"/>
      <w:r>
        <w:rPr>
          <w:rFonts w:hint="cs"/>
          <w:rtl/>
        </w:rPr>
        <w:t>ה</w:t>
      </w:r>
      <w:r>
        <w:rPr>
          <w:rtl/>
        </w:rPr>
        <w:t xml:space="preserve">משולשת </w:t>
      </w:r>
      <w:bookmarkStart w:id="1481" w:name="_ETM_Q6_348069"/>
      <w:bookmarkEnd w:id="1481"/>
      <w:r>
        <w:rPr>
          <w:rtl/>
        </w:rPr>
        <w:t xml:space="preserve">נועדה </w:t>
      </w:r>
      <w:bookmarkStart w:id="1482" w:name="_ETM_Q6_349069"/>
      <w:bookmarkEnd w:id="1482"/>
      <w:r>
        <w:rPr>
          <w:rtl/>
        </w:rPr>
        <w:t>להר</w:t>
      </w:r>
      <w:bookmarkStart w:id="1483" w:name="_ETM_Q6_349849"/>
      <w:bookmarkEnd w:id="1483"/>
      <w:r>
        <w:rPr>
          <w:rFonts w:hint="cs"/>
          <w:rtl/>
        </w:rPr>
        <w:t xml:space="preserve">ים, </w:t>
      </w:r>
      <w:r>
        <w:rPr>
          <w:rtl/>
        </w:rPr>
        <w:t xml:space="preserve">כמו </w:t>
      </w:r>
      <w:bookmarkStart w:id="1484" w:name="_ETM_Q6_350090"/>
      <w:bookmarkEnd w:id="1484"/>
      <w:r>
        <w:rPr>
          <w:rtl/>
        </w:rPr>
        <w:t xml:space="preserve">שאומרות </w:t>
      </w:r>
      <w:bookmarkStart w:id="1485" w:name="_ETM_Q6_350569"/>
      <w:bookmarkEnd w:id="1485"/>
      <w:r>
        <w:rPr>
          <w:rtl/>
        </w:rPr>
        <w:t>אצלנו</w:t>
      </w:r>
      <w:r>
        <w:rPr>
          <w:rFonts w:hint="cs"/>
          <w:rtl/>
        </w:rPr>
        <w:t>,</w:t>
      </w:r>
      <w:r>
        <w:rPr>
          <w:rtl/>
        </w:rPr>
        <w:t xml:space="preserve"> </w:t>
      </w:r>
      <w:bookmarkStart w:id="1486" w:name="_ETM_Q6_351019"/>
      <w:bookmarkEnd w:id="1486"/>
      <w:r>
        <w:rPr>
          <w:rFonts w:hint="cs"/>
          <w:rtl/>
        </w:rPr>
        <w:t>לשלוש</w:t>
      </w:r>
      <w:r>
        <w:rPr>
          <w:rtl/>
        </w:rPr>
        <w:t xml:space="preserve"> </w:t>
      </w:r>
      <w:bookmarkStart w:id="1487" w:name="_ETM_Q6_351500"/>
      <w:bookmarkEnd w:id="1487"/>
      <w:r>
        <w:rPr>
          <w:rtl/>
        </w:rPr>
        <w:t>הרשויות</w:t>
      </w:r>
      <w:bookmarkStart w:id="1488" w:name="_ETM_Q6_352790"/>
      <w:bookmarkStart w:id="1489" w:name="_ETM_Q6_354549"/>
      <w:bookmarkEnd w:id="1488"/>
      <w:bookmarkEnd w:id="1489"/>
      <w:r>
        <w:rPr>
          <w:rFonts w:hint="cs"/>
          <w:rtl/>
        </w:rPr>
        <w:t xml:space="preserve">, לחוזקן, </w:t>
      </w:r>
      <w:r>
        <w:rPr>
          <w:rtl/>
        </w:rPr>
        <w:t xml:space="preserve">עצמאותן </w:t>
      </w:r>
      <w:bookmarkStart w:id="1490" w:name="_ETM_Q6_355389"/>
      <w:bookmarkEnd w:id="1490"/>
      <w:r>
        <w:rPr>
          <w:rtl/>
        </w:rPr>
        <w:t>והפרדתן</w:t>
      </w:r>
      <w:r>
        <w:rPr>
          <w:rFonts w:hint="cs"/>
          <w:rtl/>
        </w:rPr>
        <w:t>.</w:t>
      </w:r>
      <w:r>
        <w:rPr>
          <w:rtl/>
        </w:rPr>
        <w:t xml:space="preserve"> </w:t>
      </w:r>
      <w:bookmarkStart w:id="1491" w:name="_ETM_Q6_357230"/>
      <w:bookmarkEnd w:id="1491"/>
      <w:r>
        <w:rPr>
          <w:rtl/>
        </w:rPr>
        <w:t xml:space="preserve">אבל </w:t>
      </w:r>
      <w:bookmarkStart w:id="1492" w:name="_ETM_Q6_358879"/>
      <w:bookmarkEnd w:id="1492"/>
      <w:r>
        <w:rPr>
          <w:rFonts w:hint="cs"/>
          <w:rtl/>
        </w:rPr>
        <w:t xml:space="preserve">במשלחת העצומה הזאת של מלא מלא </w:t>
      </w:r>
      <w:bookmarkStart w:id="1493" w:name="_ETM_Q6_364812"/>
      <w:bookmarkEnd w:id="1493"/>
      <w:r>
        <w:rPr>
          <w:rFonts w:hint="cs"/>
          <w:rtl/>
        </w:rPr>
        <w:t>ממשלה וקואליציה</w:t>
      </w:r>
      <w:r w:rsidR="00BF5DB7">
        <w:rPr>
          <w:rFonts w:hint="cs"/>
          <w:rtl/>
        </w:rPr>
        <w:t>,</w:t>
      </w:r>
      <w:r>
        <w:rPr>
          <w:rFonts w:hint="cs"/>
          <w:rtl/>
        </w:rPr>
        <w:t xml:space="preserve"> שנסעה לארצות הברית לחגוג</w:t>
      </w:r>
      <w:r w:rsidR="00BF5DB7">
        <w:rPr>
          <w:rFonts w:hint="cs"/>
          <w:rtl/>
        </w:rPr>
        <w:t>,</w:t>
      </w:r>
      <w:r>
        <w:rPr>
          <w:rFonts w:hint="cs"/>
          <w:rtl/>
        </w:rPr>
        <w:t xml:space="preserve"> </w:t>
      </w:r>
      <w:bookmarkStart w:id="1494" w:name="_ETM_Q6_360430"/>
      <w:bookmarkStart w:id="1495" w:name="_ETM_Q6_367329"/>
      <w:bookmarkEnd w:id="1494"/>
      <w:bookmarkEnd w:id="1495"/>
      <w:r>
        <w:rPr>
          <w:rtl/>
        </w:rPr>
        <w:t xml:space="preserve">שלחתם </w:t>
      </w:r>
      <w:bookmarkStart w:id="1496" w:name="_ETM_Q6_367930"/>
      <w:bookmarkEnd w:id="1496"/>
      <w:r>
        <w:rPr>
          <w:rtl/>
        </w:rPr>
        <w:t xml:space="preserve">שר </w:t>
      </w:r>
      <w:bookmarkStart w:id="1497" w:name="_ETM_Q6_368349"/>
      <w:bookmarkEnd w:id="1497"/>
      <w:r>
        <w:rPr>
          <w:rtl/>
        </w:rPr>
        <w:t xml:space="preserve">שעושה </w:t>
      </w:r>
      <w:bookmarkStart w:id="1498" w:name="_ETM_Q6_368889"/>
      <w:bookmarkEnd w:id="1498"/>
      <w:r>
        <w:rPr>
          <w:rtl/>
        </w:rPr>
        <w:t xml:space="preserve">אצבע </w:t>
      </w:r>
      <w:bookmarkStart w:id="1499" w:name="_ETM_Q6_369370"/>
      <w:bookmarkEnd w:id="1499"/>
      <w:r>
        <w:rPr>
          <w:rtl/>
        </w:rPr>
        <w:t xml:space="preserve">משולשת </w:t>
      </w:r>
      <w:bookmarkStart w:id="1500" w:name="_ETM_Q6_370059"/>
      <w:bookmarkEnd w:id="1500"/>
      <w:r>
        <w:rPr>
          <w:rtl/>
        </w:rPr>
        <w:t xml:space="preserve">ליהדות </w:t>
      </w:r>
      <w:bookmarkStart w:id="1501" w:name="_ETM_Q6_370569"/>
      <w:bookmarkEnd w:id="1501"/>
      <w:r>
        <w:rPr>
          <w:rtl/>
        </w:rPr>
        <w:t xml:space="preserve">ארצות </w:t>
      </w:r>
      <w:bookmarkStart w:id="1502" w:name="_ETM_Q6_370870"/>
      <w:bookmarkEnd w:id="1502"/>
      <w:r>
        <w:rPr>
          <w:rtl/>
        </w:rPr>
        <w:t>הברית</w:t>
      </w:r>
      <w:r>
        <w:rPr>
          <w:rFonts w:hint="cs"/>
          <w:rtl/>
        </w:rPr>
        <w:t>,</w:t>
      </w:r>
      <w:r>
        <w:rPr>
          <w:rtl/>
        </w:rPr>
        <w:t xml:space="preserve"> </w:t>
      </w:r>
      <w:bookmarkStart w:id="1503" w:name="_ETM_Q6_372870"/>
      <w:bookmarkEnd w:id="1503"/>
      <w:r>
        <w:rPr>
          <w:rFonts w:hint="cs"/>
          <w:rtl/>
        </w:rPr>
        <w:t>ל</w:t>
      </w:r>
      <w:r>
        <w:rPr>
          <w:rtl/>
        </w:rPr>
        <w:t xml:space="preserve">ישראליות </w:t>
      </w:r>
      <w:bookmarkStart w:id="1504" w:name="_ETM_Q6_373650"/>
      <w:bookmarkEnd w:id="1504"/>
      <w:r>
        <w:rPr>
          <w:rtl/>
        </w:rPr>
        <w:t xml:space="preserve">והישראלים </w:t>
      </w:r>
      <w:bookmarkStart w:id="1505" w:name="_ETM_Q6_374370"/>
      <w:bookmarkEnd w:id="1505"/>
      <w:r>
        <w:rPr>
          <w:rtl/>
        </w:rPr>
        <w:t xml:space="preserve">שבאו </w:t>
      </w:r>
      <w:bookmarkStart w:id="1506" w:name="_ETM_Q6_374790"/>
      <w:bookmarkEnd w:id="1506"/>
      <w:r>
        <w:rPr>
          <w:rtl/>
        </w:rPr>
        <w:t xml:space="preserve">כדי </w:t>
      </w:r>
      <w:bookmarkStart w:id="1507" w:name="_ETM_Q6_375120"/>
      <w:bookmarkEnd w:id="1507"/>
      <w:r>
        <w:rPr>
          <w:rtl/>
        </w:rPr>
        <w:t xml:space="preserve">להיאבק </w:t>
      </w:r>
      <w:bookmarkStart w:id="1508" w:name="_ETM_Q6_375689"/>
      <w:bookmarkEnd w:id="1508"/>
      <w:r>
        <w:rPr>
          <w:rtl/>
        </w:rPr>
        <w:t xml:space="preserve">על </w:t>
      </w:r>
      <w:bookmarkStart w:id="1509" w:name="_ETM_Q6_375779"/>
      <w:bookmarkEnd w:id="1509"/>
      <w:r>
        <w:rPr>
          <w:rtl/>
        </w:rPr>
        <w:t xml:space="preserve">הדמוקרטיה </w:t>
      </w:r>
      <w:bookmarkStart w:id="1510" w:name="_ETM_Q6_376829"/>
      <w:bookmarkEnd w:id="1510"/>
      <w:r>
        <w:rPr>
          <w:rtl/>
        </w:rPr>
        <w:t xml:space="preserve">של </w:t>
      </w:r>
      <w:bookmarkStart w:id="1511" w:name="_ETM_Q6_377010"/>
      <w:bookmarkEnd w:id="1511"/>
      <w:r>
        <w:rPr>
          <w:rtl/>
        </w:rPr>
        <w:t xml:space="preserve">מדינת </w:t>
      </w:r>
      <w:bookmarkStart w:id="1512" w:name="_ETM_Q6_377430"/>
      <w:bookmarkEnd w:id="1512"/>
      <w:r>
        <w:rPr>
          <w:rtl/>
        </w:rPr>
        <w:t>ישראל</w:t>
      </w:r>
      <w:r>
        <w:rPr>
          <w:rFonts w:hint="cs"/>
          <w:rtl/>
        </w:rPr>
        <w:t>,</w:t>
      </w:r>
      <w:r>
        <w:rPr>
          <w:rtl/>
        </w:rPr>
        <w:t xml:space="preserve"> </w:t>
      </w:r>
      <w:bookmarkStart w:id="1513" w:name="_ETM_Q6_378290"/>
      <w:bookmarkEnd w:id="1513"/>
      <w:r>
        <w:rPr>
          <w:rtl/>
        </w:rPr>
        <w:t xml:space="preserve">שהם </w:t>
      </w:r>
      <w:bookmarkStart w:id="1514" w:name="_ETM_Q6_379730"/>
      <w:bookmarkEnd w:id="1514"/>
      <w:r>
        <w:rPr>
          <w:rtl/>
        </w:rPr>
        <w:t xml:space="preserve">חלק </w:t>
      </w:r>
      <w:bookmarkStart w:id="1515" w:name="_ETM_Q6_380239"/>
      <w:bookmarkEnd w:id="1515"/>
      <w:r>
        <w:rPr>
          <w:rtl/>
        </w:rPr>
        <w:t>ממנה</w:t>
      </w:r>
      <w:r>
        <w:rPr>
          <w:rFonts w:hint="cs"/>
          <w:rtl/>
        </w:rPr>
        <w:t>.</w:t>
      </w:r>
      <w:r>
        <w:rPr>
          <w:rtl/>
        </w:rPr>
        <w:t xml:space="preserve"> </w:t>
      </w:r>
      <w:bookmarkStart w:id="1516" w:name="_ETM_Q6_382059"/>
      <w:bookmarkEnd w:id="1516"/>
      <w:r>
        <w:rPr>
          <w:rtl/>
        </w:rPr>
        <w:t xml:space="preserve">שלחתם </w:t>
      </w:r>
      <w:bookmarkStart w:id="1517" w:name="_ETM_Q6_382569"/>
      <w:bookmarkEnd w:id="1517"/>
      <w:r>
        <w:rPr>
          <w:rtl/>
        </w:rPr>
        <w:t>אות</w:t>
      </w:r>
      <w:r>
        <w:rPr>
          <w:rFonts w:hint="cs"/>
          <w:rtl/>
        </w:rPr>
        <w:t>ו</w:t>
      </w:r>
      <w:r>
        <w:rPr>
          <w:rtl/>
        </w:rPr>
        <w:t xml:space="preserve"> </w:t>
      </w:r>
      <w:bookmarkStart w:id="1518" w:name="_ETM_Q6_382779"/>
      <w:bookmarkEnd w:id="1518"/>
      <w:r>
        <w:rPr>
          <w:rtl/>
        </w:rPr>
        <w:t xml:space="preserve">לעשות </w:t>
      </w:r>
      <w:bookmarkStart w:id="1519" w:name="_ETM_Q6_383079"/>
      <w:bookmarkEnd w:id="1519"/>
      <w:r>
        <w:rPr>
          <w:rtl/>
        </w:rPr>
        <w:t xml:space="preserve">אצבע </w:t>
      </w:r>
      <w:bookmarkStart w:id="1520" w:name="_ETM_Q6_383379"/>
      <w:bookmarkEnd w:id="1520"/>
      <w:r>
        <w:rPr>
          <w:rtl/>
        </w:rPr>
        <w:t>משולשת</w:t>
      </w:r>
      <w:r>
        <w:rPr>
          <w:rFonts w:hint="cs"/>
          <w:rtl/>
        </w:rPr>
        <w:t>,</w:t>
      </w:r>
      <w:r>
        <w:rPr>
          <w:rtl/>
        </w:rPr>
        <w:t xml:space="preserve"> </w:t>
      </w:r>
      <w:bookmarkStart w:id="1521" w:name="_ETM_Q6_384549"/>
      <w:bookmarkEnd w:id="1521"/>
      <w:r>
        <w:rPr>
          <w:rtl/>
        </w:rPr>
        <w:t xml:space="preserve">אבל </w:t>
      </w:r>
      <w:bookmarkStart w:id="1522" w:name="_ETM_Q6_384760"/>
      <w:bookmarkEnd w:id="1522"/>
      <w:r>
        <w:rPr>
          <w:rtl/>
        </w:rPr>
        <w:t xml:space="preserve">האמת </w:t>
      </w:r>
      <w:bookmarkStart w:id="1523" w:name="_ETM_Q6_385209"/>
      <w:bookmarkEnd w:id="1523"/>
      <w:r>
        <w:rPr>
          <w:rtl/>
        </w:rPr>
        <w:t xml:space="preserve">היא </w:t>
      </w:r>
      <w:bookmarkStart w:id="1524" w:name="_ETM_Q6_385389"/>
      <w:bookmarkEnd w:id="1524"/>
      <w:r>
        <w:rPr>
          <w:rtl/>
        </w:rPr>
        <w:t xml:space="preserve">שאתם </w:t>
      </w:r>
      <w:bookmarkStart w:id="1525" w:name="_ETM_Q6_385749"/>
      <w:bookmarkEnd w:id="1525"/>
      <w:r>
        <w:rPr>
          <w:rtl/>
        </w:rPr>
        <w:t xml:space="preserve">עושים </w:t>
      </w:r>
      <w:bookmarkStart w:id="1526" w:name="_ETM_Q6_386049"/>
      <w:bookmarkEnd w:id="1526"/>
      <w:r>
        <w:rPr>
          <w:rtl/>
        </w:rPr>
        <w:t xml:space="preserve">אצבע </w:t>
      </w:r>
      <w:bookmarkStart w:id="1527" w:name="_ETM_Q6_386349"/>
      <w:bookmarkEnd w:id="1527"/>
      <w:r>
        <w:rPr>
          <w:rtl/>
        </w:rPr>
        <w:t xml:space="preserve">משולשת </w:t>
      </w:r>
      <w:bookmarkStart w:id="1528" w:name="_ETM_Q6_387260"/>
      <w:bookmarkEnd w:id="1528"/>
      <w:r>
        <w:rPr>
          <w:rtl/>
        </w:rPr>
        <w:t xml:space="preserve">גם </w:t>
      </w:r>
      <w:bookmarkStart w:id="1529" w:name="_ETM_Q6_387560"/>
      <w:bookmarkEnd w:id="1529"/>
      <w:r>
        <w:rPr>
          <w:rtl/>
        </w:rPr>
        <w:t xml:space="preserve">לממשלת </w:t>
      </w:r>
      <w:bookmarkStart w:id="1530" w:name="_ETM_Q6_388960"/>
      <w:bookmarkEnd w:id="1530"/>
      <w:r>
        <w:rPr>
          <w:rtl/>
        </w:rPr>
        <w:t xml:space="preserve">ארצות </w:t>
      </w:r>
      <w:bookmarkStart w:id="1531" w:name="_ETM_Q6_389260"/>
      <w:bookmarkEnd w:id="1531"/>
      <w:r>
        <w:rPr>
          <w:rtl/>
        </w:rPr>
        <w:t>הברית</w:t>
      </w:r>
      <w:r>
        <w:rPr>
          <w:rFonts w:hint="cs"/>
          <w:rtl/>
        </w:rPr>
        <w:t>,</w:t>
      </w:r>
      <w:r>
        <w:rPr>
          <w:rtl/>
        </w:rPr>
        <w:t xml:space="preserve"> </w:t>
      </w:r>
      <w:bookmarkStart w:id="1532" w:name="_ETM_Q6_389500"/>
      <w:bookmarkEnd w:id="1532"/>
      <w:r>
        <w:rPr>
          <w:rtl/>
        </w:rPr>
        <w:t xml:space="preserve">לממשל </w:t>
      </w:r>
      <w:bookmarkStart w:id="1533" w:name="_ETM_Q6_390040"/>
      <w:bookmarkEnd w:id="1533"/>
      <w:r>
        <w:rPr>
          <w:rtl/>
        </w:rPr>
        <w:t xml:space="preserve">בארצות </w:t>
      </w:r>
      <w:bookmarkStart w:id="1534" w:name="_ETM_Q6_390370"/>
      <w:bookmarkEnd w:id="1534"/>
      <w:r>
        <w:rPr>
          <w:rtl/>
        </w:rPr>
        <w:t>הברית</w:t>
      </w:r>
      <w:r>
        <w:rPr>
          <w:rFonts w:hint="cs"/>
          <w:rtl/>
        </w:rPr>
        <w:t>,</w:t>
      </w:r>
      <w:r>
        <w:rPr>
          <w:rtl/>
        </w:rPr>
        <w:t xml:space="preserve"> </w:t>
      </w:r>
      <w:bookmarkStart w:id="1535" w:name="_ETM_Q6_390760"/>
      <w:bookmarkEnd w:id="1535"/>
      <w:r>
        <w:rPr>
          <w:rtl/>
        </w:rPr>
        <w:t>ל</w:t>
      </w:r>
      <w:bookmarkStart w:id="1536" w:name="_ETM_Q6_391159"/>
      <w:bookmarkEnd w:id="1536"/>
      <w:r>
        <w:rPr>
          <w:rtl/>
        </w:rPr>
        <w:t xml:space="preserve">נשיא </w:t>
      </w:r>
      <w:bookmarkStart w:id="1537" w:name="_ETM_Q6_391400"/>
      <w:bookmarkEnd w:id="1537"/>
      <w:r>
        <w:rPr>
          <w:rtl/>
        </w:rPr>
        <w:t>האמריקנ</w:t>
      </w:r>
      <w:r>
        <w:rPr>
          <w:rFonts w:hint="cs"/>
          <w:rtl/>
        </w:rPr>
        <w:t>י.</w:t>
      </w:r>
      <w:r>
        <w:rPr>
          <w:rtl/>
        </w:rPr>
        <w:t xml:space="preserve"> </w:t>
      </w:r>
      <w:bookmarkStart w:id="1538" w:name="_ETM_Q6_393010"/>
      <w:bookmarkEnd w:id="1538"/>
      <w:r>
        <w:rPr>
          <w:rtl/>
        </w:rPr>
        <w:t xml:space="preserve">לא </w:t>
      </w:r>
      <w:bookmarkStart w:id="1539" w:name="_ETM_Q6_393189"/>
      <w:bookmarkEnd w:id="1539"/>
      <w:r>
        <w:rPr>
          <w:rtl/>
        </w:rPr>
        <w:t xml:space="preserve">רק </w:t>
      </w:r>
      <w:bookmarkStart w:id="1540" w:name="_ETM_Q6_393370"/>
      <w:bookmarkEnd w:id="1540"/>
      <w:r>
        <w:rPr>
          <w:rFonts w:hint="cs"/>
          <w:rtl/>
        </w:rPr>
        <w:t>שבניגוד לכל</w:t>
      </w:r>
      <w:r>
        <w:rPr>
          <w:rtl/>
        </w:rPr>
        <w:t xml:space="preserve"> </w:t>
      </w:r>
      <w:bookmarkStart w:id="1541" w:name="_ETM_Q6_396079"/>
      <w:bookmarkEnd w:id="1541"/>
      <w:r>
        <w:rPr>
          <w:rFonts w:hint="cs"/>
          <w:rtl/>
        </w:rPr>
        <w:t>ה</w:t>
      </w:r>
      <w:r>
        <w:rPr>
          <w:rtl/>
        </w:rPr>
        <w:t xml:space="preserve">בקשות </w:t>
      </w:r>
      <w:bookmarkStart w:id="1542" w:name="_ETM_Q6_396799"/>
      <w:bookmarkEnd w:id="1542"/>
      <w:r>
        <w:rPr>
          <w:rtl/>
        </w:rPr>
        <w:t xml:space="preserve">וההתבטאויות </w:t>
      </w:r>
      <w:bookmarkStart w:id="1543" w:name="_ETM_Q6_398569"/>
      <w:bookmarkEnd w:id="1543"/>
      <w:r>
        <w:rPr>
          <w:rtl/>
        </w:rPr>
        <w:t xml:space="preserve">ובניגוד </w:t>
      </w:r>
      <w:bookmarkStart w:id="1544" w:name="_ETM_Q6_399260"/>
      <w:bookmarkEnd w:id="1544"/>
      <w:r>
        <w:rPr>
          <w:rtl/>
        </w:rPr>
        <w:t xml:space="preserve">לאינטרס </w:t>
      </w:r>
      <w:bookmarkStart w:id="1545" w:name="_ETM_Q6_399799"/>
      <w:bookmarkEnd w:id="1545"/>
      <w:r>
        <w:rPr>
          <w:rtl/>
        </w:rPr>
        <w:t xml:space="preserve">הביטחוני </w:t>
      </w:r>
      <w:bookmarkStart w:id="1546" w:name="_ETM_Q6_400459"/>
      <w:bookmarkEnd w:id="1546"/>
      <w:r>
        <w:rPr>
          <w:rtl/>
        </w:rPr>
        <w:t xml:space="preserve">הישראלי </w:t>
      </w:r>
      <w:bookmarkStart w:id="1547" w:name="_ETM_Q6_401180"/>
      <w:bookmarkEnd w:id="1547"/>
      <w:r>
        <w:rPr>
          <w:rtl/>
        </w:rPr>
        <w:t xml:space="preserve">הראשון </w:t>
      </w:r>
      <w:bookmarkStart w:id="1548" w:name="_ETM_Q6_401629"/>
      <w:bookmarkEnd w:id="1548"/>
      <w:r>
        <w:rPr>
          <w:rtl/>
        </w:rPr>
        <w:t xml:space="preserve">במעלה </w:t>
      </w:r>
      <w:bookmarkStart w:id="1549" w:name="_ETM_Q6_402690"/>
      <w:bookmarkEnd w:id="1549"/>
      <w:r>
        <w:rPr>
          <w:rtl/>
        </w:rPr>
        <w:t xml:space="preserve">ביטלתם </w:t>
      </w:r>
      <w:bookmarkStart w:id="1550" w:name="_ETM_Q6_403680"/>
      <w:bookmarkEnd w:id="1550"/>
      <w:r>
        <w:rPr>
          <w:rtl/>
        </w:rPr>
        <w:t xml:space="preserve">את </w:t>
      </w:r>
      <w:bookmarkStart w:id="1551" w:name="_ETM_Q6_403860"/>
      <w:bookmarkEnd w:id="1551"/>
      <w:r>
        <w:rPr>
          <w:rtl/>
        </w:rPr>
        <w:t xml:space="preserve">חוק </w:t>
      </w:r>
      <w:bookmarkStart w:id="1552" w:name="_ETM_Q6_404129"/>
      <w:bookmarkEnd w:id="1552"/>
      <w:r>
        <w:rPr>
          <w:rtl/>
        </w:rPr>
        <w:t xml:space="preserve">ההתנתקות </w:t>
      </w:r>
      <w:bookmarkStart w:id="1553" w:name="_ETM_Q6_404819"/>
      <w:bookmarkEnd w:id="1553"/>
      <w:r>
        <w:rPr>
          <w:rtl/>
        </w:rPr>
        <w:t>בחומש</w:t>
      </w:r>
      <w:r>
        <w:rPr>
          <w:rFonts w:hint="cs"/>
          <w:rtl/>
        </w:rPr>
        <w:t>,</w:t>
      </w:r>
      <w:r>
        <w:rPr>
          <w:rtl/>
        </w:rPr>
        <w:t xml:space="preserve"> </w:t>
      </w:r>
      <w:bookmarkStart w:id="1554" w:name="_ETM_Q6_406090"/>
      <w:bookmarkEnd w:id="1554"/>
      <w:r>
        <w:rPr>
          <w:rtl/>
        </w:rPr>
        <w:t>אל</w:t>
      </w:r>
      <w:r>
        <w:rPr>
          <w:rFonts w:hint="cs"/>
          <w:rtl/>
        </w:rPr>
        <w:t>א</w:t>
      </w:r>
      <w:r>
        <w:rPr>
          <w:rtl/>
        </w:rPr>
        <w:t xml:space="preserve"> </w:t>
      </w:r>
      <w:bookmarkStart w:id="1555" w:name="_ETM_Q6_407079"/>
      <w:bookmarkEnd w:id="1555"/>
      <w:r>
        <w:rPr>
          <w:rtl/>
        </w:rPr>
        <w:t xml:space="preserve">שעכשיו </w:t>
      </w:r>
      <w:bookmarkStart w:id="1556" w:name="_ETM_Q6_408310"/>
      <w:bookmarkEnd w:id="1556"/>
      <w:r>
        <w:rPr>
          <w:rFonts w:hint="cs"/>
          <w:rtl/>
        </w:rPr>
        <w:t>הלכתם והקמתם שם</w:t>
      </w:r>
      <w:r w:rsidR="00BF5DB7">
        <w:rPr>
          <w:rFonts w:hint="cs"/>
          <w:rtl/>
        </w:rPr>
        <w:t>,</w:t>
      </w:r>
      <w:r>
        <w:rPr>
          <w:rFonts w:hint="cs"/>
          <w:rtl/>
        </w:rPr>
        <w:t xml:space="preserve"> בניגוד</w:t>
      </w:r>
      <w:r>
        <w:rPr>
          <w:rtl/>
        </w:rPr>
        <w:t xml:space="preserve"> </w:t>
      </w:r>
      <w:bookmarkStart w:id="1557" w:name="_ETM_Q6_409510"/>
      <w:bookmarkEnd w:id="1557"/>
      <w:r>
        <w:rPr>
          <w:rtl/>
        </w:rPr>
        <w:t xml:space="preserve">לחוק </w:t>
      </w:r>
      <w:bookmarkStart w:id="1558" w:name="_ETM_Q6_409959"/>
      <w:bookmarkEnd w:id="1558"/>
      <w:r>
        <w:rPr>
          <w:rtl/>
        </w:rPr>
        <w:t>הישראלי</w:t>
      </w:r>
      <w:bookmarkStart w:id="1559" w:name="_ETM_Q6_411159"/>
      <w:bookmarkStart w:id="1560" w:name="_ETM_Q6_424480"/>
      <w:bookmarkEnd w:id="1559"/>
      <w:bookmarkEnd w:id="1560"/>
      <w:r>
        <w:rPr>
          <w:rFonts w:hint="cs"/>
          <w:rtl/>
        </w:rPr>
        <w:t xml:space="preserve">, בתקדים נוראי, מסוכן, </w:t>
      </w:r>
      <w:bookmarkStart w:id="1561" w:name="_ETM_Q6_414357"/>
      <w:bookmarkEnd w:id="1561"/>
      <w:r>
        <w:rPr>
          <w:rFonts w:hint="cs"/>
          <w:rtl/>
        </w:rPr>
        <w:t>שלא היה כמותו, ישיבת התנחלות חדשה</w:t>
      </w:r>
      <w:r w:rsidR="00BF5DB7">
        <w:rPr>
          <w:rFonts w:hint="cs"/>
          <w:rtl/>
        </w:rPr>
        <w:t>,</w:t>
      </w:r>
      <w:r>
        <w:rPr>
          <w:rFonts w:hint="cs"/>
          <w:rtl/>
        </w:rPr>
        <w:t xml:space="preserve"> נגד כל אינטרס </w:t>
      </w:r>
      <w:bookmarkStart w:id="1562" w:name="_ETM_Q6_422553"/>
      <w:bookmarkEnd w:id="1562"/>
      <w:r>
        <w:rPr>
          <w:rFonts w:hint="cs"/>
          <w:rtl/>
        </w:rPr>
        <w:t>ישראל ונגד האינטרס הראשון במעלה של היחסים האסטרטגיים עם ארצות הברית. אצבע משולשת לממשל האמריקני.</w:t>
      </w:r>
    </w:p>
    <w:p w:rsidR="00AE0D63" w:rsidRDefault="00AE0D63" w:rsidP="00251B9F">
      <w:pPr>
        <w:rPr>
          <w:rtl/>
        </w:rPr>
      </w:pPr>
    </w:p>
    <w:p w:rsidR="00AE0D63" w:rsidRDefault="00AE0D63" w:rsidP="00BF5DB7">
      <w:pPr>
        <w:rPr>
          <w:rtl/>
        </w:rPr>
      </w:pPr>
      <w:r>
        <w:rPr>
          <w:rFonts w:hint="cs"/>
          <w:rtl/>
        </w:rPr>
        <w:t>אבל היה יפה לראות בביקור האמריקני הזה את יושב-ראש ועדת החוקה, איש ההפיכה המשטרית, חבר הכנסת רוטמן, לא עומד בלחץ הבסיסי של מישהי שאומרת לו</w:t>
      </w:r>
      <w:r w:rsidR="00BF5DB7">
        <w:rPr>
          <w:rFonts w:hint="cs"/>
          <w:rtl/>
        </w:rPr>
        <w:t>,</w:t>
      </w:r>
      <w:r>
        <w:rPr>
          <w:rFonts w:hint="cs"/>
          <w:rtl/>
        </w:rPr>
        <w:t xml:space="preserve"> מי תשמע</w:t>
      </w:r>
      <w:r w:rsidR="00BF5DB7">
        <w:rPr>
          <w:rFonts w:hint="cs"/>
          <w:rtl/>
        </w:rPr>
        <w:t>,</w:t>
      </w:r>
      <w:r>
        <w:rPr>
          <w:rFonts w:hint="cs"/>
          <w:rtl/>
        </w:rPr>
        <w:t xml:space="preserve"> את האמת בפנים על ההפיכה המסוכנת שהוא מוביל</w:t>
      </w:r>
      <w:r w:rsidR="00BF5DB7">
        <w:rPr>
          <w:rFonts w:hint="cs"/>
          <w:rtl/>
        </w:rPr>
        <w:t>,</w:t>
      </w:r>
      <w:r>
        <w:rPr>
          <w:rFonts w:hint="cs"/>
          <w:rtl/>
        </w:rPr>
        <w:t xml:space="preserve"> וחוטף לה את המגפון. וואו. על זה אמרה גולדה מאיר: מי </w:t>
      </w:r>
      <w:bookmarkStart w:id="1563" w:name="_ETM_Q6_459252"/>
      <w:bookmarkEnd w:id="1563"/>
      <w:r>
        <w:rPr>
          <w:rFonts w:hint="cs"/>
          <w:rtl/>
        </w:rPr>
        <w:t xml:space="preserve">שלא יכול לעמוד בחום שלא ייכנס למטבח. איך להגיד, הדגמה </w:t>
      </w:r>
      <w:bookmarkStart w:id="1564" w:name="_ETM_Q6_463916"/>
      <w:bookmarkEnd w:id="1564"/>
      <w:r>
        <w:rPr>
          <w:rFonts w:hint="cs"/>
          <w:rtl/>
        </w:rPr>
        <w:t xml:space="preserve">של סתימת פיות בצורה המפורשת ביותר. </w:t>
      </w:r>
      <w:bookmarkStart w:id="1565" w:name="_ETM_Q6_467410"/>
      <w:bookmarkEnd w:id="1565"/>
      <w:r>
        <w:rPr>
          <w:rFonts w:hint="cs"/>
          <w:rtl/>
        </w:rPr>
        <w:t>המרצע יוצא מהשק. האמת</w:t>
      </w:r>
      <w:r>
        <w:rPr>
          <w:rtl/>
        </w:rPr>
        <w:t xml:space="preserve"> </w:t>
      </w:r>
      <w:bookmarkStart w:id="1566" w:name="_ETM_Q6_469930"/>
      <w:bookmarkEnd w:id="1566"/>
      <w:r>
        <w:rPr>
          <w:rtl/>
        </w:rPr>
        <w:t>נחשפת</w:t>
      </w:r>
      <w:r>
        <w:rPr>
          <w:rFonts w:hint="cs"/>
          <w:rtl/>
        </w:rPr>
        <w:t>.</w:t>
      </w:r>
      <w:r>
        <w:rPr>
          <w:rtl/>
        </w:rPr>
        <w:t xml:space="preserve"> </w:t>
      </w:r>
      <w:bookmarkStart w:id="1567" w:name="_ETM_Q6_471479"/>
      <w:bookmarkEnd w:id="1567"/>
      <w:r>
        <w:rPr>
          <w:rtl/>
        </w:rPr>
        <w:t xml:space="preserve">כל </w:t>
      </w:r>
      <w:bookmarkStart w:id="1568" w:name="_ETM_Q6_471750"/>
      <w:bookmarkEnd w:id="1568"/>
      <w:r>
        <w:rPr>
          <w:rtl/>
        </w:rPr>
        <w:t xml:space="preserve">פעם </w:t>
      </w:r>
      <w:bookmarkStart w:id="1569" w:name="_ETM_Q6_472020"/>
      <w:bookmarkEnd w:id="1569"/>
      <w:r>
        <w:rPr>
          <w:rtl/>
        </w:rPr>
        <w:t xml:space="preserve">שאומרים </w:t>
      </w:r>
      <w:bookmarkStart w:id="1570" w:name="_ETM_Q6_472600"/>
      <w:bookmarkEnd w:id="1570"/>
      <w:r>
        <w:rPr>
          <w:rtl/>
        </w:rPr>
        <w:t xml:space="preserve">לכם </w:t>
      </w:r>
      <w:bookmarkStart w:id="1571" w:name="_ETM_Q6_472900"/>
      <w:bookmarkEnd w:id="1571"/>
      <w:r>
        <w:rPr>
          <w:rtl/>
        </w:rPr>
        <w:t xml:space="preserve">את </w:t>
      </w:r>
      <w:bookmarkStart w:id="1572" w:name="_ETM_Q6_473050"/>
      <w:bookmarkEnd w:id="1572"/>
      <w:r>
        <w:rPr>
          <w:rtl/>
        </w:rPr>
        <w:t xml:space="preserve">האמת </w:t>
      </w:r>
      <w:bookmarkStart w:id="1573" w:name="_ETM_Q6_473440"/>
      <w:bookmarkEnd w:id="1573"/>
      <w:r>
        <w:rPr>
          <w:rtl/>
        </w:rPr>
        <w:t xml:space="preserve">הקשה </w:t>
      </w:r>
      <w:bookmarkStart w:id="1574" w:name="_ETM_Q6_473770"/>
      <w:bookmarkEnd w:id="1574"/>
      <w:r>
        <w:rPr>
          <w:rtl/>
        </w:rPr>
        <w:t xml:space="preserve">בפנים </w:t>
      </w:r>
      <w:bookmarkStart w:id="1575" w:name="_ETM_Q6_474800"/>
      <w:bookmarkEnd w:id="1575"/>
      <w:r>
        <w:rPr>
          <w:rtl/>
        </w:rPr>
        <w:t xml:space="preserve">אתם </w:t>
      </w:r>
      <w:bookmarkStart w:id="1576" w:name="_ETM_Q6_475250"/>
      <w:bookmarkEnd w:id="1576"/>
      <w:r>
        <w:rPr>
          <w:rtl/>
        </w:rPr>
        <w:t xml:space="preserve">מביאים </w:t>
      </w:r>
      <w:bookmarkStart w:id="1577" w:name="_ETM_Q6_475880"/>
      <w:bookmarkEnd w:id="1577"/>
      <w:r>
        <w:rPr>
          <w:rtl/>
        </w:rPr>
        <w:t xml:space="preserve">עוד </w:t>
      </w:r>
      <w:bookmarkStart w:id="1578" w:name="_ETM_Q6_476180"/>
      <w:bookmarkEnd w:id="1578"/>
      <w:r>
        <w:rPr>
          <w:rtl/>
        </w:rPr>
        <w:t>הסתה</w:t>
      </w:r>
      <w:r>
        <w:rPr>
          <w:rFonts w:hint="cs"/>
          <w:rtl/>
        </w:rPr>
        <w:t>,</w:t>
      </w:r>
      <w:r>
        <w:rPr>
          <w:rtl/>
        </w:rPr>
        <w:t xml:space="preserve"> </w:t>
      </w:r>
      <w:bookmarkStart w:id="1579" w:name="_ETM_Q6_477110"/>
      <w:bookmarkEnd w:id="1579"/>
      <w:r>
        <w:rPr>
          <w:rtl/>
        </w:rPr>
        <w:t xml:space="preserve">עוד </w:t>
      </w:r>
      <w:bookmarkStart w:id="1580" w:name="_ETM_Q6_477380"/>
      <w:bookmarkEnd w:id="1580"/>
      <w:r>
        <w:rPr>
          <w:rtl/>
        </w:rPr>
        <w:t>אלימות</w:t>
      </w:r>
      <w:r>
        <w:rPr>
          <w:rFonts w:hint="cs"/>
          <w:rtl/>
        </w:rPr>
        <w:t>,</w:t>
      </w:r>
      <w:r>
        <w:rPr>
          <w:rtl/>
        </w:rPr>
        <w:t xml:space="preserve"> </w:t>
      </w:r>
      <w:bookmarkStart w:id="1581" w:name="_ETM_Q6_478460"/>
      <w:bookmarkEnd w:id="1581"/>
      <w:r>
        <w:rPr>
          <w:rtl/>
        </w:rPr>
        <w:t xml:space="preserve">עוד </w:t>
      </w:r>
      <w:bookmarkStart w:id="1582" w:name="_ETM_Q6_478880"/>
      <w:bookmarkEnd w:id="1582"/>
      <w:r>
        <w:rPr>
          <w:rtl/>
        </w:rPr>
        <w:t xml:space="preserve">שקרים </w:t>
      </w:r>
      <w:bookmarkStart w:id="1583" w:name="_ETM_Q6_479479"/>
      <w:bookmarkEnd w:id="1583"/>
      <w:r>
        <w:rPr>
          <w:rtl/>
        </w:rPr>
        <w:t xml:space="preserve">שעושים </w:t>
      </w:r>
      <w:bookmarkStart w:id="1584" w:name="_ETM_Q6_479990"/>
      <w:bookmarkEnd w:id="1584"/>
      <w:r>
        <w:rPr>
          <w:rtl/>
        </w:rPr>
        <w:t>דה-לגיטימציה</w:t>
      </w:r>
      <w:r>
        <w:rPr>
          <w:rFonts w:hint="cs"/>
          <w:rtl/>
        </w:rPr>
        <w:t>.</w:t>
      </w:r>
      <w:r>
        <w:rPr>
          <w:rtl/>
        </w:rPr>
        <w:t xml:space="preserve"> </w:t>
      </w:r>
      <w:bookmarkStart w:id="1585" w:name="_ETM_Q6_480000"/>
      <w:bookmarkEnd w:id="1585"/>
      <w:r>
        <w:rPr>
          <w:rFonts w:hint="cs"/>
          <w:rtl/>
        </w:rPr>
        <w:t>אז בתור הממשלה בראשות האיש שב-2009 הבטיח למוטט את שלטון חמא</w:t>
      </w:r>
      <w:bookmarkStart w:id="1586" w:name="_ETM_Q6_491373"/>
      <w:bookmarkEnd w:id="1586"/>
      <w:r>
        <w:rPr>
          <w:rFonts w:hint="cs"/>
          <w:rtl/>
        </w:rPr>
        <w:t xml:space="preserve">ס ומאז חיזק אותו, הגדיל אותו, העביר לו </w:t>
      </w:r>
      <w:bookmarkStart w:id="1587" w:name="_ETM_Q6_494186"/>
      <w:bookmarkEnd w:id="1587"/>
      <w:r>
        <w:rPr>
          <w:rFonts w:hint="cs"/>
          <w:rtl/>
        </w:rPr>
        <w:t>דולרים, עשה איתו עסקאות על איך לא מתקיפים אותו,</w:t>
      </w:r>
      <w:bookmarkStart w:id="1588" w:name="_ETM_Q6_496406"/>
      <w:bookmarkEnd w:id="1588"/>
      <w:r>
        <w:rPr>
          <w:rFonts w:hint="cs"/>
          <w:rtl/>
        </w:rPr>
        <w:t xml:space="preserve"> שומרים עליו ומאתרגים אותו</w:t>
      </w:r>
      <w:r w:rsidR="00BF5DB7">
        <w:rPr>
          <w:rFonts w:hint="cs"/>
          <w:rtl/>
        </w:rPr>
        <w:t>. הוא</w:t>
      </w:r>
      <w:r>
        <w:rPr>
          <w:rFonts w:hint="cs"/>
          <w:rtl/>
        </w:rPr>
        <w:t xml:space="preserve"> הבטיח מאז 2003 לבטל את הפריפריה, לבטל את הפריפריה הוא הבטיח. </w:t>
      </w:r>
      <w:r w:rsidR="00BF5DB7">
        <w:rPr>
          <w:rFonts w:hint="cs"/>
          <w:rtl/>
        </w:rPr>
        <w:t>ו</w:t>
      </w:r>
      <w:r>
        <w:rPr>
          <w:rFonts w:hint="cs"/>
          <w:rtl/>
        </w:rPr>
        <w:t>אז שוב הוא הבטיח</w:t>
      </w:r>
      <w:r w:rsidR="00BF5DB7">
        <w:rPr>
          <w:rFonts w:hint="cs"/>
          <w:rtl/>
        </w:rPr>
        <w:t>,</w:t>
      </w:r>
      <w:r>
        <w:rPr>
          <w:rFonts w:hint="cs"/>
          <w:rtl/>
        </w:rPr>
        <w:t xml:space="preserve"> עכשיו</w:t>
      </w:r>
      <w:r w:rsidR="00BF5DB7">
        <w:rPr>
          <w:rFonts w:hint="cs"/>
          <w:rtl/>
        </w:rPr>
        <w:t>,</w:t>
      </w:r>
      <w:r>
        <w:rPr>
          <w:rFonts w:hint="cs"/>
          <w:rtl/>
        </w:rPr>
        <w:t xml:space="preserve"> לבטל את הפריפריה </w:t>
      </w:r>
      <w:bookmarkStart w:id="1589" w:name="_ETM_Q6_491779"/>
      <w:bookmarkEnd w:id="1589"/>
      <w:r>
        <w:rPr>
          <w:rFonts w:hint="cs"/>
          <w:rtl/>
        </w:rPr>
        <w:t>והבטיח ממש עכשיו, לאחרונה, חינוך חינם לגיל אפס עד שלוש.</w:t>
      </w:r>
    </w:p>
    <w:p w:rsidR="00AE0D63" w:rsidRDefault="00AE0D63" w:rsidP="00251B9F">
      <w:pPr>
        <w:rPr>
          <w:rtl/>
        </w:rPr>
      </w:pPr>
    </w:p>
    <w:p w:rsidR="00AE0D63" w:rsidRDefault="00AE0D63" w:rsidP="00BF5DB7">
      <w:pPr>
        <w:rPr>
          <w:rtl/>
        </w:rPr>
      </w:pPr>
      <w:r>
        <w:rPr>
          <w:rFonts w:hint="cs"/>
          <w:rtl/>
        </w:rPr>
        <w:t>אזרחיות ואזרחי ישראל משלמים את מחיר השקרים, האפליה, הקומבינות, השחיתות</w:t>
      </w:r>
      <w:bookmarkStart w:id="1590" w:name="_ETM_Q6_520035"/>
      <w:bookmarkEnd w:id="1590"/>
      <w:r>
        <w:rPr>
          <w:rFonts w:hint="cs"/>
          <w:rtl/>
        </w:rPr>
        <w:t xml:space="preserve"> בכל תחום מתחומי החיים שלנו, בביטחון הלאומי והאישי, עם </w:t>
      </w:r>
      <w:bookmarkStart w:id="1591" w:name="_ETM_Q6_530749"/>
      <w:bookmarkEnd w:id="1591"/>
      <w:r>
        <w:rPr>
          <w:rFonts w:hint="cs"/>
          <w:rtl/>
        </w:rPr>
        <w:t>האלימות והרציחות שמשתוללות פה ברחובות במספרים חסרי תקדים</w:t>
      </w:r>
      <w:r w:rsidR="00BF5DB7">
        <w:rPr>
          <w:rFonts w:hint="cs"/>
          <w:rtl/>
        </w:rPr>
        <w:t>;</w:t>
      </w:r>
      <w:r>
        <w:rPr>
          <w:rFonts w:hint="cs"/>
          <w:rtl/>
        </w:rPr>
        <w:t xml:space="preserve"> </w:t>
      </w:r>
      <w:r w:rsidR="00BF5DB7">
        <w:rPr>
          <w:rFonts w:hint="cs"/>
          <w:rtl/>
        </w:rPr>
        <w:t xml:space="preserve">עם </w:t>
      </w:r>
      <w:r>
        <w:rPr>
          <w:rFonts w:hint="cs"/>
          <w:rtl/>
        </w:rPr>
        <w:t>מחיר הכלכלי</w:t>
      </w:r>
      <w:bookmarkStart w:id="1592" w:name="_ETM_Q6_535443"/>
      <w:bookmarkEnd w:id="1592"/>
      <w:r>
        <w:rPr>
          <w:rFonts w:hint="cs"/>
          <w:rtl/>
        </w:rPr>
        <w:t xml:space="preserve"> של החיים האלה, שיותר ויותר אזרחיות ואזרחים לא מצלחים לעמוד </w:t>
      </w:r>
      <w:bookmarkStart w:id="1593" w:name="_ETM_Q6_543212"/>
      <w:bookmarkEnd w:id="1593"/>
      <w:r>
        <w:rPr>
          <w:rFonts w:hint="cs"/>
          <w:rtl/>
        </w:rPr>
        <w:t xml:space="preserve">בו ונופלים, פשוט נופלים </w:t>
      </w:r>
      <w:r w:rsidR="00A00651">
        <w:rPr>
          <w:rFonts w:hint="cs"/>
          <w:rtl/>
        </w:rPr>
        <w:t>– –</w:t>
      </w:r>
    </w:p>
    <w:p w:rsidR="00AE0D63" w:rsidRDefault="00AE0D63" w:rsidP="00251B9F">
      <w:pPr>
        <w:rPr>
          <w:rtl/>
        </w:rPr>
      </w:pPr>
    </w:p>
    <w:p w:rsidR="00AE0D63" w:rsidRDefault="00AE0D63" w:rsidP="00251B9F">
      <w:pPr>
        <w:pStyle w:val="af7"/>
        <w:keepNext/>
        <w:rPr>
          <w:rtl/>
        </w:rPr>
      </w:pPr>
      <w:bookmarkStart w:id="1594" w:name="ET_yor_6129_1"/>
      <w:r w:rsidRPr="004530E0">
        <w:rPr>
          <w:rStyle w:val="TagStyle"/>
          <w:rtl/>
        </w:rPr>
        <w:t xml:space="preserve"> &lt;&lt; יור &gt;&gt; </w:t>
      </w:r>
      <w:r>
        <w:rPr>
          <w:rtl/>
        </w:rPr>
        <w:t>היו"ר ישראל אייכלר:</w:t>
      </w:r>
      <w:r w:rsidRPr="004530E0">
        <w:rPr>
          <w:rStyle w:val="TagStyle"/>
          <w:rtl/>
        </w:rPr>
        <w:t xml:space="preserve"> &lt;&lt; יור &gt;&gt;</w:t>
      </w:r>
      <w:r>
        <w:rPr>
          <w:rtl/>
        </w:rPr>
        <w:t xml:space="preserve">  </w:t>
      </w:r>
      <w:bookmarkEnd w:id="1594"/>
    </w:p>
    <w:p w:rsidR="00AE0D63" w:rsidRDefault="00AE0D63" w:rsidP="008443B7">
      <w:pPr>
        <w:rPr>
          <w:rtl/>
        </w:rPr>
      </w:pPr>
    </w:p>
    <w:p w:rsidR="00AE0D63" w:rsidRDefault="00AE0D63" w:rsidP="00251B9F">
      <w:pPr>
        <w:rPr>
          <w:rtl/>
        </w:rPr>
      </w:pPr>
      <w:r>
        <w:rPr>
          <w:rFonts w:hint="cs"/>
          <w:rtl/>
        </w:rPr>
        <w:t>נא לסיים.</w:t>
      </w:r>
    </w:p>
    <w:p w:rsidR="00AE0D63" w:rsidRDefault="00AE0D63" w:rsidP="00251B9F">
      <w:pPr>
        <w:rPr>
          <w:rtl/>
        </w:rPr>
      </w:pPr>
    </w:p>
    <w:p w:rsidR="00AE0D63" w:rsidRDefault="00AE0D63" w:rsidP="00251B9F">
      <w:pPr>
        <w:pStyle w:val="-"/>
        <w:keepNext/>
        <w:rPr>
          <w:rtl/>
        </w:rPr>
      </w:pPr>
      <w:bookmarkStart w:id="1595" w:name="ET_speakercontinue_5090_2"/>
      <w:r w:rsidRPr="004530E0">
        <w:rPr>
          <w:rStyle w:val="TagStyle"/>
          <w:rtl/>
        </w:rPr>
        <w:t xml:space="preserve">&lt;&lt; דובר_המשך &gt;&gt; </w:t>
      </w:r>
      <w:r>
        <w:rPr>
          <w:rtl/>
        </w:rPr>
        <w:t>מרב מיכאלי (העבודה):</w:t>
      </w:r>
      <w:r w:rsidRPr="004530E0">
        <w:rPr>
          <w:rStyle w:val="TagStyle"/>
          <w:rtl/>
        </w:rPr>
        <w:t xml:space="preserve"> &lt;&lt; דובר_המשך &gt;&gt;</w:t>
      </w:r>
      <w:r>
        <w:rPr>
          <w:rtl/>
        </w:rPr>
        <w:t xml:space="preserve">  </w:t>
      </w:r>
      <w:bookmarkEnd w:id="1595"/>
    </w:p>
    <w:p w:rsidR="00AE0D63" w:rsidRDefault="00AE0D63" w:rsidP="008443B7">
      <w:pPr>
        <w:rPr>
          <w:rtl/>
        </w:rPr>
      </w:pPr>
    </w:p>
    <w:p w:rsidR="00AE0D63" w:rsidRDefault="00A00651" w:rsidP="00251B9F">
      <w:pPr>
        <w:rPr>
          <w:rtl/>
        </w:rPr>
      </w:pPr>
      <w:r>
        <w:rPr>
          <w:rFonts w:hint="cs"/>
          <w:rtl/>
        </w:rPr>
        <w:t>– –</w:t>
      </w:r>
      <w:r w:rsidR="00AE0D63">
        <w:rPr>
          <w:rFonts w:hint="cs"/>
          <w:rtl/>
        </w:rPr>
        <w:t xml:space="preserve"> מתחת לגובה הריבית וגובה המחירים. </w:t>
      </w:r>
    </w:p>
    <w:p w:rsidR="00AE0D63" w:rsidRDefault="00AE0D63" w:rsidP="00251B9F">
      <w:pPr>
        <w:rPr>
          <w:rtl/>
        </w:rPr>
      </w:pPr>
    </w:p>
    <w:p w:rsidR="00AE0D63" w:rsidRDefault="00AE0D63" w:rsidP="00251B9F">
      <w:pPr>
        <w:pStyle w:val="af7"/>
        <w:keepNext/>
        <w:rPr>
          <w:rtl/>
        </w:rPr>
      </w:pPr>
      <w:bookmarkStart w:id="1596" w:name="ET_yor_6129_3"/>
      <w:r w:rsidRPr="004530E0">
        <w:rPr>
          <w:rStyle w:val="TagStyle"/>
          <w:rtl/>
        </w:rPr>
        <w:t xml:space="preserve">&lt;&lt; יור &gt;&gt; </w:t>
      </w:r>
      <w:r>
        <w:rPr>
          <w:rtl/>
        </w:rPr>
        <w:t>היו"ר ישראל אייכלר:</w:t>
      </w:r>
      <w:r w:rsidRPr="004530E0">
        <w:rPr>
          <w:rStyle w:val="TagStyle"/>
          <w:rtl/>
        </w:rPr>
        <w:t xml:space="preserve"> &lt;&lt; יור &gt;&gt;</w:t>
      </w:r>
      <w:r>
        <w:rPr>
          <w:rtl/>
        </w:rPr>
        <w:t xml:space="preserve">  </w:t>
      </w:r>
      <w:bookmarkEnd w:id="1596"/>
    </w:p>
    <w:p w:rsidR="00AE0D63" w:rsidRDefault="00AE0D63" w:rsidP="008443B7">
      <w:pPr>
        <w:rPr>
          <w:rtl/>
        </w:rPr>
      </w:pPr>
    </w:p>
    <w:p w:rsidR="00AE0D63" w:rsidRDefault="00AE0D63" w:rsidP="00251B9F">
      <w:pPr>
        <w:rPr>
          <w:rtl/>
        </w:rPr>
      </w:pPr>
      <w:r>
        <w:rPr>
          <w:rFonts w:hint="cs"/>
          <w:rtl/>
        </w:rPr>
        <w:t xml:space="preserve">תודה רבה. </w:t>
      </w:r>
    </w:p>
    <w:p w:rsidR="00AE0D63" w:rsidRDefault="00AE0D63" w:rsidP="00251B9F">
      <w:pPr>
        <w:rPr>
          <w:rtl/>
        </w:rPr>
      </w:pPr>
    </w:p>
    <w:p w:rsidR="00AE0D63" w:rsidRDefault="00AE0D63" w:rsidP="00251B9F">
      <w:pPr>
        <w:pStyle w:val="-"/>
        <w:keepNext/>
        <w:rPr>
          <w:rtl/>
        </w:rPr>
      </w:pPr>
      <w:bookmarkStart w:id="1597" w:name="ET_speakercontinue_5090_4"/>
      <w:r w:rsidRPr="004530E0">
        <w:rPr>
          <w:rStyle w:val="TagStyle"/>
          <w:rtl/>
        </w:rPr>
        <w:t xml:space="preserve">&lt;&lt; דובר_המשך &gt;&gt; </w:t>
      </w:r>
      <w:r>
        <w:rPr>
          <w:rtl/>
        </w:rPr>
        <w:t>מרב מיכאלי (העבודה):</w:t>
      </w:r>
      <w:r w:rsidRPr="004530E0">
        <w:rPr>
          <w:rStyle w:val="TagStyle"/>
          <w:rtl/>
        </w:rPr>
        <w:t xml:space="preserve"> &lt;&lt; דובר_המשך &gt;&gt;</w:t>
      </w:r>
      <w:r>
        <w:rPr>
          <w:rtl/>
        </w:rPr>
        <w:t xml:space="preserve">  </w:t>
      </w:r>
      <w:bookmarkEnd w:id="1597"/>
    </w:p>
    <w:p w:rsidR="00AE0D63" w:rsidRDefault="00AE0D63" w:rsidP="008443B7">
      <w:pPr>
        <w:rPr>
          <w:rtl/>
        </w:rPr>
      </w:pPr>
    </w:p>
    <w:p w:rsidR="00AE0D63" w:rsidRDefault="00AE0D63" w:rsidP="00251B9F">
      <w:pPr>
        <w:rPr>
          <w:rtl/>
        </w:rPr>
      </w:pPr>
      <w:r>
        <w:rPr>
          <w:rFonts w:hint="cs"/>
          <w:rtl/>
        </w:rPr>
        <w:t>וכמובן</w:t>
      </w:r>
      <w:bookmarkStart w:id="1598" w:name="_ETM_Q6_547008"/>
      <w:bookmarkEnd w:id="1598"/>
      <w:r>
        <w:rPr>
          <w:rFonts w:hint="cs"/>
          <w:rtl/>
        </w:rPr>
        <w:t xml:space="preserve"> </w:t>
      </w:r>
      <w:r w:rsidR="00A00651">
        <w:rPr>
          <w:rFonts w:hint="cs"/>
          <w:rtl/>
        </w:rPr>
        <w:t>– – –</w:t>
      </w:r>
    </w:p>
    <w:p w:rsidR="00AE0D63" w:rsidRDefault="00AE0D63" w:rsidP="00251B9F">
      <w:pPr>
        <w:rPr>
          <w:rtl/>
        </w:rPr>
      </w:pPr>
    </w:p>
    <w:p w:rsidR="00AE0D63" w:rsidRDefault="00AE0D63" w:rsidP="00251B9F">
      <w:pPr>
        <w:pStyle w:val="af7"/>
        <w:keepNext/>
        <w:rPr>
          <w:rtl/>
        </w:rPr>
      </w:pPr>
      <w:bookmarkStart w:id="1599" w:name="ET_yor_6129_5"/>
      <w:r w:rsidRPr="004530E0">
        <w:rPr>
          <w:rStyle w:val="TagStyle"/>
          <w:rtl/>
        </w:rPr>
        <w:t xml:space="preserve">&lt;&lt; יור &gt;&gt; </w:t>
      </w:r>
      <w:r>
        <w:rPr>
          <w:rtl/>
        </w:rPr>
        <w:t>היו"ר ישראל אייכלר:</w:t>
      </w:r>
      <w:r w:rsidRPr="004530E0">
        <w:rPr>
          <w:rStyle w:val="TagStyle"/>
          <w:rtl/>
        </w:rPr>
        <w:t xml:space="preserve"> &lt;&lt; יור &gt;&gt;</w:t>
      </w:r>
      <w:r>
        <w:rPr>
          <w:rtl/>
        </w:rPr>
        <w:t xml:space="preserve">  </w:t>
      </w:r>
      <w:bookmarkEnd w:id="1599"/>
    </w:p>
    <w:p w:rsidR="00AE0D63" w:rsidRDefault="00AE0D63" w:rsidP="008443B7">
      <w:pPr>
        <w:rPr>
          <w:rtl/>
        </w:rPr>
      </w:pPr>
    </w:p>
    <w:p w:rsidR="00AE0D63" w:rsidRDefault="00AE0D63" w:rsidP="00251B9F">
      <w:pPr>
        <w:rPr>
          <w:rtl/>
        </w:rPr>
      </w:pPr>
      <w:r>
        <w:rPr>
          <w:rFonts w:hint="cs"/>
          <w:rtl/>
        </w:rPr>
        <w:t>מייד.</w:t>
      </w:r>
    </w:p>
    <w:p w:rsidR="00AE0D63" w:rsidRDefault="00AE0D63" w:rsidP="00251B9F">
      <w:pPr>
        <w:keepNext/>
        <w:rPr>
          <w:rtl/>
        </w:rPr>
      </w:pPr>
    </w:p>
    <w:p w:rsidR="00AE0D63" w:rsidRDefault="00AE0D63" w:rsidP="00251B9F">
      <w:pPr>
        <w:pStyle w:val="-"/>
        <w:keepNext/>
        <w:rPr>
          <w:rtl/>
        </w:rPr>
      </w:pPr>
      <w:bookmarkStart w:id="1600" w:name="ET_speakercontinue_5090_8"/>
      <w:r w:rsidRPr="004530E0">
        <w:rPr>
          <w:rStyle w:val="TagStyle"/>
          <w:rtl/>
        </w:rPr>
        <w:t xml:space="preserve"> &lt;&lt; דובר_המשך &gt;&gt; </w:t>
      </w:r>
      <w:r>
        <w:rPr>
          <w:rtl/>
        </w:rPr>
        <w:t>מרב מיכאלי (העבודה):</w:t>
      </w:r>
      <w:r w:rsidRPr="004530E0">
        <w:rPr>
          <w:rStyle w:val="TagStyle"/>
          <w:rtl/>
        </w:rPr>
        <w:t xml:space="preserve"> &lt;&lt; דובר_המשך &gt;&gt;</w:t>
      </w:r>
      <w:r>
        <w:rPr>
          <w:rtl/>
        </w:rPr>
        <w:t xml:space="preserve">  </w:t>
      </w:r>
      <w:bookmarkEnd w:id="1600"/>
    </w:p>
    <w:p w:rsidR="00AE0D63" w:rsidRDefault="00AE0D63" w:rsidP="008443B7">
      <w:pPr>
        <w:rPr>
          <w:rtl/>
          <w:lang w:eastAsia="he-IL"/>
        </w:rPr>
      </w:pPr>
    </w:p>
    <w:p w:rsidR="00AE0D63" w:rsidRDefault="00AE0D63" w:rsidP="00251B9F">
      <w:pPr>
        <w:rPr>
          <w:rtl/>
          <w:lang w:eastAsia="he-IL"/>
        </w:rPr>
      </w:pPr>
      <w:r>
        <w:rPr>
          <w:rFonts w:hint="cs"/>
          <w:rtl/>
          <w:lang w:eastAsia="he-IL"/>
        </w:rPr>
        <w:t>וכמובן, בזכות הבסיסית לשוויון כאזרחיות ואזרחים</w:t>
      </w:r>
      <w:bookmarkStart w:id="1601" w:name="_ETM_Q6_552318"/>
      <w:bookmarkEnd w:id="1601"/>
      <w:r>
        <w:rPr>
          <w:rFonts w:hint="cs"/>
          <w:rtl/>
          <w:lang w:eastAsia="he-IL"/>
        </w:rPr>
        <w:t xml:space="preserve"> בישראל. </w:t>
      </w:r>
      <w:bookmarkStart w:id="1602" w:name="_ETM_Q6_555643"/>
      <w:bookmarkEnd w:id="1602"/>
    </w:p>
    <w:p w:rsidR="00AE0D63" w:rsidRDefault="00AE0D63" w:rsidP="00251B9F">
      <w:pPr>
        <w:rPr>
          <w:rtl/>
          <w:lang w:eastAsia="he-IL"/>
        </w:rPr>
      </w:pPr>
      <w:bookmarkStart w:id="1603" w:name="_ETM_Q6_555719"/>
      <w:bookmarkEnd w:id="1603"/>
    </w:p>
    <w:p w:rsidR="00AE0D63" w:rsidRDefault="00AE0D63" w:rsidP="00251B9F">
      <w:pPr>
        <w:pStyle w:val="af7"/>
        <w:keepNext/>
        <w:rPr>
          <w:rtl/>
        </w:rPr>
      </w:pPr>
      <w:bookmarkStart w:id="1604" w:name="ET_yor_6129_9"/>
      <w:r w:rsidRPr="004530E0">
        <w:rPr>
          <w:rStyle w:val="TagStyle"/>
          <w:rtl/>
        </w:rPr>
        <w:t xml:space="preserve"> &lt;&lt; יור &gt;&gt; </w:t>
      </w:r>
      <w:r>
        <w:rPr>
          <w:rtl/>
        </w:rPr>
        <w:t>היו"ר ישראל אייכלר:</w:t>
      </w:r>
      <w:r w:rsidRPr="004530E0">
        <w:rPr>
          <w:rStyle w:val="TagStyle"/>
          <w:rtl/>
        </w:rPr>
        <w:t xml:space="preserve"> &lt;&lt; יור &gt;&gt;</w:t>
      </w:r>
      <w:r>
        <w:rPr>
          <w:rtl/>
        </w:rPr>
        <w:t xml:space="preserve">  </w:t>
      </w:r>
      <w:bookmarkEnd w:id="1604"/>
    </w:p>
    <w:p w:rsidR="00AE0D63" w:rsidRDefault="00AE0D63" w:rsidP="008443B7">
      <w:pPr>
        <w:rPr>
          <w:rtl/>
          <w:lang w:eastAsia="he-IL"/>
        </w:rPr>
      </w:pPr>
    </w:p>
    <w:p w:rsidR="00AE0D63" w:rsidRDefault="00AE0D63" w:rsidP="00251B9F">
      <w:pPr>
        <w:rPr>
          <w:rtl/>
          <w:lang w:eastAsia="he-IL"/>
        </w:rPr>
      </w:pPr>
      <w:r>
        <w:rPr>
          <w:rFonts w:hint="cs"/>
          <w:rtl/>
          <w:lang w:eastAsia="he-IL"/>
        </w:rPr>
        <w:t>תודה רבה.</w:t>
      </w:r>
    </w:p>
    <w:p w:rsidR="00AE0D63" w:rsidRDefault="00AE0D63" w:rsidP="00251B9F">
      <w:pPr>
        <w:rPr>
          <w:rtl/>
          <w:lang w:eastAsia="he-IL"/>
        </w:rPr>
      </w:pPr>
    </w:p>
    <w:p w:rsidR="00AE0D63" w:rsidRDefault="00AE0D63" w:rsidP="00251B9F">
      <w:pPr>
        <w:pStyle w:val="-"/>
        <w:keepNext/>
        <w:rPr>
          <w:rtl/>
        </w:rPr>
      </w:pPr>
      <w:bookmarkStart w:id="1605" w:name="ET_speakercontinue_5090_10"/>
      <w:r w:rsidRPr="004530E0">
        <w:rPr>
          <w:rStyle w:val="TagStyle"/>
          <w:rtl/>
        </w:rPr>
        <w:t xml:space="preserve">&lt;&lt; דובר_המשך &gt;&gt; </w:t>
      </w:r>
      <w:r>
        <w:rPr>
          <w:rtl/>
        </w:rPr>
        <w:t>מרב מיכאלי (העבודה):</w:t>
      </w:r>
      <w:r w:rsidRPr="004530E0">
        <w:rPr>
          <w:rStyle w:val="TagStyle"/>
          <w:rtl/>
        </w:rPr>
        <w:t xml:space="preserve"> &lt;&lt; דובר_המשך &gt;&gt;</w:t>
      </w:r>
      <w:r>
        <w:rPr>
          <w:rtl/>
        </w:rPr>
        <w:t xml:space="preserve">  </w:t>
      </w:r>
      <w:bookmarkEnd w:id="1605"/>
    </w:p>
    <w:p w:rsidR="00AE0D63" w:rsidRDefault="00AE0D63" w:rsidP="008443B7">
      <w:pPr>
        <w:rPr>
          <w:rtl/>
          <w:lang w:eastAsia="he-IL"/>
        </w:rPr>
      </w:pPr>
    </w:p>
    <w:p w:rsidR="00AE0D63" w:rsidRDefault="00AE0D63" w:rsidP="00BF5DB7">
      <w:pPr>
        <w:rPr>
          <w:rtl/>
          <w:lang w:eastAsia="he-IL"/>
        </w:rPr>
      </w:pPr>
      <w:r>
        <w:rPr>
          <w:rFonts w:hint="cs"/>
          <w:rtl/>
          <w:lang w:eastAsia="he-IL"/>
        </w:rPr>
        <w:t>אבל אל דאגה, חברים.</w:t>
      </w:r>
      <w:bookmarkStart w:id="1606" w:name="_ETM_Q6_555155"/>
      <w:bookmarkStart w:id="1607" w:name="_ETM_Q6_555222"/>
      <w:bookmarkEnd w:id="1606"/>
      <w:bookmarkEnd w:id="1607"/>
      <w:r w:rsidR="00BF5DB7">
        <w:rPr>
          <w:rFonts w:hint="cs"/>
          <w:rtl/>
          <w:lang w:eastAsia="he-IL"/>
        </w:rPr>
        <w:t xml:space="preserve"> </w:t>
      </w:r>
      <w:bookmarkStart w:id="1608" w:name="_ETM_Q6_555407"/>
      <w:bookmarkStart w:id="1609" w:name="_ETM_Q6_555464"/>
      <w:bookmarkEnd w:id="1608"/>
      <w:bookmarkEnd w:id="1609"/>
      <w:r>
        <w:rPr>
          <w:rFonts w:hint="cs"/>
          <w:rtl/>
          <w:lang w:eastAsia="he-IL"/>
        </w:rPr>
        <w:t>לא לעולם</w:t>
      </w:r>
      <w:bookmarkStart w:id="1610" w:name="_ETM_Q6_556925"/>
      <w:bookmarkEnd w:id="1610"/>
      <w:r>
        <w:rPr>
          <w:rFonts w:hint="cs"/>
          <w:rtl/>
          <w:lang w:eastAsia="he-IL"/>
        </w:rPr>
        <w:t xml:space="preserve"> חוסן. </w:t>
      </w:r>
    </w:p>
    <w:p w:rsidR="00AE0D63" w:rsidRDefault="00AE0D63" w:rsidP="00251B9F">
      <w:pPr>
        <w:rPr>
          <w:rtl/>
          <w:lang w:eastAsia="he-IL"/>
        </w:rPr>
      </w:pPr>
      <w:bookmarkStart w:id="1611" w:name="_ETM_Q6_558078"/>
      <w:bookmarkStart w:id="1612" w:name="_ETM_Q6_558141"/>
      <w:bookmarkEnd w:id="1611"/>
      <w:bookmarkEnd w:id="1612"/>
    </w:p>
    <w:p w:rsidR="00AE0D63" w:rsidRDefault="00AE0D63" w:rsidP="00251B9F">
      <w:pPr>
        <w:pStyle w:val="af7"/>
        <w:keepNext/>
        <w:rPr>
          <w:rtl/>
        </w:rPr>
      </w:pPr>
      <w:bookmarkStart w:id="1613" w:name="_ETM_Q6_558222"/>
      <w:bookmarkStart w:id="1614" w:name="_ETM_Q6_558320"/>
      <w:bookmarkStart w:id="1615" w:name="ET_yor_6129_13"/>
      <w:bookmarkEnd w:id="1613"/>
      <w:bookmarkEnd w:id="1614"/>
      <w:r w:rsidRPr="004530E0">
        <w:rPr>
          <w:rStyle w:val="TagStyle"/>
          <w:rtl/>
        </w:rPr>
        <w:t xml:space="preserve">&lt;&lt; יור &gt;&gt; </w:t>
      </w:r>
      <w:r>
        <w:rPr>
          <w:rtl/>
        </w:rPr>
        <w:t>היו"ר ישראל אייכלר:</w:t>
      </w:r>
      <w:r w:rsidRPr="004530E0">
        <w:rPr>
          <w:rStyle w:val="TagStyle"/>
          <w:rtl/>
        </w:rPr>
        <w:t xml:space="preserve"> &lt;&lt; יור &gt;&gt;</w:t>
      </w:r>
      <w:r>
        <w:rPr>
          <w:rtl/>
        </w:rPr>
        <w:t xml:space="preserve">  </w:t>
      </w:r>
      <w:bookmarkEnd w:id="1615"/>
    </w:p>
    <w:p w:rsidR="00AE0D63" w:rsidRDefault="00AE0D63" w:rsidP="008443B7">
      <w:pPr>
        <w:rPr>
          <w:rtl/>
          <w:lang w:eastAsia="he-IL"/>
        </w:rPr>
      </w:pPr>
    </w:p>
    <w:p w:rsidR="00AE0D63" w:rsidRDefault="00AE0D63" w:rsidP="004955D7">
      <w:pPr>
        <w:rPr>
          <w:rtl/>
          <w:lang w:eastAsia="he-IL"/>
        </w:rPr>
      </w:pPr>
      <w:bookmarkStart w:id="1616" w:name="_ETM_Q6_561082"/>
      <w:bookmarkEnd w:id="1616"/>
      <w:r>
        <w:rPr>
          <w:rFonts w:hint="cs"/>
          <w:rtl/>
          <w:lang w:eastAsia="he-IL"/>
        </w:rPr>
        <w:t xml:space="preserve">השר המקשר בין הממשלה לכנסת דוד אמסלם מתבקש </w:t>
      </w:r>
      <w:bookmarkStart w:id="1617" w:name="_ETM_Q6_564601"/>
      <w:bookmarkEnd w:id="1617"/>
      <w:r>
        <w:rPr>
          <w:rFonts w:hint="cs"/>
          <w:rtl/>
          <w:lang w:eastAsia="he-IL"/>
        </w:rPr>
        <w:t xml:space="preserve">להשיב על ההצעה. </w:t>
      </w:r>
    </w:p>
    <w:p w:rsidR="00AE0D63" w:rsidRDefault="00AE0D63" w:rsidP="00251B9F">
      <w:pPr>
        <w:rPr>
          <w:rtl/>
          <w:lang w:eastAsia="he-IL"/>
        </w:rPr>
      </w:pPr>
      <w:bookmarkStart w:id="1618" w:name="_ETM_Q6_567754"/>
      <w:bookmarkStart w:id="1619" w:name="_ETM_Q6_567835"/>
      <w:bookmarkEnd w:id="1618"/>
      <w:bookmarkEnd w:id="1619"/>
    </w:p>
    <w:p w:rsidR="00AE0D63" w:rsidRDefault="00AE0D63" w:rsidP="00251B9F">
      <w:pPr>
        <w:pStyle w:val="a4"/>
        <w:keepNext/>
        <w:rPr>
          <w:rtl/>
        </w:rPr>
      </w:pPr>
      <w:bookmarkStart w:id="1620" w:name="ET_speaker_5971_14"/>
      <w:r w:rsidRPr="004530E0">
        <w:rPr>
          <w:rStyle w:val="TagStyle"/>
          <w:rtl/>
        </w:rPr>
        <w:t xml:space="preserve"> &lt;&lt; דובר &gt;&gt; </w:t>
      </w:r>
      <w:bookmarkStart w:id="1621" w:name="_Toc136893273"/>
      <w:bookmarkStart w:id="1622" w:name="_Toc136946163"/>
      <w:bookmarkStart w:id="1623" w:name="_Toc153976599"/>
      <w:bookmarkStart w:id="1624" w:name="_Toc153976783"/>
      <w:r>
        <w:rPr>
          <w:rtl/>
        </w:rPr>
        <w:t>השר המקשר בין הממשלה לכנסת דוד אמסלם:</w:t>
      </w:r>
      <w:bookmarkEnd w:id="1621"/>
      <w:bookmarkEnd w:id="1622"/>
      <w:bookmarkEnd w:id="1623"/>
      <w:bookmarkEnd w:id="1624"/>
      <w:r w:rsidRPr="004530E0">
        <w:rPr>
          <w:rStyle w:val="TagStyle"/>
          <w:rtl/>
        </w:rPr>
        <w:t xml:space="preserve"> &lt;&lt; דובר &gt;&gt;</w:t>
      </w:r>
      <w:r>
        <w:rPr>
          <w:rtl/>
        </w:rPr>
        <w:t xml:space="preserve">  </w:t>
      </w:r>
      <w:bookmarkEnd w:id="1620"/>
    </w:p>
    <w:p w:rsidR="00AE0D63" w:rsidRPr="004530E0" w:rsidRDefault="00AE0D63" w:rsidP="00251B9F">
      <w:pPr>
        <w:rPr>
          <w:rtl/>
          <w:lang w:eastAsia="he-IL"/>
        </w:rPr>
      </w:pPr>
      <w:bookmarkStart w:id="1625" w:name="_ETM_Q6_567905"/>
      <w:bookmarkStart w:id="1626" w:name="_ETM_Q6_567983"/>
      <w:bookmarkEnd w:id="1625"/>
      <w:bookmarkEnd w:id="1626"/>
    </w:p>
    <w:p w:rsidR="00AE0D63" w:rsidRDefault="00AE0D63" w:rsidP="00BF5DB7">
      <w:pPr>
        <w:rPr>
          <w:rtl/>
        </w:rPr>
      </w:pPr>
      <w:bookmarkStart w:id="1627" w:name="_ETM_Q6_594640"/>
      <w:bookmarkEnd w:id="1627"/>
      <w:r>
        <w:rPr>
          <w:rtl/>
        </w:rPr>
        <w:t xml:space="preserve">אדוני </w:t>
      </w:r>
      <w:bookmarkStart w:id="1628" w:name="_ETM_Q6_595089"/>
      <w:bookmarkEnd w:id="1628"/>
      <w:r>
        <w:rPr>
          <w:rtl/>
        </w:rPr>
        <w:t>היושב-ראש</w:t>
      </w:r>
      <w:r>
        <w:rPr>
          <w:rFonts w:hint="cs"/>
          <w:rtl/>
        </w:rPr>
        <w:t>,</w:t>
      </w:r>
      <w:r>
        <w:rPr>
          <w:rtl/>
        </w:rPr>
        <w:t xml:space="preserve"> </w:t>
      </w:r>
      <w:bookmarkStart w:id="1629" w:name="_ETM_Q6_595600"/>
      <w:bookmarkEnd w:id="1629"/>
      <w:r>
        <w:rPr>
          <w:rtl/>
        </w:rPr>
        <w:t xml:space="preserve">חברי </w:t>
      </w:r>
      <w:bookmarkStart w:id="1630" w:name="_ETM_Q6_595930"/>
      <w:bookmarkEnd w:id="1630"/>
      <w:r>
        <w:rPr>
          <w:rtl/>
        </w:rPr>
        <w:t>הכנסת</w:t>
      </w:r>
      <w:r>
        <w:rPr>
          <w:rFonts w:hint="cs"/>
          <w:rtl/>
        </w:rPr>
        <w:t>,</w:t>
      </w:r>
      <w:r>
        <w:rPr>
          <w:rtl/>
        </w:rPr>
        <w:t xml:space="preserve"> </w:t>
      </w:r>
      <w:bookmarkStart w:id="1631" w:name="_ETM_Q6_597119"/>
      <w:bookmarkEnd w:id="1631"/>
      <w:r>
        <w:rPr>
          <w:rtl/>
        </w:rPr>
        <w:t xml:space="preserve">בראש </w:t>
      </w:r>
      <w:bookmarkStart w:id="1632" w:name="_ETM_Q6_597479"/>
      <w:bookmarkEnd w:id="1632"/>
      <w:r>
        <w:rPr>
          <w:rtl/>
        </w:rPr>
        <w:t xml:space="preserve">ובראשונה </w:t>
      </w:r>
      <w:bookmarkStart w:id="1633" w:name="_ETM_Q6_598140"/>
      <w:bookmarkEnd w:id="1633"/>
      <w:r>
        <w:rPr>
          <w:rtl/>
        </w:rPr>
        <w:t xml:space="preserve">אני </w:t>
      </w:r>
      <w:bookmarkStart w:id="1634" w:name="_ETM_Q6_598290"/>
      <w:bookmarkEnd w:id="1634"/>
      <w:r>
        <w:rPr>
          <w:rtl/>
        </w:rPr>
        <w:t xml:space="preserve">רוצה </w:t>
      </w:r>
      <w:bookmarkStart w:id="1635" w:name="_ETM_Q6_598619"/>
      <w:bookmarkEnd w:id="1635"/>
      <w:r>
        <w:rPr>
          <w:rtl/>
        </w:rPr>
        <w:t xml:space="preserve">להודות </w:t>
      </w:r>
      <w:bookmarkStart w:id="1636" w:name="_ETM_Q6_599520"/>
      <w:bookmarkEnd w:id="1636"/>
      <w:r>
        <w:rPr>
          <w:rFonts w:hint="cs"/>
          <w:rtl/>
        </w:rPr>
        <w:t>ל</w:t>
      </w:r>
      <w:r>
        <w:rPr>
          <w:rtl/>
        </w:rPr>
        <w:t xml:space="preserve">שר </w:t>
      </w:r>
      <w:bookmarkStart w:id="1637" w:name="_ETM_Q6_600029"/>
      <w:bookmarkEnd w:id="1637"/>
      <w:r>
        <w:rPr>
          <w:rtl/>
        </w:rPr>
        <w:t xml:space="preserve">האוצר </w:t>
      </w:r>
      <w:bookmarkStart w:id="1638" w:name="_ETM_Q6_601700"/>
      <w:bookmarkEnd w:id="1638"/>
      <w:r>
        <w:rPr>
          <w:rtl/>
        </w:rPr>
        <w:t>על</w:t>
      </w:r>
      <w:r>
        <w:rPr>
          <w:rFonts w:hint="cs"/>
          <w:rtl/>
        </w:rPr>
        <w:t xml:space="preserve"> </w:t>
      </w:r>
      <w:r>
        <w:rPr>
          <w:rtl/>
        </w:rPr>
        <w:t xml:space="preserve">כך </w:t>
      </w:r>
      <w:bookmarkStart w:id="1639" w:name="_ETM_Q6_602120"/>
      <w:bookmarkEnd w:id="1639"/>
      <w:r>
        <w:rPr>
          <w:rtl/>
        </w:rPr>
        <w:t xml:space="preserve">שהיום </w:t>
      </w:r>
      <w:bookmarkStart w:id="1640" w:name="_ETM_Q6_602540"/>
      <w:bookmarkEnd w:id="1640"/>
      <w:r>
        <w:rPr>
          <w:rFonts w:hint="cs"/>
          <w:rtl/>
        </w:rPr>
        <w:t>בישר</w:t>
      </w:r>
      <w:r>
        <w:rPr>
          <w:rtl/>
        </w:rPr>
        <w:t xml:space="preserve"> </w:t>
      </w:r>
      <w:bookmarkStart w:id="1641" w:name="_ETM_Q6_602900"/>
      <w:bookmarkEnd w:id="1641"/>
      <w:r>
        <w:rPr>
          <w:rtl/>
        </w:rPr>
        <w:t xml:space="preserve">לי </w:t>
      </w:r>
      <w:bookmarkStart w:id="1642" w:name="_ETM_Q6_603020"/>
      <w:bookmarkEnd w:id="1642"/>
      <w:r>
        <w:rPr>
          <w:rtl/>
        </w:rPr>
        <w:t xml:space="preserve">את </w:t>
      </w:r>
      <w:bookmarkStart w:id="1643" w:name="_ETM_Q6_603110"/>
      <w:bookmarkEnd w:id="1643"/>
      <w:r>
        <w:rPr>
          <w:rtl/>
        </w:rPr>
        <w:t xml:space="preserve">הבשורה </w:t>
      </w:r>
      <w:bookmarkStart w:id="1644" w:name="_ETM_Q6_603650"/>
      <w:bookmarkEnd w:id="1644"/>
      <w:r>
        <w:rPr>
          <w:rtl/>
        </w:rPr>
        <w:t xml:space="preserve">הטובה </w:t>
      </w:r>
      <w:bookmarkStart w:id="1645" w:name="_ETM_Q6_606390"/>
      <w:bookmarkEnd w:id="1645"/>
      <w:r>
        <w:rPr>
          <w:rtl/>
        </w:rPr>
        <w:t xml:space="preserve">שאנשים </w:t>
      </w:r>
      <w:bookmarkStart w:id="1646" w:name="_ETM_Q6_607529"/>
      <w:bookmarkEnd w:id="1646"/>
      <w:r>
        <w:rPr>
          <w:rFonts w:hint="cs"/>
          <w:rtl/>
        </w:rPr>
        <w:t>שרוכשים</w:t>
      </w:r>
      <w:r>
        <w:rPr>
          <w:rtl/>
        </w:rPr>
        <w:t xml:space="preserve"> </w:t>
      </w:r>
      <w:bookmarkStart w:id="1647" w:name="_ETM_Q6_608200"/>
      <w:bookmarkEnd w:id="1647"/>
      <w:r>
        <w:rPr>
          <w:rtl/>
        </w:rPr>
        <w:t xml:space="preserve">תרופה </w:t>
      </w:r>
      <w:bookmarkStart w:id="1648" w:name="_ETM_Q6_611360"/>
      <w:bookmarkEnd w:id="1648"/>
      <w:r>
        <w:rPr>
          <w:rtl/>
        </w:rPr>
        <w:t xml:space="preserve">מצילת </w:t>
      </w:r>
      <w:bookmarkStart w:id="1649" w:name="_ETM_Q6_611990"/>
      <w:bookmarkEnd w:id="1649"/>
      <w:r>
        <w:rPr>
          <w:rtl/>
        </w:rPr>
        <w:t xml:space="preserve">חיים </w:t>
      </w:r>
      <w:bookmarkStart w:id="1650" w:name="_ETM_Q6_612349"/>
      <w:bookmarkEnd w:id="1650"/>
      <w:r>
        <w:rPr>
          <w:rtl/>
        </w:rPr>
        <w:t xml:space="preserve">שלא </w:t>
      </w:r>
      <w:bookmarkStart w:id="1651" w:name="_ETM_Q6_612680"/>
      <w:bookmarkEnd w:id="1651"/>
      <w:r>
        <w:rPr>
          <w:rtl/>
        </w:rPr>
        <w:t xml:space="preserve">נמצאת </w:t>
      </w:r>
      <w:bookmarkStart w:id="1652" w:name="_ETM_Q6_613130"/>
      <w:bookmarkEnd w:id="1652"/>
      <w:r>
        <w:rPr>
          <w:rtl/>
        </w:rPr>
        <w:t xml:space="preserve">בסל </w:t>
      </w:r>
      <w:bookmarkStart w:id="1653" w:name="_ETM_Q6_613489"/>
      <w:bookmarkEnd w:id="1653"/>
      <w:r>
        <w:rPr>
          <w:rtl/>
        </w:rPr>
        <w:t>הבריאות</w:t>
      </w:r>
      <w:r>
        <w:rPr>
          <w:rFonts w:hint="cs"/>
          <w:rtl/>
        </w:rPr>
        <w:t>,</w:t>
      </w:r>
      <w:r>
        <w:rPr>
          <w:rtl/>
        </w:rPr>
        <w:t xml:space="preserve"> </w:t>
      </w:r>
      <w:bookmarkStart w:id="1654" w:name="_ETM_Q6_614500"/>
      <w:bookmarkEnd w:id="1654"/>
      <w:r>
        <w:rPr>
          <w:rtl/>
        </w:rPr>
        <w:t xml:space="preserve">מדינת </w:t>
      </w:r>
      <w:bookmarkStart w:id="1655" w:name="_ETM_Q6_615040"/>
      <w:bookmarkEnd w:id="1655"/>
      <w:r>
        <w:rPr>
          <w:rtl/>
        </w:rPr>
        <w:t xml:space="preserve">ישראל </w:t>
      </w:r>
      <w:bookmarkStart w:id="1656" w:name="_ETM_Q6_615879"/>
      <w:bookmarkEnd w:id="1656"/>
      <w:r>
        <w:rPr>
          <w:rtl/>
        </w:rPr>
        <w:t xml:space="preserve">תחזיר </w:t>
      </w:r>
      <w:bookmarkStart w:id="1657" w:name="_ETM_Q6_616390"/>
      <w:bookmarkEnd w:id="1657"/>
      <w:r>
        <w:rPr>
          <w:rtl/>
        </w:rPr>
        <w:t xml:space="preserve">להם </w:t>
      </w:r>
      <w:bookmarkStart w:id="1658" w:name="_ETM_Q6_616689"/>
      <w:bookmarkEnd w:id="1658"/>
      <w:r>
        <w:rPr>
          <w:rtl/>
        </w:rPr>
        <w:t xml:space="preserve">את </w:t>
      </w:r>
      <w:bookmarkStart w:id="1659" w:name="_ETM_Q6_616780"/>
      <w:bookmarkEnd w:id="1659"/>
      <w:r>
        <w:rPr>
          <w:rtl/>
        </w:rPr>
        <w:t>המע"מ</w:t>
      </w:r>
      <w:r>
        <w:rPr>
          <w:rFonts w:hint="cs"/>
          <w:rtl/>
        </w:rPr>
        <w:t>.</w:t>
      </w:r>
      <w:r>
        <w:rPr>
          <w:rtl/>
        </w:rPr>
        <w:t xml:space="preserve"> </w:t>
      </w:r>
      <w:bookmarkStart w:id="1660" w:name="_ETM_Q6_617580"/>
      <w:bookmarkEnd w:id="1660"/>
      <w:r>
        <w:rPr>
          <w:rtl/>
        </w:rPr>
        <w:t xml:space="preserve">דרך </w:t>
      </w:r>
      <w:bookmarkStart w:id="1661" w:name="_ETM_Q6_617790"/>
      <w:bookmarkEnd w:id="1661"/>
      <w:r>
        <w:rPr>
          <w:rtl/>
        </w:rPr>
        <w:t>אגב</w:t>
      </w:r>
      <w:r>
        <w:rPr>
          <w:rFonts w:hint="cs"/>
          <w:rtl/>
        </w:rPr>
        <w:t>,</w:t>
      </w:r>
      <w:r>
        <w:rPr>
          <w:rtl/>
        </w:rPr>
        <w:t xml:space="preserve"> </w:t>
      </w:r>
      <w:bookmarkStart w:id="1662" w:name="_ETM_Q6_618000"/>
      <w:bookmarkEnd w:id="1662"/>
      <w:r>
        <w:rPr>
          <w:rtl/>
        </w:rPr>
        <w:t xml:space="preserve">ביום </w:t>
      </w:r>
      <w:bookmarkStart w:id="1663" w:name="_ETM_Q6_618300"/>
      <w:bookmarkEnd w:id="1663"/>
      <w:r>
        <w:rPr>
          <w:rtl/>
        </w:rPr>
        <w:t xml:space="preserve">הראשון </w:t>
      </w:r>
      <w:bookmarkStart w:id="1664" w:name="_ETM_Q6_618660"/>
      <w:bookmarkEnd w:id="1664"/>
      <w:r>
        <w:rPr>
          <w:rtl/>
        </w:rPr>
        <w:t xml:space="preserve">שהגעתי </w:t>
      </w:r>
      <w:bookmarkStart w:id="1665" w:name="_ETM_Q6_619110"/>
      <w:bookmarkEnd w:id="1665"/>
      <w:r>
        <w:rPr>
          <w:rtl/>
        </w:rPr>
        <w:t xml:space="preserve">לכנסת </w:t>
      </w:r>
      <w:bookmarkStart w:id="1666" w:name="_ETM_Q6_620190"/>
      <w:bookmarkEnd w:id="1666"/>
      <w:r>
        <w:rPr>
          <w:rtl/>
        </w:rPr>
        <w:t xml:space="preserve">זה </w:t>
      </w:r>
      <w:bookmarkStart w:id="1667" w:name="_ETM_Q6_620490"/>
      <w:bookmarkEnd w:id="1667"/>
      <w:r>
        <w:rPr>
          <w:rtl/>
        </w:rPr>
        <w:t xml:space="preserve">החוק </w:t>
      </w:r>
      <w:bookmarkStart w:id="1668" w:name="_ETM_Q6_620820"/>
      <w:bookmarkEnd w:id="1668"/>
      <w:r>
        <w:rPr>
          <w:rtl/>
        </w:rPr>
        <w:t xml:space="preserve">הראשון </w:t>
      </w:r>
      <w:bookmarkStart w:id="1669" w:name="_ETM_Q6_622100"/>
      <w:bookmarkEnd w:id="1669"/>
      <w:r>
        <w:rPr>
          <w:rtl/>
        </w:rPr>
        <w:t>שהנחתי</w:t>
      </w:r>
      <w:r>
        <w:rPr>
          <w:rFonts w:hint="cs"/>
          <w:rtl/>
        </w:rPr>
        <w:t>.</w:t>
      </w:r>
      <w:r>
        <w:rPr>
          <w:rtl/>
        </w:rPr>
        <w:t xml:space="preserve"> </w:t>
      </w:r>
      <w:bookmarkStart w:id="1670" w:name="_ETM_Q6_622940"/>
      <w:bookmarkEnd w:id="1670"/>
      <w:r>
        <w:rPr>
          <w:rtl/>
        </w:rPr>
        <w:t xml:space="preserve">לא </w:t>
      </w:r>
      <w:bookmarkStart w:id="1671" w:name="_ETM_Q6_623150"/>
      <w:bookmarkEnd w:id="1671"/>
      <w:r>
        <w:rPr>
          <w:rFonts w:hint="cs"/>
          <w:rtl/>
        </w:rPr>
        <w:t>אלאה אתכם, אבל אחרי שעברנו את</w:t>
      </w:r>
      <w:bookmarkStart w:id="1672" w:name="_ETM_Q6_627690"/>
      <w:bookmarkEnd w:id="1672"/>
      <w:r>
        <w:rPr>
          <w:rFonts w:hint="cs"/>
          <w:rtl/>
        </w:rPr>
        <w:t xml:space="preserve"> כל המהמורות, היום קיבלתי בשורה מאוד משמחת</w:t>
      </w:r>
      <w:r w:rsidR="00BF5DB7">
        <w:rPr>
          <w:rFonts w:hint="cs"/>
          <w:rtl/>
        </w:rPr>
        <w:t>,</w:t>
      </w:r>
      <w:r>
        <w:rPr>
          <w:rFonts w:hint="cs"/>
          <w:rtl/>
        </w:rPr>
        <w:t xml:space="preserve"> ובאמת שאפו</w:t>
      </w:r>
      <w:bookmarkStart w:id="1673" w:name="_ETM_Q6_632861"/>
      <w:bookmarkEnd w:id="1673"/>
      <w:r>
        <w:rPr>
          <w:rFonts w:hint="cs"/>
          <w:rtl/>
        </w:rPr>
        <w:t xml:space="preserve"> גדול</w:t>
      </w:r>
      <w:r w:rsidR="00BF5DB7">
        <w:rPr>
          <w:rFonts w:hint="cs"/>
          <w:rtl/>
        </w:rPr>
        <w:t>.</w:t>
      </w:r>
      <w:r>
        <w:rPr>
          <w:rFonts w:hint="cs"/>
          <w:rtl/>
        </w:rPr>
        <w:t xml:space="preserve"> בסך הכול זה חסד של אמת, </w:t>
      </w:r>
      <w:bookmarkStart w:id="1674" w:name="_ETM_Q6_637684"/>
      <w:bookmarkEnd w:id="1674"/>
      <w:r>
        <w:rPr>
          <w:rFonts w:hint="cs"/>
          <w:rtl/>
        </w:rPr>
        <w:t>אנשים שבסופו של דבר מאריכים להם את החיים והם חוזרים לחיק המשפחה לעוד כמה חודשים. זה באמת תיקון</w:t>
      </w:r>
      <w:bookmarkStart w:id="1675" w:name="_ETM_Q6_646122"/>
      <w:bookmarkEnd w:id="1675"/>
      <w:r>
        <w:rPr>
          <w:rFonts w:hint="cs"/>
          <w:rtl/>
        </w:rPr>
        <w:t xml:space="preserve"> </w:t>
      </w:r>
      <w:r>
        <w:rPr>
          <w:rFonts w:hint="eastAsia"/>
          <w:rtl/>
        </w:rPr>
        <w:t>–</w:t>
      </w:r>
      <w:r>
        <w:rPr>
          <w:rFonts w:hint="cs"/>
          <w:rtl/>
        </w:rPr>
        <w:t xml:space="preserve"> הייתי אומר </w:t>
      </w:r>
      <w:r>
        <w:rPr>
          <w:rFonts w:hint="eastAsia"/>
          <w:rtl/>
        </w:rPr>
        <w:t>–</w:t>
      </w:r>
      <w:r>
        <w:rPr>
          <w:rFonts w:hint="cs"/>
          <w:rtl/>
        </w:rPr>
        <w:t xml:space="preserve"> של רוע אמיתי</w:t>
      </w:r>
      <w:bookmarkStart w:id="1676" w:name="_ETM_Q6_649755"/>
      <w:bookmarkEnd w:id="1676"/>
      <w:r>
        <w:rPr>
          <w:rFonts w:hint="cs"/>
          <w:rtl/>
        </w:rPr>
        <w:t xml:space="preserve"> שהמדינה בעצם התנהלה בו עד היום. כמובן שאני </w:t>
      </w:r>
      <w:bookmarkStart w:id="1677" w:name="_ETM_Q6_656813"/>
      <w:bookmarkEnd w:id="1677"/>
      <w:r>
        <w:rPr>
          <w:rFonts w:hint="cs"/>
          <w:rtl/>
        </w:rPr>
        <w:t xml:space="preserve">מודה לו גם על הסיכום שהיה לי איתו על השארת </w:t>
      </w:r>
      <w:bookmarkStart w:id="1678" w:name="_ETM_Q6_658985"/>
      <w:bookmarkEnd w:id="1678"/>
      <w:r>
        <w:rPr>
          <w:rFonts w:hint="cs"/>
          <w:rtl/>
        </w:rPr>
        <w:t>מה שנקרא 100 מיליון שקל בביטחון התזונתי כך שאנשים ששני</w:t>
      </w:r>
      <w:bookmarkStart w:id="1679" w:name="_ETM_Q6_664820"/>
      <w:bookmarkEnd w:id="1679"/>
      <w:r>
        <w:rPr>
          <w:rFonts w:hint="cs"/>
          <w:rtl/>
        </w:rPr>
        <w:t xml:space="preserve"> בני הזוג עובדים ויש להם ילדים, הם מקבלים סיוע דרך </w:t>
      </w:r>
      <w:bookmarkStart w:id="1680" w:name="_ETM_Q6_673380"/>
      <w:bookmarkEnd w:id="1680"/>
      <w:r>
        <w:rPr>
          <w:rFonts w:hint="cs"/>
          <w:rtl/>
        </w:rPr>
        <w:t>הרשויות, דרך אגב, באופן חודשי ומכובד, דרך כרטיסים מסו</w:t>
      </w:r>
      <w:bookmarkStart w:id="1681" w:name="_ETM_Q6_674186"/>
      <w:bookmarkEnd w:id="1681"/>
      <w:r>
        <w:rPr>
          <w:rFonts w:hint="cs"/>
          <w:rtl/>
        </w:rPr>
        <w:t>דרים ובאמת שאפו גדול.</w:t>
      </w:r>
    </w:p>
    <w:p w:rsidR="00AE0D63" w:rsidRDefault="00AE0D63" w:rsidP="00251B9F">
      <w:pPr>
        <w:rPr>
          <w:rtl/>
        </w:rPr>
      </w:pPr>
    </w:p>
    <w:p w:rsidR="00AE0D63" w:rsidRDefault="00AE0D63" w:rsidP="00BF5DB7">
      <w:pPr>
        <w:rPr>
          <w:rtl/>
        </w:rPr>
      </w:pPr>
      <w:r>
        <w:rPr>
          <w:rFonts w:hint="cs"/>
          <w:rtl/>
        </w:rPr>
        <w:t>עכשיו אני רוצה לענות לך. שמעתי את חברת הכנסת מרב מיכאלי</w:t>
      </w:r>
      <w:r w:rsidR="00BF5DB7">
        <w:rPr>
          <w:rFonts w:hint="cs"/>
          <w:rtl/>
        </w:rPr>
        <w:t>.</w:t>
      </w:r>
      <w:r>
        <w:rPr>
          <w:rFonts w:hint="cs"/>
          <w:rtl/>
        </w:rPr>
        <w:t xml:space="preserve"> איך אמרת</w:t>
      </w:r>
      <w:r w:rsidR="00BF5DB7">
        <w:rPr>
          <w:rFonts w:hint="cs"/>
          <w:rtl/>
        </w:rPr>
        <w:t>,</w:t>
      </w:r>
      <w:r>
        <w:rPr>
          <w:rFonts w:hint="cs"/>
          <w:rtl/>
        </w:rPr>
        <w:t xml:space="preserve"> חברת הכנסת מיכאלי</w:t>
      </w:r>
      <w:r w:rsidR="00BF5DB7">
        <w:rPr>
          <w:rFonts w:hint="cs"/>
          <w:rtl/>
        </w:rPr>
        <w:t>?</w:t>
      </w:r>
      <w:r>
        <w:rPr>
          <w:rFonts w:hint="cs"/>
          <w:rtl/>
        </w:rPr>
        <w:t xml:space="preserve"> אמרת: יש שווים ויש שווים פחות. את צודקת, </w:t>
      </w:r>
      <w:bookmarkStart w:id="1682" w:name="_ETM_Q6_693906"/>
      <w:bookmarkEnd w:id="1682"/>
      <w:r>
        <w:rPr>
          <w:rFonts w:hint="cs"/>
          <w:rtl/>
        </w:rPr>
        <w:t xml:space="preserve">אתם שווים יותר, תמיד, ואנחנו שווים פחות. </w:t>
      </w:r>
      <w:bookmarkStart w:id="1683" w:name="_ETM_Q6_630639"/>
      <w:bookmarkStart w:id="1684" w:name="_ETM_Q6_695170"/>
      <w:bookmarkEnd w:id="1683"/>
      <w:bookmarkEnd w:id="1684"/>
      <w:r>
        <w:rPr>
          <w:rFonts w:hint="cs"/>
          <w:rtl/>
        </w:rPr>
        <w:t xml:space="preserve">איך אמר דן חלוץ? המדינה זה אנחנו. איך אמר בן כספית? התל"ג צועד באיילון. כאילו בערך 70% מהמדינה לא </w:t>
      </w:r>
      <w:bookmarkStart w:id="1685" w:name="_ETM_Q6_711301"/>
      <w:bookmarkEnd w:id="1685"/>
      <w:r>
        <w:rPr>
          <w:rFonts w:hint="cs"/>
          <w:rtl/>
        </w:rPr>
        <w:t>עובדים. מדינה של אבא שלכם, אתם מתנהלים במדינת ישראל כאדוני</w:t>
      </w:r>
      <w:bookmarkStart w:id="1686" w:name="_ETM_Q6_717640"/>
      <w:bookmarkEnd w:id="1686"/>
      <w:r>
        <w:rPr>
          <w:rFonts w:hint="cs"/>
          <w:rtl/>
        </w:rPr>
        <w:t xml:space="preserve"> הארץ לכל דבר ועניין. הרי את הבחירות שהפסדתם אתם לא מוכנים לקבל. </w:t>
      </w:r>
    </w:p>
    <w:p w:rsidR="00AE0D63" w:rsidRDefault="00AE0D63" w:rsidP="00251B9F">
      <w:pPr>
        <w:ind w:firstLine="0"/>
        <w:rPr>
          <w:rtl/>
        </w:rPr>
      </w:pPr>
      <w:bookmarkStart w:id="1687" w:name="_ETM_Q6_720863"/>
      <w:bookmarkStart w:id="1688" w:name="_ETM_Q6_720913"/>
      <w:bookmarkStart w:id="1689" w:name="_ETM_Q6_721007"/>
      <w:bookmarkStart w:id="1690" w:name="_ETM_Q6_721053"/>
      <w:bookmarkEnd w:id="1687"/>
      <w:bookmarkEnd w:id="1688"/>
      <w:bookmarkEnd w:id="1689"/>
      <w:bookmarkEnd w:id="1690"/>
    </w:p>
    <w:p w:rsidR="00AE0D63" w:rsidRDefault="00AE0D63" w:rsidP="00BF5DB7">
      <w:pPr>
        <w:rPr>
          <w:rtl/>
        </w:rPr>
      </w:pPr>
      <w:bookmarkStart w:id="1691" w:name="TOR_Q7"/>
      <w:bookmarkEnd w:id="1691"/>
      <w:r>
        <w:rPr>
          <w:rFonts w:hint="cs"/>
          <w:rtl/>
        </w:rPr>
        <w:t>אתם לא מתביישים? איך אמר לואי ה-14? המדינה זה אני. אצלכם אתם זה המדינה</w:t>
      </w:r>
      <w:r w:rsidR="00BF5DB7">
        <w:rPr>
          <w:rFonts w:hint="cs"/>
          <w:rtl/>
        </w:rPr>
        <w:t>,</w:t>
      </w:r>
      <w:r>
        <w:rPr>
          <w:rFonts w:hint="cs"/>
          <w:rtl/>
        </w:rPr>
        <w:t xml:space="preserve"> המדינה זה אתם</w:t>
      </w:r>
      <w:r w:rsidR="00BF5DB7">
        <w:rPr>
          <w:rFonts w:hint="cs"/>
          <w:rtl/>
        </w:rPr>
        <w:t>,</w:t>
      </w:r>
      <w:r>
        <w:rPr>
          <w:rFonts w:hint="cs"/>
          <w:rtl/>
        </w:rPr>
        <w:t xml:space="preserve"> לא משנה אם תהיו 10% מאזרחי מדינת ישראל. מה זה חשוב? אתם המבינים. אתם המובילים. אתם נמצאים בכל הברזים במדינה </w:t>
      </w:r>
      <w:r>
        <w:rPr>
          <w:rFonts w:hint="eastAsia"/>
          <w:rtl/>
        </w:rPr>
        <w:t>–</w:t>
      </w:r>
      <w:r>
        <w:rPr>
          <w:rFonts w:hint="cs"/>
          <w:rtl/>
        </w:rPr>
        <w:t xml:space="preserve"> וזה מה שאנחנו מנסים לשנות, ואתם לא מאפשרים את זה, באלימות. את דיברת על חבר הכנסת רוטמן? הרי ראיתי בטלוויזיה רק לפני שבוע, כמעט שלחתם אותו לבית חולים. אם לא היה שם יס"מ, הבן אדם היה מגיע לבית חולים. הדבקתם לו, השחתם לו את האוטו. איך אתם אומרים </w:t>
      </w:r>
      <w:r>
        <w:rPr>
          <w:rtl/>
        </w:rPr>
        <w:t>–</w:t>
      </w:r>
      <w:r>
        <w:rPr>
          <w:rFonts w:hint="cs"/>
          <w:rtl/>
        </w:rPr>
        <w:t xml:space="preserve"> מדבקות, מדבקות קטנות לאוטו.</w:t>
      </w:r>
    </w:p>
    <w:p w:rsidR="00AE0D63" w:rsidRDefault="00AE0D63" w:rsidP="00251B9F">
      <w:pPr>
        <w:rPr>
          <w:rtl/>
        </w:rPr>
      </w:pPr>
    </w:p>
    <w:p w:rsidR="00AE0D63" w:rsidRDefault="00AE0D63" w:rsidP="00251B9F">
      <w:pPr>
        <w:pStyle w:val="af6"/>
        <w:keepNext/>
        <w:rPr>
          <w:rtl/>
        </w:rPr>
      </w:pPr>
      <w:bookmarkStart w:id="1692" w:name="ET_interruption_5109_3"/>
      <w:r w:rsidRPr="00674449">
        <w:rPr>
          <w:rStyle w:val="TagStyle"/>
          <w:rtl/>
        </w:rPr>
        <w:t xml:space="preserve"> &lt;&lt; קריאה &gt;&gt; </w:t>
      </w:r>
      <w:r>
        <w:rPr>
          <w:rtl/>
        </w:rPr>
        <w:t>אלעזר שטרן (יש עתיד):</w:t>
      </w:r>
      <w:r w:rsidRPr="00674449">
        <w:rPr>
          <w:rStyle w:val="TagStyle"/>
          <w:rtl/>
        </w:rPr>
        <w:t xml:space="preserve"> &lt;&lt; קריאה &gt;&gt;</w:t>
      </w:r>
      <w:r>
        <w:rPr>
          <w:rtl/>
        </w:rPr>
        <w:t xml:space="preserve">   </w:t>
      </w:r>
      <w:bookmarkEnd w:id="1692"/>
    </w:p>
    <w:p w:rsidR="00AE0D63" w:rsidRDefault="00AE0D63" w:rsidP="008443B7">
      <w:pPr>
        <w:rPr>
          <w:rtl/>
          <w:lang w:eastAsia="he-IL"/>
        </w:rPr>
      </w:pPr>
    </w:p>
    <w:p w:rsidR="00AE0D63" w:rsidRDefault="00AE0D63" w:rsidP="00251B9F">
      <w:pPr>
        <w:rPr>
          <w:rtl/>
          <w:lang w:eastAsia="he-IL"/>
        </w:rPr>
      </w:pPr>
      <w:r>
        <w:rPr>
          <w:rFonts w:hint="cs"/>
          <w:rtl/>
          <w:lang w:eastAsia="he-IL"/>
        </w:rPr>
        <w:t>לבית קברות היה מגיע.</w:t>
      </w:r>
    </w:p>
    <w:p w:rsidR="00AE0D63" w:rsidRDefault="00AE0D63" w:rsidP="00251B9F">
      <w:pPr>
        <w:rPr>
          <w:rtl/>
          <w:lang w:eastAsia="he-IL"/>
        </w:rPr>
      </w:pPr>
    </w:p>
    <w:p w:rsidR="00AE0D63" w:rsidRDefault="00AE0D63" w:rsidP="00251B9F">
      <w:pPr>
        <w:pStyle w:val="-"/>
        <w:keepNext/>
        <w:rPr>
          <w:rtl/>
        </w:rPr>
      </w:pPr>
      <w:bookmarkStart w:id="1693" w:name="ET_speakercontinue_5971_4"/>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693"/>
    </w:p>
    <w:p w:rsidR="00AE0D63" w:rsidRDefault="00AE0D63" w:rsidP="008443B7">
      <w:pPr>
        <w:rPr>
          <w:rtl/>
          <w:lang w:eastAsia="he-IL"/>
        </w:rPr>
      </w:pPr>
    </w:p>
    <w:p w:rsidR="00AE0D63" w:rsidRDefault="00AE0D63" w:rsidP="00794BFF">
      <w:pPr>
        <w:rPr>
          <w:rtl/>
          <w:lang w:eastAsia="he-IL"/>
        </w:rPr>
      </w:pPr>
      <w:r>
        <w:rPr>
          <w:rFonts w:hint="cs"/>
          <w:rtl/>
          <w:lang w:eastAsia="he-IL"/>
        </w:rPr>
        <w:t>בתוך האוניברסיטה שהזמינה אותו להרצות לא נתנו לו לדבר, כאילו אוניברסיטה של אבא שלכם</w:t>
      </w:r>
      <w:r w:rsidR="00794BFF">
        <w:rPr>
          <w:rFonts w:hint="cs"/>
          <w:rtl/>
          <w:lang w:eastAsia="he-IL"/>
        </w:rPr>
        <w:t>.</w:t>
      </w:r>
      <w:r>
        <w:rPr>
          <w:rFonts w:hint="cs"/>
          <w:rtl/>
          <w:lang w:eastAsia="he-IL"/>
        </w:rPr>
        <w:t xml:space="preserve"> ועוד היום אנחנו עושים הסכמים עם אותם אנשים ונותנים להם עוד כסף כדי שיעזרו, שימשיכו לסתום לנו את הפה באוניברסיטה.</w:t>
      </w:r>
    </w:p>
    <w:p w:rsidR="00AE0D63" w:rsidRDefault="00AE0D63" w:rsidP="00251B9F">
      <w:pPr>
        <w:rPr>
          <w:rtl/>
          <w:lang w:eastAsia="he-IL"/>
        </w:rPr>
      </w:pPr>
    </w:p>
    <w:p w:rsidR="00AE0D63" w:rsidRDefault="00AE0D63" w:rsidP="00251B9F">
      <w:pPr>
        <w:pStyle w:val="af6"/>
        <w:keepNext/>
        <w:rPr>
          <w:rtl/>
        </w:rPr>
      </w:pPr>
      <w:r w:rsidRPr="00674449">
        <w:rPr>
          <w:rStyle w:val="TagStyle"/>
          <w:rtl/>
        </w:rPr>
        <w:t xml:space="preserve">&lt;&lt; קריאה &gt;&gt; </w:t>
      </w:r>
      <w:r>
        <w:rPr>
          <w:rtl/>
        </w:rPr>
        <w:t>אלעזר שטרן (יש עתיד):</w:t>
      </w:r>
      <w:r w:rsidRPr="00674449">
        <w:rPr>
          <w:rStyle w:val="TagStyle"/>
          <w:rtl/>
        </w:rPr>
        <w:t xml:space="preserve"> &lt;&lt; קריאה &gt;&gt;</w:t>
      </w:r>
      <w:r>
        <w:rPr>
          <w:rtl/>
        </w:rPr>
        <w:t xml:space="preserve">   </w:t>
      </w:r>
    </w:p>
    <w:p w:rsidR="00AE0D63" w:rsidRDefault="00AE0D63" w:rsidP="00251B9F">
      <w:pPr>
        <w:rPr>
          <w:rtl/>
          <w:lang w:eastAsia="he-IL"/>
        </w:rPr>
      </w:pPr>
    </w:p>
    <w:p w:rsidR="00AE0D63" w:rsidRDefault="00AE0D63" w:rsidP="00794BFF">
      <w:pPr>
        <w:rPr>
          <w:rtl/>
          <w:lang w:eastAsia="he-IL"/>
        </w:rPr>
      </w:pPr>
      <w:r>
        <w:rPr>
          <w:rFonts w:hint="cs"/>
          <w:rtl/>
          <w:lang w:eastAsia="he-IL"/>
        </w:rPr>
        <w:t xml:space="preserve">אנחנו נותנים להם כסף </w:t>
      </w:r>
      <w:r w:rsidR="00794BFF">
        <w:rPr>
          <w:rFonts w:hint="eastAsia"/>
          <w:rtl/>
          <w:lang w:eastAsia="he-IL"/>
        </w:rPr>
        <w:t>–</w:t>
      </w:r>
      <w:r w:rsidR="00794BFF">
        <w:rPr>
          <w:rFonts w:hint="cs"/>
          <w:rtl/>
          <w:lang w:eastAsia="he-IL"/>
        </w:rPr>
        <w:t xml:space="preserve"> </w:t>
      </w:r>
      <w:r>
        <w:rPr>
          <w:rFonts w:hint="cs"/>
          <w:rtl/>
          <w:lang w:eastAsia="he-IL"/>
        </w:rPr>
        <w:t>של אבא שלך.</w:t>
      </w:r>
    </w:p>
    <w:p w:rsidR="00AE0D63" w:rsidRDefault="00AE0D63" w:rsidP="00251B9F">
      <w:pPr>
        <w:rPr>
          <w:rtl/>
          <w:lang w:eastAsia="he-IL"/>
        </w:rPr>
      </w:pPr>
    </w:p>
    <w:p w:rsidR="00AE0D63" w:rsidRDefault="00AE0D63" w:rsidP="00251B9F">
      <w:pPr>
        <w:pStyle w:val="-"/>
        <w:keepNext/>
        <w:rPr>
          <w:rtl/>
        </w:rPr>
      </w:pPr>
      <w:bookmarkStart w:id="1694" w:name="ET_speakercontinue_5971_5"/>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694"/>
    </w:p>
    <w:p w:rsidR="00AE0D63" w:rsidRDefault="00AE0D63" w:rsidP="008443B7">
      <w:pPr>
        <w:rPr>
          <w:rtl/>
          <w:lang w:eastAsia="he-IL"/>
        </w:rPr>
      </w:pPr>
    </w:p>
    <w:p w:rsidR="00AE0D63" w:rsidRDefault="00AE0D63" w:rsidP="004955D7">
      <w:pPr>
        <w:rPr>
          <w:rtl/>
          <w:lang w:eastAsia="he-IL"/>
        </w:rPr>
      </w:pPr>
      <w:r>
        <w:rPr>
          <w:rFonts w:hint="cs"/>
          <w:rtl/>
          <w:lang w:eastAsia="he-IL"/>
        </w:rPr>
        <w:t>אדוני, בסוף זה החלטה של הממשלה, הממשלה שלנו.</w:t>
      </w:r>
    </w:p>
    <w:p w:rsidR="00AE0D63" w:rsidRDefault="00AE0D63" w:rsidP="00251B9F">
      <w:pPr>
        <w:rPr>
          <w:rtl/>
          <w:lang w:eastAsia="he-IL"/>
        </w:rPr>
      </w:pPr>
    </w:p>
    <w:p w:rsidR="00AE0D63" w:rsidRDefault="00AE0D63" w:rsidP="00251B9F">
      <w:pPr>
        <w:pStyle w:val="af6"/>
        <w:keepNext/>
        <w:rPr>
          <w:rtl/>
        </w:rPr>
      </w:pPr>
      <w:bookmarkStart w:id="1695" w:name="ET_interruption_6361_6"/>
      <w:r w:rsidRPr="00674449">
        <w:rPr>
          <w:rStyle w:val="TagStyle"/>
          <w:rtl/>
        </w:rPr>
        <w:t xml:space="preserve"> &lt;&lt; קריאה &gt;&gt; </w:t>
      </w:r>
      <w:r>
        <w:rPr>
          <w:rtl/>
        </w:rPr>
        <w:t>נאור שירי (יש עתיד):</w:t>
      </w:r>
      <w:r w:rsidRPr="00674449">
        <w:rPr>
          <w:rStyle w:val="TagStyle"/>
          <w:rtl/>
        </w:rPr>
        <w:t xml:space="preserve"> &lt;&lt; קריאה &gt;&gt;</w:t>
      </w:r>
      <w:r>
        <w:rPr>
          <w:rtl/>
        </w:rPr>
        <w:t xml:space="preserve">   </w:t>
      </w:r>
      <w:bookmarkEnd w:id="1695"/>
    </w:p>
    <w:p w:rsidR="00AE0D63" w:rsidRDefault="00AE0D63" w:rsidP="008443B7">
      <w:pPr>
        <w:rPr>
          <w:rtl/>
          <w:lang w:eastAsia="he-IL"/>
        </w:rPr>
      </w:pPr>
    </w:p>
    <w:p w:rsidR="00AE0D63" w:rsidRDefault="00AE0D63" w:rsidP="004955D7">
      <w:pPr>
        <w:rPr>
          <w:rtl/>
          <w:lang w:eastAsia="he-IL"/>
        </w:rPr>
      </w:pPr>
      <w:r>
        <w:rPr>
          <w:rFonts w:hint="cs"/>
          <w:rtl/>
          <w:lang w:eastAsia="he-IL"/>
        </w:rPr>
        <w:t>הממשלה של העם, לא שלך. זה הפתרון שלך.</w:t>
      </w:r>
    </w:p>
    <w:p w:rsidR="00AE0D63" w:rsidRDefault="00AE0D63" w:rsidP="00251B9F">
      <w:pPr>
        <w:rPr>
          <w:rtl/>
          <w:lang w:eastAsia="he-IL"/>
        </w:rPr>
      </w:pPr>
    </w:p>
    <w:p w:rsidR="00AE0D63" w:rsidRDefault="00AE0D63" w:rsidP="00251B9F">
      <w:pPr>
        <w:pStyle w:val="-"/>
        <w:keepNext/>
        <w:rPr>
          <w:rtl/>
        </w:rPr>
      </w:pPr>
      <w:bookmarkStart w:id="1696" w:name="ET_speakercontinue_5971_7"/>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696"/>
    </w:p>
    <w:p w:rsidR="00AE0D63" w:rsidRDefault="00AE0D63" w:rsidP="008443B7">
      <w:pPr>
        <w:rPr>
          <w:rtl/>
          <w:lang w:eastAsia="he-IL"/>
        </w:rPr>
      </w:pPr>
    </w:p>
    <w:p w:rsidR="00AE0D63" w:rsidRDefault="00AE0D63" w:rsidP="00794BFF">
      <w:pPr>
        <w:rPr>
          <w:rtl/>
          <w:lang w:eastAsia="he-IL"/>
        </w:rPr>
      </w:pPr>
      <w:r>
        <w:rPr>
          <w:rFonts w:hint="cs"/>
          <w:rtl/>
          <w:lang w:eastAsia="he-IL"/>
        </w:rPr>
        <w:t>אני רק רוצה להראות לכם את האלימות, את ה</w:t>
      </w:r>
      <w:r w:rsidR="00794BFF">
        <w:rPr>
          <w:rFonts w:hint="cs"/>
          <w:rtl/>
          <w:lang w:eastAsia="he-IL"/>
        </w:rPr>
        <w:t>התנהגות</w:t>
      </w:r>
      <w:r>
        <w:rPr>
          <w:rFonts w:hint="cs"/>
          <w:rtl/>
          <w:lang w:eastAsia="he-IL"/>
        </w:rPr>
        <w:t xml:space="preserve"> </w:t>
      </w:r>
      <w:bookmarkStart w:id="1697" w:name="_ETM_Q7_210643"/>
      <w:bookmarkEnd w:id="1697"/>
      <w:r>
        <w:rPr>
          <w:rFonts w:hint="cs"/>
          <w:rtl/>
          <w:lang w:eastAsia="he-IL"/>
        </w:rPr>
        <w:t>הנבזית שלכם. תמיד האמנתי בזה ואני מאמין בזה ואמרתי את זה שנים פה: אתם האנשים הכי אלימים, הכי שקרנים במדינת ישראל.</w:t>
      </w:r>
    </w:p>
    <w:p w:rsidR="00AE0D63" w:rsidRDefault="00AE0D63" w:rsidP="00251B9F">
      <w:pPr>
        <w:rPr>
          <w:rtl/>
          <w:lang w:eastAsia="he-IL"/>
        </w:rPr>
      </w:pPr>
    </w:p>
    <w:p w:rsidR="00AE0D63" w:rsidRDefault="00AE0D63" w:rsidP="00251B9F">
      <w:pPr>
        <w:pStyle w:val="af6"/>
        <w:keepNext/>
        <w:rPr>
          <w:rtl/>
        </w:rPr>
      </w:pPr>
      <w:bookmarkStart w:id="1698" w:name="ET_interruption_6507_8"/>
      <w:r w:rsidRPr="00674449">
        <w:rPr>
          <w:rStyle w:val="TagStyle"/>
          <w:rtl/>
        </w:rPr>
        <w:t xml:space="preserve"> &lt;&lt; קריאה &gt;&gt; </w:t>
      </w:r>
      <w:r>
        <w:rPr>
          <w:rtl/>
        </w:rPr>
        <w:t>שלי טל מירון (יש עתיד):</w:t>
      </w:r>
      <w:r w:rsidRPr="00674449">
        <w:rPr>
          <w:rStyle w:val="TagStyle"/>
          <w:rtl/>
        </w:rPr>
        <w:t xml:space="preserve"> &lt;&lt; קריאה &gt;&gt;</w:t>
      </w:r>
      <w:r>
        <w:rPr>
          <w:rtl/>
        </w:rPr>
        <w:t xml:space="preserve">   </w:t>
      </w:r>
      <w:bookmarkEnd w:id="1698"/>
    </w:p>
    <w:p w:rsidR="00AE0D63" w:rsidRDefault="00AE0D63" w:rsidP="008443B7">
      <w:pPr>
        <w:rPr>
          <w:rtl/>
          <w:lang w:eastAsia="he-IL"/>
        </w:rPr>
      </w:pPr>
    </w:p>
    <w:p w:rsidR="00AE0D63" w:rsidRDefault="00AE0D63" w:rsidP="00251B9F">
      <w:pPr>
        <w:rPr>
          <w:rtl/>
          <w:lang w:eastAsia="he-IL"/>
        </w:rPr>
      </w:pPr>
      <w:r>
        <w:rPr>
          <w:rFonts w:hint="cs"/>
          <w:rtl/>
          <w:lang w:eastAsia="he-IL"/>
        </w:rPr>
        <w:t>אין מילה על זה שרוטמן חטף מגפון? זה לא אלימות?</w:t>
      </w:r>
      <w:r w:rsidR="00794BFF">
        <w:rPr>
          <w:rFonts w:hint="cs"/>
          <w:rtl/>
          <w:lang w:eastAsia="he-IL"/>
        </w:rPr>
        <w:t xml:space="preserve"> תלש ממנה מגפון. </w:t>
      </w:r>
    </w:p>
    <w:p w:rsidR="00AE0D63" w:rsidRDefault="00AE0D63" w:rsidP="00251B9F">
      <w:pPr>
        <w:rPr>
          <w:rtl/>
          <w:lang w:eastAsia="he-IL"/>
        </w:rPr>
      </w:pPr>
    </w:p>
    <w:p w:rsidR="00AE0D63" w:rsidRDefault="00AE0D63" w:rsidP="00251B9F">
      <w:pPr>
        <w:pStyle w:val="-"/>
        <w:keepNext/>
        <w:rPr>
          <w:rtl/>
        </w:rPr>
      </w:pPr>
      <w:bookmarkStart w:id="1699" w:name="ET_speakercontinue_5971_9"/>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699"/>
    </w:p>
    <w:p w:rsidR="00AE0D63" w:rsidRDefault="00AE0D63" w:rsidP="008443B7">
      <w:pPr>
        <w:rPr>
          <w:rtl/>
          <w:lang w:eastAsia="he-IL"/>
        </w:rPr>
      </w:pPr>
    </w:p>
    <w:p w:rsidR="00AE0D63" w:rsidRDefault="00AE0D63" w:rsidP="00794BFF">
      <w:pPr>
        <w:rPr>
          <w:rtl/>
          <w:lang w:eastAsia="he-IL"/>
        </w:rPr>
      </w:pPr>
      <w:r>
        <w:rPr>
          <w:rFonts w:hint="cs"/>
          <w:rtl/>
          <w:lang w:eastAsia="he-IL"/>
        </w:rPr>
        <w:t>ואתם באמת האנשים הכי אנטי-דמוקרטיים.</w:t>
      </w:r>
      <w:bookmarkStart w:id="1700" w:name="_ETM_Q7_234094"/>
      <w:bookmarkStart w:id="1701" w:name="_ETM_Q7_234209"/>
      <w:bookmarkStart w:id="1702" w:name="_ETM_Q7_235330"/>
      <w:bookmarkStart w:id="1703" w:name="_ETM_Q7_234614"/>
      <w:bookmarkStart w:id="1704" w:name="_ETM_Q7_234731"/>
      <w:bookmarkEnd w:id="1700"/>
      <w:bookmarkEnd w:id="1701"/>
      <w:bookmarkEnd w:id="1702"/>
      <w:bookmarkEnd w:id="1703"/>
      <w:bookmarkEnd w:id="1704"/>
      <w:r w:rsidR="00794BFF">
        <w:rPr>
          <w:rFonts w:hint="cs"/>
          <w:rtl/>
          <w:lang w:eastAsia="he-IL"/>
        </w:rPr>
        <w:t xml:space="preserve"> </w:t>
      </w:r>
      <w:r>
        <w:rPr>
          <w:rFonts w:hint="cs"/>
          <w:rtl/>
          <w:lang w:eastAsia="he-IL"/>
        </w:rPr>
        <w:t xml:space="preserve">זה השמאל בעולם. דרך אגב, זה לא מאפיין רק אתכם. </w:t>
      </w:r>
      <w:bookmarkStart w:id="1705" w:name="_ETM_Q7_239018"/>
      <w:bookmarkEnd w:id="1705"/>
      <w:r>
        <w:rPr>
          <w:rFonts w:hint="cs"/>
          <w:rtl/>
          <w:lang w:eastAsia="he-IL"/>
        </w:rPr>
        <w:t>זה השמאל בעולם.</w:t>
      </w:r>
    </w:p>
    <w:p w:rsidR="00AE0D63" w:rsidRDefault="00AE0D63" w:rsidP="00251B9F">
      <w:pPr>
        <w:rPr>
          <w:rtl/>
          <w:lang w:eastAsia="he-IL"/>
        </w:rPr>
      </w:pPr>
    </w:p>
    <w:p w:rsidR="00AE0D63" w:rsidRDefault="00AE0D63" w:rsidP="00251B9F">
      <w:pPr>
        <w:pStyle w:val="af6"/>
        <w:keepNext/>
        <w:rPr>
          <w:rtl/>
        </w:rPr>
      </w:pPr>
      <w:r w:rsidRPr="00674449">
        <w:rPr>
          <w:rStyle w:val="TagStyle"/>
          <w:rtl/>
        </w:rPr>
        <w:t xml:space="preserve">&lt;&lt; קריאה &gt;&gt; </w:t>
      </w:r>
      <w:r>
        <w:rPr>
          <w:rtl/>
        </w:rPr>
        <w:t>שלי טל מירון (יש עתיד):</w:t>
      </w:r>
      <w:r w:rsidRPr="00674449">
        <w:rPr>
          <w:rStyle w:val="TagStyle"/>
          <w:rtl/>
        </w:rPr>
        <w:t xml:space="preserve"> &lt;&lt; קריאה &gt;&gt;</w:t>
      </w:r>
      <w:r>
        <w:rPr>
          <w:rtl/>
        </w:rPr>
        <w:t xml:space="preserve">   </w:t>
      </w:r>
    </w:p>
    <w:p w:rsidR="00AE0D63" w:rsidRDefault="00AE0D63" w:rsidP="00251B9F">
      <w:pPr>
        <w:rPr>
          <w:rtl/>
          <w:lang w:eastAsia="he-IL"/>
        </w:rPr>
      </w:pPr>
    </w:p>
    <w:p w:rsidR="00AE0D63" w:rsidRDefault="00AE0D63" w:rsidP="00251B9F">
      <w:pPr>
        <w:rPr>
          <w:rtl/>
          <w:lang w:eastAsia="he-IL"/>
        </w:rPr>
      </w:pPr>
      <w:r>
        <w:rPr>
          <w:rFonts w:hint="cs"/>
          <w:rtl/>
          <w:lang w:eastAsia="he-IL"/>
        </w:rPr>
        <w:t>שמאל זה לא מילת גנאי.</w:t>
      </w:r>
    </w:p>
    <w:p w:rsidR="00AE0D63" w:rsidRDefault="00AE0D63" w:rsidP="00251B9F">
      <w:pPr>
        <w:rPr>
          <w:rtl/>
          <w:lang w:eastAsia="he-IL"/>
        </w:rPr>
      </w:pPr>
    </w:p>
    <w:p w:rsidR="00AE0D63" w:rsidRDefault="00AE0D63" w:rsidP="00251B9F">
      <w:pPr>
        <w:pStyle w:val="-"/>
        <w:keepNext/>
        <w:rPr>
          <w:rtl/>
        </w:rPr>
      </w:pPr>
      <w:bookmarkStart w:id="1706" w:name="ET_speakercontinue_5971_34"/>
      <w:r w:rsidRPr="000E0A9D">
        <w:rPr>
          <w:rStyle w:val="TagStyle"/>
          <w:rtl/>
        </w:rPr>
        <w:t xml:space="preserve"> &lt;&lt; דובר_המשך &gt;&gt; </w:t>
      </w:r>
      <w:r>
        <w:rPr>
          <w:rtl/>
        </w:rPr>
        <w:t>השר המקשר בין הממשלה לכנסת דוד אמסלם:</w:t>
      </w:r>
      <w:r w:rsidRPr="000E0A9D">
        <w:rPr>
          <w:rStyle w:val="TagStyle"/>
          <w:rtl/>
        </w:rPr>
        <w:t xml:space="preserve"> &lt;&lt; דובר_המשך &gt;&gt;</w:t>
      </w:r>
      <w:r>
        <w:rPr>
          <w:rtl/>
        </w:rPr>
        <w:t xml:space="preserve">   </w:t>
      </w:r>
      <w:bookmarkEnd w:id="1706"/>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 תמיד מתנשא, עם האף למעלה. כל פרופסור קורא לכל מי שהוא לא הוא </w:t>
      </w:r>
      <w:r>
        <w:rPr>
          <w:rFonts w:hint="eastAsia"/>
          <w:rtl/>
          <w:lang w:eastAsia="he-IL"/>
        </w:rPr>
        <w:t>–</w:t>
      </w:r>
      <w:r>
        <w:rPr>
          <w:rFonts w:hint="cs"/>
          <w:rtl/>
          <w:lang w:eastAsia="he-IL"/>
        </w:rPr>
        <w:t xml:space="preserve"> </w:t>
      </w:r>
      <w:bookmarkStart w:id="1707" w:name="_ETM_Q7_248442"/>
      <w:bookmarkEnd w:id="1707"/>
      <w:r>
        <w:rPr>
          <w:rFonts w:hint="cs"/>
          <w:rtl/>
          <w:lang w:eastAsia="he-IL"/>
        </w:rPr>
        <w:t xml:space="preserve">בוודאי לחרדים </w:t>
      </w:r>
      <w:r>
        <w:rPr>
          <w:rtl/>
          <w:lang w:eastAsia="he-IL"/>
        </w:rPr>
        <w:t>–</w:t>
      </w:r>
      <w:r>
        <w:rPr>
          <w:rFonts w:hint="cs"/>
          <w:rtl/>
          <w:lang w:eastAsia="he-IL"/>
        </w:rPr>
        <w:t xml:space="preserve"> </w:t>
      </w:r>
      <w:r w:rsidR="00794BFF">
        <w:rPr>
          <w:rFonts w:hint="cs"/>
          <w:rtl/>
          <w:lang w:eastAsia="he-IL"/>
        </w:rPr>
        <w:t>"</w:t>
      </w:r>
      <w:r>
        <w:rPr>
          <w:rFonts w:hint="cs"/>
          <w:rtl/>
          <w:lang w:eastAsia="he-IL"/>
        </w:rPr>
        <w:t>טפילים</w:t>
      </w:r>
      <w:r w:rsidR="00794BFF">
        <w:rPr>
          <w:rFonts w:hint="cs"/>
          <w:rtl/>
          <w:lang w:eastAsia="he-IL"/>
        </w:rPr>
        <w:t>"</w:t>
      </w:r>
      <w:r>
        <w:rPr>
          <w:rFonts w:hint="cs"/>
          <w:rtl/>
          <w:lang w:eastAsia="he-IL"/>
        </w:rPr>
        <w:t xml:space="preserve">, לא משנה. כל הקריאות האנטישמיות. אבל לא שמענו אף אחד מכם, דרך אגב </w:t>
      </w:r>
      <w:r w:rsidR="00A00651">
        <w:rPr>
          <w:rFonts w:hint="cs"/>
          <w:rtl/>
          <w:lang w:eastAsia="he-IL"/>
        </w:rPr>
        <w:t>– – –</w:t>
      </w:r>
    </w:p>
    <w:p w:rsidR="00AE0D63" w:rsidRDefault="00AE0D63" w:rsidP="00251B9F">
      <w:pPr>
        <w:rPr>
          <w:rtl/>
          <w:lang w:eastAsia="he-IL"/>
        </w:rPr>
      </w:pPr>
    </w:p>
    <w:p w:rsidR="00AE0D63" w:rsidRDefault="00AE0D63" w:rsidP="00251B9F">
      <w:pPr>
        <w:pStyle w:val="af6"/>
        <w:keepNext/>
        <w:rPr>
          <w:rtl/>
        </w:rPr>
      </w:pPr>
      <w:r w:rsidRPr="00674449">
        <w:rPr>
          <w:rStyle w:val="TagStyle"/>
          <w:rtl/>
        </w:rPr>
        <w:t xml:space="preserve">&lt;&lt; קריאה &gt;&gt; </w:t>
      </w:r>
      <w:r>
        <w:rPr>
          <w:rtl/>
        </w:rPr>
        <w:t>שלי טל מירון (יש עתיד):</w:t>
      </w:r>
      <w:r w:rsidRPr="00674449">
        <w:rPr>
          <w:rStyle w:val="TagStyle"/>
          <w:rtl/>
        </w:rPr>
        <w:t xml:space="preserve"> &lt;&lt; קריאה &gt;&gt;</w:t>
      </w:r>
      <w:r>
        <w:rPr>
          <w:rtl/>
        </w:rPr>
        <w:t xml:space="preserve">   </w:t>
      </w:r>
    </w:p>
    <w:p w:rsidR="00AE0D63" w:rsidRDefault="00AE0D63" w:rsidP="00251B9F">
      <w:pPr>
        <w:rPr>
          <w:rtl/>
          <w:lang w:eastAsia="he-IL"/>
        </w:rPr>
      </w:pPr>
    </w:p>
    <w:p w:rsidR="00AE0D63" w:rsidRDefault="00AE0D63" w:rsidP="00251B9F">
      <w:pPr>
        <w:rPr>
          <w:rtl/>
          <w:lang w:eastAsia="he-IL"/>
        </w:rPr>
      </w:pPr>
      <w:r>
        <w:rPr>
          <w:rFonts w:hint="cs"/>
          <w:rtl/>
          <w:lang w:eastAsia="he-IL"/>
        </w:rPr>
        <w:t>גינית את רוטמן, שחטף את המגפון?</w:t>
      </w:r>
    </w:p>
    <w:p w:rsidR="00AE0D63" w:rsidRDefault="00AE0D63" w:rsidP="00251B9F">
      <w:pPr>
        <w:rPr>
          <w:rtl/>
          <w:lang w:eastAsia="he-IL"/>
        </w:rPr>
      </w:pPr>
    </w:p>
    <w:p w:rsidR="00AE0D63" w:rsidRDefault="00AE0D63" w:rsidP="00251B9F">
      <w:pPr>
        <w:pStyle w:val="-"/>
        <w:keepNext/>
        <w:rPr>
          <w:rtl/>
        </w:rPr>
      </w:pPr>
      <w:bookmarkStart w:id="1708" w:name="ET_speakercontinue_5971_10"/>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708"/>
    </w:p>
    <w:p w:rsidR="00AE0D63" w:rsidRDefault="00AE0D63" w:rsidP="008443B7">
      <w:pPr>
        <w:rPr>
          <w:rtl/>
          <w:lang w:eastAsia="he-IL"/>
        </w:rPr>
      </w:pPr>
    </w:p>
    <w:p w:rsidR="00AE0D63" w:rsidRDefault="00AE0D63" w:rsidP="00794BFF">
      <w:pPr>
        <w:rPr>
          <w:rtl/>
          <w:lang w:eastAsia="he-IL"/>
        </w:rPr>
      </w:pPr>
      <w:r>
        <w:rPr>
          <w:rFonts w:hint="cs"/>
          <w:rtl/>
          <w:lang w:eastAsia="he-IL"/>
        </w:rPr>
        <w:t xml:space="preserve">מה רוטמן? דרך אגב, אם היית מסתכלת </w:t>
      </w:r>
      <w:r>
        <w:rPr>
          <w:rtl/>
          <w:lang w:eastAsia="he-IL"/>
        </w:rPr>
        <w:t>–</w:t>
      </w:r>
      <w:r>
        <w:rPr>
          <w:rFonts w:hint="cs"/>
          <w:rtl/>
          <w:lang w:eastAsia="he-IL"/>
        </w:rPr>
        <w:t xml:space="preserve"> את יודעת, </w:t>
      </w:r>
      <w:bookmarkStart w:id="1709" w:name="_ETM_Q7_263470"/>
      <w:bookmarkEnd w:id="1709"/>
      <w:r>
        <w:rPr>
          <w:rFonts w:hint="cs"/>
          <w:rtl/>
          <w:lang w:eastAsia="he-IL"/>
        </w:rPr>
        <w:t>כבר אמרו חז"</w:t>
      </w:r>
      <w:r w:rsidR="00794BFF">
        <w:rPr>
          <w:rFonts w:hint="cs"/>
          <w:rtl/>
          <w:lang w:eastAsia="he-IL"/>
        </w:rPr>
        <w:t>ל,</w:t>
      </w:r>
      <w:r>
        <w:rPr>
          <w:rFonts w:hint="cs"/>
          <w:rtl/>
          <w:lang w:eastAsia="he-IL"/>
        </w:rPr>
        <w:t xml:space="preserve"> חצי אמת גרועה מהשקר. הרי מה קרה שם?</w:t>
      </w:r>
    </w:p>
    <w:p w:rsidR="00AE0D63" w:rsidRDefault="00AE0D63" w:rsidP="00251B9F">
      <w:pPr>
        <w:rPr>
          <w:rtl/>
          <w:lang w:eastAsia="he-IL"/>
        </w:rPr>
      </w:pPr>
    </w:p>
    <w:p w:rsidR="00AE0D63" w:rsidRDefault="00AE0D63" w:rsidP="00251B9F">
      <w:pPr>
        <w:pStyle w:val="af6"/>
        <w:keepNext/>
        <w:rPr>
          <w:rtl/>
        </w:rPr>
      </w:pPr>
      <w:bookmarkStart w:id="1710" w:name="ET_interruption_6359_11"/>
      <w:r w:rsidRPr="00674449">
        <w:rPr>
          <w:rStyle w:val="TagStyle"/>
          <w:rtl/>
        </w:rPr>
        <w:t xml:space="preserve"> &lt;&lt; קריאה &gt;&gt; </w:t>
      </w:r>
      <w:r>
        <w:rPr>
          <w:rtl/>
        </w:rPr>
        <w:t>מטי צרפתי הרכבי (יש עתיד):</w:t>
      </w:r>
      <w:r w:rsidRPr="00674449">
        <w:rPr>
          <w:rStyle w:val="TagStyle"/>
          <w:rtl/>
        </w:rPr>
        <w:t xml:space="preserve"> &lt;&lt; קריאה &gt;&gt;</w:t>
      </w:r>
      <w:r>
        <w:rPr>
          <w:rtl/>
        </w:rPr>
        <w:t xml:space="preserve">   </w:t>
      </w:r>
      <w:bookmarkEnd w:id="1710"/>
    </w:p>
    <w:p w:rsidR="00AE0D63" w:rsidRDefault="00AE0D63" w:rsidP="008443B7">
      <w:pPr>
        <w:rPr>
          <w:rtl/>
          <w:lang w:eastAsia="he-IL"/>
        </w:rPr>
      </w:pPr>
    </w:p>
    <w:p w:rsidR="00AE0D63" w:rsidRDefault="00AE0D63" w:rsidP="00251B9F">
      <w:pPr>
        <w:rPr>
          <w:rtl/>
          <w:lang w:eastAsia="he-IL"/>
        </w:rPr>
      </w:pPr>
      <w:r>
        <w:rPr>
          <w:rFonts w:hint="cs"/>
          <w:rtl/>
          <w:lang w:eastAsia="he-IL"/>
        </w:rPr>
        <w:t>זה מה שאתה עושה.</w:t>
      </w:r>
    </w:p>
    <w:p w:rsidR="00AE0D63" w:rsidRDefault="00AE0D63" w:rsidP="00251B9F">
      <w:pPr>
        <w:rPr>
          <w:rtl/>
          <w:lang w:eastAsia="he-IL"/>
        </w:rPr>
      </w:pPr>
    </w:p>
    <w:p w:rsidR="00AE0D63" w:rsidRDefault="00AE0D63" w:rsidP="00251B9F">
      <w:pPr>
        <w:pStyle w:val="-"/>
        <w:keepNext/>
        <w:rPr>
          <w:rtl/>
        </w:rPr>
      </w:pPr>
      <w:bookmarkStart w:id="1711" w:name="ET_speakercontinue_5971_12"/>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711"/>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בא אותו אחד עם </w:t>
      </w:r>
      <w:bookmarkStart w:id="1712" w:name="_ETM_Q7_270676"/>
      <w:bookmarkEnd w:id="1712"/>
      <w:r>
        <w:rPr>
          <w:rFonts w:hint="cs"/>
          <w:rtl/>
          <w:lang w:eastAsia="he-IL"/>
        </w:rPr>
        <w:t>הרמקול, דחף לו את זה לתוך האוזן ודרך על אשתו. את זה לא ראיתם.</w:t>
      </w:r>
    </w:p>
    <w:p w:rsidR="00AE0D63" w:rsidRDefault="00AE0D63" w:rsidP="00251B9F">
      <w:pPr>
        <w:rPr>
          <w:rtl/>
          <w:lang w:eastAsia="he-IL"/>
        </w:rPr>
      </w:pPr>
    </w:p>
    <w:p w:rsidR="00AE0D63" w:rsidRDefault="00AE0D63" w:rsidP="00251B9F">
      <w:pPr>
        <w:pStyle w:val="af6"/>
        <w:keepNext/>
        <w:rPr>
          <w:rtl/>
        </w:rPr>
      </w:pPr>
      <w:bookmarkStart w:id="1713" w:name="_ETM_Q7_275292"/>
      <w:bookmarkStart w:id="1714" w:name="_ETM_Q7_275409"/>
      <w:bookmarkEnd w:id="1713"/>
      <w:bookmarkEnd w:id="1714"/>
      <w:r w:rsidRPr="00674449">
        <w:rPr>
          <w:rStyle w:val="TagStyle"/>
          <w:rtl/>
        </w:rPr>
        <w:t xml:space="preserve">&lt;&lt; קריאה &gt;&gt; </w:t>
      </w:r>
      <w:r>
        <w:rPr>
          <w:rtl/>
        </w:rPr>
        <w:t>שלי טל מירון (יש עתיד):</w:t>
      </w:r>
      <w:r w:rsidRPr="00674449">
        <w:rPr>
          <w:rStyle w:val="TagStyle"/>
          <w:rtl/>
        </w:rPr>
        <w:t xml:space="preserve"> &lt;&lt; קריאה &gt;&gt;</w:t>
      </w:r>
      <w:r>
        <w:rPr>
          <w:rtl/>
        </w:rPr>
        <w:t xml:space="preserve">   </w:t>
      </w:r>
    </w:p>
    <w:p w:rsidR="00AE0D63" w:rsidRDefault="00AE0D63" w:rsidP="00251B9F">
      <w:pPr>
        <w:rPr>
          <w:rtl/>
          <w:lang w:eastAsia="he-IL"/>
        </w:rPr>
      </w:pPr>
      <w:bookmarkStart w:id="1715" w:name="_ETM_Q7_276193"/>
      <w:bookmarkEnd w:id="1715"/>
    </w:p>
    <w:p w:rsidR="00AE0D63" w:rsidRDefault="00AE0D63" w:rsidP="00251B9F">
      <w:pPr>
        <w:rPr>
          <w:rtl/>
          <w:lang w:eastAsia="he-IL"/>
        </w:rPr>
      </w:pPr>
      <w:bookmarkStart w:id="1716" w:name="_ETM_Q7_276335"/>
      <w:bookmarkEnd w:id="1716"/>
      <w:r>
        <w:rPr>
          <w:rFonts w:hint="cs"/>
          <w:rtl/>
          <w:lang w:eastAsia="he-IL"/>
        </w:rPr>
        <w:t xml:space="preserve">עומדים שם </w:t>
      </w:r>
      <w:r w:rsidR="00A00651">
        <w:rPr>
          <w:rFonts w:hint="cs"/>
          <w:rtl/>
          <w:lang w:eastAsia="he-IL"/>
        </w:rPr>
        <w:t>– – –</w:t>
      </w:r>
      <w:r>
        <w:rPr>
          <w:rFonts w:hint="cs"/>
          <w:rtl/>
          <w:lang w:eastAsia="he-IL"/>
        </w:rPr>
        <w:t xml:space="preserve"> </w:t>
      </w:r>
    </w:p>
    <w:p w:rsidR="00AE0D63" w:rsidRDefault="00AE0D63" w:rsidP="00251B9F">
      <w:pPr>
        <w:rPr>
          <w:rtl/>
          <w:lang w:eastAsia="he-IL"/>
        </w:rPr>
      </w:pPr>
    </w:p>
    <w:p w:rsidR="00AE0D63" w:rsidRDefault="00AE0D63" w:rsidP="00251B9F">
      <w:pPr>
        <w:pStyle w:val="-"/>
        <w:keepNext/>
        <w:rPr>
          <w:rtl/>
        </w:rPr>
      </w:pPr>
      <w:bookmarkStart w:id="1717" w:name="ET_speakercontinue_5971_35"/>
      <w:r w:rsidRPr="000E0A9D">
        <w:rPr>
          <w:rStyle w:val="TagStyle"/>
          <w:rtl/>
        </w:rPr>
        <w:t xml:space="preserve"> &lt;&lt; דובר_המשך &gt;&gt; </w:t>
      </w:r>
      <w:r>
        <w:rPr>
          <w:rtl/>
        </w:rPr>
        <w:t>השר המקשר בין הממשלה לכנסת דוד אמסלם:</w:t>
      </w:r>
      <w:r w:rsidRPr="000E0A9D">
        <w:rPr>
          <w:rStyle w:val="TagStyle"/>
          <w:rtl/>
        </w:rPr>
        <w:t xml:space="preserve"> &lt;&lt; דובר_המשך &gt;&gt;</w:t>
      </w:r>
      <w:r>
        <w:rPr>
          <w:rtl/>
        </w:rPr>
        <w:t xml:space="preserve">   </w:t>
      </w:r>
      <w:bookmarkEnd w:id="1717"/>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אבל מה ראיתם? שהוא משך לו את הרמקול. אני מתפלא שהוא משך לו רק </w:t>
      </w:r>
      <w:bookmarkStart w:id="1718" w:name="_ETM_Q7_280220"/>
      <w:bookmarkEnd w:id="1718"/>
      <w:r>
        <w:rPr>
          <w:rFonts w:hint="cs"/>
          <w:rtl/>
          <w:lang w:eastAsia="he-IL"/>
        </w:rPr>
        <w:t>את הרמקול.</w:t>
      </w:r>
    </w:p>
    <w:p w:rsidR="00AE0D63" w:rsidRDefault="00AE0D63" w:rsidP="00251B9F">
      <w:pPr>
        <w:rPr>
          <w:rtl/>
          <w:lang w:eastAsia="he-IL"/>
        </w:rPr>
      </w:pPr>
    </w:p>
    <w:p w:rsidR="00AE0D63" w:rsidRDefault="00AE0D63" w:rsidP="00251B9F">
      <w:pPr>
        <w:pStyle w:val="af6"/>
        <w:keepNext/>
        <w:rPr>
          <w:rtl/>
        </w:rPr>
      </w:pPr>
      <w:bookmarkStart w:id="1719" w:name="ET_interruption_6156_13"/>
      <w:r w:rsidRPr="00674449">
        <w:rPr>
          <w:rStyle w:val="TagStyle"/>
          <w:rtl/>
        </w:rPr>
        <w:t xml:space="preserve"> &lt;&lt; קריאה &gt;&gt; </w:t>
      </w:r>
      <w:r>
        <w:rPr>
          <w:rtl/>
        </w:rPr>
        <w:t>גלעד קריב (העבודה):</w:t>
      </w:r>
      <w:r w:rsidRPr="00674449">
        <w:rPr>
          <w:rStyle w:val="TagStyle"/>
          <w:rtl/>
        </w:rPr>
        <w:t xml:space="preserve"> &lt;&lt; קריאה &gt;&gt;</w:t>
      </w:r>
      <w:r>
        <w:rPr>
          <w:rtl/>
        </w:rPr>
        <w:t xml:space="preserve">   </w:t>
      </w:r>
      <w:bookmarkEnd w:id="1719"/>
    </w:p>
    <w:p w:rsidR="00AE0D63" w:rsidRDefault="00AE0D63" w:rsidP="008443B7">
      <w:pPr>
        <w:rPr>
          <w:rtl/>
          <w:lang w:eastAsia="he-IL"/>
        </w:rPr>
      </w:pPr>
    </w:p>
    <w:p w:rsidR="00AE0D63" w:rsidRDefault="00AE0D63" w:rsidP="00251B9F">
      <w:pPr>
        <w:rPr>
          <w:rtl/>
          <w:lang w:eastAsia="he-IL"/>
        </w:rPr>
      </w:pPr>
      <w:r>
        <w:rPr>
          <w:rFonts w:hint="cs"/>
          <w:rtl/>
          <w:lang w:eastAsia="he-IL"/>
        </w:rPr>
        <w:t>ותקף אישה.</w:t>
      </w:r>
    </w:p>
    <w:p w:rsidR="00AE0D63" w:rsidRDefault="00AE0D63" w:rsidP="00251B9F">
      <w:pPr>
        <w:rPr>
          <w:rtl/>
          <w:lang w:eastAsia="he-IL"/>
        </w:rPr>
      </w:pPr>
    </w:p>
    <w:p w:rsidR="00AE0D63" w:rsidRDefault="00AE0D63" w:rsidP="00251B9F">
      <w:pPr>
        <w:pStyle w:val="-"/>
        <w:keepNext/>
        <w:rPr>
          <w:rtl/>
        </w:rPr>
      </w:pPr>
      <w:bookmarkStart w:id="1720" w:name="ET_speakercontinue_5971_14"/>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720"/>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אתה מבין? אצלכם זה תקף אישה. אתה לא מתבייש? הרי אתה יודע שאתה משקר. הרי אתה יודע שאתה משקר. </w:t>
      </w:r>
    </w:p>
    <w:p w:rsidR="00AE0D63" w:rsidRDefault="00AE0D63" w:rsidP="00251B9F">
      <w:pPr>
        <w:rPr>
          <w:rtl/>
          <w:lang w:eastAsia="he-IL"/>
        </w:rPr>
      </w:pPr>
    </w:p>
    <w:p w:rsidR="00AE0D63" w:rsidRDefault="00AE0D63" w:rsidP="00251B9F">
      <w:pPr>
        <w:pStyle w:val="af6"/>
        <w:keepNext/>
        <w:rPr>
          <w:rtl/>
        </w:rPr>
      </w:pPr>
      <w:r w:rsidRPr="00674449">
        <w:rPr>
          <w:rStyle w:val="TagStyle"/>
          <w:rtl/>
        </w:rPr>
        <w:t xml:space="preserve">&lt;&lt; קריאה &gt;&gt; </w:t>
      </w:r>
      <w:r>
        <w:rPr>
          <w:rtl/>
        </w:rPr>
        <w:t>שלי טל מירון (יש עתיד):</w:t>
      </w:r>
      <w:r w:rsidRPr="00674449">
        <w:rPr>
          <w:rStyle w:val="TagStyle"/>
          <w:rtl/>
        </w:rPr>
        <w:t xml:space="preserve"> &lt;&lt; קריאה &gt;&gt;</w:t>
      </w:r>
      <w:r>
        <w:rPr>
          <w:rtl/>
        </w:rPr>
        <w:t xml:space="preserve">   </w:t>
      </w:r>
    </w:p>
    <w:p w:rsidR="00AE0D63" w:rsidRDefault="00AE0D63" w:rsidP="00251B9F">
      <w:pPr>
        <w:rPr>
          <w:rtl/>
          <w:lang w:eastAsia="he-IL"/>
        </w:rPr>
      </w:pPr>
    </w:p>
    <w:p w:rsidR="00AE0D63" w:rsidRDefault="00A00651" w:rsidP="00251B9F">
      <w:pPr>
        <w:rPr>
          <w:rtl/>
          <w:lang w:eastAsia="he-IL"/>
        </w:rPr>
      </w:pPr>
      <w:bookmarkStart w:id="1721" w:name="_ETM_Q7_294922"/>
      <w:bookmarkStart w:id="1722" w:name="_ETM_Q7_295025"/>
      <w:bookmarkEnd w:id="1721"/>
      <w:bookmarkEnd w:id="1722"/>
      <w:r>
        <w:rPr>
          <w:rFonts w:hint="cs"/>
          <w:rtl/>
          <w:lang w:eastAsia="he-IL"/>
        </w:rPr>
        <w:t>– – –</w:t>
      </w:r>
    </w:p>
    <w:p w:rsidR="00AE0D63" w:rsidRDefault="00AE0D63" w:rsidP="00251B9F">
      <w:pPr>
        <w:rPr>
          <w:rtl/>
          <w:lang w:eastAsia="he-IL"/>
        </w:rPr>
      </w:pPr>
      <w:bookmarkStart w:id="1723" w:name="_ETM_Q7_296152"/>
      <w:bookmarkStart w:id="1724" w:name="_ETM_Q7_296250"/>
      <w:bookmarkEnd w:id="1723"/>
      <w:bookmarkEnd w:id="1724"/>
    </w:p>
    <w:p w:rsidR="00AE0D63" w:rsidRDefault="00AE0D63" w:rsidP="00251B9F">
      <w:pPr>
        <w:pStyle w:val="-"/>
        <w:keepNext/>
        <w:rPr>
          <w:rtl/>
        </w:rPr>
      </w:pPr>
      <w:bookmarkStart w:id="1725" w:name="ET_speakercontinue_5971_36"/>
      <w:r w:rsidRPr="000E0A9D">
        <w:rPr>
          <w:rStyle w:val="TagStyle"/>
          <w:rtl/>
        </w:rPr>
        <w:t xml:space="preserve"> &lt;&lt; דובר_המשך &gt;&gt; </w:t>
      </w:r>
      <w:r>
        <w:rPr>
          <w:rtl/>
        </w:rPr>
        <w:t>השר המקשר בין הממשלה לכנסת דוד אמסלם:</w:t>
      </w:r>
      <w:r w:rsidRPr="000E0A9D">
        <w:rPr>
          <w:rStyle w:val="TagStyle"/>
          <w:rtl/>
        </w:rPr>
        <w:t xml:space="preserve"> &lt;&lt; דובר_המשך &gt;&gt;</w:t>
      </w:r>
      <w:r>
        <w:rPr>
          <w:rtl/>
        </w:rPr>
        <w:t xml:space="preserve">   </w:t>
      </w:r>
      <w:bookmarkEnd w:id="1725"/>
    </w:p>
    <w:p w:rsidR="00AE0D63" w:rsidRDefault="00AE0D63" w:rsidP="008443B7">
      <w:pPr>
        <w:rPr>
          <w:rtl/>
          <w:lang w:eastAsia="he-IL"/>
        </w:rPr>
      </w:pPr>
    </w:p>
    <w:p w:rsidR="00AE0D63" w:rsidRDefault="00AE0D63" w:rsidP="00794BFF">
      <w:pPr>
        <w:rPr>
          <w:rtl/>
          <w:lang w:eastAsia="he-IL"/>
        </w:rPr>
      </w:pPr>
      <w:bookmarkStart w:id="1726" w:name="_ETM_Q7_297266"/>
      <w:bookmarkEnd w:id="1726"/>
      <w:r>
        <w:rPr>
          <w:rFonts w:hint="cs"/>
          <w:rtl/>
          <w:lang w:eastAsia="he-IL"/>
        </w:rPr>
        <w:t>מה שאומרים עלינו זה חבל על הזמן. אבל על מנדלבליט?</w:t>
      </w:r>
      <w:bookmarkStart w:id="1727" w:name="_ETM_Q7_299829"/>
      <w:bookmarkEnd w:id="1727"/>
      <w:r>
        <w:rPr>
          <w:rFonts w:hint="cs"/>
          <w:rtl/>
          <w:lang w:eastAsia="he-IL"/>
        </w:rPr>
        <w:t xml:space="preserve"> פרשת משפטים </w:t>
      </w:r>
      <w:r w:rsidR="00794BFF">
        <w:rPr>
          <w:rFonts w:hint="eastAsia"/>
          <w:rtl/>
          <w:lang w:eastAsia="he-IL"/>
        </w:rPr>
        <w:t>–</w:t>
      </w:r>
      <w:r w:rsidR="00794BFF">
        <w:rPr>
          <w:rFonts w:hint="cs"/>
          <w:rtl/>
          <w:lang w:eastAsia="he-IL"/>
        </w:rPr>
        <w:t xml:space="preserve"> </w:t>
      </w:r>
      <w:r>
        <w:rPr>
          <w:rFonts w:hint="cs"/>
          <w:rtl/>
          <w:lang w:eastAsia="he-IL"/>
        </w:rPr>
        <w:t>בושה</w:t>
      </w:r>
      <w:r w:rsidR="00794BFF">
        <w:rPr>
          <w:rFonts w:hint="cs"/>
          <w:rtl/>
          <w:lang w:eastAsia="he-IL"/>
        </w:rPr>
        <w:t>,</w:t>
      </w:r>
      <w:r>
        <w:rPr>
          <w:rFonts w:hint="cs"/>
          <w:rtl/>
          <w:lang w:eastAsia="he-IL"/>
        </w:rPr>
        <w:t xml:space="preserve"> בשבת עצרו את האישה. לא שמענו אף אחד מחלל אצלכם, אומר מילה, בגלל שככה אתם בנויים. אצלכם אסור לעצור מפגינים, אסור חס ושלום להפעיל מכת"זיות</w:t>
      </w:r>
      <w:r w:rsidR="00794BFF">
        <w:rPr>
          <w:rFonts w:hint="cs"/>
          <w:rtl/>
          <w:lang w:eastAsia="he-IL"/>
        </w:rPr>
        <w:t>,</w:t>
      </w:r>
      <w:r>
        <w:rPr>
          <w:rFonts w:hint="cs"/>
          <w:rtl/>
          <w:lang w:eastAsia="he-IL"/>
        </w:rPr>
        <w:t xml:space="preserve"> שום דבר. רק </w:t>
      </w:r>
      <w:bookmarkStart w:id="1728" w:name="_ETM_Q7_321329"/>
      <w:bookmarkEnd w:id="1728"/>
      <w:r>
        <w:rPr>
          <w:rFonts w:hint="cs"/>
          <w:rtl/>
          <w:lang w:eastAsia="he-IL"/>
        </w:rPr>
        <w:t xml:space="preserve">לימין מותר לרסק את העצמות </w:t>
      </w:r>
      <w:r w:rsidR="00A00651">
        <w:rPr>
          <w:rFonts w:hint="cs"/>
          <w:rtl/>
          <w:lang w:eastAsia="he-IL"/>
        </w:rPr>
        <w:t>– –</w:t>
      </w:r>
    </w:p>
    <w:p w:rsidR="00AE0D63" w:rsidRDefault="00AE0D63" w:rsidP="00251B9F">
      <w:pPr>
        <w:rPr>
          <w:rtl/>
          <w:lang w:eastAsia="he-IL"/>
        </w:rPr>
      </w:pPr>
    </w:p>
    <w:p w:rsidR="00AE0D63" w:rsidRDefault="00AE0D63" w:rsidP="00251B9F">
      <w:pPr>
        <w:pStyle w:val="af6"/>
        <w:keepNext/>
        <w:rPr>
          <w:rtl/>
        </w:rPr>
      </w:pPr>
      <w:r w:rsidRPr="00674449">
        <w:rPr>
          <w:rStyle w:val="TagStyle"/>
          <w:rtl/>
        </w:rPr>
        <w:t xml:space="preserve">&lt;&lt; קריאה &gt;&gt; </w:t>
      </w:r>
      <w:r>
        <w:rPr>
          <w:rtl/>
        </w:rPr>
        <w:t>שלי טל מירון (יש עתיד):</w:t>
      </w:r>
      <w:r w:rsidRPr="00674449">
        <w:rPr>
          <w:rStyle w:val="TagStyle"/>
          <w:rtl/>
        </w:rPr>
        <w:t xml:space="preserve"> &lt;&lt; קריאה &gt;&gt;</w:t>
      </w:r>
      <w:r>
        <w:rPr>
          <w:rtl/>
        </w:rPr>
        <w:t xml:space="preserve">   </w:t>
      </w:r>
    </w:p>
    <w:p w:rsidR="00AE0D63" w:rsidRDefault="00AE0D63" w:rsidP="00251B9F">
      <w:pPr>
        <w:rPr>
          <w:rtl/>
          <w:lang w:eastAsia="he-IL"/>
        </w:rPr>
      </w:pPr>
    </w:p>
    <w:p w:rsidR="00AE0D63" w:rsidRDefault="00A00651" w:rsidP="00251B9F">
      <w:pPr>
        <w:rPr>
          <w:rtl/>
          <w:lang w:eastAsia="he-IL"/>
        </w:rPr>
      </w:pPr>
      <w:r>
        <w:rPr>
          <w:rFonts w:hint="cs"/>
          <w:rtl/>
          <w:lang w:eastAsia="he-IL"/>
        </w:rPr>
        <w:t>– – –</w:t>
      </w:r>
    </w:p>
    <w:p w:rsidR="00AE0D63" w:rsidRDefault="00AE0D63" w:rsidP="00251B9F">
      <w:pPr>
        <w:rPr>
          <w:rtl/>
          <w:lang w:eastAsia="he-IL"/>
        </w:rPr>
      </w:pPr>
    </w:p>
    <w:p w:rsidR="00AE0D63" w:rsidRDefault="00AE0D63" w:rsidP="00251B9F">
      <w:pPr>
        <w:pStyle w:val="-"/>
        <w:keepNext/>
        <w:rPr>
          <w:rtl/>
        </w:rPr>
      </w:pPr>
      <w:bookmarkStart w:id="1729" w:name="ET_speakercontinue_5971_15"/>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729"/>
    </w:p>
    <w:p w:rsidR="00AE0D63" w:rsidRDefault="00AE0D63" w:rsidP="008443B7">
      <w:pPr>
        <w:rPr>
          <w:rtl/>
          <w:lang w:eastAsia="he-IL"/>
        </w:rPr>
      </w:pPr>
    </w:p>
    <w:p w:rsidR="00AE0D63" w:rsidRDefault="00A00651" w:rsidP="00251B9F">
      <w:pPr>
        <w:rPr>
          <w:rtl/>
          <w:lang w:eastAsia="he-IL"/>
        </w:rPr>
      </w:pPr>
      <w:r>
        <w:rPr>
          <w:rFonts w:hint="cs"/>
          <w:rtl/>
          <w:lang w:eastAsia="he-IL"/>
        </w:rPr>
        <w:t>– –</w:t>
      </w:r>
      <w:r w:rsidR="00AE0D63">
        <w:rPr>
          <w:rFonts w:hint="cs"/>
          <w:rtl/>
          <w:lang w:eastAsia="he-IL"/>
        </w:rPr>
        <w:t xml:space="preserve"> מותר לעשות אלפי מעצרים.</w:t>
      </w:r>
    </w:p>
    <w:p w:rsidR="00AE0D63" w:rsidRDefault="00AE0D63" w:rsidP="00251B9F">
      <w:pPr>
        <w:rPr>
          <w:rtl/>
          <w:lang w:eastAsia="he-IL"/>
        </w:rPr>
      </w:pPr>
    </w:p>
    <w:p w:rsidR="00AE0D63" w:rsidRDefault="00AE0D63" w:rsidP="00251B9F">
      <w:pPr>
        <w:pStyle w:val="af7"/>
        <w:keepNext/>
        <w:rPr>
          <w:rtl/>
        </w:rPr>
      </w:pPr>
      <w:bookmarkStart w:id="1730" w:name="ET_yor_6129_16"/>
      <w:r w:rsidRPr="00674449">
        <w:rPr>
          <w:rStyle w:val="TagStyle"/>
          <w:rtl/>
        </w:rPr>
        <w:t xml:space="preserve"> &lt;&lt; יור &gt;&gt; </w:t>
      </w:r>
      <w:r>
        <w:rPr>
          <w:rtl/>
        </w:rPr>
        <w:t>היו"ר ישראל אייכלר:</w:t>
      </w:r>
      <w:r w:rsidRPr="00674449">
        <w:rPr>
          <w:rStyle w:val="TagStyle"/>
          <w:rtl/>
        </w:rPr>
        <w:t xml:space="preserve"> &lt;&lt; יור &gt;&gt;</w:t>
      </w:r>
      <w:r>
        <w:rPr>
          <w:rtl/>
        </w:rPr>
        <w:t xml:space="preserve">   </w:t>
      </w:r>
      <w:bookmarkEnd w:id="1730"/>
    </w:p>
    <w:p w:rsidR="00AE0D63" w:rsidRDefault="00AE0D63" w:rsidP="008443B7">
      <w:pPr>
        <w:rPr>
          <w:rtl/>
          <w:lang w:eastAsia="he-IL"/>
        </w:rPr>
      </w:pPr>
    </w:p>
    <w:p w:rsidR="00AE0D63" w:rsidRDefault="00AE0D63" w:rsidP="00251B9F">
      <w:pPr>
        <w:rPr>
          <w:rtl/>
          <w:lang w:eastAsia="he-IL"/>
        </w:rPr>
      </w:pPr>
      <w:r>
        <w:rPr>
          <w:rFonts w:hint="cs"/>
          <w:rtl/>
          <w:lang w:eastAsia="he-IL"/>
        </w:rPr>
        <w:t>לא להפריע, בבקשה.</w:t>
      </w:r>
    </w:p>
    <w:p w:rsidR="00AE0D63" w:rsidRDefault="00AE0D63" w:rsidP="00251B9F">
      <w:pPr>
        <w:rPr>
          <w:rtl/>
          <w:lang w:eastAsia="he-IL"/>
        </w:rPr>
      </w:pPr>
    </w:p>
    <w:p w:rsidR="00AE0D63" w:rsidRDefault="00AE0D63" w:rsidP="00251B9F">
      <w:pPr>
        <w:pStyle w:val="-"/>
        <w:keepNext/>
        <w:rPr>
          <w:rtl/>
        </w:rPr>
      </w:pPr>
      <w:bookmarkStart w:id="1731" w:name="ET_speakercontinue_5971_17"/>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731"/>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ככה זה </w:t>
      </w:r>
      <w:bookmarkStart w:id="1732" w:name="_ETM_Q7_330943"/>
      <w:bookmarkEnd w:id="1732"/>
      <w:r>
        <w:rPr>
          <w:rFonts w:hint="cs"/>
          <w:rtl/>
          <w:lang w:eastAsia="he-IL"/>
        </w:rPr>
        <w:t>עובד. ואתם באים לכאן ועוד לא מתביישים לבוא ולומר שיש שווים יותר ויש שווים פחות? בוודאי שאנחנו שווים פחות, לשיטתכם. אתם לא מקבלים את התוצאות של הקלפי. אם הייתם יכולים לזייף אותן עכשיו, זה מה שהייתם עושים.</w:t>
      </w:r>
    </w:p>
    <w:p w:rsidR="00AE0D63" w:rsidRDefault="00AE0D63" w:rsidP="00251B9F">
      <w:pPr>
        <w:rPr>
          <w:rtl/>
          <w:lang w:eastAsia="he-IL"/>
        </w:rPr>
      </w:pPr>
      <w:bookmarkStart w:id="1733" w:name="_ETM_Q7_348543"/>
      <w:bookmarkStart w:id="1734" w:name="_ETM_Q7_348690"/>
      <w:bookmarkEnd w:id="1733"/>
      <w:bookmarkEnd w:id="1734"/>
    </w:p>
    <w:p w:rsidR="00AE0D63" w:rsidRDefault="00AE0D63" w:rsidP="00251B9F">
      <w:pPr>
        <w:pStyle w:val="af6"/>
        <w:keepNext/>
        <w:rPr>
          <w:rtl/>
        </w:rPr>
      </w:pPr>
      <w:bookmarkStart w:id="1735" w:name="_ETM_Q7_348785"/>
      <w:bookmarkStart w:id="1736" w:name="_ETM_Q7_348846"/>
      <w:bookmarkEnd w:id="1735"/>
      <w:bookmarkEnd w:id="1736"/>
      <w:r w:rsidRPr="00674449">
        <w:rPr>
          <w:rStyle w:val="TagStyle"/>
          <w:rtl/>
        </w:rPr>
        <w:t xml:space="preserve">&lt;&lt; קריאה &gt;&gt; </w:t>
      </w:r>
      <w:r>
        <w:rPr>
          <w:rtl/>
        </w:rPr>
        <w:t>שלי טל מירון (יש עתיד):</w:t>
      </w:r>
      <w:r w:rsidRPr="00674449">
        <w:rPr>
          <w:rStyle w:val="TagStyle"/>
          <w:rtl/>
        </w:rPr>
        <w:t xml:space="preserve"> &lt;&lt; קריאה &gt;&gt;</w:t>
      </w:r>
      <w:r>
        <w:rPr>
          <w:rtl/>
        </w:rPr>
        <w:t xml:space="preserve">   </w:t>
      </w:r>
    </w:p>
    <w:p w:rsidR="00AE0D63" w:rsidRDefault="00AE0D63" w:rsidP="00251B9F">
      <w:pPr>
        <w:rPr>
          <w:rtl/>
          <w:lang w:eastAsia="he-IL"/>
        </w:rPr>
      </w:pPr>
    </w:p>
    <w:p w:rsidR="00AE0D63" w:rsidRDefault="00AE0D63" w:rsidP="00251B9F">
      <w:pPr>
        <w:rPr>
          <w:rtl/>
          <w:lang w:eastAsia="he-IL"/>
        </w:rPr>
      </w:pPr>
      <w:r>
        <w:rPr>
          <w:rFonts w:hint="cs"/>
          <w:rtl/>
          <w:lang w:eastAsia="he-IL"/>
        </w:rPr>
        <w:t>זה המחלקה שלכם.</w:t>
      </w:r>
    </w:p>
    <w:p w:rsidR="00AE0D63" w:rsidRDefault="00AE0D63" w:rsidP="00251B9F">
      <w:pPr>
        <w:rPr>
          <w:rtl/>
          <w:lang w:eastAsia="he-IL"/>
        </w:rPr>
      </w:pPr>
    </w:p>
    <w:p w:rsidR="00AE0D63" w:rsidRDefault="00AE0D63" w:rsidP="00251B9F">
      <w:pPr>
        <w:pStyle w:val="-"/>
        <w:keepNext/>
        <w:rPr>
          <w:rtl/>
        </w:rPr>
      </w:pPr>
      <w:bookmarkStart w:id="1737" w:name="ET_speakercontinue_5971_18"/>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737"/>
    </w:p>
    <w:p w:rsidR="00AE0D63" w:rsidRDefault="00AE0D63" w:rsidP="008443B7">
      <w:pPr>
        <w:rPr>
          <w:rtl/>
          <w:lang w:eastAsia="he-IL"/>
        </w:rPr>
      </w:pPr>
    </w:p>
    <w:p w:rsidR="00AE0D63" w:rsidRDefault="00AE0D63" w:rsidP="004955D7">
      <w:pPr>
        <w:rPr>
          <w:rtl/>
          <w:lang w:eastAsia="he-IL"/>
        </w:rPr>
      </w:pPr>
      <w:r>
        <w:rPr>
          <w:rFonts w:hint="cs"/>
          <w:rtl/>
          <w:lang w:eastAsia="he-IL"/>
        </w:rPr>
        <w:t>לכן, תבינו, הרי הסיפור לא על חוק כזה או אחר. אתם אנטי-דמוקרטיים בבסיס, בנשמה, בגלל שאתם אליטיסטים, אתם אדוני הארץ. מי אלה, כל אלה פה, הערב</w:t>
      </w:r>
      <w:bookmarkStart w:id="1738" w:name="_ETM_Q7_362249"/>
      <w:bookmarkEnd w:id="1738"/>
      <w:r>
        <w:rPr>
          <w:rFonts w:hint="cs"/>
          <w:rtl/>
          <w:lang w:eastAsia="he-IL"/>
        </w:rPr>
        <w:t xml:space="preserve">-רב הזה, הטיפשים האלה? מי אלה? אנחנו פה </w:t>
      </w:r>
      <w:r w:rsidR="00A00651">
        <w:rPr>
          <w:rFonts w:hint="cs"/>
          <w:rtl/>
          <w:lang w:eastAsia="he-IL"/>
        </w:rPr>
        <w:t>– – –</w:t>
      </w:r>
    </w:p>
    <w:p w:rsidR="00AE0D63" w:rsidRDefault="00AE0D63" w:rsidP="00251B9F">
      <w:pPr>
        <w:rPr>
          <w:rtl/>
          <w:lang w:eastAsia="he-IL"/>
        </w:rPr>
      </w:pPr>
      <w:bookmarkStart w:id="1739" w:name="_ETM_Q7_367741"/>
      <w:bookmarkStart w:id="1740" w:name="_ETM_Q7_367841"/>
      <w:bookmarkStart w:id="1741" w:name="_ETM_Q7_367913"/>
      <w:bookmarkEnd w:id="1739"/>
      <w:bookmarkEnd w:id="1740"/>
      <w:bookmarkEnd w:id="1741"/>
    </w:p>
    <w:p w:rsidR="00AE0D63" w:rsidRDefault="00AE0D63" w:rsidP="00251B9F">
      <w:pPr>
        <w:pStyle w:val="af6"/>
        <w:keepNext/>
        <w:rPr>
          <w:rtl/>
        </w:rPr>
      </w:pPr>
      <w:bookmarkStart w:id="1742" w:name="_ETM_Q7_367997"/>
      <w:bookmarkEnd w:id="1742"/>
      <w:r w:rsidRPr="00674449">
        <w:rPr>
          <w:rStyle w:val="TagStyle"/>
          <w:rtl/>
        </w:rPr>
        <w:t xml:space="preserve">&lt;&lt; קריאה &gt;&gt; </w:t>
      </w:r>
      <w:r>
        <w:rPr>
          <w:rtl/>
        </w:rPr>
        <w:t>שלי טל מירון (יש עתיד):</w:t>
      </w:r>
      <w:r w:rsidRPr="00674449">
        <w:rPr>
          <w:rStyle w:val="TagStyle"/>
          <w:rtl/>
        </w:rPr>
        <w:t xml:space="preserve"> &lt;&lt; קריאה &gt;&gt;</w:t>
      </w:r>
      <w:r>
        <w:rPr>
          <w:rtl/>
        </w:rPr>
        <w:t xml:space="preserve">   </w:t>
      </w:r>
    </w:p>
    <w:p w:rsidR="00AE0D63" w:rsidRDefault="00AE0D63" w:rsidP="00251B9F">
      <w:pPr>
        <w:rPr>
          <w:rtl/>
          <w:lang w:eastAsia="he-IL"/>
        </w:rPr>
      </w:pPr>
    </w:p>
    <w:p w:rsidR="00AE0D63" w:rsidRDefault="00AE0D63" w:rsidP="00251B9F">
      <w:pPr>
        <w:rPr>
          <w:rtl/>
          <w:lang w:eastAsia="he-IL"/>
        </w:rPr>
      </w:pPr>
      <w:r>
        <w:rPr>
          <w:rFonts w:hint="cs"/>
          <w:rtl/>
          <w:lang w:eastAsia="he-IL"/>
        </w:rPr>
        <w:t>איזה אליטיסטים?</w:t>
      </w:r>
    </w:p>
    <w:p w:rsidR="00AE0D63" w:rsidRDefault="00AE0D63" w:rsidP="00251B9F">
      <w:pPr>
        <w:rPr>
          <w:rtl/>
          <w:lang w:eastAsia="he-IL"/>
        </w:rPr>
      </w:pPr>
    </w:p>
    <w:p w:rsidR="00AE0D63" w:rsidRDefault="00AE0D63" w:rsidP="00251B9F">
      <w:pPr>
        <w:pStyle w:val="-"/>
        <w:keepNext/>
        <w:rPr>
          <w:rtl/>
        </w:rPr>
      </w:pPr>
      <w:bookmarkStart w:id="1743" w:name="ET_speakercontinue_5971_19"/>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743"/>
    </w:p>
    <w:p w:rsidR="00AE0D63" w:rsidRDefault="00AE0D63" w:rsidP="008443B7">
      <w:pPr>
        <w:rPr>
          <w:rtl/>
          <w:lang w:eastAsia="he-IL"/>
        </w:rPr>
      </w:pPr>
    </w:p>
    <w:p w:rsidR="00AE0D63" w:rsidRDefault="00AE0D63" w:rsidP="00794BFF">
      <w:pPr>
        <w:rPr>
          <w:rtl/>
          <w:lang w:eastAsia="he-IL"/>
        </w:rPr>
      </w:pPr>
      <w:r>
        <w:rPr>
          <w:rFonts w:hint="cs"/>
          <w:rtl/>
          <w:lang w:eastAsia="he-IL"/>
        </w:rPr>
        <w:t>אנחנו מנהלים את הצבא ואנחנו מנהלים את האוניברסיטאות ואנחנו מובילים את הכלכלה, ורק אנחנו נהיה בפרקליטות ורק אנחנו נהיה בבית המשפט העליון. למה? איך אהרן ברק אמר</w:t>
      </w:r>
      <w:r w:rsidR="00794BFF">
        <w:rPr>
          <w:rFonts w:hint="cs"/>
          <w:rtl/>
          <w:lang w:eastAsia="he-IL"/>
        </w:rPr>
        <w:t>?</w:t>
      </w:r>
      <w:r>
        <w:rPr>
          <w:rFonts w:hint="cs"/>
          <w:rtl/>
          <w:lang w:eastAsia="he-IL"/>
        </w:rPr>
        <w:t xml:space="preserve"> לא מצאתי מרוקאי אחד. רציתי להגיד לו</w:t>
      </w:r>
      <w:bookmarkStart w:id="1744" w:name="_ETM_Q7_387300"/>
      <w:bookmarkStart w:id="1745" w:name="_ETM_Q7_387428"/>
      <w:bookmarkStart w:id="1746" w:name="_ETM_Q7_388355"/>
      <w:bookmarkStart w:id="1747" w:name="_ETM_Q7_388459"/>
      <w:bookmarkEnd w:id="1744"/>
      <w:bookmarkEnd w:id="1745"/>
      <w:bookmarkEnd w:id="1746"/>
      <w:bookmarkEnd w:id="1747"/>
      <w:r>
        <w:rPr>
          <w:rFonts w:hint="cs"/>
          <w:rtl/>
          <w:lang w:eastAsia="he-IL"/>
        </w:rPr>
        <w:t xml:space="preserve"> </w:t>
      </w:r>
      <w:r w:rsidR="00794BFF">
        <w:rPr>
          <w:rFonts w:hint="eastAsia"/>
          <w:rtl/>
          <w:lang w:eastAsia="he-IL"/>
        </w:rPr>
        <w:t>–</w:t>
      </w:r>
      <w:r w:rsidR="00794BFF">
        <w:rPr>
          <w:rFonts w:hint="cs"/>
          <w:rtl/>
          <w:lang w:eastAsia="he-IL"/>
        </w:rPr>
        <w:t xml:space="preserve"> </w:t>
      </w:r>
      <w:r>
        <w:rPr>
          <w:rFonts w:hint="cs"/>
          <w:rtl/>
          <w:lang w:eastAsia="he-IL"/>
        </w:rPr>
        <w:t>תשמע, היה איתו עוד ריאיון</w:t>
      </w:r>
      <w:r w:rsidR="00794BFF">
        <w:rPr>
          <w:rFonts w:hint="cs"/>
          <w:rtl/>
          <w:lang w:eastAsia="he-IL"/>
        </w:rPr>
        <w:t>,</w:t>
      </w:r>
      <w:r>
        <w:rPr>
          <w:rFonts w:hint="cs"/>
          <w:rtl/>
          <w:lang w:eastAsia="he-IL"/>
        </w:rPr>
        <w:t xml:space="preserve"> אתה שומע, שר החינוך? תשמע קטע. אני שומע אחרי זה ריאיון נוסף. בהתחלה חשבתי נפלט לו מהפה.</w:t>
      </w:r>
    </w:p>
    <w:p w:rsidR="00AE0D63" w:rsidRDefault="00AE0D63" w:rsidP="00251B9F">
      <w:pPr>
        <w:rPr>
          <w:rtl/>
          <w:lang w:eastAsia="he-IL"/>
        </w:rPr>
      </w:pPr>
    </w:p>
    <w:p w:rsidR="00AE0D63" w:rsidRDefault="00AE0D63" w:rsidP="00251B9F">
      <w:pPr>
        <w:pStyle w:val="af6"/>
        <w:keepNext/>
        <w:rPr>
          <w:rtl/>
        </w:rPr>
      </w:pPr>
      <w:r w:rsidRPr="00674449">
        <w:rPr>
          <w:rStyle w:val="TagStyle"/>
          <w:rtl/>
        </w:rPr>
        <w:t xml:space="preserve"> &lt;&lt; קריאה &gt;&gt; </w:t>
      </w:r>
      <w:r>
        <w:rPr>
          <w:rtl/>
        </w:rPr>
        <w:t>שר החינוך יואב קיש:</w:t>
      </w:r>
      <w:r w:rsidRPr="00674449">
        <w:rPr>
          <w:rStyle w:val="TagStyle"/>
          <w:rtl/>
        </w:rPr>
        <w:t xml:space="preserve"> &lt;&lt; קריאה &gt;&gt;</w:t>
      </w:r>
      <w:r>
        <w:rPr>
          <w:rtl/>
        </w:rPr>
        <w:t xml:space="preserve">   </w:t>
      </w:r>
    </w:p>
    <w:p w:rsidR="00AE0D63" w:rsidRDefault="00AE0D63" w:rsidP="008443B7">
      <w:pPr>
        <w:rPr>
          <w:rtl/>
          <w:lang w:eastAsia="he-IL"/>
        </w:rPr>
      </w:pPr>
    </w:p>
    <w:p w:rsidR="00AE0D63" w:rsidRDefault="00AE0D63" w:rsidP="00251B9F">
      <w:pPr>
        <w:rPr>
          <w:rtl/>
          <w:lang w:eastAsia="he-IL"/>
        </w:rPr>
      </w:pPr>
      <w:r>
        <w:rPr>
          <w:rFonts w:hint="cs"/>
          <w:rtl/>
          <w:lang w:eastAsia="he-IL"/>
        </w:rPr>
        <w:t>מי?</w:t>
      </w:r>
    </w:p>
    <w:p w:rsidR="00AE0D63" w:rsidRDefault="00AE0D63" w:rsidP="00251B9F">
      <w:pPr>
        <w:rPr>
          <w:rtl/>
          <w:lang w:eastAsia="he-IL"/>
        </w:rPr>
      </w:pPr>
    </w:p>
    <w:p w:rsidR="00AE0D63" w:rsidRDefault="00AE0D63" w:rsidP="00251B9F">
      <w:pPr>
        <w:pStyle w:val="-"/>
        <w:keepNext/>
        <w:rPr>
          <w:rtl/>
        </w:rPr>
      </w:pPr>
      <w:bookmarkStart w:id="1748" w:name="ET_speakercontinue_5971_21"/>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748"/>
    </w:p>
    <w:p w:rsidR="00AE0D63" w:rsidRDefault="00AE0D63" w:rsidP="008443B7">
      <w:pPr>
        <w:rPr>
          <w:rtl/>
          <w:lang w:eastAsia="he-IL"/>
        </w:rPr>
      </w:pPr>
    </w:p>
    <w:p w:rsidR="00AE0D63" w:rsidRDefault="00AE0D63" w:rsidP="00794BFF">
      <w:pPr>
        <w:rPr>
          <w:rtl/>
          <w:lang w:eastAsia="he-IL"/>
        </w:rPr>
      </w:pPr>
      <w:r>
        <w:rPr>
          <w:rFonts w:hint="cs"/>
          <w:rtl/>
          <w:lang w:eastAsia="he-IL"/>
        </w:rPr>
        <w:t xml:space="preserve">אהרן </w:t>
      </w:r>
      <w:bookmarkStart w:id="1749" w:name="_ETM_Q7_403102"/>
      <w:bookmarkEnd w:id="1749"/>
      <w:r>
        <w:rPr>
          <w:rFonts w:hint="cs"/>
          <w:rtl/>
          <w:lang w:eastAsia="he-IL"/>
        </w:rPr>
        <w:t>ברק. אז היא שאלה אותו: תגיד, אתה מצטער שבאמת אמרת את הביטוי "לא מצאתי מרוקאי"? אז הוא אמר לה: למה</w:t>
      </w:r>
      <w:r w:rsidR="00794BFF">
        <w:rPr>
          <w:rFonts w:hint="cs"/>
          <w:rtl/>
          <w:lang w:eastAsia="he-IL"/>
        </w:rPr>
        <w:t>,</w:t>
      </w:r>
      <w:r>
        <w:rPr>
          <w:rFonts w:hint="cs"/>
          <w:rtl/>
          <w:lang w:eastAsia="he-IL"/>
        </w:rPr>
        <w:t xml:space="preserve"> בוא</w:t>
      </w:r>
      <w:r w:rsidR="00794BFF">
        <w:rPr>
          <w:rFonts w:hint="cs"/>
          <w:rtl/>
          <w:lang w:eastAsia="he-IL"/>
        </w:rPr>
        <w:t>ו</w:t>
      </w:r>
      <w:r>
        <w:rPr>
          <w:rFonts w:hint="cs"/>
          <w:rtl/>
          <w:lang w:eastAsia="he-IL"/>
        </w:rPr>
        <w:t xml:space="preserve"> נעבור לעובדות</w:t>
      </w:r>
      <w:r w:rsidR="00794BFF">
        <w:rPr>
          <w:rFonts w:hint="cs"/>
          <w:rtl/>
          <w:lang w:eastAsia="he-IL"/>
        </w:rPr>
        <w:t>,</w:t>
      </w:r>
      <w:r>
        <w:rPr>
          <w:rFonts w:hint="cs"/>
          <w:rtl/>
          <w:lang w:eastAsia="he-IL"/>
        </w:rPr>
        <w:t xml:space="preserve"> בשנות החמישים חיפשנו </w:t>
      </w:r>
      <w:r w:rsidR="00794BFF">
        <w:rPr>
          <w:rFonts w:hint="eastAsia"/>
          <w:rtl/>
          <w:lang w:eastAsia="he-IL"/>
        </w:rPr>
        <w:t>–</w:t>
      </w:r>
      <w:r w:rsidR="00794BFF">
        <w:rPr>
          <w:rFonts w:hint="cs"/>
          <w:rtl/>
          <w:lang w:eastAsia="he-IL"/>
        </w:rPr>
        <w:t xml:space="preserve"> </w:t>
      </w:r>
      <w:r>
        <w:rPr>
          <w:rFonts w:hint="cs"/>
          <w:rtl/>
          <w:lang w:eastAsia="he-IL"/>
        </w:rPr>
        <w:t xml:space="preserve">לא משנה שהוא היה בגיל עשר בשנות החמישים, אז מי זה ה"חיפשנו" </w:t>
      </w:r>
      <w:r w:rsidR="00794BFF">
        <w:rPr>
          <w:rFonts w:hint="eastAsia"/>
          <w:rtl/>
          <w:lang w:eastAsia="he-IL"/>
        </w:rPr>
        <w:t>–</w:t>
      </w:r>
      <w:r w:rsidR="00794BFF">
        <w:rPr>
          <w:rFonts w:hint="cs"/>
          <w:rtl/>
          <w:lang w:eastAsia="he-IL"/>
        </w:rPr>
        <w:t xml:space="preserve"> </w:t>
      </w:r>
      <w:r>
        <w:rPr>
          <w:rFonts w:hint="cs"/>
          <w:rtl/>
          <w:lang w:eastAsia="he-IL"/>
        </w:rPr>
        <w:t>ולא מצאנו. למה? בגלל ש</w:t>
      </w:r>
      <w:r w:rsidR="00794BFF">
        <w:rPr>
          <w:rFonts w:hint="cs"/>
          <w:rtl/>
          <w:lang w:eastAsia="he-IL"/>
        </w:rPr>
        <w:t xml:space="preserve">הוא </w:t>
      </w:r>
      <w:r>
        <w:rPr>
          <w:rFonts w:hint="cs"/>
          <w:rtl/>
          <w:lang w:eastAsia="he-IL"/>
        </w:rPr>
        <w:t>היה צריך להיות עור</w:t>
      </w:r>
      <w:r w:rsidR="00794BFF">
        <w:rPr>
          <w:rFonts w:hint="cs"/>
          <w:rtl/>
          <w:lang w:eastAsia="he-IL"/>
        </w:rPr>
        <w:t>ך</w:t>
      </w:r>
      <w:r>
        <w:rPr>
          <w:rFonts w:hint="cs"/>
          <w:rtl/>
          <w:lang w:eastAsia="he-IL"/>
        </w:rPr>
        <w:t xml:space="preserve"> דין. לעלות. שופט צריך להיות עורך דין, ולא היו עורך דין. </w:t>
      </w:r>
      <w:bookmarkStart w:id="1750" w:name="_ETM_Q7_432483"/>
      <w:bookmarkStart w:id="1751" w:name="_ETM_Q7_432569"/>
      <w:bookmarkStart w:id="1752" w:name="_ETM_Q7_432613"/>
      <w:bookmarkStart w:id="1753" w:name="_ETM_Q7_432686"/>
      <w:bookmarkEnd w:id="1750"/>
      <w:bookmarkEnd w:id="1751"/>
      <w:bookmarkEnd w:id="1752"/>
      <w:bookmarkEnd w:id="1753"/>
      <w:r>
        <w:rPr>
          <w:rFonts w:hint="cs"/>
          <w:rtl/>
          <w:lang w:eastAsia="he-IL"/>
        </w:rPr>
        <w:t xml:space="preserve">אני רוצה להגיד לך, מר ברק, אתה יודע, </w:t>
      </w:r>
      <w:bookmarkStart w:id="1754" w:name="_ETM_Q7_435690"/>
      <w:bookmarkEnd w:id="1754"/>
      <w:r>
        <w:rPr>
          <w:rFonts w:hint="cs"/>
          <w:rtl/>
          <w:lang w:eastAsia="he-IL"/>
        </w:rPr>
        <w:t>בכל פעם אני משתאה מגודל הבורות שלך. מה חשבת? הרי מרוקו הייתה קולוניה צרפתית עוד לפני מלחמת העולם הראשונה. מה חשבת</w:t>
      </w:r>
      <w:r w:rsidR="00794BFF">
        <w:rPr>
          <w:rFonts w:hint="cs"/>
          <w:rtl/>
          <w:lang w:eastAsia="he-IL"/>
        </w:rPr>
        <w:t>,</w:t>
      </w:r>
      <w:r>
        <w:rPr>
          <w:rFonts w:hint="cs"/>
          <w:rtl/>
          <w:lang w:eastAsia="he-IL"/>
        </w:rPr>
        <w:t xml:space="preserve"> איך התנהלו בתי המשפט במרוקו? מה </w:t>
      </w:r>
      <w:bookmarkStart w:id="1755" w:name="_ETM_Q7_449659"/>
      <w:bookmarkEnd w:id="1755"/>
      <w:r>
        <w:rPr>
          <w:rFonts w:hint="cs"/>
          <w:rtl/>
          <w:lang w:eastAsia="he-IL"/>
        </w:rPr>
        <w:t>נראה לך</w:t>
      </w:r>
      <w:r w:rsidR="00794BFF">
        <w:rPr>
          <w:rFonts w:hint="cs"/>
          <w:rtl/>
          <w:lang w:eastAsia="he-IL"/>
        </w:rPr>
        <w:t>,</w:t>
      </w:r>
      <w:r>
        <w:rPr>
          <w:rFonts w:hint="cs"/>
          <w:rtl/>
          <w:lang w:eastAsia="he-IL"/>
        </w:rPr>
        <w:t xml:space="preserve"> היו בדואים? הרי מה שקרה, הצרפתים הם הנחילו שני דברים: 1. מערכת המשפט; 2. את יחסי החוץ. מה חשבת שהיה שם? תדמיין טיפ-טיפה. מה נראה לך? איך שפטו שם? בזריקת קוביות</w:t>
      </w:r>
      <w:r w:rsidR="00794BFF">
        <w:rPr>
          <w:rFonts w:hint="cs"/>
          <w:rtl/>
          <w:lang w:eastAsia="he-IL"/>
        </w:rPr>
        <w:t>,</w:t>
      </w:r>
      <w:r>
        <w:rPr>
          <w:rFonts w:hint="cs"/>
          <w:rtl/>
          <w:lang w:eastAsia="he-IL"/>
        </w:rPr>
        <w:t xml:space="preserve"> במכות ברחובות? היו שם בתי </w:t>
      </w:r>
      <w:bookmarkStart w:id="1756" w:name="_ETM_Q7_473815"/>
      <w:bookmarkEnd w:id="1756"/>
      <w:r>
        <w:rPr>
          <w:rFonts w:hint="cs"/>
          <w:rtl/>
          <w:lang w:eastAsia="he-IL"/>
        </w:rPr>
        <w:t>משפט יותר מפוארים מבמדינת ישראל, ותקופה יותר ארוכה</w:t>
      </w:r>
      <w:r w:rsidR="00794BFF">
        <w:rPr>
          <w:rFonts w:hint="cs"/>
          <w:rtl/>
          <w:lang w:eastAsia="he-IL"/>
        </w:rPr>
        <w:t>,</w:t>
      </w:r>
      <w:r>
        <w:rPr>
          <w:rFonts w:hint="cs"/>
          <w:rtl/>
          <w:lang w:eastAsia="he-IL"/>
        </w:rPr>
        <w:t xml:space="preserve"> בדיוק כמו שכשהמדינה קמה</w:t>
      </w:r>
      <w:r w:rsidR="00794BFF">
        <w:rPr>
          <w:rFonts w:hint="cs"/>
          <w:rtl/>
          <w:lang w:eastAsia="he-IL"/>
        </w:rPr>
        <w:t xml:space="preserve"> היא</w:t>
      </w:r>
      <w:r>
        <w:rPr>
          <w:rFonts w:hint="cs"/>
          <w:rtl/>
          <w:lang w:eastAsia="he-IL"/>
        </w:rPr>
        <w:t xml:space="preserve"> נשענה על המשפט הבריטי ועל שופטים שהיו בתקופה הבריטית. אז מה נראה לך, שבמרוקו לא היו יהודים עורכי דין? רוב עורכי הדין במרוקו היו יהודים, או חלק גדול מהם. אבל כשהוא הגיע לארץ שלחו אותו לקרן קיימת. אתה מבין למה לא ראית? תחשוב טיפה, תחשוב. תחשוב. זה פשוט פגיעה באינטליגנציה כשאתה מדבר ככה. </w:t>
      </w:r>
    </w:p>
    <w:p w:rsidR="00AE0D63" w:rsidRDefault="00AE0D63" w:rsidP="00251B9F">
      <w:pPr>
        <w:rPr>
          <w:rtl/>
          <w:lang w:eastAsia="he-IL"/>
        </w:rPr>
      </w:pPr>
      <w:bookmarkStart w:id="1757" w:name="_ETM_Q7_513190"/>
      <w:bookmarkStart w:id="1758" w:name="_ETM_Q7_513292"/>
      <w:bookmarkEnd w:id="1757"/>
      <w:bookmarkEnd w:id="1758"/>
    </w:p>
    <w:p w:rsidR="00AE0D63" w:rsidRDefault="00AE0D63" w:rsidP="00251B9F">
      <w:pPr>
        <w:rPr>
          <w:rtl/>
          <w:lang w:eastAsia="he-IL"/>
        </w:rPr>
      </w:pPr>
      <w:bookmarkStart w:id="1759" w:name="_ETM_Q7_513363"/>
      <w:bookmarkStart w:id="1760" w:name="_ETM_Q7_513423"/>
      <w:bookmarkEnd w:id="1759"/>
      <w:bookmarkEnd w:id="1760"/>
      <w:r>
        <w:rPr>
          <w:rFonts w:hint="cs"/>
          <w:rtl/>
          <w:lang w:eastAsia="he-IL"/>
        </w:rPr>
        <w:t>לכן, אדוני היושב-ראש, היות שיש לי עוד סיכום ויש לנו דיון</w:t>
      </w:r>
      <w:bookmarkStart w:id="1761" w:name="_ETM_Q7_520218"/>
      <w:bookmarkEnd w:id="1761"/>
      <w:r>
        <w:rPr>
          <w:rFonts w:hint="cs"/>
          <w:rtl/>
          <w:lang w:eastAsia="he-IL"/>
        </w:rPr>
        <w:t xml:space="preserve"> סיעתי, אז בוא נתחיל.</w:t>
      </w:r>
    </w:p>
    <w:p w:rsidR="00AE0D63" w:rsidRDefault="00AE0D63" w:rsidP="00251B9F">
      <w:pPr>
        <w:rPr>
          <w:rtl/>
          <w:lang w:eastAsia="he-IL"/>
        </w:rPr>
      </w:pPr>
    </w:p>
    <w:p w:rsidR="00AE0D63" w:rsidRDefault="00AE0D63" w:rsidP="00251B9F">
      <w:pPr>
        <w:pStyle w:val="af6"/>
        <w:keepNext/>
        <w:rPr>
          <w:rtl/>
        </w:rPr>
      </w:pPr>
      <w:r w:rsidRPr="00674449">
        <w:rPr>
          <w:rStyle w:val="TagStyle"/>
          <w:rtl/>
        </w:rPr>
        <w:t xml:space="preserve">&lt;&lt; קריאה &gt;&gt; </w:t>
      </w:r>
      <w:r>
        <w:rPr>
          <w:rtl/>
        </w:rPr>
        <w:t>שלי טל מירון (יש עתיד):</w:t>
      </w:r>
      <w:r w:rsidRPr="00674449">
        <w:rPr>
          <w:rStyle w:val="TagStyle"/>
          <w:rtl/>
        </w:rPr>
        <w:t xml:space="preserve"> &lt;&lt; קריאה &gt;&gt;</w:t>
      </w:r>
      <w:r>
        <w:rPr>
          <w:rtl/>
        </w:rPr>
        <w:t xml:space="preserve">   </w:t>
      </w:r>
    </w:p>
    <w:p w:rsidR="00AE0D63" w:rsidRDefault="00AE0D63" w:rsidP="00251B9F">
      <w:pPr>
        <w:rPr>
          <w:rtl/>
          <w:lang w:eastAsia="he-IL"/>
        </w:rPr>
      </w:pPr>
    </w:p>
    <w:p w:rsidR="00AE0D63" w:rsidRDefault="00AE0D63" w:rsidP="00794BFF">
      <w:pPr>
        <w:rPr>
          <w:rtl/>
          <w:lang w:eastAsia="he-IL"/>
        </w:rPr>
      </w:pPr>
      <w:r>
        <w:rPr>
          <w:rFonts w:hint="cs"/>
          <w:rtl/>
          <w:lang w:eastAsia="he-IL"/>
        </w:rPr>
        <w:t>ז</w:t>
      </w:r>
      <w:r w:rsidR="00794BFF">
        <w:rPr>
          <w:rFonts w:hint="cs"/>
          <w:rtl/>
          <w:lang w:eastAsia="he-IL"/>
        </w:rPr>
        <w:t>ו</w:t>
      </w:r>
      <w:r>
        <w:rPr>
          <w:rFonts w:hint="cs"/>
          <w:rtl/>
          <w:lang w:eastAsia="he-IL"/>
        </w:rPr>
        <w:t xml:space="preserve"> הי</w:t>
      </w:r>
      <w:r w:rsidR="00794BFF">
        <w:rPr>
          <w:rFonts w:hint="cs"/>
          <w:rtl/>
          <w:lang w:eastAsia="he-IL"/>
        </w:rPr>
        <w:t>ית</w:t>
      </w:r>
      <w:r>
        <w:rPr>
          <w:rFonts w:hint="cs"/>
          <w:rtl/>
          <w:lang w:eastAsia="he-IL"/>
        </w:rPr>
        <w:t>ה הקדמה.</w:t>
      </w:r>
    </w:p>
    <w:p w:rsidR="00AE0D63" w:rsidRDefault="00AE0D63" w:rsidP="00251B9F">
      <w:pPr>
        <w:rPr>
          <w:rtl/>
          <w:lang w:eastAsia="he-IL"/>
        </w:rPr>
      </w:pPr>
    </w:p>
    <w:p w:rsidR="00AE0D63" w:rsidRDefault="00AE0D63" w:rsidP="00251B9F">
      <w:pPr>
        <w:pStyle w:val="-"/>
        <w:keepNext/>
        <w:rPr>
          <w:rtl/>
        </w:rPr>
      </w:pPr>
      <w:bookmarkStart w:id="1762" w:name="ET_speakercontinue_5971_22"/>
      <w:r w:rsidRPr="00674449">
        <w:rPr>
          <w:rStyle w:val="TagStyle"/>
          <w:rtl/>
        </w:rPr>
        <w:t xml:space="preserve"> &lt;&lt; דובר_המשך &gt;&gt; </w:t>
      </w:r>
      <w:r>
        <w:rPr>
          <w:rtl/>
        </w:rPr>
        <w:t>השר המקשר בין הממשלה לכנסת דוד אמסלם:</w:t>
      </w:r>
      <w:r w:rsidRPr="00674449">
        <w:rPr>
          <w:rStyle w:val="TagStyle"/>
          <w:rtl/>
        </w:rPr>
        <w:t xml:space="preserve"> &lt;&lt; דובר_המשך &gt;&gt;</w:t>
      </w:r>
      <w:r>
        <w:rPr>
          <w:rtl/>
        </w:rPr>
        <w:t xml:space="preserve">   </w:t>
      </w:r>
      <w:bookmarkEnd w:id="1762"/>
    </w:p>
    <w:p w:rsidR="00AE0D63" w:rsidRDefault="00AE0D63" w:rsidP="008443B7">
      <w:pPr>
        <w:rPr>
          <w:rtl/>
          <w:lang w:eastAsia="he-IL"/>
        </w:rPr>
      </w:pPr>
    </w:p>
    <w:p w:rsidR="00AE0D63" w:rsidRDefault="00AE0D63" w:rsidP="00251B9F">
      <w:pPr>
        <w:rPr>
          <w:rtl/>
          <w:lang w:eastAsia="he-IL"/>
        </w:rPr>
      </w:pPr>
      <w:r>
        <w:rPr>
          <w:rFonts w:hint="cs"/>
          <w:rtl/>
          <w:lang w:eastAsia="he-IL"/>
        </w:rPr>
        <w:t>זה היה רק הפרומו. נמשיך אחר כך.</w:t>
      </w:r>
    </w:p>
    <w:p w:rsidR="00AE0D63" w:rsidRDefault="00AE0D63" w:rsidP="00251B9F">
      <w:pPr>
        <w:rPr>
          <w:rtl/>
          <w:lang w:eastAsia="he-IL"/>
        </w:rPr>
      </w:pPr>
    </w:p>
    <w:p w:rsidR="00AE0D63" w:rsidRDefault="00AE0D63" w:rsidP="00251B9F">
      <w:pPr>
        <w:pStyle w:val="af7"/>
        <w:keepNext/>
        <w:rPr>
          <w:rtl/>
        </w:rPr>
      </w:pPr>
      <w:bookmarkStart w:id="1763" w:name="ET_yor_6129_23"/>
      <w:r w:rsidRPr="00674449">
        <w:rPr>
          <w:rStyle w:val="TagStyle"/>
          <w:rtl/>
        </w:rPr>
        <w:t xml:space="preserve"> &lt;&lt; יור &gt;&gt; </w:t>
      </w:r>
      <w:r>
        <w:rPr>
          <w:rtl/>
        </w:rPr>
        <w:t>היו"ר ישראל אייכלר:</w:t>
      </w:r>
      <w:r w:rsidRPr="00674449">
        <w:rPr>
          <w:rStyle w:val="TagStyle"/>
          <w:rtl/>
        </w:rPr>
        <w:t xml:space="preserve"> &lt;&lt; יור &gt;&gt;</w:t>
      </w:r>
      <w:r>
        <w:rPr>
          <w:rtl/>
        </w:rPr>
        <w:t xml:space="preserve">   </w:t>
      </w:r>
      <w:bookmarkEnd w:id="1763"/>
    </w:p>
    <w:p w:rsidR="00AE0D63" w:rsidRDefault="00AE0D63" w:rsidP="008443B7">
      <w:pPr>
        <w:rPr>
          <w:rtl/>
          <w:lang w:eastAsia="he-IL"/>
        </w:rPr>
      </w:pPr>
    </w:p>
    <w:p w:rsidR="00AE0D63" w:rsidRDefault="00AE0D63" w:rsidP="00794BFF">
      <w:pPr>
        <w:rPr>
          <w:rtl/>
          <w:lang w:eastAsia="he-IL"/>
        </w:rPr>
      </w:pPr>
      <w:r>
        <w:rPr>
          <w:rFonts w:hint="cs"/>
          <w:rtl/>
          <w:lang w:eastAsia="he-IL"/>
        </w:rPr>
        <w:t>תודה רבה. בהתאם לתקנון הכנסת נעבור לדיון סיעתי. ראשון הדוברים</w:t>
      </w:r>
      <w:r w:rsidR="00794BFF">
        <w:rPr>
          <w:rFonts w:hint="cs"/>
          <w:rtl/>
          <w:lang w:eastAsia="he-IL"/>
        </w:rPr>
        <w:t>,</w:t>
      </w:r>
      <w:r>
        <w:rPr>
          <w:rFonts w:hint="eastAsia"/>
          <w:rtl/>
          <w:lang w:eastAsia="he-IL"/>
        </w:rPr>
        <w:t xml:space="preserve"> </w:t>
      </w:r>
      <w:r>
        <w:rPr>
          <w:rFonts w:hint="cs"/>
          <w:rtl/>
          <w:lang w:eastAsia="he-IL"/>
        </w:rPr>
        <w:t>חבר הכנסת נאור שירי מטעם יש עתיד. שלוש דקות, בבקשה.</w:t>
      </w:r>
    </w:p>
    <w:p w:rsidR="00AE0D63" w:rsidRDefault="00AE0D63" w:rsidP="00251B9F">
      <w:pPr>
        <w:rPr>
          <w:rtl/>
          <w:lang w:eastAsia="he-IL"/>
        </w:rPr>
      </w:pPr>
    </w:p>
    <w:p w:rsidR="00AE0D63" w:rsidRDefault="00AE0D63" w:rsidP="00251B9F">
      <w:pPr>
        <w:pStyle w:val="a4"/>
        <w:keepNext/>
        <w:rPr>
          <w:rtl/>
        </w:rPr>
      </w:pPr>
      <w:bookmarkStart w:id="1764" w:name="ET_speaker_6361_24"/>
      <w:r w:rsidRPr="00674449">
        <w:rPr>
          <w:rStyle w:val="TagStyle"/>
          <w:rtl/>
        </w:rPr>
        <w:t xml:space="preserve"> &lt;&lt; דובר &gt;&gt; </w:t>
      </w:r>
      <w:bookmarkStart w:id="1765" w:name="_Toc136893274"/>
      <w:bookmarkStart w:id="1766" w:name="_Toc136946164"/>
      <w:bookmarkStart w:id="1767" w:name="_Toc153976600"/>
      <w:bookmarkStart w:id="1768" w:name="_Toc153976784"/>
      <w:r>
        <w:rPr>
          <w:rtl/>
        </w:rPr>
        <w:t>נאור שירי (יש עתיד):</w:t>
      </w:r>
      <w:bookmarkEnd w:id="1765"/>
      <w:bookmarkEnd w:id="1766"/>
      <w:bookmarkEnd w:id="1767"/>
      <w:bookmarkEnd w:id="1768"/>
      <w:r w:rsidRPr="00674449">
        <w:rPr>
          <w:rStyle w:val="TagStyle"/>
          <w:rtl/>
        </w:rPr>
        <w:t xml:space="preserve"> &lt;&lt; דובר &gt;&gt;</w:t>
      </w:r>
      <w:r>
        <w:rPr>
          <w:rtl/>
        </w:rPr>
        <w:t xml:space="preserve">   </w:t>
      </w:r>
      <w:bookmarkEnd w:id="1764"/>
    </w:p>
    <w:p w:rsidR="00AE0D63" w:rsidRDefault="00AE0D63" w:rsidP="008443B7">
      <w:pPr>
        <w:rPr>
          <w:rtl/>
          <w:lang w:eastAsia="he-IL"/>
        </w:rPr>
      </w:pPr>
    </w:p>
    <w:p w:rsidR="00AE0D63" w:rsidRDefault="00AE0D63" w:rsidP="00794BFF">
      <w:pPr>
        <w:rPr>
          <w:rtl/>
          <w:lang w:eastAsia="he-IL"/>
        </w:rPr>
      </w:pPr>
      <w:r>
        <w:rPr>
          <w:rFonts w:hint="cs"/>
          <w:rtl/>
          <w:lang w:eastAsia="he-IL"/>
        </w:rPr>
        <w:t>תודה, אדוני היושב-ראש. חבריי חברי הכנסת, תודה לשר דודי אמסלם על עוד מופע באמת מרהיב של בכיינות, שיסוי ופיצול החברה הישראלית. האמת היא שאתה יכול ללמוד מחבר הממשלה החדש שלכם</w:t>
      </w:r>
      <w:r w:rsidR="00794BFF">
        <w:rPr>
          <w:rFonts w:hint="cs"/>
          <w:rtl/>
          <w:lang w:eastAsia="he-IL"/>
        </w:rPr>
        <w:t>,</w:t>
      </w:r>
      <w:r>
        <w:rPr>
          <w:rFonts w:hint="cs"/>
          <w:rtl/>
          <w:lang w:eastAsia="he-IL"/>
        </w:rPr>
        <w:t xml:space="preserve"> מה </w:t>
      </w:r>
      <w:bookmarkStart w:id="1769" w:name="_ETM_Q7_568918"/>
      <w:bookmarkEnd w:id="1769"/>
      <w:r>
        <w:rPr>
          <w:rFonts w:hint="cs"/>
          <w:rtl/>
          <w:lang w:eastAsia="he-IL"/>
        </w:rPr>
        <w:t>שמו</w:t>
      </w:r>
      <w:r w:rsidR="00794BFF">
        <w:rPr>
          <w:rFonts w:hint="cs"/>
          <w:rtl/>
          <w:lang w:eastAsia="he-IL"/>
        </w:rPr>
        <w:t>,</w:t>
      </w:r>
      <w:r>
        <w:rPr>
          <w:rFonts w:hint="cs"/>
          <w:rtl/>
          <w:lang w:eastAsia="he-IL"/>
        </w:rPr>
        <w:t xml:space="preserve"> אבי מעוז</w:t>
      </w:r>
      <w:r w:rsidR="00794BFF">
        <w:rPr>
          <w:rFonts w:hint="cs"/>
          <w:rtl/>
          <w:lang w:eastAsia="he-IL"/>
        </w:rPr>
        <w:t>,</w:t>
      </w:r>
      <w:r>
        <w:rPr>
          <w:rFonts w:hint="cs"/>
          <w:rtl/>
          <w:lang w:eastAsia="he-IL"/>
        </w:rPr>
        <w:t xml:space="preserve"> שממספר את הנאומים שלו. לפחות הוא יוצר איזו קוהרנטיות ואפשר לבוא ולהגיד: אה, פספסתי את פרק 69, אני אדלג ישר לפרק 70. אז נאום </w:t>
      </w:r>
      <w:bookmarkStart w:id="1770" w:name="_ETM_Q7_582231"/>
      <w:bookmarkEnd w:id="1770"/>
      <w:r>
        <w:rPr>
          <w:rFonts w:hint="cs"/>
          <w:rtl/>
          <w:lang w:eastAsia="he-IL"/>
        </w:rPr>
        <w:t xml:space="preserve">השיסוי והפילוג מס' 600 שלך </w:t>
      </w:r>
      <w:r>
        <w:rPr>
          <w:rFonts w:hint="eastAsia"/>
          <w:rtl/>
          <w:lang w:eastAsia="he-IL"/>
        </w:rPr>
        <w:t>–</w:t>
      </w:r>
      <w:r>
        <w:rPr>
          <w:rFonts w:hint="cs"/>
          <w:rtl/>
          <w:lang w:eastAsia="he-IL"/>
        </w:rPr>
        <w:t xml:space="preserve"> באמת כל הכבוד. אני אנצל את העובדה </w:t>
      </w:r>
      <w:r>
        <w:rPr>
          <w:rFonts w:hint="eastAsia"/>
          <w:rtl/>
          <w:lang w:eastAsia="he-IL"/>
        </w:rPr>
        <w:t>–</w:t>
      </w:r>
      <w:r>
        <w:rPr>
          <w:rFonts w:hint="cs"/>
          <w:rtl/>
          <w:lang w:eastAsia="he-IL"/>
        </w:rPr>
        <w:t xml:space="preserve"> לחזור על דברים. רגע, החלטתם מי נשאר? שאני אדע עם מי לדבר.</w:t>
      </w:r>
    </w:p>
    <w:p w:rsidR="00AE0D63" w:rsidRDefault="00AE0D63" w:rsidP="00251B9F">
      <w:pPr>
        <w:rPr>
          <w:b/>
          <w:bCs/>
          <w:u w:val="single"/>
          <w:rtl/>
          <w:lang w:eastAsia="he-IL"/>
        </w:rPr>
      </w:pPr>
    </w:p>
    <w:p w:rsidR="00AE0D63" w:rsidRDefault="00AE0D63" w:rsidP="00251B9F">
      <w:pPr>
        <w:pStyle w:val="af6"/>
        <w:keepNext/>
        <w:rPr>
          <w:rtl/>
        </w:rPr>
      </w:pPr>
      <w:bookmarkStart w:id="1771" w:name="ET_interruption_5971_39"/>
      <w:r w:rsidRPr="00473E9B">
        <w:rPr>
          <w:rStyle w:val="TagStyle"/>
          <w:rtl/>
        </w:rPr>
        <w:t xml:space="preserve"> &lt;&lt; קריאה &gt;&gt; </w:t>
      </w:r>
      <w:r>
        <w:rPr>
          <w:rtl/>
        </w:rPr>
        <w:t>השר המקשר בין הממשלה לכנסת דוד אמסלם:</w:t>
      </w:r>
      <w:r w:rsidRPr="00473E9B">
        <w:rPr>
          <w:rStyle w:val="TagStyle"/>
          <w:rtl/>
        </w:rPr>
        <w:t xml:space="preserve"> &lt;&lt; קריאה &gt;&gt;</w:t>
      </w:r>
      <w:r>
        <w:rPr>
          <w:rtl/>
        </w:rPr>
        <w:t xml:space="preserve">   </w:t>
      </w:r>
      <w:bookmarkEnd w:id="1771"/>
    </w:p>
    <w:p w:rsidR="00AE0D63" w:rsidRPr="00473E9B" w:rsidRDefault="00AE0D63" w:rsidP="00251B9F">
      <w:pPr>
        <w:ind w:firstLine="0"/>
        <w:rPr>
          <w:rtl/>
          <w:lang w:eastAsia="he-IL"/>
        </w:rPr>
      </w:pPr>
    </w:p>
    <w:p w:rsidR="00AE0D63" w:rsidRDefault="00AE0D63" w:rsidP="00251B9F">
      <w:pPr>
        <w:rPr>
          <w:rtl/>
          <w:lang w:eastAsia="he-IL"/>
        </w:rPr>
      </w:pPr>
      <w:r>
        <w:rPr>
          <w:rFonts w:hint="cs"/>
          <w:rtl/>
          <w:lang w:eastAsia="he-IL"/>
        </w:rPr>
        <w:t>למה חשוב לך?</w:t>
      </w:r>
    </w:p>
    <w:p w:rsidR="00AE0D63" w:rsidRDefault="00AE0D63" w:rsidP="00251B9F">
      <w:pPr>
        <w:rPr>
          <w:rtl/>
          <w:lang w:eastAsia="he-IL"/>
        </w:rPr>
      </w:pPr>
    </w:p>
    <w:p w:rsidR="00AE0D63" w:rsidRDefault="00AE0D63" w:rsidP="00251B9F">
      <w:pPr>
        <w:pStyle w:val="-"/>
        <w:keepNext/>
        <w:rPr>
          <w:rtl/>
        </w:rPr>
      </w:pPr>
      <w:bookmarkStart w:id="1772" w:name="ET_speakercontinue_6361_38"/>
      <w:r w:rsidRPr="00473E9B">
        <w:rPr>
          <w:rStyle w:val="TagStyle"/>
          <w:rtl/>
        </w:rPr>
        <w:t xml:space="preserve"> &lt;&lt; דובר_המשך &gt;&gt; </w:t>
      </w:r>
      <w:r>
        <w:rPr>
          <w:rtl/>
        </w:rPr>
        <w:t>נאור שירי (יש עתיד):</w:t>
      </w:r>
      <w:r w:rsidRPr="00473E9B">
        <w:rPr>
          <w:rStyle w:val="TagStyle"/>
          <w:rtl/>
        </w:rPr>
        <w:t xml:space="preserve"> &lt;&lt; דובר_המשך &gt;&gt;</w:t>
      </w:r>
      <w:r>
        <w:rPr>
          <w:rtl/>
        </w:rPr>
        <w:t xml:space="preserve">   </w:t>
      </w:r>
      <w:bookmarkEnd w:id="1772"/>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מאוד חשוב </w:t>
      </w:r>
      <w:bookmarkStart w:id="1773" w:name="_ETM_Q7_591618"/>
      <w:bookmarkEnd w:id="1773"/>
      <w:r>
        <w:rPr>
          <w:rFonts w:hint="cs"/>
          <w:rtl/>
          <w:lang w:eastAsia="he-IL"/>
        </w:rPr>
        <w:t xml:space="preserve">לי. דווקא אליך. </w:t>
      </w:r>
    </w:p>
    <w:p w:rsidR="00AE0D63" w:rsidRDefault="00AE0D63" w:rsidP="00251B9F">
      <w:pPr>
        <w:rPr>
          <w:rtl/>
          <w:lang w:eastAsia="he-IL"/>
        </w:rPr>
      </w:pPr>
    </w:p>
    <w:p w:rsidR="00AE0D63" w:rsidRDefault="00AE0D63" w:rsidP="00251B9F">
      <w:pPr>
        <w:pStyle w:val="af6"/>
        <w:keepNext/>
        <w:rPr>
          <w:rtl/>
        </w:rPr>
      </w:pPr>
      <w:bookmarkStart w:id="1774" w:name="_ETM_Q7_593383"/>
      <w:bookmarkStart w:id="1775" w:name="_ETM_Q7_593451"/>
      <w:bookmarkEnd w:id="1774"/>
      <w:bookmarkEnd w:id="1775"/>
      <w:r w:rsidRPr="00473E9B">
        <w:rPr>
          <w:rStyle w:val="TagStyle"/>
          <w:rtl/>
        </w:rPr>
        <w:t xml:space="preserve">&lt;&lt; קריאה &gt;&gt; </w:t>
      </w:r>
      <w:r>
        <w:rPr>
          <w:rtl/>
        </w:rPr>
        <w:t>השר המקשר בין הממשלה לכנסת דוד אמסלם:</w:t>
      </w:r>
      <w:r w:rsidRPr="00473E9B">
        <w:rPr>
          <w:rStyle w:val="TagStyle"/>
          <w:rtl/>
        </w:rPr>
        <w:t xml:space="preserve"> &lt;&lt; קריאה &gt;&gt;</w:t>
      </w:r>
      <w:r>
        <w:rPr>
          <w:rtl/>
        </w:rPr>
        <w:t xml:space="preserve">   </w:t>
      </w:r>
    </w:p>
    <w:p w:rsidR="00AE0D63" w:rsidRDefault="00AE0D63" w:rsidP="00251B9F">
      <w:pPr>
        <w:rPr>
          <w:rtl/>
          <w:lang w:eastAsia="he-IL"/>
        </w:rPr>
      </w:pPr>
    </w:p>
    <w:p w:rsidR="00AE0D63" w:rsidRDefault="00AE0D63" w:rsidP="00251B9F">
      <w:pPr>
        <w:rPr>
          <w:rtl/>
          <w:lang w:eastAsia="he-IL"/>
        </w:rPr>
      </w:pPr>
      <w:bookmarkStart w:id="1776" w:name="_ETM_Q7_594029"/>
      <w:bookmarkStart w:id="1777" w:name="_ETM_Q7_594114"/>
      <w:bookmarkEnd w:id="1776"/>
      <w:bookmarkEnd w:id="1777"/>
      <w:r>
        <w:rPr>
          <w:rFonts w:hint="cs"/>
          <w:rtl/>
          <w:lang w:eastAsia="he-IL"/>
        </w:rPr>
        <w:t>דבר.</w:t>
      </w:r>
    </w:p>
    <w:p w:rsidR="00AE0D63" w:rsidRDefault="00AE0D63" w:rsidP="00251B9F">
      <w:pPr>
        <w:rPr>
          <w:rtl/>
          <w:lang w:eastAsia="he-IL"/>
        </w:rPr>
      </w:pPr>
      <w:bookmarkStart w:id="1778" w:name="_ETM_Q7_594262"/>
      <w:bookmarkStart w:id="1779" w:name="_ETM_Q7_594347"/>
      <w:bookmarkEnd w:id="1778"/>
      <w:bookmarkEnd w:id="1779"/>
    </w:p>
    <w:p w:rsidR="00AE0D63" w:rsidRDefault="00AE0D63" w:rsidP="00251B9F">
      <w:pPr>
        <w:pStyle w:val="-"/>
        <w:keepNext/>
        <w:rPr>
          <w:rtl/>
        </w:rPr>
      </w:pPr>
      <w:bookmarkStart w:id="1780" w:name="ET_speakercontinue_6361_40"/>
      <w:r w:rsidRPr="00473E9B">
        <w:rPr>
          <w:rStyle w:val="TagStyle"/>
          <w:rtl/>
        </w:rPr>
        <w:t xml:space="preserve"> &lt;&lt; דובר_המשך &gt;&gt; </w:t>
      </w:r>
      <w:r>
        <w:rPr>
          <w:rtl/>
        </w:rPr>
        <w:t>נאור שירי (יש עתיד):</w:t>
      </w:r>
      <w:r w:rsidRPr="00473E9B">
        <w:rPr>
          <w:rStyle w:val="TagStyle"/>
          <w:rtl/>
        </w:rPr>
        <w:t xml:space="preserve"> &lt;&lt; דובר_המשך &gt;&gt;</w:t>
      </w:r>
      <w:r>
        <w:rPr>
          <w:rtl/>
        </w:rPr>
        <w:t xml:space="preserve">   </w:t>
      </w:r>
      <w:bookmarkEnd w:id="1780"/>
    </w:p>
    <w:p w:rsidR="00AE0D63" w:rsidRDefault="00AE0D63" w:rsidP="008443B7">
      <w:pPr>
        <w:rPr>
          <w:rtl/>
          <w:lang w:eastAsia="he-IL"/>
        </w:rPr>
      </w:pPr>
    </w:p>
    <w:p w:rsidR="00AE0D63" w:rsidRDefault="00AE0D63" w:rsidP="00251B9F">
      <w:pPr>
        <w:rPr>
          <w:rtl/>
          <w:lang w:eastAsia="he-IL"/>
        </w:rPr>
      </w:pPr>
      <w:bookmarkStart w:id="1781" w:name="_ETM_Q7_595269"/>
      <w:bookmarkEnd w:id="1781"/>
      <w:r>
        <w:rPr>
          <w:rFonts w:hint="cs"/>
          <w:rtl/>
          <w:lang w:eastAsia="he-IL"/>
        </w:rPr>
        <w:t>לא, כי יש לי נאום שהכנתי לקיש</w:t>
      </w:r>
      <w:bookmarkStart w:id="1782" w:name="_ETM_Q7_597102"/>
      <w:bookmarkEnd w:id="1782"/>
      <w:r>
        <w:rPr>
          <w:rFonts w:hint="cs"/>
          <w:rtl/>
          <w:lang w:eastAsia="he-IL"/>
        </w:rPr>
        <w:t xml:space="preserve">, תושב עירי הנכבד, ויש לי נאום שעכשיו אתה </w:t>
      </w:r>
      <w:r w:rsidR="00A00651">
        <w:rPr>
          <w:rFonts w:hint="cs"/>
          <w:rtl/>
          <w:lang w:eastAsia="he-IL"/>
        </w:rPr>
        <w:t>– – –</w:t>
      </w:r>
    </w:p>
    <w:p w:rsidR="00AE0D63" w:rsidRDefault="00AE0D63" w:rsidP="00251B9F">
      <w:pPr>
        <w:ind w:firstLine="0"/>
        <w:rPr>
          <w:rtl/>
          <w:lang w:eastAsia="he-IL"/>
        </w:rPr>
      </w:pPr>
      <w:bookmarkStart w:id="1783" w:name="_ETM_Q7_604073"/>
      <w:bookmarkStart w:id="1784" w:name="_ETM_Q7_604167"/>
      <w:bookmarkStart w:id="1785" w:name="_ETM_Q7_604246"/>
      <w:bookmarkStart w:id="1786" w:name="_ETM_Q7_604330"/>
      <w:bookmarkEnd w:id="1783"/>
      <w:bookmarkEnd w:id="1784"/>
      <w:bookmarkEnd w:id="1785"/>
      <w:bookmarkEnd w:id="1786"/>
    </w:p>
    <w:p w:rsidR="00AE0D63" w:rsidRDefault="00AE0D63" w:rsidP="00251B9F">
      <w:pPr>
        <w:pStyle w:val="af6"/>
        <w:keepNext/>
        <w:rPr>
          <w:rtl/>
        </w:rPr>
      </w:pPr>
      <w:bookmarkStart w:id="1787" w:name="ET_interruption_6458_41"/>
      <w:r w:rsidRPr="00473E9B">
        <w:rPr>
          <w:rStyle w:val="TagStyle"/>
          <w:rtl/>
        </w:rPr>
        <w:t xml:space="preserve"> &lt;&lt; קריאה &gt;&gt; </w:t>
      </w:r>
      <w:r>
        <w:rPr>
          <w:rtl/>
        </w:rPr>
        <w:t>שר החינוך יואב קיש:</w:t>
      </w:r>
      <w:r w:rsidRPr="00473E9B">
        <w:rPr>
          <w:rStyle w:val="TagStyle"/>
          <w:rtl/>
        </w:rPr>
        <w:t xml:space="preserve"> &lt;&lt; קריאה &gt;&gt;</w:t>
      </w:r>
      <w:r>
        <w:rPr>
          <w:rtl/>
        </w:rPr>
        <w:t xml:space="preserve">   </w:t>
      </w:r>
      <w:bookmarkEnd w:id="1787"/>
    </w:p>
    <w:p w:rsidR="00AE0D63" w:rsidRDefault="00AE0D63" w:rsidP="008443B7">
      <w:pPr>
        <w:rPr>
          <w:rtl/>
          <w:lang w:eastAsia="he-IL"/>
        </w:rPr>
      </w:pPr>
    </w:p>
    <w:p w:rsidR="00AE0D63" w:rsidRDefault="00AE0D63" w:rsidP="00251B9F">
      <w:pPr>
        <w:rPr>
          <w:rtl/>
          <w:lang w:eastAsia="he-IL"/>
        </w:rPr>
      </w:pPr>
      <w:r>
        <w:rPr>
          <w:rFonts w:hint="cs"/>
          <w:rtl/>
          <w:lang w:eastAsia="he-IL"/>
        </w:rPr>
        <w:t>דבר על שדרות.</w:t>
      </w:r>
    </w:p>
    <w:p w:rsidR="00AE0D63" w:rsidRPr="00473E9B" w:rsidRDefault="00AE0D63" w:rsidP="00251B9F">
      <w:pPr>
        <w:rPr>
          <w:rtl/>
          <w:lang w:eastAsia="he-IL"/>
        </w:rPr>
      </w:pPr>
    </w:p>
    <w:p w:rsidR="00AE0D63" w:rsidRDefault="00AE0D63" w:rsidP="00251B9F">
      <w:pPr>
        <w:pStyle w:val="-"/>
        <w:keepNext/>
        <w:rPr>
          <w:rtl/>
        </w:rPr>
      </w:pPr>
      <w:bookmarkStart w:id="1788" w:name="ET_speakercontinue_6361_26"/>
      <w:r w:rsidRPr="002833F2">
        <w:rPr>
          <w:rStyle w:val="TagStyle"/>
          <w:rtl/>
        </w:rPr>
        <w:t xml:space="preserve"> &lt;&lt; דובר_המשך &gt;&gt; </w:t>
      </w:r>
      <w:r>
        <w:rPr>
          <w:rtl/>
        </w:rPr>
        <w:t>נאור שירי (יש עתיד):</w:t>
      </w:r>
      <w:r w:rsidRPr="002833F2">
        <w:rPr>
          <w:rStyle w:val="TagStyle"/>
          <w:rtl/>
        </w:rPr>
        <w:t xml:space="preserve"> &lt;&lt; דובר_המשך &gt;&gt;</w:t>
      </w:r>
      <w:r>
        <w:rPr>
          <w:rtl/>
        </w:rPr>
        <w:t xml:space="preserve">   </w:t>
      </w:r>
      <w:bookmarkEnd w:id="1788"/>
    </w:p>
    <w:p w:rsidR="00AE0D63" w:rsidRDefault="00AE0D63" w:rsidP="008443B7">
      <w:pPr>
        <w:rPr>
          <w:rtl/>
          <w:lang w:eastAsia="he-IL"/>
        </w:rPr>
      </w:pPr>
    </w:p>
    <w:p w:rsidR="00AE0D63" w:rsidRDefault="00AE0D63" w:rsidP="00251B9F">
      <w:pPr>
        <w:rPr>
          <w:rtl/>
          <w:lang w:eastAsia="he-IL"/>
        </w:rPr>
      </w:pPr>
      <w:r>
        <w:rPr>
          <w:rFonts w:hint="cs"/>
          <w:rtl/>
          <w:lang w:eastAsia="he-IL"/>
        </w:rPr>
        <w:t>בסדר, אוקיי. אז אני אחזור על דבריי, כי דודי אמסלם באמת עומד בצורה מופלאה, ויש לך יכולת לתווך לנו את הרצון האמיתי שלך לפרק את החברה הישראלית, כי בסוף זה המהות שלך. ואני חושב שאתה, לפחות בציבור שלך, נתפס כמישהו שבאמת רוצה להביא לשוויון חברתי ושוויון הזדמנויות בחברה הישראלית.</w:t>
      </w:r>
    </w:p>
    <w:p w:rsidR="00AE0D63" w:rsidRDefault="00AE0D63" w:rsidP="00251B9F">
      <w:pPr>
        <w:rPr>
          <w:rtl/>
          <w:lang w:eastAsia="he-IL"/>
        </w:rPr>
      </w:pPr>
    </w:p>
    <w:p w:rsidR="00AE0D63" w:rsidRDefault="00AE0D63" w:rsidP="00251B9F">
      <w:pPr>
        <w:pStyle w:val="af6"/>
        <w:keepNext/>
        <w:rPr>
          <w:rtl/>
        </w:rPr>
      </w:pPr>
      <w:bookmarkStart w:id="1789" w:name="ET_interruption_5786_27"/>
      <w:r w:rsidRPr="002833F2">
        <w:rPr>
          <w:rStyle w:val="TagStyle"/>
          <w:rtl/>
        </w:rPr>
        <w:t xml:space="preserve"> &lt;&lt; קריאה &gt;&gt; </w:t>
      </w:r>
      <w:r>
        <w:rPr>
          <w:rtl/>
        </w:rPr>
        <w:t>אופיר כץ (הליכוד):</w:t>
      </w:r>
      <w:r w:rsidRPr="002833F2">
        <w:rPr>
          <w:rStyle w:val="TagStyle"/>
          <w:rtl/>
        </w:rPr>
        <w:t xml:space="preserve"> &lt;&lt; קריאה &gt;&gt;</w:t>
      </w:r>
      <w:r>
        <w:rPr>
          <w:rtl/>
        </w:rPr>
        <w:t xml:space="preserve">   </w:t>
      </w:r>
      <w:bookmarkEnd w:id="1789"/>
    </w:p>
    <w:p w:rsidR="00AE0D63" w:rsidRDefault="00AE0D63" w:rsidP="008443B7">
      <w:pPr>
        <w:rPr>
          <w:rtl/>
          <w:lang w:eastAsia="he-IL"/>
        </w:rPr>
      </w:pPr>
    </w:p>
    <w:p w:rsidR="00AE0D63" w:rsidRDefault="00AE0D63" w:rsidP="00251B9F">
      <w:pPr>
        <w:rPr>
          <w:rtl/>
          <w:lang w:eastAsia="he-IL"/>
        </w:rPr>
      </w:pPr>
      <w:r>
        <w:rPr>
          <w:rFonts w:hint="cs"/>
          <w:rtl/>
          <w:lang w:eastAsia="he-IL"/>
        </w:rPr>
        <w:t>מה רע בזה?</w:t>
      </w:r>
    </w:p>
    <w:p w:rsidR="00AE0D63" w:rsidRDefault="00AE0D63" w:rsidP="00251B9F">
      <w:pPr>
        <w:rPr>
          <w:rtl/>
          <w:lang w:eastAsia="he-IL"/>
        </w:rPr>
      </w:pPr>
    </w:p>
    <w:p w:rsidR="00AE0D63" w:rsidRDefault="00AE0D63" w:rsidP="00251B9F">
      <w:pPr>
        <w:pStyle w:val="-"/>
        <w:keepNext/>
        <w:rPr>
          <w:rtl/>
        </w:rPr>
      </w:pPr>
      <w:bookmarkStart w:id="1790" w:name="ET_speakercontinue_6361_28"/>
      <w:r w:rsidRPr="002833F2">
        <w:rPr>
          <w:rStyle w:val="TagStyle"/>
          <w:rtl/>
        </w:rPr>
        <w:t xml:space="preserve"> &lt;&lt; דובר_המשך &gt;&gt; </w:t>
      </w:r>
      <w:r>
        <w:rPr>
          <w:rtl/>
        </w:rPr>
        <w:t>נאור שירי (יש עתיד):</w:t>
      </w:r>
      <w:r w:rsidRPr="002833F2">
        <w:rPr>
          <w:rStyle w:val="TagStyle"/>
          <w:rtl/>
        </w:rPr>
        <w:t xml:space="preserve"> &lt;&lt; דובר_המשך &gt;&gt;</w:t>
      </w:r>
      <w:r>
        <w:rPr>
          <w:rtl/>
        </w:rPr>
        <w:t xml:space="preserve">   </w:t>
      </w:r>
      <w:bookmarkEnd w:id="1790"/>
    </w:p>
    <w:p w:rsidR="00AE0D63" w:rsidRDefault="00AE0D63" w:rsidP="008443B7">
      <w:pPr>
        <w:rPr>
          <w:rtl/>
          <w:lang w:eastAsia="he-IL"/>
        </w:rPr>
      </w:pPr>
    </w:p>
    <w:p w:rsidR="00AE0D63" w:rsidRDefault="00AE0D63" w:rsidP="004955D7">
      <w:pPr>
        <w:rPr>
          <w:rtl/>
          <w:lang w:eastAsia="he-IL"/>
        </w:rPr>
      </w:pPr>
      <w:r>
        <w:rPr>
          <w:rFonts w:hint="cs"/>
          <w:rtl/>
          <w:lang w:eastAsia="he-IL"/>
        </w:rPr>
        <w:t xml:space="preserve">אני מפרגן לו. תכף </w:t>
      </w:r>
      <w:bookmarkStart w:id="1791" w:name="_ETM_Q7_627016"/>
      <w:bookmarkEnd w:id="1791"/>
      <w:r>
        <w:rPr>
          <w:rFonts w:hint="cs"/>
          <w:rtl/>
          <w:lang w:eastAsia="he-IL"/>
        </w:rPr>
        <w:t xml:space="preserve">תראה. אתה תקעת לו את החוק על מע"מ אפס לתרופות, אבל תכף אנחנו </w:t>
      </w:r>
      <w:bookmarkStart w:id="1792" w:name="_ETM_Q7_628709"/>
      <w:bookmarkEnd w:id="1792"/>
      <w:r>
        <w:rPr>
          <w:rFonts w:hint="cs"/>
          <w:rtl/>
          <w:lang w:eastAsia="he-IL"/>
        </w:rPr>
        <w:t xml:space="preserve">נדבר על זה; או שלא, כי לא יהיה </w:t>
      </w:r>
      <w:bookmarkStart w:id="1793" w:name="_ETM_Q7_635054"/>
      <w:bookmarkEnd w:id="1793"/>
      <w:r>
        <w:rPr>
          <w:rFonts w:hint="cs"/>
          <w:rtl/>
          <w:lang w:eastAsia="he-IL"/>
        </w:rPr>
        <w:t xml:space="preserve">לי זמן. </w:t>
      </w:r>
    </w:p>
    <w:p w:rsidR="00AE0D63" w:rsidRDefault="00AE0D63" w:rsidP="00251B9F">
      <w:pPr>
        <w:rPr>
          <w:rtl/>
          <w:lang w:eastAsia="he-IL"/>
        </w:rPr>
      </w:pPr>
      <w:bookmarkStart w:id="1794" w:name="_ETM_Q7_632371"/>
      <w:bookmarkStart w:id="1795" w:name="_ETM_Q7_632452"/>
      <w:bookmarkEnd w:id="1794"/>
      <w:bookmarkEnd w:id="1795"/>
    </w:p>
    <w:p w:rsidR="00AE0D63" w:rsidRDefault="00AE0D63" w:rsidP="00D73B30">
      <w:pPr>
        <w:rPr>
          <w:rtl/>
          <w:lang w:eastAsia="he-IL"/>
        </w:rPr>
      </w:pPr>
      <w:bookmarkStart w:id="1796" w:name="_ETM_Q7_632587"/>
      <w:bookmarkStart w:id="1797" w:name="_ETM_Q7_632654"/>
      <w:bookmarkEnd w:id="1796"/>
      <w:bookmarkEnd w:id="1797"/>
      <w:r>
        <w:rPr>
          <w:rFonts w:hint="cs"/>
          <w:rtl/>
          <w:lang w:eastAsia="he-IL"/>
        </w:rPr>
        <w:t>אבל מה, דודי אמסלם, בסוף, אחרי כל כך הרבה נאומים ש</w:t>
      </w:r>
      <w:r w:rsidR="00794BFF">
        <w:rPr>
          <w:rFonts w:hint="cs"/>
          <w:rtl/>
          <w:lang w:eastAsia="he-IL"/>
        </w:rPr>
        <w:t xml:space="preserve">הוא </w:t>
      </w:r>
      <w:r>
        <w:rPr>
          <w:rFonts w:hint="cs"/>
          <w:rtl/>
          <w:lang w:eastAsia="he-IL"/>
        </w:rPr>
        <w:t xml:space="preserve">בא ומציין </w:t>
      </w:r>
      <w:r>
        <w:rPr>
          <w:rtl/>
          <w:lang w:eastAsia="he-IL"/>
        </w:rPr>
        <w:t>–</w:t>
      </w:r>
      <w:r>
        <w:rPr>
          <w:rFonts w:hint="cs"/>
          <w:rtl/>
          <w:lang w:eastAsia="he-IL"/>
        </w:rPr>
        <w:t xml:space="preserve"> אני אשמח שתקשיב לי, אדוני השר, כי אני</w:t>
      </w:r>
      <w:bookmarkStart w:id="1798" w:name="_ETM_Q7_642298"/>
      <w:bookmarkEnd w:id="1798"/>
      <w:r>
        <w:rPr>
          <w:rFonts w:hint="cs"/>
          <w:rtl/>
          <w:lang w:eastAsia="he-IL"/>
        </w:rPr>
        <w:t xml:space="preserve"> ציפיתי שתהיה לפחות, באמת, עם כובד משקלך הנומינלי בליכוד, באמת יש לך כוח, שאתה תבוא ותהיה השר לשוויון חברתי ותביא בשורה אמיתית לאותו ציבור. אבל במקום זה עברתי עכשיו על החלטת הממשלה שלך, ואתה אחראי </w:t>
      </w:r>
      <w:r>
        <w:rPr>
          <w:rtl/>
          <w:lang w:eastAsia="he-IL"/>
        </w:rPr>
        <w:t>–</w:t>
      </w:r>
      <w:r>
        <w:rPr>
          <w:rFonts w:hint="cs"/>
          <w:rtl/>
          <w:lang w:eastAsia="he-IL"/>
        </w:rPr>
        <w:t xml:space="preserve"> שימו לב, הקהל</w:t>
      </w:r>
      <w:r w:rsidR="00794BFF">
        <w:rPr>
          <w:rFonts w:hint="cs"/>
          <w:rtl/>
          <w:lang w:eastAsia="he-IL"/>
        </w:rPr>
        <w:t>:</w:t>
      </w:r>
      <w:r>
        <w:rPr>
          <w:rFonts w:hint="cs"/>
          <w:rtl/>
          <w:lang w:eastAsia="he-IL"/>
        </w:rPr>
        <w:t xml:space="preserve"> הוא לא אחראי לצמצום הפערים בחברה הישראלית</w:t>
      </w:r>
      <w:r w:rsidR="00794BFF">
        <w:rPr>
          <w:rFonts w:hint="cs"/>
          <w:rtl/>
          <w:lang w:eastAsia="he-IL"/>
        </w:rPr>
        <w:t>;</w:t>
      </w:r>
      <w:r>
        <w:rPr>
          <w:rFonts w:hint="cs"/>
          <w:rtl/>
          <w:lang w:eastAsia="he-IL"/>
        </w:rPr>
        <w:t xml:space="preserve"> הוא אחראי למה? על מחלקת חוקרים פרטיים; על יחידה להמרות דת, העדות הנוצריות ומרשם ברית הזוגיות; מחלקת שומת מקרקעין; מחלקת </w:t>
      </w:r>
      <w:r>
        <w:rPr>
          <w:rtl/>
          <w:lang w:eastAsia="he-IL"/>
        </w:rPr>
        <w:t>–</w:t>
      </w:r>
      <w:r>
        <w:rPr>
          <w:rFonts w:hint="cs"/>
          <w:rtl/>
          <w:lang w:eastAsia="he-IL"/>
        </w:rPr>
        <w:t xml:space="preserve"> זה באמת תפקיד מאוד משמעותי, מה שאני הולך להגיד לך </w:t>
      </w:r>
      <w:r>
        <w:rPr>
          <w:rtl/>
          <w:lang w:eastAsia="he-IL"/>
        </w:rPr>
        <w:t>–</w:t>
      </w:r>
      <w:r>
        <w:rPr>
          <w:rFonts w:hint="cs"/>
          <w:rtl/>
          <w:lang w:eastAsia="he-IL"/>
        </w:rPr>
        <w:t xml:space="preserve"> מחלקת תרגום א</w:t>
      </w:r>
      <w:r w:rsidR="00D73B30">
        <w:rPr>
          <w:rFonts w:hint="cs"/>
          <w:rtl/>
          <w:lang w:eastAsia="he-IL"/>
        </w:rPr>
        <w:t>ו</w:t>
      </w:r>
      <w:r>
        <w:rPr>
          <w:rFonts w:hint="cs"/>
          <w:rtl/>
          <w:lang w:eastAsia="he-IL"/>
        </w:rPr>
        <w:t xml:space="preserve">מנות בין-לאומית, מדהים; חבר ועדה לבחירת דיינים, ואתה גם אחראי למחלקת </w:t>
      </w:r>
      <w:bookmarkStart w:id="1799" w:name="_ETM_Q7_686415"/>
      <w:bookmarkEnd w:id="1799"/>
      <w:r>
        <w:rPr>
          <w:rFonts w:hint="cs"/>
          <w:rtl/>
          <w:lang w:eastAsia="he-IL"/>
        </w:rPr>
        <w:t>רישוי נוטריונים.</w:t>
      </w:r>
    </w:p>
    <w:p w:rsidR="00AE0D63" w:rsidRDefault="00AE0D63" w:rsidP="00251B9F">
      <w:pPr>
        <w:rPr>
          <w:rtl/>
          <w:lang w:eastAsia="he-IL"/>
        </w:rPr>
      </w:pPr>
    </w:p>
    <w:p w:rsidR="00AE0D63" w:rsidRDefault="00AE0D63" w:rsidP="00251B9F">
      <w:pPr>
        <w:pStyle w:val="af6"/>
        <w:keepNext/>
        <w:rPr>
          <w:rtl/>
        </w:rPr>
      </w:pPr>
      <w:bookmarkStart w:id="1800" w:name="ET_interruption_5971_29"/>
      <w:r w:rsidRPr="002833F2">
        <w:rPr>
          <w:rStyle w:val="TagStyle"/>
          <w:rtl/>
        </w:rPr>
        <w:t xml:space="preserve"> &lt;&lt; קריאה &gt;&gt; </w:t>
      </w:r>
      <w:r>
        <w:rPr>
          <w:rtl/>
        </w:rPr>
        <w:t>השר המקשר בין הממשלה לכנסת דוד אמסלם:</w:t>
      </w:r>
      <w:r w:rsidRPr="002833F2">
        <w:rPr>
          <w:rStyle w:val="TagStyle"/>
          <w:rtl/>
        </w:rPr>
        <w:t xml:space="preserve"> &lt;&lt; קריאה &gt;&gt;</w:t>
      </w:r>
      <w:r>
        <w:rPr>
          <w:rtl/>
        </w:rPr>
        <w:t xml:space="preserve">   </w:t>
      </w:r>
      <w:bookmarkEnd w:id="1800"/>
    </w:p>
    <w:p w:rsidR="00AE0D63" w:rsidRDefault="00AE0D63" w:rsidP="008443B7">
      <w:pPr>
        <w:rPr>
          <w:rtl/>
          <w:lang w:eastAsia="he-IL"/>
        </w:rPr>
      </w:pPr>
    </w:p>
    <w:p w:rsidR="00AE0D63" w:rsidRDefault="00AE0D63" w:rsidP="00251B9F">
      <w:pPr>
        <w:rPr>
          <w:rtl/>
          <w:lang w:eastAsia="he-IL"/>
        </w:rPr>
      </w:pPr>
      <w:r>
        <w:rPr>
          <w:rFonts w:hint="cs"/>
          <w:rtl/>
          <w:lang w:eastAsia="he-IL"/>
        </w:rPr>
        <w:t>מה אתה רוצה?</w:t>
      </w:r>
    </w:p>
    <w:p w:rsidR="00AE0D63" w:rsidRDefault="00AE0D63" w:rsidP="00251B9F">
      <w:pPr>
        <w:rPr>
          <w:rtl/>
          <w:lang w:eastAsia="he-IL"/>
        </w:rPr>
      </w:pPr>
    </w:p>
    <w:p w:rsidR="00AE0D63" w:rsidRDefault="00AE0D63" w:rsidP="00251B9F">
      <w:pPr>
        <w:pStyle w:val="-"/>
        <w:keepNext/>
        <w:rPr>
          <w:rtl/>
        </w:rPr>
      </w:pPr>
      <w:bookmarkStart w:id="1801" w:name="ET_speakercontinue_6361_30"/>
      <w:r w:rsidRPr="002833F2">
        <w:rPr>
          <w:rStyle w:val="TagStyle"/>
          <w:rtl/>
        </w:rPr>
        <w:t xml:space="preserve"> &lt;&lt; דובר_המשך &gt;&gt; </w:t>
      </w:r>
      <w:r>
        <w:rPr>
          <w:rtl/>
        </w:rPr>
        <w:t>נאור שירי (יש עתיד):</w:t>
      </w:r>
      <w:r w:rsidRPr="002833F2">
        <w:rPr>
          <w:rStyle w:val="TagStyle"/>
          <w:rtl/>
        </w:rPr>
        <w:t xml:space="preserve"> &lt;&lt; דובר_המשך &gt;&gt;</w:t>
      </w:r>
      <w:r>
        <w:rPr>
          <w:rtl/>
        </w:rPr>
        <w:t xml:space="preserve">   </w:t>
      </w:r>
      <w:bookmarkEnd w:id="1801"/>
    </w:p>
    <w:p w:rsidR="00AE0D63" w:rsidRDefault="00AE0D63" w:rsidP="008443B7">
      <w:pPr>
        <w:rPr>
          <w:rtl/>
          <w:lang w:eastAsia="he-IL"/>
        </w:rPr>
      </w:pPr>
    </w:p>
    <w:p w:rsidR="00AE0D63" w:rsidRDefault="00AE0D63" w:rsidP="004955D7">
      <w:pPr>
        <w:rPr>
          <w:rtl/>
          <w:lang w:eastAsia="he-IL"/>
        </w:rPr>
      </w:pPr>
      <w:r>
        <w:rPr>
          <w:rFonts w:hint="cs"/>
          <w:rtl/>
          <w:lang w:eastAsia="he-IL"/>
        </w:rPr>
        <w:t xml:space="preserve">מי שבא לשנות סדרי עולם בחברה הישראלית, כמו שאתה </w:t>
      </w:r>
      <w:bookmarkStart w:id="1802" w:name="_ETM_Q7_694740"/>
      <w:bookmarkEnd w:id="1802"/>
      <w:r>
        <w:rPr>
          <w:rFonts w:hint="cs"/>
          <w:rtl/>
          <w:lang w:eastAsia="he-IL"/>
        </w:rPr>
        <w:t xml:space="preserve">תמיד מתאר פה בפתוס – ויש לך את העמידה הזאת שאני לא יודע לחקות אפילו – איפה זה? </w:t>
      </w:r>
      <w:bookmarkStart w:id="1803" w:name="_ETM_Q7_701079"/>
      <w:bookmarkEnd w:id="1803"/>
      <w:r>
        <w:rPr>
          <w:rFonts w:hint="cs"/>
          <w:rtl/>
          <w:lang w:eastAsia="he-IL"/>
        </w:rPr>
        <w:t>מה אתה עושה? ישבת פה במקומו של דני דנון, עשית שרירים רציניים לבנימין נתניהו, אמרת: אני בא לשנות, ובסוף אתה אחראי למחלקה לתרגום אומנות בין-לאומית, דודי אמסלם.</w:t>
      </w:r>
    </w:p>
    <w:p w:rsidR="00AE0D63" w:rsidRDefault="00AE0D63" w:rsidP="00251B9F">
      <w:pPr>
        <w:rPr>
          <w:rtl/>
          <w:lang w:eastAsia="he-IL"/>
        </w:rPr>
      </w:pPr>
    </w:p>
    <w:p w:rsidR="00AE0D63" w:rsidRDefault="00AE0D63" w:rsidP="00251B9F">
      <w:pPr>
        <w:pStyle w:val="af7"/>
        <w:keepNext/>
        <w:rPr>
          <w:rtl/>
        </w:rPr>
      </w:pPr>
      <w:bookmarkStart w:id="1804" w:name="ET_yor_6129_31"/>
      <w:r w:rsidRPr="002833F2">
        <w:rPr>
          <w:rStyle w:val="TagStyle"/>
          <w:rtl/>
        </w:rPr>
        <w:t xml:space="preserve"> &lt;&lt; יור &gt;&gt; </w:t>
      </w:r>
      <w:r>
        <w:rPr>
          <w:rtl/>
        </w:rPr>
        <w:t>היו"ר ישראל אייכלר:</w:t>
      </w:r>
      <w:r w:rsidRPr="002833F2">
        <w:rPr>
          <w:rStyle w:val="TagStyle"/>
          <w:rtl/>
        </w:rPr>
        <w:t xml:space="preserve"> &lt;&lt; יור &gt;&gt;</w:t>
      </w:r>
      <w:r>
        <w:rPr>
          <w:rtl/>
        </w:rPr>
        <w:t xml:space="preserve">   </w:t>
      </w:r>
      <w:bookmarkEnd w:id="1804"/>
    </w:p>
    <w:p w:rsidR="00AE0D63" w:rsidRDefault="00AE0D63" w:rsidP="008443B7">
      <w:pPr>
        <w:rPr>
          <w:rtl/>
          <w:lang w:eastAsia="he-IL"/>
        </w:rPr>
      </w:pPr>
    </w:p>
    <w:p w:rsidR="00AE0D63" w:rsidRDefault="00AE0D63" w:rsidP="007E51FB">
      <w:pPr>
        <w:rPr>
          <w:rtl/>
          <w:lang w:eastAsia="he-IL"/>
        </w:rPr>
      </w:pPr>
      <w:r>
        <w:rPr>
          <w:rFonts w:hint="cs"/>
          <w:rtl/>
          <w:lang w:eastAsia="he-IL"/>
        </w:rPr>
        <w:t>אמנות בין-לאומיות.</w:t>
      </w:r>
    </w:p>
    <w:p w:rsidR="00AE0D63" w:rsidRDefault="00AE0D63" w:rsidP="00251B9F">
      <w:pPr>
        <w:rPr>
          <w:rtl/>
          <w:lang w:eastAsia="he-IL"/>
        </w:rPr>
      </w:pPr>
    </w:p>
    <w:p w:rsidR="00AE0D63" w:rsidRDefault="00AE0D63" w:rsidP="00251B9F">
      <w:pPr>
        <w:pStyle w:val="-"/>
        <w:keepNext/>
        <w:rPr>
          <w:rtl/>
        </w:rPr>
      </w:pPr>
      <w:bookmarkStart w:id="1805" w:name="ET_speakercontinue_6361_32"/>
      <w:r w:rsidRPr="002833F2">
        <w:rPr>
          <w:rStyle w:val="TagStyle"/>
          <w:rtl/>
        </w:rPr>
        <w:t xml:space="preserve"> &lt;&lt; דובר_המשך &gt;&gt; </w:t>
      </w:r>
      <w:r>
        <w:rPr>
          <w:rtl/>
        </w:rPr>
        <w:t>נאור שירי (יש עתיד):</w:t>
      </w:r>
      <w:r w:rsidRPr="002833F2">
        <w:rPr>
          <w:rStyle w:val="TagStyle"/>
          <w:rtl/>
        </w:rPr>
        <w:t xml:space="preserve"> &lt;&lt; דובר_המשך &gt;&gt;</w:t>
      </w:r>
      <w:r>
        <w:rPr>
          <w:rtl/>
        </w:rPr>
        <w:t xml:space="preserve">   </w:t>
      </w:r>
      <w:bookmarkEnd w:id="1805"/>
    </w:p>
    <w:p w:rsidR="00AE0D63" w:rsidRDefault="00AE0D63" w:rsidP="008443B7">
      <w:pPr>
        <w:rPr>
          <w:rtl/>
          <w:lang w:eastAsia="he-IL"/>
        </w:rPr>
      </w:pPr>
    </w:p>
    <w:p w:rsidR="00AE0D63" w:rsidRDefault="00AE0D63" w:rsidP="00D73B30">
      <w:pPr>
        <w:rPr>
          <w:rtl/>
        </w:rPr>
      </w:pPr>
      <w:r>
        <w:rPr>
          <w:rFonts w:hint="cs"/>
          <w:rtl/>
          <w:lang w:eastAsia="he-IL"/>
        </w:rPr>
        <w:t xml:space="preserve">אני לא מזלזל בזה, אתה מזלזל בזה. אתה מזלזל בנו </w:t>
      </w:r>
      <w:bookmarkStart w:id="1806" w:name="_ETM_Q7_720587"/>
      <w:bookmarkEnd w:id="1806"/>
      <w:r w:rsidR="00D73B30">
        <w:rPr>
          <w:rFonts w:hint="cs"/>
          <w:rtl/>
          <w:lang w:eastAsia="he-IL"/>
        </w:rPr>
        <w:t>ב</w:t>
      </w:r>
      <w:r>
        <w:rPr>
          <w:rFonts w:hint="cs"/>
          <w:rtl/>
          <w:lang w:eastAsia="he-IL"/>
        </w:rPr>
        <w:t xml:space="preserve">כל דקה שאתה עולה פה לנאום. </w:t>
      </w:r>
      <w:bookmarkStart w:id="1807" w:name="TOR_Q8"/>
      <w:bookmarkStart w:id="1808" w:name="_ETM_Q8_82908"/>
      <w:bookmarkStart w:id="1809" w:name="_ETM_Q8_87172"/>
      <w:bookmarkEnd w:id="1807"/>
      <w:bookmarkEnd w:id="1808"/>
      <w:bookmarkEnd w:id="1809"/>
      <w:r>
        <w:rPr>
          <w:rFonts w:hint="cs"/>
          <w:rtl/>
        </w:rPr>
        <w:t>אתה מזלזל בנו. אתה לא מכיר אותנו בכלל.</w:t>
      </w:r>
      <w:bookmarkStart w:id="1810" w:name="_ETM_Q8_87238"/>
      <w:bookmarkStart w:id="1811" w:name="_ETM_Q8_87299"/>
      <w:bookmarkStart w:id="1812" w:name="_ETM_Q8_87382"/>
      <w:bookmarkEnd w:id="1810"/>
      <w:bookmarkEnd w:id="1811"/>
      <w:bookmarkEnd w:id="1812"/>
      <w:r>
        <w:rPr>
          <w:rFonts w:hint="cs"/>
          <w:rtl/>
        </w:rPr>
        <w:t xml:space="preserve"> אתה החלטת </w:t>
      </w:r>
      <w:bookmarkStart w:id="1813" w:name="_ETM_Q8_122473"/>
      <w:bookmarkEnd w:id="1813"/>
      <w:r>
        <w:rPr>
          <w:rFonts w:hint="cs"/>
          <w:rtl/>
        </w:rPr>
        <w:t>שכולנו אליטיסטים. אין לך מושג מאיפה באתי.</w:t>
      </w:r>
    </w:p>
    <w:p w:rsidR="00AE0D63" w:rsidRDefault="00AE0D63" w:rsidP="00251B9F">
      <w:pPr>
        <w:rPr>
          <w:b/>
          <w:bCs/>
          <w:u w:val="single"/>
          <w:rtl/>
          <w:lang w:eastAsia="he-IL"/>
        </w:rPr>
      </w:pPr>
      <w:bookmarkStart w:id="1814" w:name="_ETM_Q8_126684"/>
      <w:bookmarkStart w:id="1815" w:name="_ETM_Q8_126770"/>
      <w:bookmarkStart w:id="1816" w:name="_ETM_Q8_126828"/>
      <w:bookmarkStart w:id="1817" w:name="_ETM_Q8_126907"/>
      <w:bookmarkStart w:id="1818" w:name="_ETM_Q8_87444"/>
      <w:bookmarkStart w:id="1819" w:name="_ETM_Q8_87508"/>
      <w:bookmarkEnd w:id="1814"/>
      <w:bookmarkEnd w:id="1815"/>
      <w:bookmarkEnd w:id="1816"/>
      <w:bookmarkEnd w:id="1817"/>
      <w:bookmarkEnd w:id="1818"/>
      <w:bookmarkEnd w:id="1819"/>
    </w:p>
    <w:p w:rsidR="00AE0D63" w:rsidRDefault="00AE0D63" w:rsidP="00251B9F">
      <w:pPr>
        <w:pStyle w:val="af6"/>
        <w:rPr>
          <w:rtl/>
        </w:rPr>
      </w:pPr>
      <w:bookmarkStart w:id="1820" w:name="ET_interruption_5971_53"/>
      <w:r w:rsidRPr="00A00D37">
        <w:rPr>
          <w:rStyle w:val="TagStyle"/>
          <w:rtl/>
        </w:rPr>
        <w:t xml:space="preserve"> &lt;&lt; קריאה &gt;&gt;</w:t>
      </w:r>
      <w:r w:rsidRPr="00B10F2C">
        <w:rPr>
          <w:rStyle w:val="TagStyle"/>
          <w:rtl/>
        </w:rPr>
        <w:t xml:space="preserve"> </w:t>
      </w:r>
      <w:r>
        <w:rPr>
          <w:rtl/>
        </w:rPr>
        <w:t>השר המקשר בין הממשלה לכנסת דוד אמסלם:</w:t>
      </w:r>
      <w:r w:rsidRPr="00B10F2C">
        <w:rPr>
          <w:rStyle w:val="TagStyle"/>
          <w:rtl/>
        </w:rPr>
        <w:t xml:space="preserve"> </w:t>
      </w:r>
      <w:r w:rsidRPr="00A00D37">
        <w:rPr>
          <w:rStyle w:val="TagStyle"/>
          <w:rtl/>
        </w:rPr>
        <w:t>&lt;&lt; קריאה &gt;&gt;</w:t>
      </w:r>
      <w:r>
        <w:rPr>
          <w:rtl/>
        </w:rPr>
        <w:t xml:space="preserve">   </w:t>
      </w:r>
      <w:bookmarkEnd w:id="1820"/>
    </w:p>
    <w:p w:rsidR="00AE0D63" w:rsidRPr="00B10F2C" w:rsidRDefault="00AE0D63" w:rsidP="00251B9F">
      <w:pPr>
        <w:rPr>
          <w:rtl/>
          <w:lang w:eastAsia="he-IL"/>
        </w:rPr>
      </w:pPr>
    </w:p>
    <w:p w:rsidR="00AE0D63" w:rsidRDefault="00AE0D63" w:rsidP="00251B9F">
      <w:pPr>
        <w:rPr>
          <w:rtl/>
          <w:lang w:eastAsia="he-IL"/>
        </w:rPr>
      </w:pPr>
      <w:bookmarkStart w:id="1821" w:name="_ETM_Q8_90164"/>
      <w:bookmarkEnd w:id="1821"/>
      <w:r>
        <w:rPr>
          <w:rFonts w:hint="cs"/>
          <w:rtl/>
          <w:lang w:eastAsia="he-IL"/>
        </w:rPr>
        <w:t xml:space="preserve">חבר </w:t>
      </w:r>
      <w:bookmarkStart w:id="1822" w:name="_ETM_Q8_129704"/>
      <w:bookmarkEnd w:id="1822"/>
      <w:r>
        <w:rPr>
          <w:rFonts w:hint="cs"/>
          <w:rtl/>
          <w:lang w:eastAsia="he-IL"/>
        </w:rPr>
        <w:t xml:space="preserve">הכנסת </w:t>
      </w:r>
      <w:r w:rsidR="00A00651">
        <w:rPr>
          <w:rFonts w:hint="cs"/>
          <w:rtl/>
          <w:lang w:eastAsia="he-IL"/>
        </w:rPr>
        <w:t>– – –</w:t>
      </w:r>
    </w:p>
    <w:p w:rsidR="00AE0D63" w:rsidRDefault="00AE0D63" w:rsidP="00251B9F">
      <w:pPr>
        <w:rPr>
          <w:rtl/>
          <w:lang w:eastAsia="he-IL"/>
        </w:rPr>
      </w:pPr>
      <w:bookmarkStart w:id="1823" w:name="_ETM_Q8_92034"/>
      <w:bookmarkStart w:id="1824" w:name="_ETM_Q8_92125"/>
      <w:bookmarkEnd w:id="1823"/>
      <w:bookmarkEnd w:id="1824"/>
    </w:p>
    <w:p w:rsidR="00AE0D63" w:rsidRDefault="00AE0D63" w:rsidP="00251B9F">
      <w:pPr>
        <w:pStyle w:val="af7"/>
        <w:rPr>
          <w:rtl/>
        </w:rPr>
      </w:pPr>
      <w:r w:rsidRPr="00A00D37">
        <w:rPr>
          <w:rStyle w:val="TagStyle"/>
          <w:rtl/>
        </w:rPr>
        <w:t xml:space="preserve"> &lt;&lt; יור &gt;&gt;</w:t>
      </w:r>
      <w:r w:rsidRPr="00D91F07">
        <w:rPr>
          <w:rStyle w:val="TagStyle"/>
          <w:rtl/>
        </w:rPr>
        <w:t xml:space="preserve"> </w:t>
      </w:r>
      <w:r>
        <w:rPr>
          <w:rtl/>
        </w:rPr>
        <w:t>היו"ר ישראל אייכלר:</w:t>
      </w:r>
      <w:r w:rsidRPr="00D91F07">
        <w:rPr>
          <w:rStyle w:val="TagStyle"/>
          <w:rtl/>
        </w:rPr>
        <w:t xml:space="preserve"> </w:t>
      </w:r>
      <w:r w:rsidRPr="00A00D37">
        <w:rPr>
          <w:rStyle w:val="TagStyle"/>
          <w:rtl/>
        </w:rPr>
        <w:t>&lt;&lt; יור &gt;&gt;</w:t>
      </w:r>
      <w:r>
        <w:rPr>
          <w:rtl/>
        </w:rPr>
        <w:t xml:space="preserve">   </w:t>
      </w:r>
    </w:p>
    <w:p w:rsidR="00AE0D63" w:rsidRDefault="00AE0D63" w:rsidP="008443B7">
      <w:pPr>
        <w:rPr>
          <w:rtl/>
          <w:lang w:eastAsia="he-IL"/>
        </w:rPr>
      </w:pPr>
    </w:p>
    <w:p w:rsidR="00AE0D63" w:rsidRDefault="00AE0D63" w:rsidP="00251B9F">
      <w:pPr>
        <w:rPr>
          <w:rtl/>
          <w:lang w:eastAsia="he-IL"/>
        </w:rPr>
      </w:pPr>
      <w:bookmarkStart w:id="1825" w:name="_ETM_Q8_129201"/>
      <w:bookmarkEnd w:id="1825"/>
      <w:r>
        <w:rPr>
          <w:rFonts w:hint="cs"/>
          <w:rtl/>
          <w:lang w:eastAsia="he-IL"/>
        </w:rPr>
        <w:t>תודה רבה. נאור, שלוש הדקות</w:t>
      </w:r>
      <w:bookmarkStart w:id="1826" w:name="_ETM_Q8_129383"/>
      <w:bookmarkEnd w:id="1826"/>
      <w:r>
        <w:rPr>
          <w:rFonts w:hint="cs"/>
          <w:rtl/>
          <w:lang w:eastAsia="he-IL"/>
        </w:rPr>
        <w:t xml:space="preserve"> עברו.</w:t>
      </w:r>
    </w:p>
    <w:p w:rsidR="00AE0D63" w:rsidRPr="00D91F07" w:rsidRDefault="00AE0D63" w:rsidP="00251B9F">
      <w:pPr>
        <w:rPr>
          <w:rtl/>
          <w:lang w:eastAsia="he-IL"/>
        </w:rPr>
      </w:pPr>
      <w:bookmarkStart w:id="1827" w:name="_ETM_Q8_130247"/>
      <w:bookmarkStart w:id="1828" w:name="_ETM_Q8_130341"/>
      <w:bookmarkEnd w:id="1827"/>
      <w:bookmarkEnd w:id="1828"/>
    </w:p>
    <w:p w:rsidR="00AE0D63" w:rsidRDefault="00AE0D63" w:rsidP="00251B9F">
      <w:pPr>
        <w:pStyle w:val="-"/>
        <w:rPr>
          <w:rtl/>
        </w:rPr>
      </w:pPr>
      <w:bookmarkStart w:id="1829" w:name="ET_speakercontinue_6361_4"/>
      <w:r w:rsidRPr="00A00D37">
        <w:rPr>
          <w:rStyle w:val="TagStyle"/>
          <w:rtl/>
        </w:rPr>
        <w:t xml:space="preserve"> &lt;&lt; דובר_המשך &gt;&gt;</w:t>
      </w:r>
      <w:r w:rsidRPr="00D91F07">
        <w:rPr>
          <w:rStyle w:val="TagStyle"/>
          <w:rtl/>
        </w:rPr>
        <w:t xml:space="preserve"> </w:t>
      </w:r>
      <w:r>
        <w:rPr>
          <w:rtl/>
        </w:rPr>
        <w:t>נאור שירי (יש עתיד):</w:t>
      </w:r>
      <w:r w:rsidRPr="00D91F07">
        <w:rPr>
          <w:rStyle w:val="TagStyle"/>
          <w:rtl/>
        </w:rPr>
        <w:t xml:space="preserve"> </w:t>
      </w:r>
      <w:r w:rsidRPr="00A00D37">
        <w:rPr>
          <w:rStyle w:val="TagStyle"/>
          <w:rtl/>
        </w:rPr>
        <w:t>&lt;&lt; דובר_המשך &gt;&gt;</w:t>
      </w:r>
      <w:r>
        <w:rPr>
          <w:rtl/>
        </w:rPr>
        <w:t xml:space="preserve">   </w:t>
      </w:r>
      <w:bookmarkEnd w:id="1829"/>
    </w:p>
    <w:p w:rsidR="00AE0D63" w:rsidRDefault="00AE0D63" w:rsidP="008443B7">
      <w:pPr>
        <w:rPr>
          <w:rtl/>
          <w:lang w:eastAsia="he-IL"/>
        </w:rPr>
      </w:pPr>
    </w:p>
    <w:p w:rsidR="00AE0D63" w:rsidRDefault="00AE0D63" w:rsidP="004955D7">
      <w:pPr>
        <w:rPr>
          <w:rtl/>
          <w:lang w:eastAsia="he-IL"/>
        </w:rPr>
      </w:pPr>
      <w:bookmarkStart w:id="1830" w:name="_ETM_Q8_92838"/>
      <w:bookmarkEnd w:id="1830"/>
      <w:r>
        <w:rPr>
          <w:rFonts w:hint="cs"/>
          <w:rtl/>
          <w:lang w:eastAsia="he-IL"/>
        </w:rPr>
        <w:t xml:space="preserve">אין </w:t>
      </w:r>
      <w:bookmarkStart w:id="1831" w:name="_ETM_Q8_127858"/>
      <w:bookmarkEnd w:id="1831"/>
      <w:r>
        <w:rPr>
          <w:rFonts w:hint="cs"/>
          <w:rtl/>
          <w:lang w:eastAsia="he-IL"/>
        </w:rPr>
        <w:t>לך מושג מאיפה חברי הכנסת באו.</w:t>
      </w:r>
      <w:bookmarkStart w:id="1832" w:name="_ETM_Q8_127571"/>
      <w:bookmarkEnd w:id="1832"/>
      <w:r>
        <w:rPr>
          <w:rFonts w:hint="cs"/>
          <w:rtl/>
          <w:lang w:eastAsia="he-IL"/>
        </w:rPr>
        <w:t xml:space="preserve"> זו בדיוק הבעיה שלך, שאתה נואם פה ואתה</w:t>
      </w:r>
      <w:bookmarkStart w:id="1833" w:name="_ETM_Q8_133278"/>
      <w:bookmarkEnd w:id="1833"/>
      <w:r>
        <w:rPr>
          <w:rFonts w:hint="cs"/>
          <w:rtl/>
          <w:lang w:eastAsia="he-IL"/>
        </w:rPr>
        <w:t xml:space="preserve"> רק משסע, ובסוף מה? בסוף למה אתה </w:t>
      </w:r>
      <w:bookmarkStart w:id="1834" w:name="_ETM_Q8_138641"/>
      <w:bookmarkEnd w:id="1834"/>
      <w:r>
        <w:rPr>
          <w:rFonts w:hint="cs"/>
          <w:rtl/>
          <w:lang w:eastAsia="he-IL"/>
        </w:rPr>
        <w:t>אחראי? על מחלקת שומת מקרקעין.</w:t>
      </w:r>
    </w:p>
    <w:p w:rsidR="00AE0D63" w:rsidRDefault="00AE0D63" w:rsidP="00251B9F">
      <w:pPr>
        <w:rPr>
          <w:rtl/>
          <w:lang w:eastAsia="he-IL"/>
        </w:rPr>
      </w:pPr>
      <w:bookmarkStart w:id="1835" w:name="_ETM_Q8_127649"/>
      <w:bookmarkEnd w:id="1835"/>
    </w:p>
    <w:p w:rsidR="00AE0D63" w:rsidRDefault="00AE0D63" w:rsidP="00251B9F">
      <w:pPr>
        <w:pStyle w:val="af7"/>
        <w:rPr>
          <w:rtl/>
        </w:rPr>
      </w:pPr>
      <w:r w:rsidRPr="00A00D37">
        <w:rPr>
          <w:rStyle w:val="TagStyle"/>
          <w:rtl/>
        </w:rPr>
        <w:t xml:space="preserve"> &lt;&lt; יור &gt;&gt;</w:t>
      </w:r>
      <w:r w:rsidRPr="00D91F07">
        <w:rPr>
          <w:rStyle w:val="TagStyle"/>
          <w:rtl/>
        </w:rPr>
        <w:t xml:space="preserve"> </w:t>
      </w:r>
      <w:r>
        <w:rPr>
          <w:rtl/>
        </w:rPr>
        <w:t>היו"ר ישראל אייכלר:</w:t>
      </w:r>
      <w:r w:rsidRPr="00D91F07">
        <w:rPr>
          <w:rStyle w:val="TagStyle"/>
          <w:rtl/>
        </w:rPr>
        <w:t xml:space="preserve"> </w:t>
      </w:r>
      <w:r w:rsidRPr="00A00D37">
        <w:rPr>
          <w:rStyle w:val="TagStyle"/>
          <w:rtl/>
        </w:rPr>
        <w:t>&lt;&lt; יור &gt;&gt;</w:t>
      </w:r>
      <w:r>
        <w:rPr>
          <w:rtl/>
        </w:rPr>
        <w:t xml:space="preserve">   </w:t>
      </w:r>
    </w:p>
    <w:p w:rsidR="00AE0D63" w:rsidRDefault="00AE0D63" w:rsidP="008443B7">
      <w:pPr>
        <w:rPr>
          <w:rtl/>
          <w:lang w:eastAsia="he-IL"/>
        </w:rPr>
      </w:pPr>
    </w:p>
    <w:p w:rsidR="00AE0D63" w:rsidRDefault="00AE0D63" w:rsidP="00251B9F">
      <w:pPr>
        <w:rPr>
          <w:rtl/>
          <w:lang w:eastAsia="he-IL"/>
        </w:rPr>
      </w:pPr>
      <w:bookmarkStart w:id="1836" w:name="_ETM_Q8_128572"/>
      <w:bookmarkEnd w:id="1836"/>
      <w:r>
        <w:rPr>
          <w:rFonts w:hint="cs"/>
          <w:rtl/>
          <w:lang w:eastAsia="he-IL"/>
        </w:rPr>
        <w:t>תודה רבה. אתה סיימת.</w:t>
      </w:r>
      <w:bookmarkStart w:id="1837" w:name="_ETM_Q8_136047"/>
      <w:bookmarkEnd w:id="1837"/>
    </w:p>
    <w:p w:rsidR="00AE0D63" w:rsidRDefault="00AE0D63" w:rsidP="00251B9F">
      <w:pPr>
        <w:rPr>
          <w:rtl/>
          <w:lang w:eastAsia="he-IL"/>
        </w:rPr>
      </w:pPr>
      <w:bookmarkStart w:id="1838" w:name="_ETM_Q8_136140"/>
      <w:bookmarkEnd w:id="1838"/>
    </w:p>
    <w:p w:rsidR="00AE0D63" w:rsidRDefault="00AE0D63" w:rsidP="00251B9F">
      <w:pPr>
        <w:pStyle w:val="-"/>
        <w:rPr>
          <w:rtl/>
        </w:rPr>
      </w:pPr>
      <w:bookmarkStart w:id="1839" w:name="ET_speakercontinue_6361_7"/>
      <w:r w:rsidRPr="00A00D37">
        <w:rPr>
          <w:rStyle w:val="TagStyle"/>
          <w:rtl/>
        </w:rPr>
        <w:t xml:space="preserve"> &lt;&lt; דובר_המשך &gt;&gt;</w:t>
      </w:r>
      <w:r w:rsidRPr="00D91F07">
        <w:rPr>
          <w:rStyle w:val="TagStyle"/>
          <w:rtl/>
        </w:rPr>
        <w:t xml:space="preserve"> </w:t>
      </w:r>
      <w:r>
        <w:rPr>
          <w:rtl/>
        </w:rPr>
        <w:t>נאור שירי (יש עתיד):</w:t>
      </w:r>
      <w:r w:rsidRPr="00D91F07">
        <w:rPr>
          <w:rStyle w:val="TagStyle"/>
          <w:rtl/>
        </w:rPr>
        <w:t xml:space="preserve"> </w:t>
      </w:r>
      <w:r w:rsidRPr="00A00D37">
        <w:rPr>
          <w:rStyle w:val="TagStyle"/>
          <w:rtl/>
        </w:rPr>
        <w:t>&lt;&lt; דובר_המשך &gt;&gt;</w:t>
      </w:r>
      <w:r>
        <w:rPr>
          <w:rtl/>
        </w:rPr>
        <w:t xml:space="preserve">   </w:t>
      </w:r>
      <w:bookmarkEnd w:id="1839"/>
    </w:p>
    <w:p w:rsidR="00AE0D63" w:rsidRDefault="00AE0D63" w:rsidP="008443B7">
      <w:pPr>
        <w:rPr>
          <w:rtl/>
          <w:lang w:eastAsia="he-IL"/>
        </w:rPr>
      </w:pPr>
    </w:p>
    <w:p w:rsidR="00AE0D63" w:rsidRDefault="00AE0D63" w:rsidP="00251B9F">
      <w:pPr>
        <w:rPr>
          <w:rtl/>
          <w:lang w:eastAsia="he-IL"/>
        </w:rPr>
      </w:pPr>
      <w:bookmarkStart w:id="1840" w:name="_ETM_Q8_137128"/>
      <w:bookmarkEnd w:id="1840"/>
      <w:r>
        <w:rPr>
          <w:rFonts w:hint="cs"/>
          <w:rtl/>
          <w:lang w:eastAsia="he-IL"/>
        </w:rPr>
        <w:t xml:space="preserve">ככה לא </w:t>
      </w:r>
      <w:bookmarkStart w:id="1841" w:name="_ETM_Q8_139119"/>
      <w:bookmarkEnd w:id="1841"/>
      <w:r>
        <w:rPr>
          <w:rFonts w:hint="cs"/>
          <w:rtl/>
          <w:lang w:eastAsia="he-IL"/>
        </w:rPr>
        <w:t>מצמצמים פערים חברתיים, השר דודי אמסלם.</w:t>
      </w:r>
      <w:bookmarkStart w:id="1842" w:name="_ETM_Q8_145556"/>
      <w:bookmarkEnd w:id="1842"/>
    </w:p>
    <w:p w:rsidR="00AE0D63" w:rsidRDefault="00AE0D63" w:rsidP="00251B9F">
      <w:pPr>
        <w:rPr>
          <w:rtl/>
          <w:lang w:eastAsia="he-IL"/>
        </w:rPr>
      </w:pPr>
      <w:bookmarkStart w:id="1843" w:name="_ETM_Q8_145657"/>
      <w:bookmarkEnd w:id="1843"/>
    </w:p>
    <w:p w:rsidR="00AE0D63" w:rsidRDefault="00AE0D63" w:rsidP="00251B9F">
      <w:pPr>
        <w:pStyle w:val="af7"/>
        <w:rPr>
          <w:rtl/>
        </w:rPr>
      </w:pPr>
      <w:bookmarkStart w:id="1844" w:name="ET_yor_6129_8"/>
      <w:r w:rsidRPr="00A00D37">
        <w:rPr>
          <w:rStyle w:val="TagStyle"/>
          <w:rtl/>
        </w:rPr>
        <w:t xml:space="preserve"> &lt;&lt; יור &gt;&gt;</w:t>
      </w:r>
      <w:r w:rsidRPr="00D91F07">
        <w:rPr>
          <w:rStyle w:val="TagStyle"/>
          <w:rtl/>
        </w:rPr>
        <w:t xml:space="preserve"> </w:t>
      </w:r>
      <w:r>
        <w:rPr>
          <w:rtl/>
        </w:rPr>
        <w:t>היו"ר ישראל אייכלר:</w:t>
      </w:r>
      <w:r w:rsidRPr="00D91F07">
        <w:rPr>
          <w:rStyle w:val="TagStyle"/>
          <w:rtl/>
        </w:rPr>
        <w:t xml:space="preserve"> </w:t>
      </w:r>
      <w:r w:rsidRPr="00A00D37">
        <w:rPr>
          <w:rStyle w:val="TagStyle"/>
          <w:rtl/>
        </w:rPr>
        <w:t>&lt;&lt; יור &gt;&gt;</w:t>
      </w:r>
      <w:r>
        <w:rPr>
          <w:rtl/>
        </w:rPr>
        <w:t xml:space="preserve">   </w:t>
      </w:r>
      <w:bookmarkEnd w:id="1844"/>
    </w:p>
    <w:p w:rsidR="00AE0D63" w:rsidRDefault="00AE0D63" w:rsidP="008443B7">
      <w:pPr>
        <w:rPr>
          <w:rtl/>
          <w:lang w:eastAsia="he-IL"/>
        </w:rPr>
      </w:pPr>
    </w:p>
    <w:p w:rsidR="00AE0D63" w:rsidRDefault="00AE0D63" w:rsidP="00994336">
      <w:pPr>
        <w:rPr>
          <w:rtl/>
          <w:lang w:eastAsia="he-IL"/>
        </w:rPr>
      </w:pPr>
      <w:bookmarkStart w:id="1845" w:name="_ETM_Q8_146538"/>
      <w:bookmarkEnd w:id="1845"/>
      <w:r>
        <w:rPr>
          <w:rFonts w:hint="cs"/>
          <w:rtl/>
          <w:lang w:eastAsia="he-IL"/>
        </w:rPr>
        <w:t xml:space="preserve">תודה רבה. </w:t>
      </w:r>
      <w:bookmarkStart w:id="1846" w:name="_ETM_Q8_144242"/>
      <w:bookmarkStart w:id="1847" w:name="_ETM_Q8_144317"/>
      <w:bookmarkStart w:id="1848" w:name="_ETM_Q8_144386"/>
      <w:bookmarkStart w:id="1849" w:name="_ETM_Q8_144456"/>
      <w:bookmarkEnd w:id="1846"/>
      <w:bookmarkEnd w:id="1847"/>
      <w:bookmarkEnd w:id="1848"/>
      <w:bookmarkEnd w:id="1849"/>
      <w:r>
        <w:rPr>
          <w:rFonts w:hint="cs"/>
          <w:rtl/>
          <w:lang w:eastAsia="he-IL"/>
        </w:rPr>
        <w:t xml:space="preserve">אלון </w:t>
      </w:r>
      <w:bookmarkStart w:id="1850" w:name="_ETM_Q8_147807"/>
      <w:bookmarkEnd w:id="1850"/>
      <w:r>
        <w:rPr>
          <w:rFonts w:hint="cs"/>
          <w:rtl/>
          <w:lang w:eastAsia="he-IL"/>
        </w:rPr>
        <w:t>שוסטר, מטעם המחנה הממלכתי, שלוש דקות.</w:t>
      </w:r>
    </w:p>
    <w:p w:rsidR="00AE0D63" w:rsidRDefault="00AE0D63" w:rsidP="00251B9F">
      <w:pPr>
        <w:rPr>
          <w:rtl/>
          <w:lang w:eastAsia="he-IL"/>
        </w:rPr>
      </w:pPr>
      <w:bookmarkStart w:id="1851" w:name="_ETM_Q8_143887"/>
      <w:bookmarkStart w:id="1852" w:name="_ETM_Q8_143970"/>
      <w:bookmarkEnd w:id="1851"/>
      <w:bookmarkEnd w:id="1852"/>
    </w:p>
    <w:p w:rsidR="00AE0D63" w:rsidRDefault="00AE0D63" w:rsidP="00251B9F">
      <w:pPr>
        <w:pStyle w:val="a4"/>
        <w:rPr>
          <w:rtl/>
        </w:rPr>
      </w:pPr>
      <w:bookmarkStart w:id="1853" w:name="ET_speaker_6144_9"/>
      <w:r w:rsidRPr="00A00D37">
        <w:rPr>
          <w:rStyle w:val="TagStyle"/>
          <w:rtl/>
        </w:rPr>
        <w:t xml:space="preserve"> &lt;&lt; דובר &gt;&gt;</w:t>
      </w:r>
      <w:r w:rsidRPr="00D91F07">
        <w:rPr>
          <w:rStyle w:val="TagStyle"/>
          <w:rtl/>
        </w:rPr>
        <w:t xml:space="preserve"> </w:t>
      </w:r>
      <w:bookmarkStart w:id="1854" w:name="_Toc136893275"/>
      <w:bookmarkStart w:id="1855" w:name="_Toc136946165"/>
      <w:bookmarkStart w:id="1856" w:name="_Toc153976601"/>
      <w:bookmarkStart w:id="1857" w:name="_Toc153976785"/>
      <w:r>
        <w:rPr>
          <w:rtl/>
        </w:rPr>
        <w:t>אלון שוסטר (המחנה הממלכתי):</w:t>
      </w:r>
      <w:bookmarkEnd w:id="1854"/>
      <w:bookmarkEnd w:id="1855"/>
      <w:bookmarkEnd w:id="1856"/>
      <w:bookmarkEnd w:id="1857"/>
      <w:r w:rsidRPr="00D91F07">
        <w:rPr>
          <w:rStyle w:val="TagStyle"/>
          <w:rtl/>
        </w:rPr>
        <w:t xml:space="preserve"> </w:t>
      </w:r>
      <w:r w:rsidRPr="00A00D37">
        <w:rPr>
          <w:rStyle w:val="TagStyle"/>
          <w:rtl/>
        </w:rPr>
        <w:t>&lt;&lt; דובר &gt;&gt;</w:t>
      </w:r>
      <w:r>
        <w:rPr>
          <w:rtl/>
        </w:rPr>
        <w:t xml:space="preserve">   </w:t>
      </w:r>
      <w:bookmarkEnd w:id="1853"/>
    </w:p>
    <w:p w:rsidR="00AE0D63" w:rsidRDefault="00AE0D63" w:rsidP="008443B7">
      <w:pPr>
        <w:rPr>
          <w:rtl/>
          <w:lang w:eastAsia="he-IL"/>
        </w:rPr>
      </w:pPr>
      <w:bookmarkStart w:id="1858" w:name="_ETM_Q8_152890"/>
      <w:bookmarkEnd w:id="1858"/>
    </w:p>
    <w:p w:rsidR="00AE0D63" w:rsidRDefault="00AE0D63" w:rsidP="00D73B30">
      <w:pPr>
        <w:rPr>
          <w:rtl/>
          <w:lang w:eastAsia="he-IL"/>
        </w:rPr>
      </w:pPr>
      <w:bookmarkStart w:id="1859" w:name="_ETM_Q8_152986"/>
      <w:bookmarkEnd w:id="1859"/>
      <w:r>
        <w:rPr>
          <w:rFonts w:hint="cs"/>
          <w:rtl/>
          <w:lang w:eastAsia="he-IL"/>
        </w:rPr>
        <w:t xml:space="preserve">אדוני היושב-ראש, השר, כנסת נכבדה, </w:t>
      </w:r>
      <w:bookmarkStart w:id="1860" w:name="_ETM_Q8_164065"/>
      <w:bookmarkEnd w:id="1860"/>
      <w:r>
        <w:rPr>
          <w:rFonts w:hint="cs"/>
          <w:rtl/>
          <w:lang w:eastAsia="he-IL"/>
        </w:rPr>
        <w:t xml:space="preserve">מי שפגע בכלכלת ישראל לא לחינם אלא למטרות רעות מנסה </w:t>
      </w:r>
      <w:bookmarkStart w:id="1861" w:name="_ETM_Q8_175329"/>
      <w:bookmarkEnd w:id="1861"/>
      <w:r>
        <w:rPr>
          <w:rFonts w:hint="cs"/>
          <w:rtl/>
          <w:lang w:eastAsia="he-IL"/>
        </w:rPr>
        <w:t xml:space="preserve">את הבלתי-אפשרי </w:t>
      </w:r>
      <w:r>
        <w:rPr>
          <w:rtl/>
          <w:lang w:eastAsia="he-IL"/>
        </w:rPr>
        <w:t>–</w:t>
      </w:r>
      <w:r>
        <w:rPr>
          <w:rFonts w:hint="cs"/>
          <w:rtl/>
          <w:lang w:eastAsia="he-IL"/>
        </w:rPr>
        <w:t xml:space="preserve"> לייצב כלכלה מתקדמת במשטר לא דמוקרטי במדינה </w:t>
      </w:r>
      <w:bookmarkStart w:id="1862" w:name="_ETM_Q8_183809"/>
      <w:bookmarkEnd w:id="1862"/>
      <w:r>
        <w:rPr>
          <w:rFonts w:hint="cs"/>
          <w:rtl/>
          <w:lang w:eastAsia="he-IL"/>
        </w:rPr>
        <w:t xml:space="preserve">לא שוויונית, לאומנית, קיצונית, בלי לעודד פריון של ציבורים שלמים. </w:t>
      </w:r>
      <w:bookmarkStart w:id="1863" w:name="_ETM_Q8_186388"/>
      <w:bookmarkEnd w:id="1863"/>
      <w:r>
        <w:rPr>
          <w:rFonts w:hint="cs"/>
          <w:rtl/>
          <w:lang w:eastAsia="he-IL"/>
        </w:rPr>
        <w:t xml:space="preserve">אני נדהם אל מול הסיפורים השונים. אנחנו כנראה חיים </w:t>
      </w:r>
      <w:bookmarkStart w:id="1864" w:name="_ETM_Q8_194641"/>
      <w:bookmarkEnd w:id="1864"/>
      <w:r>
        <w:rPr>
          <w:rFonts w:hint="cs"/>
          <w:rtl/>
          <w:lang w:eastAsia="he-IL"/>
        </w:rPr>
        <w:t xml:space="preserve">בעולמות אחרים לחלוטין. אנחנו לא רוצים לחיות במדינה שוויונית? אנחנו </w:t>
      </w:r>
      <w:bookmarkStart w:id="1865" w:name="_ETM_Q8_206753"/>
      <w:bookmarkEnd w:id="1865"/>
      <w:r>
        <w:rPr>
          <w:rFonts w:hint="cs"/>
          <w:rtl/>
          <w:lang w:eastAsia="he-IL"/>
        </w:rPr>
        <w:t xml:space="preserve">מבקשים שהכול יבוא אלינו? אנחנו מבקשים שותפים. אנחנו מבקשים, מתחננים, </w:t>
      </w:r>
      <w:bookmarkStart w:id="1866" w:name="_ETM_Q8_213323"/>
      <w:bookmarkEnd w:id="1866"/>
      <w:r>
        <w:rPr>
          <w:rFonts w:hint="cs"/>
          <w:rtl/>
          <w:lang w:eastAsia="he-IL"/>
        </w:rPr>
        <w:t xml:space="preserve">שציבורים רבים נוספים ימצאו מזור בתקציב המדינה כדי לשפר </w:t>
      </w:r>
      <w:bookmarkStart w:id="1867" w:name="_ETM_Q8_224074"/>
      <w:bookmarkEnd w:id="1867"/>
      <w:r>
        <w:rPr>
          <w:rFonts w:hint="cs"/>
          <w:rtl/>
          <w:lang w:eastAsia="he-IL"/>
        </w:rPr>
        <w:t>בדורות הבאים, בדור או בשני הדורות הבאים, את רמת חייהם</w:t>
      </w:r>
      <w:bookmarkStart w:id="1868" w:name="_ETM_Q8_223387"/>
      <w:bookmarkEnd w:id="1868"/>
      <w:r>
        <w:rPr>
          <w:rFonts w:hint="cs"/>
          <w:rtl/>
          <w:lang w:eastAsia="he-IL"/>
        </w:rPr>
        <w:t xml:space="preserve"> ואת איכות חייהם, וביחד </w:t>
      </w:r>
      <w:r>
        <w:rPr>
          <w:rtl/>
          <w:lang w:eastAsia="he-IL"/>
        </w:rPr>
        <w:t>–</w:t>
      </w:r>
      <w:r>
        <w:rPr>
          <w:rFonts w:hint="cs"/>
          <w:rtl/>
          <w:lang w:eastAsia="he-IL"/>
        </w:rPr>
        <w:t xml:space="preserve"> את </w:t>
      </w:r>
      <w:bookmarkStart w:id="1869" w:name="_ETM_Q8_226861"/>
      <w:bookmarkEnd w:id="1869"/>
      <w:r>
        <w:rPr>
          <w:rFonts w:hint="cs"/>
          <w:rtl/>
          <w:lang w:eastAsia="he-IL"/>
        </w:rPr>
        <w:t xml:space="preserve">המפעל המשותף הזה שאנחנו מקימים. אנחנו מייחלים לכך שציבורים שלמים </w:t>
      </w:r>
      <w:bookmarkStart w:id="1870" w:name="_ETM_Q8_237004"/>
      <w:bookmarkEnd w:id="1870"/>
      <w:r>
        <w:rPr>
          <w:rFonts w:hint="cs"/>
          <w:rtl/>
          <w:lang w:eastAsia="he-IL"/>
        </w:rPr>
        <w:t xml:space="preserve">יצטרפו אלינו. אגב, </w:t>
      </w:r>
      <w:r w:rsidR="00D73B30">
        <w:rPr>
          <w:rFonts w:hint="cs"/>
          <w:rtl/>
          <w:lang w:eastAsia="he-IL"/>
        </w:rPr>
        <w:t>"</w:t>
      </w:r>
      <w:r>
        <w:rPr>
          <w:rFonts w:hint="cs"/>
          <w:rtl/>
          <w:lang w:eastAsia="he-IL"/>
        </w:rPr>
        <w:t>אלינו</w:t>
      </w:r>
      <w:r w:rsidR="00D73B30">
        <w:rPr>
          <w:rFonts w:hint="cs"/>
          <w:rtl/>
          <w:lang w:eastAsia="he-IL"/>
        </w:rPr>
        <w:t>"</w:t>
      </w:r>
      <w:r>
        <w:rPr>
          <w:rFonts w:hint="cs"/>
          <w:rtl/>
          <w:lang w:eastAsia="he-IL"/>
        </w:rPr>
        <w:t xml:space="preserve"> זה לא לאופוזיציה, אלא </w:t>
      </w:r>
      <w:bookmarkStart w:id="1871" w:name="_ETM_Q8_242077"/>
      <w:bookmarkEnd w:id="1871"/>
      <w:r>
        <w:rPr>
          <w:rFonts w:hint="cs"/>
          <w:rtl/>
          <w:lang w:eastAsia="he-IL"/>
        </w:rPr>
        <w:t xml:space="preserve">לאותם אנשים שמשרתים בשירות לאומי ובצה"ל ועושים את מה </w:t>
      </w:r>
      <w:bookmarkStart w:id="1872" w:name="_ETM_Q8_245051"/>
      <w:bookmarkEnd w:id="1872"/>
      <w:r>
        <w:rPr>
          <w:rFonts w:hint="cs"/>
          <w:rtl/>
          <w:lang w:eastAsia="he-IL"/>
        </w:rPr>
        <w:t>שצריך. לא מגיע צל"ש על עצם העניין</w:t>
      </w:r>
      <w:r w:rsidR="00D73B30">
        <w:rPr>
          <w:rFonts w:hint="cs"/>
          <w:rtl/>
          <w:lang w:eastAsia="he-IL"/>
        </w:rPr>
        <w:t>;</w:t>
      </w:r>
      <w:r>
        <w:rPr>
          <w:rFonts w:hint="cs"/>
          <w:rtl/>
          <w:lang w:eastAsia="he-IL"/>
        </w:rPr>
        <w:t xml:space="preserve"> ליחידי </w:t>
      </w:r>
      <w:bookmarkStart w:id="1873" w:name="_ETM_Q8_249379"/>
      <w:bookmarkEnd w:id="1873"/>
      <w:r>
        <w:rPr>
          <w:rFonts w:hint="cs"/>
          <w:rtl/>
          <w:lang w:eastAsia="he-IL"/>
        </w:rPr>
        <w:t xml:space="preserve">סגולה </w:t>
      </w:r>
      <w:r>
        <w:rPr>
          <w:rtl/>
          <w:lang w:eastAsia="he-IL"/>
        </w:rPr>
        <w:t>–</w:t>
      </w:r>
      <w:r>
        <w:rPr>
          <w:rFonts w:hint="cs"/>
          <w:rtl/>
          <w:lang w:eastAsia="he-IL"/>
        </w:rPr>
        <w:t xml:space="preserve"> כן. אנחנו מבקשים איזה ציון מיוחד לנו? מה פתאום, מאיפה המחשבה הזאת? </w:t>
      </w:r>
    </w:p>
    <w:p w:rsidR="00AE0D63" w:rsidRDefault="00AE0D63" w:rsidP="00251B9F">
      <w:pPr>
        <w:rPr>
          <w:rtl/>
          <w:lang w:eastAsia="he-IL"/>
        </w:rPr>
      </w:pPr>
    </w:p>
    <w:p w:rsidR="00AE0D63" w:rsidRDefault="00AE0D63" w:rsidP="00251B9F">
      <w:pPr>
        <w:rPr>
          <w:rtl/>
          <w:lang w:eastAsia="he-IL"/>
        </w:rPr>
      </w:pPr>
      <w:r>
        <w:rPr>
          <w:rFonts w:hint="cs"/>
          <w:rtl/>
          <w:lang w:eastAsia="he-IL"/>
        </w:rPr>
        <w:t xml:space="preserve">אנחנו נמצאים בסיטואציה שבה סדר הדברים </w:t>
      </w:r>
      <w:bookmarkStart w:id="1874" w:name="_ETM_Q8_265865"/>
      <w:bookmarkEnd w:id="1874"/>
      <w:r>
        <w:rPr>
          <w:rFonts w:hint="cs"/>
          <w:rtl/>
          <w:lang w:eastAsia="he-IL"/>
        </w:rPr>
        <w:t xml:space="preserve">השתבש לחלוטין. אדוני היושב-ראש, באיחור אלגנטי של חמישה </w:t>
      </w:r>
      <w:bookmarkStart w:id="1875" w:name="_ETM_Q8_273703"/>
      <w:bookmarkEnd w:id="1875"/>
      <w:r>
        <w:rPr>
          <w:rFonts w:hint="cs"/>
          <w:rtl/>
          <w:lang w:eastAsia="he-IL"/>
        </w:rPr>
        <w:t xml:space="preserve">חודשים ראש הממשלה הקיץ הבוקר סוף-סוף מתרדמת המרד נגד מגילת </w:t>
      </w:r>
      <w:bookmarkStart w:id="1876" w:name="_ETM_Q8_280910"/>
      <w:bookmarkEnd w:id="1876"/>
      <w:r>
        <w:rPr>
          <w:rFonts w:hint="cs"/>
          <w:rtl/>
          <w:lang w:eastAsia="he-IL"/>
        </w:rPr>
        <w:t>העצמאות, והולך לעסוק באחד הנושאים שהוא עצמו הציג</w:t>
      </w:r>
      <w:bookmarkStart w:id="1877" w:name="_ETM_Q8_284358"/>
      <w:bookmarkEnd w:id="1877"/>
      <w:r>
        <w:rPr>
          <w:rFonts w:hint="cs"/>
          <w:rtl/>
          <w:lang w:eastAsia="he-IL"/>
        </w:rPr>
        <w:t xml:space="preserve"> כנושא המרכזי, והוא יוקר המחיה. אנחנו יודעים שלטפל בב</w:t>
      </w:r>
      <w:bookmarkStart w:id="1878" w:name="_ETM_Q8_287419"/>
      <w:bookmarkEnd w:id="1878"/>
      <w:r>
        <w:rPr>
          <w:rFonts w:hint="cs"/>
          <w:rtl/>
          <w:lang w:eastAsia="he-IL"/>
        </w:rPr>
        <w:t xml:space="preserve">עיה קשה זו זה אכן עניין מסובך ודורש תשומת לב. </w:t>
      </w:r>
      <w:bookmarkStart w:id="1879" w:name="_ETM_Q8_296481"/>
      <w:bookmarkEnd w:id="1879"/>
      <w:r>
        <w:rPr>
          <w:rFonts w:hint="cs"/>
          <w:rtl/>
          <w:lang w:eastAsia="he-IL"/>
        </w:rPr>
        <w:t xml:space="preserve">אנחנו יכולים לוותר עליו במשך ארבעה-חמישה חודשים? ללכת לסמטאות אפלות </w:t>
      </w:r>
      <w:bookmarkStart w:id="1880" w:name="_ETM_Q8_301083"/>
      <w:bookmarkEnd w:id="1880"/>
      <w:r>
        <w:rPr>
          <w:rFonts w:hint="cs"/>
          <w:rtl/>
          <w:lang w:eastAsia="he-IL"/>
        </w:rPr>
        <w:t>שלא רק לא תורמות לכלכלה אלא מזעזעות את אמות הס</w:t>
      </w:r>
      <w:r w:rsidR="00D73B30">
        <w:rPr>
          <w:rFonts w:hint="cs"/>
          <w:rtl/>
          <w:lang w:eastAsia="he-IL"/>
        </w:rPr>
        <w:t>י</w:t>
      </w:r>
      <w:r>
        <w:rPr>
          <w:rFonts w:hint="cs"/>
          <w:rtl/>
          <w:lang w:eastAsia="he-IL"/>
        </w:rPr>
        <w:t>פים</w:t>
      </w:r>
      <w:bookmarkStart w:id="1881" w:name="_ETM_Q8_308849"/>
      <w:bookmarkEnd w:id="1881"/>
      <w:r>
        <w:rPr>
          <w:rFonts w:hint="cs"/>
          <w:rtl/>
          <w:lang w:eastAsia="he-IL"/>
        </w:rPr>
        <w:t xml:space="preserve"> של היכולת שלנו לייצר כאן כלכלה מתקדמת, כלכלה חופשית, כלכלה </w:t>
      </w:r>
      <w:bookmarkStart w:id="1882" w:name="_ETM_Q8_310580"/>
      <w:bookmarkEnd w:id="1882"/>
      <w:r>
        <w:rPr>
          <w:rFonts w:hint="cs"/>
          <w:rtl/>
          <w:lang w:eastAsia="he-IL"/>
        </w:rPr>
        <w:t xml:space="preserve">אופטימית, לעודד את הבנים והבנות שלנו שיש עתיד כאן </w:t>
      </w:r>
      <w:bookmarkStart w:id="1883" w:name="_ETM_Q8_318763"/>
      <w:bookmarkEnd w:id="1883"/>
      <w:r>
        <w:rPr>
          <w:rFonts w:hint="cs"/>
          <w:rtl/>
          <w:lang w:eastAsia="he-IL"/>
        </w:rPr>
        <w:t xml:space="preserve">במקום הזה. </w:t>
      </w:r>
    </w:p>
    <w:p w:rsidR="00AE0D63" w:rsidRDefault="00AE0D63" w:rsidP="00251B9F">
      <w:pPr>
        <w:rPr>
          <w:rtl/>
          <w:lang w:eastAsia="he-IL"/>
        </w:rPr>
      </w:pPr>
    </w:p>
    <w:p w:rsidR="00AE0D63" w:rsidRDefault="00AE0D63" w:rsidP="00251B9F">
      <w:pPr>
        <w:rPr>
          <w:rtl/>
          <w:lang w:eastAsia="he-IL"/>
        </w:rPr>
      </w:pPr>
      <w:bookmarkStart w:id="1884" w:name="_ETM_Q8_341225"/>
      <w:bookmarkStart w:id="1885" w:name="_ETM_Q8_341310"/>
      <w:bookmarkEnd w:id="1884"/>
      <w:bookmarkEnd w:id="1885"/>
      <w:r>
        <w:rPr>
          <w:rFonts w:hint="cs"/>
          <w:rtl/>
          <w:lang w:eastAsia="he-IL"/>
        </w:rPr>
        <w:t xml:space="preserve">מתחילת החודש, והחודשים האחרונים, שוטף אותנו גל של </w:t>
      </w:r>
      <w:bookmarkStart w:id="1886" w:name="_ETM_Q8_323090"/>
      <w:bookmarkEnd w:id="1886"/>
      <w:r>
        <w:rPr>
          <w:rFonts w:hint="cs"/>
          <w:rtl/>
          <w:lang w:eastAsia="he-IL"/>
        </w:rPr>
        <w:t xml:space="preserve">התייקרויות. הממשלה לא נותנת לנו מזור, לא נתנה </w:t>
      </w:r>
      <w:bookmarkStart w:id="1887" w:name="_ETM_Q8_327572"/>
      <w:bookmarkEnd w:id="1887"/>
      <w:r>
        <w:rPr>
          <w:rFonts w:hint="cs"/>
          <w:rtl/>
          <w:lang w:eastAsia="he-IL"/>
        </w:rPr>
        <w:t xml:space="preserve">לנו מזור בתקציב המדינה. לא הייתה בו בשורה </w:t>
      </w:r>
      <w:bookmarkStart w:id="1888" w:name="_ETM_Q8_332035"/>
      <w:bookmarkEnd w:id="1888"/>
      <w:r>
        <w:rPr>
          <w:rFonts w:hint="cs"/>
          <w:rtl/>
          <w:lang w:eastAsia="he-IL"/>
        </w:rPr>
        <w:t>אחת משמעותית לפריון, להגדלת הפריון, ובוודאי לא בשורה כל</w:t>
      </w:r>
      <w:bookmarkStart w:id="1889" w:name="_ETM_Q8_337910"/>
      <w:bookmarkEnd w:id="1889"/>
      <w:r>
        <w:rPr>
          <w:rFonts w:hint="cs"/>
          <w:rtl/>
          <w:lang w:eastAsia="he-IL"/>
        </w:rPr>
        <w:t>שהי לאזרחים הוותיקים. שנינו מתקרבים לשם</w:t>
      </w:r>
      <w:r w:rsidR="00D73B30">
        <w:rPr>
          <w:rFonts w:hint="cs"/>
          <w:rtl/>
          <w:lang w:eastAsia="he-IL"/>
        </w:rPr>
        <w:t>,</w:t>
      </w:r>
      <w:r>
        <w:rPr>
          <w:rFonts w:hint="cs"/>
          <w:rtl/>
          <w:lang w:eastAsia="he-IL"/>
        </w:rPr>
        <w:t xml:space="preserve"> ויש לנו אולי קרובים </w:t>
      </w:r>
      <w:bookmarkStart w:id="1890" w:name="_ETM_Q8_348659"/>
      <w:bookmarkEnd w:id="1890"/>
      <w:r>
        <w:rPr>
          <w:rFonts w:hint="cs"/>
          <w:rtl/>
          <w:lang w:eastAsia="he-IL"/>
        </w:rPr>
        <w:t>וחברים שהיו צריכים, אדוני היושב-ראש, לראות מזור בתקציב הזה.</w:t>
      </w:r>
    </w:p>
    <w:p w:rsidR="00AE0D63" w:rsidRDefault="00AE0D63" w:rsidP="00251B9F">
      <w:pPr>
        <w:rPr>
          <w:rtl/>
          <w:lang w:eastAsia="he-IL"/>
        </w:rPr>
      </w:pPr>
      <w:bookmarkStart w:id="1891" w:name="_ETM_Q8_340845"/>
      <w:bookmarkEnd w:id="1891"/>
    </w:p>
    <w:p w:rsidR="00AE0D63" w:rsidRDefault="00AE0D63" w:rsidP="00251B9F">
      <w:pPr>
        <w:pStyle w:val="af7"/>
        <w:rPr>
          <w:rtl/>
        </w:rPr>
      </w:pPr>
      <w:r w:rsidRPr="00A00D37">
        <w:rPr>
          <w:rStyle w:val="TagStyle"/>
          <w:rtl/>
        </w:rPr>
        <w:t xml:space="preserve"> &lt;&lt; יור &gt;&gt;</w:t>
      </w:r>
      <w:r w:rsidRPr="00064E7C">
        <w:rPr>
          <w:rStyle w:val="TagStyle"/>
          <w:rtl/>
        </w:rPr>
        <w:t xml:space="preserve"> </w:t>
      </w:r>
      <w:r>
        <w:rPr>
          <w:rtl/>
        </w:rPr>
        <w:t>היו"ר ישראל אייכלר:</w:t>
      </w:r>
      <w:r w:rsidRPr="00064E7C">
        <w:rPr>
          <w:rStyle w:val="TagStyle"/>
          <w:rtl/>
        </w:rPr>
        <w:t xml:space="preserve"> </w:t>
      </w:r>
      <w:r w:rsidRPr="00A00D37">
        <w:rPr>
          <w:rStyle w:val="TagStyle"/>
          <w:rtl/>
        </w:rPr>
        <w:t>&lt;&lt; יור &gt;&gt;</w:t>
      </w:r>
      <w:r>
        <w:rPr>
          <w:rtl/>
        </w:rPr>
        <w:t xml:space="preserve">   </w:t>
      </w:r>
    </w:p>
    <w:p w:rsidR="00AE0D63" w:rsidRDefault="00AE0D63" w:rsidP="008443B7">
      <w:pPr>
        <w:rPr>
          <w:rtl/>
          <w:lang w:eastAsia="he-IL"/>
        </w:rPr>
      </w:pPr>
    </w:p>
    <w:p w:rsidR="00AE0D63" w:rsidRDefault="00AE0D63" w:rsidP="00251B9F">
      <w:pPr>
        <w:rPr>
          <w:rtl/>
          <w:lang w:eastAsia="he-IL"/>
        </w:rPr>
      </w:pPr>
      <w:bookmarkStart w:id="1892" w:name="_ETM_Q8_341771"/>
      <w:bookmarkEnd w:id="1892"/>
      <w:r>
        <w:rPr>
          <w:rFonts w:hint="cs"/>
          <w:rtl/>
          <w:lang w:eastAsia="he-IL"/>
        </w:rPr>
        <w:t>תודה רבה.</w:t>
      </w:r>
    </w:p>
    <w:p w:rsidR="00AE0D63" w:rsidRDefault="00AE0D63" w:rsidP="00251B9F">
      <w:pPr>
        <w:rPr>
          <w:rtl/>
          <w:lang w:eastAsia="he-IL"/>
        </w:rPr>
      </w:pPr>
      <w:bookmarkStart w:id="1893" w:name="_ETM_Q8_343110"/>
      <w:bookmarkStart w:id="1894" w:name="_ETM_Q8_343204"/>
      <w:bookmarkEnd w:id="1893"/>
      <w:bookmarkEnd w:id="1894"/>
    </w:p>
    <w:p w:rsidR="00AE0D63" w:rsidRDefault="00AE0D63" w:rsidP="00251B9F">
      <w:pPr>
        <w:pStyle w:val="-"/>
        <w:rPr>
          <w:rtl/>
        </w:rPr>
      </w:pPr>
      <w:bookmarkStart w:id="1895" w:name="ET_speakercontinue_6144_12"/>
      <w:r w:rsidRPr="00A00D37">
        <w:rPr>
          <w:rStyle w:val="TagStyle"/>
          <w:rtl/>
        </w:rPr>
        <w:t xml:space="preserve"> &lt;&lt; דובר_המשך &gt;&gt;</w:t>
      </w:r>
      <w:r w:rsidRPr="00064E7C">
        <w:rPr>
          <w:rStyle w:val="TagStyle"/>
          <w:rtl/>
        </w:rPr>
        <w:t xml:space="preserve"> </w:t>
      </w:r>
      <w:r>
        <w:rPr>
          <w:rtl/>
        </w:rPr>
        <w:t>אלון שוסטר (המחנה הממלכתי):</w:t>
      </w:r>
      <w:r w:rsidRPr="00064E7C">
        <w:rPr>
          <w:rStyle w:val="TagStyle"/>
          <w:rtl/>
        </w:rPr>
        <w:t xml:space="preserve"> </w:t>
      </w:r>
      <w:r w:rsidRPr="00A00D37">
        <w:rPr>
          <w:rStyle w:val="TagStyle"/>
          <w:rtl/>
        </w:rPr>
        <w:t>&lt;&lt; דובר_המשך &gt;&gt;</w:t>
      </w:r>
      <w:r>
        <w:rPr>
          <w:rtl/>
        </w:rPr>
        <w:t xml:space="preserve">   </w:t>
      </w:r>
      <w:bookmarkEnd w:id="1895"/>
    </w:p>
    <w:p w:rsidR="00AE0D63" w:rsidRDefault="00AE0D63" w:rsidP="008443B7">
      <w:pPr>
        <w:rPr>
          <w:rtl/>
          <w:lang w:eastAsia="he-IL"/>
        </w:rPr>
      </w:pPr>
    </w:p>
    <w:p w:rsidR="00AE0D63" w:rsidRDefault="00AE0D63" w:rsidP="008C3955">
      <w:pPr>
        <w:rPr>
          <w:rtl/>
          <w:lang w:eastAsia="he-IL"/>
        </w:rPr>
      </w:pPr>
      <w:bookmarkStart w:id="1896" w:name="_ETM_Q8_344077"/>
      <w:bookmarkEnd w:id="1896"/>
      <w:r>
        <w:rPr>
          <w:rFonts w:hint="cs"/>
          <w:rtl/>
          <w:lang w:eastAsia="he-IL"/>
        </w:rPr>
        <w:t xml:space="preserve">בלי </w:t>
      </w:r>
      <w:bookmarkStart w:id="1897" w:name="_ETM_Q8_354644"/>
      <w:bookmarkEnd w:id="1897"/>
      <w:r>
        <w:rPr>
          <w:rFonts w:hint="cs"/>
          <w:rtl/>
          <w:lang w:eastAsia="he-IL"/>
        </w:rPr>
        <w:t xml:space="preserve">מיגון בצפון, בלי גנים ממוגנים בדרום ותמורת אחוז מההסכם </w:t>
      </w:r>
      <w:bookmarkStart w:id="1898" w:name="_ETM_Q8_357467"/>
      <w:bookmarkEnd w:id="1898"/>
      <w:r>
        <w:rPr>
          <w:rFonts w:hint="cs"/>
          <w:rtl/>
          <w:lang w:eastAsia="he-IL"/>
        </w:rPr>
        <w:t>הקואליציוני משסים אחד בשני בקרן הארנונה.</w:t>
      </w:r>
    </w:p>
    <w:p w:rsidR="00AE0D63" w:rsidRDefault="00AE0D63" w:rsidP="00251B9F">
      <w:pPr>
        <w:rPr>
          <w:rtl/>
          <w:lang w:eastAsia="he-IL"/>
        </w:rPr>
      </w:pPr>
    </w:p>
    <w:p w:rsidR="00AE0D63" w:rsidRDefault="00AE0D63" w:rsidP="00251B9F">
      <w:pPr>
        <w:pStyle w:val="af7"/>
        <w:rPr>
          <w:rtl/>
        </w:rPr>
      </w:pPr>
      <w:r w:rsidRPr="00A00D37">
        <w:rPr>
          <w:rStyle w:val="TagStyle"/>
          <w:rtl/>
        </w:rPr>
        <w:t xml:space="preserve"> &lt;&lt; יור &gt;&gt;</w:t>
      </w:r>
      <w:r w:rsidRPr="00064E7C">
        <w:rPr>
          <w:rStyle w:val="TagStyle"/>
          <w:rtl/>
        </w:rPr>
        <w:t xml:space="preserve"> </w:t>
      </w:r>
      <w:r>
        <w:rPr>
          <w:rtl/>
        </w:rPr>
        <w:t>היו"ר ישראל אייכלר:</w:t>
      </w:r>
      <w:r w:rsidRPr="00064E7C">
        <w:rPr>
          <w:rStyle w:val="TagStyle"/>
          <w:rtl/>
        </w:rPr>
        <w:t xml:space="preserve"> </w:t>
      </w:r>
      <w:r w:rsidRPr="00A00D37">
        <w:rPr>
          <w:rStyle w:val="TagStyle"/>
          <w:rtl/>
        </w:rPr>
        <w:t>&lt;&lt; יור &gt;&gt;</w:t>
      </w:r>
      <w:r>
        <w:rPr>
          <w:rtl/>
        </w:rPr>
        <w:t xml:space="preserve">   </w:t>
      </w:r>
    </w:p>
    <w:p w:rsidR="00AE0D63" w:rsidRDefault="00AE0D63" w:rsidP="008443B7">
      <w:pPr>
        <w:rPr>
          <w:rtl/>
          <w:lang w:eastAsia="he-IL"/>
        </w:rPr>
      </w:pPr>
    </w:p>
    <w:p w:rsidR="00AE0D63" w:rsidRDefault="00AE0D63" w:rsidP="00994336">
      <w:pPr>
        <w:rPr>
          <w:rtl/>
          <w:lang w:eastAsia="he-IL"/>
        </w:rPr>
      </w:pPr>
      <w:bookmarkStart w:id="1899" w:name="_ETM_Q8_359862"/>
      <w:bookmarkEnd w:id="1899"/>
      <w:r>
        <w:rPr>
          <w:rFonts w:hint="cs"/>
          <w:rtl/>
          <w:lang w:eastAsia="he-IL"/>
        </w:rPr>
        <w:t>תודה רבה, חבר הכנסת שוסטר.</w:t>
      </w:r>
      <w:bookmarkStart w:id="1900" w:name="_ETM_Q8_368093"/>
      <w:bookmarkStart w:id="1901" w:name="_ETM_Q8_368190"/>
      <w:bookmarkStart w:id="1902" w:name="_ETM_Q8_368237"/>
      <w:bookmarkStart w:id="1903" w:name="_ETM_Q8_368327"/>
      <w:bookmarkEnd w:id="1900"/>
      <w:bookmarkEnd w:id="1901"/>
      <w:bookmarkEnd w:id="1902"/>
      <w:bookmarkEnd w:id="1903"/>
      <w:r>
        <w:rPr>
          <w:rFonts w:hint="cs"/>
          <w:rtl/>
          <w:lang w:eastAsia="he-IL"/>
        </w:rPr>
        <w:t xml:space="preserve"> השר מיכאל מלכיאלי</w:t>
      </w:r>
      <w:bookmarkStart w:id="1904" w:name="_ETM_Q8_369641"/>
      <w:bookmarkEnd w:id="1904"/>
      <w:r>
        <w:rPr>
          <w:rFonts w:hint="cs"/>
          <w:rtl/>
          <w:lang w:eastAsia="he-IL"/>
        </w:rPr>
        <w:t>, מטעם סיעת ש"ס, בכבוד.</w:t>
      </w:r>
      <w:bookmarkStart w:id="1905" w:name="_ETM_Q8_360124"/>
      <w:bookmarkStart w:id="1906" w:name="_ETM_Q8_360201"/>
      <w:bookmarkEnd w:id="1905"/>
      <w:bookmarkEnd w:id="1906"/>
    </w:p>
    <w:p w:rsidR="00AE0D63" w:rsidRDefault="00AE0D63" w:rsidP="00251B9F">
      <w:pPr>
        <w:keepNext/>
        <w:rPr>
          <w:rtl/>
        </w:rPr>
      </w:pPr>
      <w:bookmarkStart w:id="1907" w:name="ET_speaker_6448_15"/>
    </w:p>
    <w:p w:rsidR="00AE0D63" w:rsidRDefault="00AE0D63" w:rsidP="00251B9F">
      <w:pPr>
        <w:pStyle w:val="a4"/>
        <w:keepNext/>
        <w:rPr>
          <w:rtl/>
        </w:rPr>
      </w:pPr>
      <w:r w:rsidRPr="00A00D37">
        <w:rPr>
          <w:rStyle w:val="TagStyle"/>
          <w:rtl/>
        </w:rPr>
        <w:t xml:space="preserve"> &lt;&lt; דובר &gt;&gt;</w:t>
      </w:r>
      <w:r w:rsidRPr="00064E7C">
        <w:rPr>
          <w:rStyle w:val="TagStyle"/>
          <w:rtl/>
        </w:rPr>
        <w:t xml:space="preserve"> </w:t>
      </w:r>
      <w:bookmarkStart w:id="1908" w:name="_Toc136893276"/>
      <w:bookmarkStart w:id="1909" w:name="_Toc136946166"/>
      <w:bookmarkStart w:id="1910" w:name="_Toc153976602"/>
      <w:bookmarkStart w:id="1911" w:name="_Toc153976786"/>
      <w:r>
        <w:rPr>
          <w:rtl/>
        </w:rPr>
        <w:t>השר לשירותי דת מיכאל מלכיאלי:</w:t>
      </w:r>
      <w:bookmarkEnd w:id="1908"/>
      <w:bookmarkEnd w:id="1909"/>
      <w:bookmarkEnd w:id="1910"/>
      <w:bookmarkEnd w:id="1911"/>
      <w:r w:rsidRPr="00064E7C">
        <w:rPr>
          <w:rStyle w:val="TagStyle"/>
          <w:rtl/>
        </w:rPr>
        <w:t xml:space="preserve"> </w:t>
      </w:r>
      <w:r w:rsidRPr="00A00D37">
        <w:rPr>
          <w:rStyle w:val="TagStyle"/>
          <w:rtl/>
        </w:rPr>
        <w:t>&lt;&lt; דובר &gt;&gt;</w:t>
      </w:r>
      <w:r>
        <w:rPr>
          <w:rtl/>
        </w:rPr>
        <w:t xml:space="preserve">   </w:t>
      </w:r>
      <w:bookmarkEnd w:id="1907"/>
    </w:p>
    <w:p w:rsidR="00AE0D63" w:rsidRDefault="00AE0D63" w:rsidP="008443B7">
      <w:pPr>
        <w:rPr>
          <w:rtl/>
          <w:lang w:eastAsia="he-IL"/>
        </w:rPr>
      </w:pPr>
    </w:p>
    <w:p w:rsidR="00AE0D63" w:rsidRDefault="00AE0D63" w:rsidP="00D73B30">
      <w:pPr>
        <w:keepNext/>
        <w:rPr>
          <w:rtl/>
          <w:lang w:eastAsia="he-IL"/>
        </w:rPr>
      </w:pPr>
      <w:bookmarkStart w:id="1912" w:name="_ETM_Q8_363675"/>
      <w:bookmarkEnd w:id="1912"/>
      <w:r>
        <w:rPr>
          <w:rFonts w:hint="cs"/>
          <w:rtl/>
          <w:lang w:eastAsia="he-IL"/>
        </w:rPr>
        <w:t xml:space="preserve">תודה, אדוני היושב-ראש. אדוני השר, חבריי חברי </w:t>
      </w:r>
      <w:bookmarkStart w:id="1913" w:name="_ETM_Q8_386134"/>
      <w:bookmarkEnd w:id="1913"/>
      <w:r>
        <w:rPr>
          <w:rFonts w:hint="cs"/>
          <w:rtl/>
          <w:lang w:eastAsia="he-IL"/>
        </w:rPr>
        <w:t>הכנסת, אני חושב שהנושא של האי-אמון, שבא לדבר בכל</w:t>
      </w:r>
      <w:bookmarkStart w:id="1914" w:name="_ETM_Q8_391211"/>
      <w:bookmarkEnd w:id="1914"/>
      <w:r>
        <w:rPr>
          <w:rFonts w:hint="cs"/>
          <w:rtl/>
          <w:lang w:eastAsia="he-IL"/>
        </w:rPr>
        <w:t xml:space="preserve">ל על מה שהאופוזיציה תוקפת את הממשלה </w:t>
      </w:r>
      <w:r>
        <w:rPr>
          <w:rtl/>
          <w:lang w:eastAsia="he-IL"/>
        </w:rPr>
        <w:t>–</w:t>
      </w:r>
      <w:r>
        <w:rPr>
          <w:rFonts w:hint="cs"/>
          <w:rtl/>
          <w:lang w:eastAsia="he-IL"/>
        </w:rPr>
        <w:t xml:space="preserve"> אני </w:t>
      </w:r>
      <w:bookmarkStart w:id="1915" w:name="_ETM_Q8_393587"/>
      <w:bookmarkEnd w:id="1915"/>
      <w:r w:rsidR="00D73B30">
        <w:rPr>
          <w:rFonts w:hint="cs"/>
          <w:rtl/>
          <w:lang w:eastAsia="he-IL"/>
        </w:rPr>
        <w:t xml:space="preserve">כן </w:t>
      </w:r>
      <w:r>
        <w:rPr>
          <w:rFonts w:hint="cs"/>
          <w:rtl/>
          <w:lang w:eastAsia="he-IL"/>
        </w:rPr>
        <w:t xml:space="preserve">הייתי רוצה לשתף: הבוקר היינו נוכחים בדיון </w:t>
      </w:r>
      <w:bookmarkStart w:id="1916" w:name="_ETM_Q8_400868"/>
      <w:bookmarkEnd w:id="1916"/>
      <w:r>
        <w:rPr>
          <w:rFonts w:hint="cs"/>
          <w:rtl/>
          <w:lang w:eastAsia="he-IL"/>
        </w:rPr>
        <w:t xml:space="preserve">ראשון של ועדת </w:t>
      </w:r>
      <w:r w:rsidR="00D73B30">
        <w:rPr>
          <w:rFonts w:hint="cs"/>
          <w:rtl/>
          <w:lang w:eastAsia="he-IL"/>
        </w:rPr>
        <w:t>ה</w:t>
      </w:r>
      <w:r>
        <w:rPr>
          <w:rFonts w:hint="cs"/>
          <w:rtl/>
          <w:lang w:eastAsia="he-IL"/>
        </w:rPr>
        <w:t>שרים למאבק ביוקר המחיה. למה אלעזר צוחק?</w:t>
      </w:r>
    </w:p>
    <w:p w:rsidR="00AE0D63" w:rsidRDefault="00AE0D63" w:rsidP="00251B9F">
      <w:pPr>
        <w:rPr>
          <w:rtl/>
          <w:lang w:eastAsia="he-IL"/>
        </w:rPr>
      </w:pPr>
      <w:bookmarkStart w:id="1917" w:name="_ETM_Q8_364189"/>
      <w:bookmarkStart w:id="1918" w:name="_ETM_Q8_364290"/>
      <w:bookmarkEnd w:id="1917"/>
      <w:bookmarkEnd w:id="1918"/>
    </w:p>
    <w:p w:rsidR="00AE0D63" w:rsidRDefault="00AE0D63" w:rsidP="00251B9F">
      <w:pPr>
        <w:pStyle w:val="af6"/>
        <w:rPr>
          <w:rtl/>
        </w:rPr>
      </w:pPr>
      <w:bookmarkStart w:id="1919" w:name="ET_interruption_5109_16"/>
      <w:r w:rsidRPr="00A00D37">
        <w:rPr>
          <w:rStyle w:val="TagStyle"/>
          <w:rtl/>
        </w:rPr>
        <w:t xml:space="preserve"> &lt;&lt; קריאה &gt;&gt;</w:t>
      </w:r>
      <w:r w:rsidRPr="00064E7C">
        <w:rPr>
          <w:rStyle w:val="TagStyle"/>
          <w:rtl/>
        </w:rPr>
        <w:t xml:space="preserve"> </w:t>
      </w:r>
      <w:r>
        <w:rPr>
          <w:rtl/>
        </w:rPr>
        <w:t>אלעזר שטרן (יש עתיד):</w:t>
      </w:r>
      <w:r w:rsidRPr="00064E7C">
        <w:rPr>
          <w:rStyle w:val="TagStyle"/>
          <w:rtl/>
        </w:rPr>
        <w:t xml:space="preserve"> </w:t>
      </w:r>
      <w:r w:rsidRPr="00A00D37">
        <w:rPr>
          <w:rStyle w:val="TagStyle"/>
          <w:rtl/>
        </w:rPr>
        <w:t>&lt;&lt; קריאה &gt;&gt;</w:t>
      </w:r>
      <w:r>
        <w:rPr>
          <w:rtl/>
        </w:rPr>
        <w:t xml:space="preserve">   </w:t>
      </w:r>
      <w:bookmarkEnd w:id="1919"/>
    </w:p>
    <w:p w:rsidR="00AE0D63" w:rsidRDefault="00AE0D63" w:rsidP="008443B7">
      <w:pPr>
        <w:rPr>
          <w:rtl/>
          <w:lang w:eastAsia="he-IL"/>
        </w:rPr>
      </w:pPr>
    </w:p>
    <w:p w:rsidR="00AE0D63" w:rsidRDefault="00AE0D63" w:rsidP="00251B9F">
      <w:pPr>
        <w:rPr>
          <w:rtl/>
          <w:lang w:eastAsia="he-IL"/>
        </w:rPr>
      </w:pPr>
      <w:bookmarkStart w:id="1920" w:name="_ETM_Q8_365825"/>
      <w:bookmarkStart w:id="1921" w:name="_ETM_Q8_366120"/>
      <w:bookmarkEnd w:id="1920"/>
      <w:bookmarkEnd w:id="1921"/>
      <w:r>
        <w:rPr>
          <w:rFonts w:hint="cs"/>
          <w:rtl/>
          <w:lang w:eastAsia="he-IL"/>
        </w:rPr>
        <w:t>מחייך.</w:t>
      </w:r>
    </w:p>
    <w:p w:rsidR="00AE0D63" w:rsidRDefault="00AE0D63" w:rsidP="00251B9F">
      <w:pPr>
        <w:rPr>
          <w:rtl/>
          <w:lang w:eastAsia="he-IL"/>
        </w:rPr>
      </w:pPr>
      <w:bookmarkStart w:id="1922" w:name="_ETM_Q8_405892"/>
      <w:bookmarkStart w:id="1923" w:name="_ETM_Q8_405987"/>
      <w:bookmarkEnd w:id="1922"/>
      <w:bookmarkEnd w:id="1923"/>
    </w:p>
    <w:p w:rsidR="00AE0D63" w:rsidRDefault="00AE0D63" w:rsidP="00251B9F">
      <w:pPr>
        <w:pStyle w:val="-"/>
        <w:rPr>
          <w:rtl/>
        </w:rPr>
      </w:pPr>
      <w:bookmarkStart w:id="1924" w:name="ET_speakercontinue_6448_19"/>
      <w:r w:rsidRPr="00A00D37">
        <w:rPr>
          <w:rStyle w:val="TagStyle"/>
          <w:rtl/>
        </w:rPr>
        <w:t xml:space="preserve"> &lt;&lt; דובר_המשך &gt;&gt;</w:t>
      </w:r>
      <w:r w:rsidRPr="00064E7C">
        <w:rPr>
          <w:rStyle w:val="TagStyle"/>
          <w:rtl/>
        </w:rPr>
        <w:t xml:space="preserve"> </w:t>
      </w:r>
      <w:r>
        <w:rPr>
          <w:rtl/>
        </w:rPr>
        <w:t>השר לשירותי דת מיכאל מלכיאלי:</w:t>
      </w:r>
      <w:r w:rsidRPr="00064E7C">
        <w:rPr>
          <w:rStyle w:val="TagStyle"/>
          <w:rtl/>
        </w:rPr>
        <w:t xml:space="preserve"> </w:t>
      </w:r>
      <w:r w:rsidRPr="00A00D37">
        <w:rPr>
          <w:rStyle w:val="TagStyle"/>
          <w:rtl/>
        </w:rPr>
        <w:t>&lt;&lt; דובר_המשך &gt;&gt;</w:t>
      </w:r>
      <w:r>
        <w:rPr>
          <w:rtl/>
        </w:rPr>
        <w:t xml:space="preserve">   </w:t>
      </w:r>
      <w:bookmarkEnd w:id="1924"/>
    </w:p>
    <w:p w:rsidR="00AE0D63" w:rsidRDefault="00AE0D63" w:rsidP="008443B7">
      <w:pPr>
        <w:rPr>
          <w:rtl/>
          <w:lang w:eastAsia="he-IL"/>
        </w:rPr>
      </w:pPr>
    </w:p>
    <w:p w:rsidR="00AE0D63" w:rsidRDefault="00AE0D63" w:rsidP="00251B9F">
      <w:pPr>
        <w:rPr>
          <w:rtl/>
          <w:lang w:eastAsia="he-IL"/>
        </w:rPr>
      </w:pPr>
      <w:bookmarkStart w:id="1925" w:name="_ETM_Q8_406778"/>
      <w:bookmarkEnd w:id="1925"/>
      <w:r>
        <w:rPr>
          <w:rFonts w:hint="cs"/>
          <w:rtl/>
          <w:lang w:eastAsia="he-IL"/>
        </w:rPr>
        <w:t xml:space="preserve">למה </w:t>
      </w:r>
      <w:bookmarkStart w:id="1926" w:name="_ETM_Q8_406418"/>
      <w:bookmarkEnd w:id="1926"/>
      <w:r>
        <w:rPr>
          <w:rFonts w:hint="cs"/>
          <w:rtl/>
          <w:lang w:eastAsia="he-IL"/>
        </w:rPr>
        <w:t>אתה מחייך?</w:t>
      </w:r>
      <w:bookmarkStart w:id="1927" w:name="_ETM_Q8_366231"/>
      <w:bookmarkEnd w:id="1927"/>
    </w:p>
    <w:p w:rsidR="00AE0D63" w:rsidRDefault="00AE0D63" w:rsidP="00251B9F">
      <w:pPr>
        <w:rPr>
          <w:rtl/>
          <w:lang w:eastAsia="he-IL"/>
        </w:rPr>
      </w:pPr>
      <w:bookmarkStart w:id="1928" w:name="_ETM_Q8_403797"/>
      <w:bookmarkStart w:id="1929" w:name="_ETM_Q8_403898"/>
      <w:bookmarkEnd w:id="1928"/>
      <w:bookmarkEnd w:id="1929"/>
    </w:p>
    <w:p w:rsidR="00AE0D63" w:rsidRDefault="00AE0D63" w:rsidP="00251B9F">
      <w:pPr>
        <w:pStyle w:val="af6"/>
        <w:rPr>
          <w:rtl/>
        </w:rPr>
      </w:pPr>
      <w:bookmarkStart w:id="1930" w:name="ET_interruption_5109_20"/>
      <w:r w:rsidRPr="00A00D37">
        <w:rPr>
          <w:rStyle w:val="TagStyle"/>
          <w:rtl/>
        </w:rPr>
        <w:t xml:space="preserve"> &lt;&lt; קריאה &gt;&gt;</w:t>
      </w:r>
      <w:r w:rsidRPr="00064E7C">
        <w:rPr>
          <w:rStyle w:val="TagStyle"/>
          <w:rtl/>
        </w:rPr>
        <w:t xml:space="preserve"> </w:t>
      </w:r>
      <w:r>
        <w:rPr>
          <w:rtl/>
        </w:rPr>
        <w:t>אלעזר שטרן (יש עתיד):</w:t>
      </w:r>
      <w:r w:rsidRPr="00064E7C">
        <w:rPr>
          <w:rStyle w:val="TagStyle"/>
          <w:rtl/>
        </w:rPr>
        <w:t xml:space="preserve"> </w:t>
      </w:r>
      <w:r w:rsidRPr="00A00D37">
        <w:rPr>
          <w:rStyle w:val="TagStyle"/>
          <w:rtl/>
        </w:rPr>
        <w:t>&lt;&lt; קריאה &gt;&gt;</w:t>
      </w:r>
      <w:r>
        <w:rPr>
          <w:rtl/>
        </w:rPr>
        <w:t xml:space="preserve">   </w:t>
      </w:r>
      <w:bookmarkEnd w:id="1930"/>
    </w:p>
    <w:p w:rsidR="00AE0D63" w:rsidRDefault="00AE0D63" w:rsidP="008443B7">
      <w:pPr>
        <w:rPr>
          <w:rtl/>
          <w:lang w:eastAsia="he-IL"/>
        </w:rPr>
      </w:pPr>
    </w:p>
    <w:p w:rsidR="00AE0D63" w:rsidRDefault="00AE0D63" w:rsidP="00251B9F">
      <w:pPr>
        <w:rPr>
          <w:rtl/>
          <w:lang w:eastAsia="he-IL"/>
        </w:rPr>
      </w:pPr>
      <w:bookmarkStart w:id="1931" w:name="_ETM_Q8_406158"/>
      <w:bookmarkStart w:id="1932" w:name="_ETM_Q8_406407"/>
      <w:bookmarkEnd w:id="1931"/>
      <w:bookmarkEnd w:id="1932"/>
      <w:r>
        <w:rPr>
          <w:rFonts w:hint="cs"/>
          <w:rtl/>
          <w:lang w:eastAsia="he-IL"/>
        </w:rPr>
        <w:t xml:space="preserve">כי ניסינו להבין היום את ההבדל בין הקבינט </w:t>
      </w:r>
      <w:bookmarkStart w:id="1933" w:name="_ETM_Q8_411380"/>
      <w:bookmarkEnd w:id="1933"/>
      <w:r>
        <w:rPr>
          <w:rFonts w:hint="cs"/>
          <w:rtl/>
          <w:lang w:eastAsia="he-IL"/>
        </w:rPr>
        <w:t>לבין ועדת השרים.</w:t>
      </w:r>
    </w:p>
    <w:p w:rsidR="00AE0D63" w:rsidRDefault="00AE0D63" w:rsidP="00251B9F">
      <w:pPr>
        <w:rPr>
          <w:rtl/>
          <w:lang w:eastAsia="he-IL"/>
        </w:rPr>
      </w:pPr>
      <w:bookmarkStart w:id="1934" w:name="_ETM_Q8_406626"/>
      <w:bookmarkStart w:id="1935" w:name="_ETM_Q8_406642"/>
      <w:bookmarkStart w:id="1936" w:name="_ETM_Q8_406692"/>
      <w:bookmarkEnd w:id="1934"/>
      <w:bookmarkEnd w:id="1935"/>
      <w:bookmarkEnd w:id="1936"/>
    </w:p>
    <w:p w:rsidR="00AE0D63" w:rsidRDefault="00AE0D63" w:rsidP="00251B9F">
      <w:pPr>
        <w:pStyle w:val="-"/>
        <w:rPr>
          <w:rtl/>
        </w:rPr>
      </w:pPr>
      <w:bookmarkStart w:id="1937" w:name="ET_speakercontinue_6448_21"/>
      <w:r w:rsidRPr="00A00D37">
        <w:rPr>
          <w:rStyle w:val="TagStyle"/>
          <w:rtl/>
        </w:rPr>
        <w:t xml:space="preserve"> &lt;&lt; דובר_המשך &gt;&gt;</w:t>
      </w:r>
      <w:r w:rsidRPr="00064E7C">
        <w:rPr>
          <w:rStyle w:val="TagStyle"/>
          <w:rtl/>
        </w:rPr>
        <w:t xml:space="preserve"> </w:t>
      </w:r>
      <w:r>
        <w:rPr>
          <w:rtl/>
        </w:rPr>
        <w:t>השר לשירותי דת מיכאל מלכיאלי:</w:t>
      </w:r>
      <w:r w:rsidRPr="00064E7C">
        <w:rPr>
          <w:rStyle w:val="TagStyle"/>
          <w:rtl/>
        </w:rPr>
        <w:t xml:space="preserve"> </w:t>
      </w:r>
      <w:r w:rsidRPr="00A00D37">
        <w:rPr>
          <w:rStyle w:val="TagStyle"/>
          <w:rtl/>
        </w:rPr>
        <w:t>&lt;&lt; דובר_המשך &gt;&gt;</w:t>
      </w:r>
      <w:r>
        <w:rPr>
          <w:rtl/>
        </w:rPr>
        <w:t xml:space="preserve">   </w:t>
      </w:r>
      <w:bookmarkEnd w:id="1937"/>
    </w:p>
    <w:p w:rsidR="00AE0D63" w:rsidRDefault="00AE0D63" w:rsidP="008443B7">
      <w:pPr>
        <w:rPr>
          <w:rtl/>
          <w:lang w:eastAsia="he-IL"/>
        </w:rPr>
      </w:pPr>
    </w:p>
    <w:p w:rsidR="00AE0D63" w:rsidRDefault="00AE0D63" w:rsidP="00251B9F">
      <w:pPr>
        <w:rPr>
          <w:rtl/>
          <w:lang w:eastAsia="he-IL"/>
        </w:rPr>
      </w:pPr>
      <w:bookmarkStart w:id="1938" w:name="_ETM_Q8_407281"/>
      <w:bookmarkEnd w:id="1938"/>
      <w:r>
        <w:rPr>
          <w:rFonts w:hint="cs"/>
          <w:rtl/>
          <w:lang w:eastAsia="he-IL"/>
        </w:rPr>
        <w:t>עם מי ניסית להבין והוא לא הסביר לך?</w:t>
      </w:r>
      <w:bookmarkStart w:id="1939" w:name="_ETM_Q8_408745"/>
      <w:bookmarkEnd w:id="1939"/>
      <w:r>
        <w:rPr>
          <w:rFonts w:hint="cs"/>
          <w:rtl/>
          <w:lang w:eastAsia="he-IL"/>
        </w:rPr>
        <w:t xml:space="preserve"> בדיוק ברוך שכיוונתי </w:t>
      </w:r>
      <w:r w:rsidR="00A00651">
        <w:rPr>
          <w:rFonts w:hint="cs"/>
          <w:rtl/>
          <w:lang w:eastAsia="he-IL"/>
        </w:rPr>
        <w:t>– – –</w:t>
      </w:r>
    </w:p>
    <w:p w:rsidR="00AE0D63" w:rsidRDefault="00AE0D63" w:rsidP="00251B9F">
      <w:pPr>
        <w:rPr>
          <w:rtl/>
          <w:lang w:eastAsia="he-IL"/>
        </w:rPr>
      </w:pPr>
      <w:bookmarkStart w:id="1940" w:name="_ETM_Q8_408833"/>
      <w:bookmarkEnd w:id="1940"/>
    </w:p>
    <w:p w:rsidR="00AE0D63" w:rsidRDefault="00AE0D63" w:rsidP="00251B9F">
      <w:pPr>
        <w:pStyle w:val="af6"/>
        <w:rPr>
          <w:rtl/>
        </w:rPr>
      </w:pPr>
      <w:bookmarkStart w:id="1941" w:name="ET_interruption_5109_22"/>
      <w:r w:rsidRPr="00A00D37">
        <w:rPr>
          <w:rStyle w:val="TagStyle"/>
          <w:rtl/>
        </w:rPr>
        <w:t xml:space="preserve"> &lt;&lt; קריאה &gt;&gt;</w:t>
      </w:r>
      <w:r w:rsidRPr="00064E7C">
        <w:rPr>
          <w:rStyle w:val="TagStyle"/>
          <w:rtl/>
        </w:rPr>
        <w:t xml:space="preserve"> </w:t>
      </w:r>
      <w:r>
        <w:rPr>
          <w:rtl/>
        </w:rPr>
        <w:t>אלעזר שטרן (יש עתיד):</w:t>
      </w:r>
      <w:r w:rsidRPr="00064E7C">
        <w:rPr>
          <w:rStyle w:val="TagStyle"/>
          <w:rtl/>
        </w:rPr>
        <w:t xml:space="preserve"> </w:t>
      </w:r>
      <w:r w:rsidRPr="00A00D37">
        <w:rPr>
          <w:rStyle w:val="TagStyle"/>
          <w:rtl/>
        </w:rPr>
        <w:t>&lt;&lt; קריאה &gt;&gt;</w:t>
      </w:r>
      <w:r>
        <w:rPr>
          <w:rtl/>
        </w:rPr>
        <w:t xml:space="preserve">   </w:t>
      </w:r>
      <w:bookmarkEnd w:id="1941"/>
    </w:p>
    <w:p w:rsidR="00AE0D63" w:rsidRDefault="00AE0D63" w:rsidP="008443B7">
      <w:pPr>
        <w:rPr>
          <w:rtl/>
          <w:lang w:eastAsia="he-IL"/>
        </w:rPr>
      </w:pPr>
    </w:p>
    <w:p w:rsidR="00AE0D63" w:rsidRDefault="00AE0D63" w:rsidP="00251B9F">
      <w:pPr>
        <w:rPr>
          <w:rtl/>
          <w:lang w:eastAsia="he-IL"/>
        </w:rPr>
      </w:pPr>
      <w:bookmarkStart w:id="1942" w:name="_ETM_Q8_411583"/>
      <w:bookmarkStart w:id="1943" w:name="_ETM_Q8_366264"/>
      <w:bookmarkStart w:id="1944" w:name="_ETM_Q8_366360"/>
      <w:bookmarkEnd w:id="1942"/>
      <w:bookmarkEnd w:id="1943"/>
      <w:bookmarkEnd w:id="1944"/>
      <w:r>
        <w:rPr>
          <w:rFonts w:hint="cs"/>
          <w:rtl/>
          <w:lang w:eastAsia="he-IL"/>
        </w:rPr>
        <w:t xml:space="preserve">לא, </w:t>
      </w:r>
      <w:bookmarkStart w:id="1945" w:name="_ETM_Q8_414552"/>
      <w:bookmarkEnd w:id="1945"/>
      <w:r>
        <w:rPr>
          <w:rFonts w:hint="cs"/>
          <w:rtl/>
          <w:lang w:eastAsia="he-IL"/>
        </w:rPr>
        <w:t>השווינו.</w:t>
      </w:r>
      <w:bookmarkStart w:id="1946" w:name="_ETM_Q8_416120"/>
      <w:bookmarkEnd w:id="1946"/>
      <w:r>
        <w:rPr>
          <w:rFonts w:hint="cs"/>
          <w:rtl/>
          <w:lang w:eastAsia="he-IL"/>
        </w:rPr>
        <w:t xml:space="preserve"> לפעמים אנחנו מנסים להבין לבד.</w:t>
      </w:r>
    </w:p>
    <w:p w:rsidR="00AE0D63" w:rsidRDefault="00AE0D63" w:rsidP="00251B9F">
      <w:pPr>
        <w:rPr>
          <w:rtl/>
          <w:lang w:eastAsia="he-IL"/>
        </w:rPr>
      </w:pPr>
      <w:bookmarkStart w:id="1947" w:name="_ETM_Q8_416209"/>
      <w:bookmarkEnd w:id="1947"/>
    </w:p>
    <w:p w:rsidR="00AE0D63" w:rsidRDefault="00AE0D63" w:rsidP="00251B9F">
      <w:pPr>
        <w:pStyle w:val="-"/>
        <w:rPr>
          <w:rtl/>
        </w:rPr>
      </w:pPr>
      <w:bookmarkStart w:id="1948" w:name="ET_speakercontinue_6448_23"/>
      <w:r w:rsidRPr="00A00D37">
        <w:rPr>
          <w:rStyle w:val="TagStyle"/>
          <w:rtl/>
        </w:rPr>
        <w:t xml:space="preserve"> &lt;&lt; דובר_המשך &gt;&gt;</w:t>
      </w:r>
      <w:r w:rsidRPr="00064E7C">
        <w:rPr>
          <w:rStyle w:val="TagStyle"/>
          <w:rtl/>
        </w:rPr>
        <w:t xml:space="preserve"> </w:t>
      </w:r>
      <w:r>
        <w:rPr>
          <w:rtl/>
        </w:rPr>
        <w:t>השר לשירותי דת מיכאל מלכיאלי:</w:t>
      </w:r>
      <w:r w:rsidRPr="00064E7C">
        <w:rPr>
          <w:rStyle w:val="TagStyle"/>
          <w:rtl/>
        </w:rPr>
        <w:t xml:space="preserve"> </w:t>
      </w:r>
      <w:r w:rsidRPr="00A00D37">
        <w:rPr>
          <w:rStyle w:val="TagStyle"/>
          <w:rtl/>
        </w:rPr>
        <w:t>&lt;&lt; דובר_המשך &gt;&gt;</w:t>
      </w:r>
      <w:r>
        <w:rPr>
          <w:rtl/>
        </w:rPr>
        <w:t xml:space="preserve">   </w:t>
      </w:r>
      <w:bookmarkEnd w:id="1948"/>
    </w:p>
    <w:p w:rsidR="00AE0D63" w:rsidRDefault="00AE0D63" w:rsidP="00251B9F">
      <w:pPr>
        <w:rPr>
          <w:rtl/>
          <w:lang w:eastAsia="he-IL"/>
        </w:rPr>
      </w:pPr>
      <w:bookmarkStart w:id="1949" w:name="_ETM_Q8_416119"/>
      <w:bookmarkEnd w:id="1949"/>
    </w:p>
    <w:p w:rsidR="00AE0D63" w:rsidRDefault="00AE0D63" w:rsidP="008C3955">
      <w:pPr>
        <w:rPr>
          <w:rtl/>
          <w:lang w:eastAsia="he-IL"/>
        </w:rPr>
      </w:pPr>
      <w:bookmarkStart w:id="1950" w:name="_ETM_Q8_422088"/>
      <w:bookmarkStart w:id="1951" w:name="_ETM_Q8_422182"/>
      <w:bookmarkEnd w:id="1950"/>
      <w:bookmarkEnd w:id="1951"/>
      <w:r>
        <w:rPr>
          <w:rFonts w:hint="cs"/>
          <w:rtl/>
          <w:lang w:eastAsia="he-IL"/>
        </w:rPr>
        <w:t xml:space="preserve">לא, לזה אין שוטנשטיין. </w:t>
      </w:r>
      <w:bookmarkStart w:id="1952" w:name="_ETM_Q8_425424"/>
      <w:bookmarkEnd w:id="1952"/>
      <w:r>
        <w:rPr>
          <w:rFonts w:hint="cs"/>
          <w:rtl/>
          <w:lang w:eastAsia="he-IL"/>
        </w:rPr>
        <w:t>לזה יש, לבבלי יש; לדברים שלי אין, כי אין פירוש רש"י.</w:t>
      </w:r>
    </w:p>
    <w:p w:rsidR="00AE0D63" w:rsidRPr="00064E7C" w:rsidRDefault="00AE0D63" w:rsidP="00251B9F">
      <w:pPr>
        <w:rPr>
          <w:rtl/>
          <w:lang w:eastAsia="he-IL"/>
        </w:rPr>
      </w:pPr>
    </w:p>
    <w:p w:rsidR="00AE0D63" w:rsidRDefault="00AE0D63" w:rsidP="00251B9F">
      <w:pPr>
        <w:pStyle w:val="af6"/>
        <w:rPr>
          <w:rtl/>
        </w:rPr>
      </w:pPr>
      <w:bookmarkStart w:id="1953" w:name="ET_interruption_5109_17"/>
      <w:r w:rsidRPr="00A00D37">
        <w:rPr>
          <w:rStyle w:val="TagStyle"/>
          <w:rtl/>
        </w:rPr>
        <w:t xml:space="preserve"> &lt;&lt; קריאה &gt;&gt;</w:t>
      </w:r>
      <w:r w:rsidRPr="00064E7C">
        <w:rPr>
          <w:rStyle w:val="TagStyle"/>
          <w:rtl/>
        </w:rPr>
        <w:t xml:space="preserve"> </w:t>
      </w:r>
      <w:r>
        <w:rPr>
          <w:rtl/>
        </w:rPr>
        <w:t>אלעזר שטרן (יש עתיד):</w:t>
      </w:r>
      <w:r w:rsidRPr="00064E7C">
        <w:rPr>
          <w:rStyle w:val="TagStyle"/>
          <w:rtl/>
        </w:rPr>
        <w:t xml:space="preserve"> </w:t>
      </w:r>
      <w:r w:rsidRPr="00A00D37">
        <w:rPr>
          <w:rStyle w:val="TagStyle"/>
          <w:rtl/>
        </w:rPr>
        <w:t>&lt;&lt; קריאה &gt;&gt;</w:t>
      </w:r>
      <w:r>
        <w:rPr>
          <w:rtl/>
        </w:rPr>
        <w:t xml:space="preserve">   </w:t>
      </w:r>
      <w:bookmarkEnd w:id="1953"/>
    </w:p>
    <w:p w:rsidR="00AE0D63" w:rsidRDefault="00AE0D63" w:rsidP="008443B7">
      <w:pPr>
        <w:rPr>
          <w:rtl/>
          <w:lang w:eastAsia="he-IL"/>
        </w:rPr>
      </w:pPr>
    </w:p>
    <w:p w:rsidR="00AE0D63" w:rsidRDefault="00AE0D63" w:rsidP="00D73B30">
      <w:pPr>
        <w:rPr>
          <w:rtl/>
          <w:lang w:eastAsia="he-IL"/>
        </w:rPr>
      </w:pPr>
      <w:bookmarkStart w:id="1954" w:name="_ETM_Q8_363900"/>
      <w:bookmarkStart w:id="1955" w:name="_ETM_Q8_364171"/>
      <w:bookmarkEnd w:id="1954"/>
      <w:bookmarkEnd w:id="1955"/>
      <w:r>
        <w:rPr>
          <w:rFonts w:hint="cs"/>
          <w:rtl/>
          <w:lang w:eastAsia="he-IL"/>
        </w:rPr>
        <w:t xml:space="preserve">אז </w:t>
      </w:r>
      <w:bookmarkStart w:id="1956" w:name="_ETM_Q8_425191"/>
      <w:bookmarkEnd w:id="1956"/>
      <w:r>
        <w:rPr>
          <w:rFonts w:hint="cs"/>
          <w:rtl/>
          <w:lang w:eastAsia="he-IL"/>
        </w:rPr>
        <w:t>גם לזה יש. עכשיו סוף-סוף מותר שוטנשטיין</w:t>
      </w:r>
      <w:r w:rsidR="00D73B30">
        <w:rPr>
          <w:rFonts w:hint="cs"/>
          <w:rtl/>
          <w:lang w:eastAsia="he-IL"/>
        </w:rPr>
        <w:t>,</w:t>
      </w:r>
      <w:r>
        <w:rPr>
          <w:rFonts w:hint="cs"/>
          <w:rtl/>
          <w:lang w:eastAsia="he-IL"/>
        </w:rPr>
        <w:t xml:space="preserve"> לא ידעתי. </w:t>
      </w:r>
      <w:bookmarkStart w:id="1957" w:name="_ETM_Q8_428499"/>
      <w:bookmarkStart w:id="1958" w:name="_ETM_Q8_423678"/>
      <w:bookmarkStart w:id="1959" w:name="_ETM_Q8_423795"/>
      <w:bookmarkStart w:id="1960" w:name="_ETM_Q8_428046"/>
      <w:bookmarkEnd w:id="1957"/>
      <w:bookmarkEnd w:id="1958"/>
      <w:bookmarkEnd w:id="1959"/>
      <w:bookmarkEnd w:id="1960"/>
      <w:r>
        <w:rPr>
          <w:rFonts w:hint="cs"/>
          <w:rtl/>
          <w:lang w:eastAsia="he-IL"/>
        </w:rPr>
        <w:t>לא תמיד היה מוכר.</w:t>
      </w:r>
    </w:p>
    <w:p w:rsidR="00AE0D63" w:rsidRDefault="00AE0D63" w:rsidP="00251B9F">
      <w:pPr>
        <w:rPr>
          <w:rtl/>
          <w:lang w:eastAsia="he-IL"/>
        </w:rPr>
      </w:pPr>
    </w:p>
    <w:p w:rsidR="00AE0D63" w:rsidRDefault="00AE0D63" w:rsidP="00251B9F">
      <w:pPr>
        <w:pStyle w:val="-"/>
        <w:rPr>
          <w:rtl/>
        </w:rPr>
      </w:pPr>
      <w:bookmarkStart w:id="1961" w:name="ET_speakercontinue_6448_26"/>
      <w:r w:rsidRPr="00A00D37">
        <w:rPr>
          <w:rStyle w:val="TagStyle"/>
          <w:rtl/>
        </w:rPr>
        <w:t xml:space="preserve"> &lt;&lt; דובר_המשך &gt;&gt;</w:t>
      </w:r>
      <w:r w:rsidRPr="00064E7C">
        <w:rPr>
          <w:rStyle w:val="TagStyle"/>
          <w:rtl/>
        </w:rPr>
        <w:t xml:space="preserve"> </w:t>
      </w:r>
      <w:r>
        <w:rPr>
          <w:rtl/>
        </w:rPr>
        <w:t>השר לשירותי דת מיכאל מלכיאלי:</w:t>
      </w:r>
      <w:r w:rsidRPr="00064E7C">
        <w:rPr>
          <w:rStyle w:val="TagStyle"/>
          <w:rtl/>
        </w:rPr>
        <w:t xml:space="preserve"> </w:t>
      </w:r>
      <w:r w:rsidRPr="00A00D37">
        <w:rPr>
          <w:rStyle w:val="TagStyle"/>
          <w:rtl/>
        </w:rPr>
        <w:t>&lt;&lt; דובר_המשך &gt;&gt;</w:t>
      </w:r>
      <w:r>
        <w:rPr>
          <w:rtl/>
        </w:rPr>
        <w:t xml:space="preserve">   </w:t>
      </w:r>
      <w:bookmarkEnd w:id="1961"/>
    </w:p>
    <w:p w:rsidR="00AE0D63" w:rsidRDefault="00AE0D63" w:rsidP="008443B7">
      <w:pPr>
        <w:rPr>
          <w:rtl/>
          <w:lang w:eastAsia="he-IL"/>
        </w:rPr>
      </w:pPr>
    </w:p>
    <w:p w:rsidR="00AE0D63" w:rsidRDefault="00AE0D63" w:rsidP="00251B9F">
      <w:pPr>
        <w:rPr>
          <w:rtl/>
          <w:lang w:eastAsia="he-IL"/>
        </w:rPr>
      </w:pPr>
      <w:bookmarkStart w:id="1962" w:name="_ETM_Q8_429893"/>
      <w:bookmarkEnd w:id="1962"/>
      <w:r>
        <w:rPr>
          <w:rFonts w:hint="cs"/>
          <w:rtl/>
          <w:lang w:eastAsia="he-IL"/>
        </w:rPr>
        <w:t>למה?</w:t>
      </w:r>
      <w:bookmarkStart w:id="1963" w:name="_ETM_Q8_430830"/>
      <w:bookmarkEnd w:id="1963"/>
    </w:p>
    <w:p w:rsidR="00AE0D63" w:rsidRDefault="00AE0D63" w:rsidP="00251B9F">
      <w:pPr>
        <w:rPr>
          <w:rtl/>
          <w:lang w:eastAsia="he-IL"/>
        </w:rPr>
      </w:pPr>
      <w:bookmarkStart w:id="1964" w:name="_ETM_Q8_430934"/>
      <w:bookmarkEnd w:id="1964"/>
    </w:p>
    <w:p w:rsidR="00AE0D63" w:rsidRDefault="00AE0D63" w:rsidP="00251B9F">
      <w:pPr>
        <w:pStyle w:val="af6"/>
        <w:rPr>
          <w:rtl/>
        </w:rPr>
      </w:pPr>
      <w:bookmarkStart w:id="1965" w:name="ET_interruption_5109_27"/>
      <w:r w:rsidRPr="00A00D37">
        <w:rPr>
          <w:rStyle w:val="TagStyle"/>
          <w:rtl/>
        </w:rPr>
        <w:t xml:space="preserve"> &lt;&lt; קריאה &gt;&gt;</w:t>
      </w:r>
      <w:r w:rsidRPr="00064E7C">
        <w:rPr>
          <w:rStyle w:val="TagStyle"/>
          <w:rtl/>
        </w:rPr>
        <w:t xml:space="preserve"> </w:t>
      </w:r>
      <w:r>
        <w:rPr>
          <w:rtl/>
        </w:rPr>
        <w:t>אלעזר שטרן (יש עתיד):</w:t>
      </w:r>
      <w:r w:rsidRPr="00064E7C">
        <w:rPr>
          <w:rStyle w:val="TagStyle"/>
          <w:rtl/>
        </w:rPr>
        <w:t xml:space="preserve"> </w:t>
      </w:r>
      <w:r w:rsidRPr="00A00D37">
        <w:rPr>
          <w:rStyle w:val="TagStyle"/>
          <w:rtl/>
        </w:rPr>
        <w:t>&lt;&lt; קריאה &gt;&gt;</w:t>
      </w:r>
      <w:r>
        <w:rPr>
          <w:rtl/>
        </w:rPr>
        <w:t xml:space="preserve">   </w:t>
      </w:r>
      <w:bookmarkEnd w:id="1965"/>
    </w:p>
    <w:p w:rsidR="00AE0D63" w:rsidRDefault="00AE0D63" w:rsidP="008443B7">
      <w:pPr>
        <w:rPr>
          <w:rtl/>
          <w:lang w:eastAsia="he-IL"/>
        </w:rPr>
      </w:pPr>
    </w:p>
    <w:p w:rsidR="00AE0D63" w:rsidRDefault="00AE0D63" w:rsidP="00251B9F">
      <w:pPr>
        <w:rPr>
          <w:rtl/>
          <w:lang w:eastAsia="he-IL"/>
        </w:rPr>
      </w:pPr>
      <w:bookmarkStart w:id="1966" w:name="_ETM_Q8_433474"/>
      <w:bookmarkEnd w:id="1966"/>
      <w:r>
        <w:rPr>
          <w:rFonts w:hint="cs"/>
          <w:rtl/>
          <w:lang w:eastAsia="he-IL"/>
        </w:rPr>
        <w:t xml:space="preserve">מי </w:t>
      </w:r>
      <w:bookmarkStart w:id="1967" w:name="_ETM_Q8_437086"/>
      <w:bookmarkEnd w:id="1967"/>
      <w:r>
        <w:rPr>
          <w:rFonts w:hint="cs"/>
          <w:rtl/>
          <w:lang w:eastAsia="he-IL"/>
        </w:rPr>
        <w:t>התחיל עם הפרשנות של התלמוד?</w:t>
      </w:r>
      <w:bookmarkStart w:id="1968" w:name="_ETM_Q8_440495"/>
      <w:bookmarkEnd w:id="1968"/>
    </w:p>
    <w:p w:rsidR="00AE0D63" w:rsidRDefault="00AE0D63" w:rsidP="00251B9F">
      <w:pPr>
        <w:rPr>
          <w:b/>
          <w:bCs/>
          <w:u w:val="single"/>
          <w:rtl/>
          <w:lang w:eastAsia="he-IL"/>
        </w:rPr>
      </w:pPr>
      <w:bookmarkStart w:id="1969" w:name="_ETM_Q8_440610"/>
      <w:bookmarkStart w:id="1970" w:name="ET_speakercontinue_6448_28"/>
      <w:bookmarkEnd w:id="1969"/>
    </w:p>
    <w:p w:rsidR="00AE0D63" w:rsidRDefault="00AE0D63" w:rsidP="00251B9F">
      <w:pPr>
        <w:pStyle w:val="af7"/>
        <w:keepNext/>
        <w:rPr>
          <w:rtl/>
        </w:rPr>
      </w:pPr>
      <w:r w:rsidRPr="00812400">
        <w:rPr>
          <w:rStyle w:val="TagStyle"/>
          <w:rtl/>
        </w:rPr>
        <w:t xml:space="preserve"> &lt;&lt; יור &gt;&gt; </w:t>
      </w:r>
      <w:r>
        <w:rPr>
          <w:rtl/>
        </w:rPr>
        <w:t>היו"ר ישראל אייכלר:</w:t>
      </w:r>
      <w:r w:rsidRPr="00812400">
        <w:rPr>
          <w:rStyle w:val="TagStyle"/>
          <w:rtl/>
        </w:rPr>
        <w:t xml:space="preserve"> &lt;&lt; יור &gt;&gt;</w:t>
      </w:r>
      <w:r>
        <w:rPr>
          <w:rtl/>
        </w:rPr>
        <w:t xml:space="preserve">   </w:t>
      </w:r>
    </w:p>
    <w:p w:rsidR="00AE0D63" w:rsidRPr="00812400" w:rsidRDefault="00AE0D63" w:rsidP="00251B9F">
      <w:pPr>
        <w:ind w:firstLine="0"/>
        <w:rPr>
          <w:rtl/>
          <w:lang w:eastAsia="he-IL"/>
        </w:rPr>
      </w:pPr>
    </w:p>
    <w:p w:rsidR="00AE0D63" w:rsidRPr="00064E7C" w:rsidRDefault="00AE0D63" w:rsidP="00251B9F">
      <w:pPr>
        <w:rPr>
          <w:rtl/>
        </w:rPr>
      </w:pPr>
      <w:bookmarkStart w:id="1971" w:name="_ETM_Q8_431966"/>
      <w:bookmarkStart w:id="1972" w:name="_ETM_Q8_432073"/>
      <w:bookmarkEnd w:id="1971"/>
      <w:bookmarkEnd w:id="1972"/>
      <w:r>
        <w:rPr>
          <w:rFonts w:hint="cs"/>
          <w:rtl/>
        </w:rPr>
        <w:t>השר, זה על חשבון הזמן שלך.</w:t>
      </w:r>
    </w:p>
    <w:p w:rsidR="00AE0D63" w:rsidRDefault="00AE0D63" w:rsidP="00251B9F">
      <w:pPr>
        <w:rPr>
          <w:rtl/>
        </w:rPr>
      </w:pPr>
      <w:bookmarkStart w:id="1973" w:name="_ETM_Q8_437608"/>
      <w:bookmarkStart w:id="1974" w:name="_ETM_Q8_437716"/>
      <w:bookmarkEnd w:id="1973"/>
      <w:bookmarkEnd w:id="1974"/>
    </w:p>
    <w:p w:rsidR="00AE0D63" w:rsidRDefault="00AE0D63" w:rsidP="00251B9F">
      <w:pPr>
        <w:pStyle w:val="-"/>
        <w:rPr>
          <w:rtl/>
        </w:rPr>
      </w:pPr>
      <w:bookmarkStart w:id="1975" w:name="ET_speakercontinue_6448_30"/>
      <w:r w:rsidRPr="00A00D37">
        <w:rPr>
          <w:rStyle w:val="TagStyle"/>
          <w:rtl/>
        </w:rPr>
        <w:t xml:space="preserve"> &lt;&lt; דובר_המשך &gt;&gt;</w:t>
      </w:r>
      <w:r w:rsidRPr="00064E7C">
        <w:rPr>
          <w:rStyle w:val="TagStyle"/>
          <w:rtl/>
        </w:rPr>
        <w:t xml:space="preserve"> </w:t>
      </w:r>
      <w:r>
        <w:rPr>
          <w:rtl/>
        </w:rPr>
        <w:t>השר לשירותי דת מיכאל מלכיאלי:</w:t>
      </w:r>
      <w:r w:rsidRPr="00064E7C">
        <w:rPr>
          <w:rStyle w:val="TagStyle"/>
          <w:rtl/>
        </w:rPr>
        <w:t xml:space="preserve"> </w:t>
      </w:r>
      <w:r w:rsidRPr="00A00D37">
        <w:rPr>
          <w:rStyle w:val="TagStyle"/>
          <w:rtl/>
        </w:rPr>
        <w:t>&lt;&lt; דובר_המשך &gt;&gt;</w:t>
      </w:r>
      <w:r>
        <w:rPr>
          <w:rtl/>
        </w:rPr>
        <w:t xml:space="preserve">   </w:t>
      </w:r>
      <w:bookmarkEnd w:id="1975"/>
    </w:p>
    <w:p w:rsidR="00AE0D63" w:rsidRDefault="00AE0D63" w:rsidP="008443B7">
      <w:pPr>
        <w:rPr>
          <w:rtl/>
          <w:lang w:eastAsia="he-IL"/>
        </w:rPr>
      </w:pPr>
    </w:p>
    <w:bookmarkEnd w:id="1970"/>
    <w:p w:rsidR="00AE0D63" w:rsidRDefault="00AE0D63" w:rsidP="00D73B30">
      <w:pPr>
        <w:rPr>
          <w:rtl/>
          <w:lang w:eastAsia="he-IL"/>
        </w:rPr>
      </w:pPr>
      <w:r>
        <w:rPr>
          <w:rFonts w:hint="cs"/>
          <w:rtl/>
          <w:lang w:eastAsia="he-IL"/>
        </w:rPr>
        <w:t>לא.</w:t>
      </w:r>
      <w:bookmarkStart w:id="1976" w:name="_ETM_Q8_441063"/>
      <w:bookmarkEnd w:id="1976"/>
      <w:r>
        <w:rPr>
          <w:rFonts w:hint="cs"/>
          <w:rtl/>
          <w:lang w:eastAsia="he-IL"/>
        </w:rPr>
        <w:t xml:space="preserve"> שטרן שאל פה שאלות</w:t>
      </w:r>
      <w:r w:rsidR="00D73B30">
        <w:rPr>
          <w:rFonts w:hint="cs"/>
          <w:rtl/>
          <w:lang w:eastAsia="he-IL"/>
        </w:rPr>
        <w:t>,</w:t>
      </w:r>
      <w:r>
        <w:rPr>
          <w:rFonts w:hint="cs"/>
          <w:rtl/>
          <w:lang w:eastAsia="he-IL"/>
        </w:rPr>
        <w:t xml:space="preserve"> צריך לענות לו.</w:t>
      </w:r>
    </w:p>
    <w:p w:rsidR="00AE0D63" w:rsidRDefault="00AE0D63" w:rsidP="00251B9F">
      <w:pPr>
        <w:rPr>
          <w:rtl/>
          <w:lang w:eastAsia="he-IL"/>
        </w:rPr>
      </w:pPr>
      <w:bookmarkStart w:id="1977" w:name="_ETM_Q8_440667"/>
      <w:bookmarkStart w:id="1978" w:name="_ETM_Q8_440803"/>
      <w:bookmarkEnd w:id="1977"/>
      <w:bookmarkEnd w:id="1978"/>
    </w:p>
    <w:p w:rsidR="00AE0D63" w:rsidRDefault="00AE0D63" w:rsidP="00251B9F">
      <w:pPr>
        <w:pStyle w:val="af7"/>
        <w:rPr>
          <w:rtl/>
        </w:rPr>
      </w:pPr>
      <w:r w:rsidRPr="00A00D37">
        <w:rPr>
          <w:rStyle w:val="TagStyle"/>
          <w:rtl/>
        </w:rPr>
        <w:t xml:space="preserve"> &lt;&lt; יור &gt;&gt;</w:t>
      </w:r>
      <w:r w:rsidRPr="00064E7C">
        <w:rPr>
          <w:rStyle w:val="TagStyle"/>
          <w:rtl/>
        </w:rPr>
        <w:t xml:space="preserve"> </w:t>
      </w:r>
      <w:r>
        <w:rPr>
          <w:rtl/>
        </w:rPr>
        <w:t>היו"ר ישראל אייכלר:</w:t>
      </w:r>
      <w:r w:rsidRPr="00064E7C">
        <w:rPr>
          <w:rStyle w:val="TagStyle"/>
          <w:rtl/>
        </w:rPr>
        <w:t xml:space="preserve"> </w:t>
      </w:r>
      <w:r w:rsidRPr="00A00D37">
        <w:rPr>
          <w:rStyle w:val="TagStyle"/>
          <w:rtl/>
        </w:rPr>
        <w:t>&lt;&lt; יור &gt;&gt;</w:t>
      </w:r>
      <w:r>
        <w:rPr>
          <w:rtl/>
        </w:rPr>
        <w:t xml:space="preserve">   </w:t>
      </w:r>
    </w:p>
    <w:p w:rsidR="00AE0D63" w:rsidRDefault="00AE0D63" w:rsidP="008443B7">
      <w:pPr>
        <w:rPr>
          <w:rtl/>
          <w:lang w:eastAsia="he-IL"/>
        </w:rPr>
      </w:pPr>
    </w:p>
    <w:p w:rsidR="00AE0D63" w:rsidRPr="00064E7C" w:rsidRDefault="00AE0D63" w:rsidP="00251B9F">
      <w:pPr>
        <w:rPr>
          <w:rtl/>
          <w:lang w:eastAsia="he-IL"/>
        </w:rPr>
      </w:pPr>
      <w:bookmarkStart w:id="1979" w:name="_ETM_Q8_441744"/>
      <w:bookmarkEnd w:id="1979"/>
      <w:r>
        <w:rPr>
          <w:rFonts w:hint="cs"/>
          <w:rtl/>
          <w:lang w:eastAsia="he-IL"/>
        </w:rPr>
        <w:t>אבל הזמן שלך עומד להסתיים.</w:t>
      </w:r>
      <w:bookmarkStart w:id="1980" w:name="_ETM_Q8_442700"/>
      <w:bookmarkEnd w:id="1980"/>
      <w:r>
        <w:rPr>
          <w:rFonts w:hint="cs"/>
          <w:rtl/>
          <w:lang w:eastAsia="he-IL"/>
        </w:rPr>
        <w:t xml:space="preserve"> </w:t>
      </w:r>
      <w:bookmarkStart w:id="1981" w:name="_ETM_Q8_441978"/>
      <w:bookmarkEnd w:id="1981"/>
    </w:p>
    <w:p w:rsidR="00AE0D63" w:rsidRDefault="00AE0D63" w:rsidP="00251B9F">
      <w:pPr>
        <w:rPr>
          <w:rtl/>
          <w:lang w:eastAsia="he-IL"/>
        </w:rPr>
      </w:pPr>
      <w:bookmarkStart w:id="1982" w:name="_ETM_Q8_364255"/>
      <w:bookmarkEnd w:id="1982"/>
    </w:p>
    <w:p w:rsidR="00AE0D63" w:rsidRDefault="00AE0D63" w:rsidP="00251B9F">
      <w:pPr>
        <w:pStyle w:val="-"/>
        <w:rPr>
          <w:rtl/>
        </w:rPr>
      </w:pPr>
      <w:bookmarkStart w:id="1983" w:name="ET_speakercontinue_6448_32"/>
      <w:r w:rsidRPr="00A00D37">
        <w:rPr>
          <w:rStyle w:val="TagStyle"/>
          <w:rtl/>
        </w:rPr>
        <w:t xml:space="preserve"> &lt;&lt; דובר_המשך &gt;&gt;</w:t>
      </w:r>
      <w:r w:rsidRPr="00064E7C">
        <w:rPr>
          <w:rStyle w:val="TagStyle"/>
          <w:rtl/>
        </w:rPr>
        <w:t xml:space="preserve"> </w:t>
      </w:r>
      <w:r>
        <w:rPr>
          <w:rtl/>
        </w:rPr>
        <w:t>השר לשירותי דת מיכאל מלכיאלי:</w:t>
      </w:r>
      <w:r w:rsidRPr="00064E7C">
        <w:rPr>
          <w:rStyle w:val="TagStyle"/>
          <w:rtl/>
        </w:rPr>
        <w:t xml:space="preserve"> </w:t>
      </w:r>
      <w:r w:rsidRPr="00A00D37">
        <w:rPr>
          <w:rStyle w:val="TagStyle"/>
          <w:rtl/>
        </w:rPr>
        <w:t>&lt;&lt; דובר_המשך &gt;&gt;</w:t>
      </w:r>
      <w:r>
        <w:rPr>
          <w:rtl/>
        </w:rPr>
        <w:t xml:space="preserve">   </w:t>
      </w:r>
      <w:bookmarkEnd w:id="1983"/>
    </w:p>
    <w:p w:rsidR="00AE0D63" w:rsidRDefault="00AE0D63" w:rsidP="008443B7">
      <w:pPr>
        <w:rPr>
          <w:rtl/>
          <w:lang w:eastAsia="he-IL"/>
        </w:rPr>
      </w:pPr>
    </w:p>
    <w:p w:rsidR="00AE0D63" w:rsidRDefault="00AE0D63" w:rsidP="00251B9F">
      <w:pPr>
        <w:rPr>
          <w:rtl/>
          <w:lang w:eastAsia="he-IL"/>
        </w:rPr>
      </w:pPr>
      <w:bookmarkStart w:id="1984" w:name="_ETM_Q8_447935"/>
      <w:bookmarkEnd w:id="1984"/>
      <w:r>
        <w:rPr>
          <w:rFonts w:hint="cs"/>
          <w:rtl/>
          <w:lang w:eastAsia="he-IL"/>
        </w:rPr>
        <w:t xml:space="preserve">אני אומר כך: שאלת שאלה </w:t>
      </w:r>
      <w:bookmarkStart w:id="1985" w:name="_ETM_Q8_445825"/>
      <w:bookmarkEnd w:id="1985"/>
      <w:r>
        <w:rPr>
          <w:rFonts w:hint="cs"/>
          <w:rtl/>
          <w:lang w:eastAsia="he-IL"/>
        </w:rPr>
        <w:t xml:space="preserve">נכונה. מה ההבדל בין הקבינט בנושא הכלכלי לבין </w:t>
      </w:r>
      <w:bookmarkStart w:id="1986" w:name="_ETM_Q8_449802"/>
      <w:bookmarkEnd w:id="1986"/>
      <w:r>
        <w:rPr>
          <w:rFonts w:hint="cs"/>
          <w:rtl/>
          <w:lang w:eastAsia="he-IL"/>
        </w:rPr>
        <w:t>ועדת השרים?</w:t>
      </w:r>
      <w:bookmarkStart w:id="1987" w:name="_ETM_Q8_451658"/>
      <w:bookmarkEnd w:id="1987"/>
    </w:p>
    <w:p w:rsidR="00AE0D63" w:rsidRPr="00064E7C" w:rsidRDefault="00AE0D63" w:rsidP="00251B9F">
      <w:pPr>
        <w:rPr>
          <w:rtl/>
          <w:lang w:eastAsia="he-IL"/>
        </w:rPr>
      </w:pPr>
      <w:bookmarkStart w:id="1988" w:name="_ETM_Q8_451757"/>
      <w:bookmarkEnd w:id="1988"/>
    </w:p>
    <w:p w:rsidR="00AE0D63" w:rsidRDefault="00AE0D63" w:rsidP="00251B9F">
      <w:pPr>
        <w:pStyle w:val="af6"/>
        <w:rPr>
          <w:rtl/>
        </w:rPr>
      </w:pPr>
      <w:bookmarkStart w:id="1989" w:name="ET_interruption_5109_18"/>
      <w:r w:rsidRPr="00A00D37">
        <w:rPr>
          <w:rStyle w:val="TagStyle"/>
          <w:rtl/>
        </w:rPr>
        <w:t xml:space="preserve"> &lt;&lt; קריאה &gt;&gt;</w:t>
      </w:r>
      <w:r w:rsidRPr="00064E7C">
        <w:rPr>
          <w:rStyle w:val="TagStyle"/>
          <w:rtl/>
        </w:rPr>
        <w:t xml:space="preserve"> </w:t>
      </w:r>
      <w:r>
        <w:rPr>
          <w:rtl/>
        </w:rPr>
        <w:t>אלעזר שטרן (יש עתיד):</w:t>
      </w:r>
      <w:r w:rsidRPr="00064E7C">
        <w:rPr>
          <w:rStyle w:val="TagStyle"/>
          <w:rtl/>
        </w:rPr>
        <w:t xml:space="preserve"> </w:t>
      </w:r>
      <w:r w:rsidRPr="00A00D37">
        <w:rPr>
          <w:rStyle w:val="TagStyle"/>
          <w:rtl/>
        </w:rPr>
        <w:t>&lt;&lt; קריאה &gt;&gt;</w:t>
      </w:r>
      <w:r>
        <w:rPr>
          <w:rtl/>
        </w:rPr>
        <w:t xml:space="preserve">   </w:t>
      </w:r>
      <w:bookmarkEnd w:id="1989"/>
    </w:p>
    <w:p w:rsidR="00AE0D63" w:rsidRDefault="00AE0D63" w:rsidP="008443B7">
      <w:pPr>
        <w:rPr>
          <w:rtl/>
          <w:lang w:eastAsia="he-IL"/>
        </w:rPr>
      </w:pPr>
    </w:p>
    <w:p w:rsidR="00AE0D63" w:rsidRDefault="00AE0D63" w:rsidP="00251B9F">
      <w:pPr>
        <w:rPr>
          <w:rtl/>
          <w:lang w:eastAsia="he-IL"/>
        </w:rPr>
      </w:pPr>
      <w:bookmarkStart w:id="1990" w:name="_ETM_Q8_366870"/>
      <w:bookmarkEnd w:id="1990"/>
      <w:r>
        <w:rPr>
          <w:rFonts w:hint="cs"/>
          <w:rtl/>
          <w:lang w:eastAsia="he-IL"/>
        </w:rPr>
        <w:t>מי עומד בראש שניהם?</w:t>
      </w:r>
    </w:p>
    <w:p w:rsidR="00AE0D63" w:rsidRDefault="00AE0D63" w:rsidP="00251B9F">
      <w:pPr>
        <w:rPr>
          <w:rtl/>
          <w:lang w:eastAsia="he-IL"/>
        </w:rPr>
      </w:pPr>
      <w:bookmarkStart w:id="1991" w:name="_ETM_Q8_452780"/>
      <w:bookmarkStart w:id="1992" w:name="_ETM_Q8_452882"/>
      <w:bookmarkEnd w:id="1991"/>
      <w:bookmarkEnd w:id="1992"/>
    </w:p>
    <w:p w:rsidR="00AE0D63" w:rsidRDefault="00AE0D63" w:rsidP="00251B9F">
      <w:pPr>
        <w:pStyle w:val="-"/>
        <w:rPr>
          <w:rtl/>
        </w:rPr>
      </w:pPr>
      <w:bookmarkStart w:id="1993" w:name="ET_speakercontinue_6448_33"/>
      <w:r w:rsidRPr="00A00D37">
        <w:rPr>
          <w:rStyle w:val="TagStyle"/>
          <w:rtl/>
        </w:rPr>
        <w:t xml:space="preserve"> &lt;&lt; דובר_המשך &gt;&gt;</w:t>
      </w:r>
      <w:r w:rsidRPr="004A0D5F">
        <w:rPr>
          <w:rStyle w:val="TagStyle"/>
          <w:rtl/>
        </w:rPr>
        <w:t xml:space="preserve"> </w:t>
      </w:r>
      <w:r>
        <w:rPr>
          <w:rtl/>
        </w:rPr>
        <w:t>השר לשירותי דת מיכאל מלכיאלי:</w:t>
      </w:r>
      <w:r w:rsidRPr="004A0D5F">
        <w:rPr>
          <w:rStyle w:val="TagStyle"/>
          <w:rtl/>
        </w:rPr>
        <w:t xml:space="preserve"> </w:t>
      </w:r>
      <w:r w:rsidRPr="00A00D37">
        <w:rPr>
          <w:rStyle w:val="TagStyle"/>
          <w:rtl/>
        </w:rPr>
        <w:t>&lt;&lt; דובר_המשך &gt;&gt;</w:t>
      </w:r>
      <w:r>
        <w:rPr>
          <w:rtl/>
        </w:rPr>
        <w:t xml:space="preserve">   </w:t>
      </w:r>
      <w:bookmarkEnd w:id="1993"/>
    </w:p>
    <w:p w:rsidR="00AE0D63" w:rsidRDefault="00AE0D63" w:rsidP="008443B7">
      <w:pPr>
        <w:rPr>
          <w:rtl/>
          <w:lang w:eastAsia="he-IL"/>
        </w:rPr>
      </w:pPr>
    </w:p>
    <w:p w:rsidR="00AE0D63" w:rsidRDefault="00AE0D63" w:rsidP="00251B9F">
      <w:pPr>
        <w:rPr>
          <w:rtl/>
          <w:lang w:eastAsia="he-IL"/>
        </w:rPr>
      </w:pPr>
      <w:bookmarkStart w:id="1994" w:name="_ETM_Q8_453710"/>
      <w:bookmarkEnd w:id="1994"/>
      <w:r>
        <w:rPr>
          <w:rFonts w:hint="cs"/>
          <w:rtl/>
          <w:lang w:eastAsia="he-IL"/>
        </w:rPr>
        <w:t>פה זה ראש הממשלה.</w:t>
      </w:r>
    </w:p>
    <w:p w:rsidR="00AE0D63" w:rsidRDefault="00AE0D63" w:rsidP="00251B9F">
      <w:pPr>
        <w:rPr>
          <w:rtl/>
          <w:lang w:eastAsia="he-IL"/>
        </w:rPr>
      </w:pPr>
    </w:p>
    <w:p w:rsidR="00AE0D63" w:rsidRDefault="00AE0D63" w:rsidP="00251B9F">
      <w:pPr>
        <w:pStyle w:val="af6"/>
        <w:rPr>
          <w:rtl/>
        </w:rPr>
      </w:pPr>
      <w:bookmarkStart w:id="1995" w:name="ET_interruption_5109_34"/>
      <w:r w:rsidRPr="00A00D37">
        <w:rPr>
          <w:rStyle w:val="TagStyle"/>
          <w:rtl/>
        </w:rPr>
        <w:t xml:space="preserve"> &lt;&lt; קריאה &gt;&gt;</w:t>
      </w:r>
      <w:r w:rsidRPr="004A0D5F">
        <w:rPr>
          <w:rStyle w:val="TagStyle"/>
          <w:rtl/>
        </w:rPr>
        <w:t xml:space="preserve"> </w:t>
      </w:r>
      <w:r>
        <w:rPr>
          <w:rtl/>
        </w:rPr>
        <w:t>אלעזר שטרן (יש עתיד):</w:t>
      </w:r>
      <w:r w:rsidRPr="004A0D5F">
        <w:rPr>
          <w:rStyle w:val="TagStyle"/>
          <w:rtl/>
        </w:rPr>
        <w:t xml:space="preserve"> </w:t>
      </w:r>
      <w:r w:rsidRPr="00A00D37">
        <w:rPr>
          <w:rStyle w:val="TagStyle"/>
          <w:rtl/>
        </w:rPr>
        <w:t>&lt;&lt; קריאה &gt;&gt;</w:t>
      </w:r>
      <w:r>
        <w:rPr>
          <w:rtl/>
        </w:rPr>
        <w:t xml:space="preserve">   </w:t>
      </w:r>
      <w:bookmarkEnd w:id="1995"/>
    </w:p>
    <w:p w:rsidR="00AE0D63" w:rsidRDefault="00AE0D63" w:rsidP="008443B7">
      <w:pPr>
        <w:rPr>
          <w:rtl/>
          <w:lang w:eastAsia="he-IL"/>
        </w:rPr>
      </w:pPr>
    </w:p>
    <w:p w:rsidR="00AE0D63" w:rsidRDefault="00AE0D63" w:rsidP="00251B9F">
      <w:pPr>
        <w:rPr>
          <w:rtl/>
          <w:lang w:eastAsia="he-IL"/>
        </w:rPr>
      </w:pPr>
      <w:bookmarkStart w:id="1996" w:name="_ETM_Q8_455429"/>
      <w:bookmarkEnd w:id="1996"/>
      <w:r>
        <w:rPr>
          <w:rFonts w:hint="cs"/>
          <w:rtl/>
          <w:lang w:eastAsia="he-IL"/>
        </w:rPr>
        <w:t>ובשני?</w:t>
      </w:r>
      <w:bookmarkStart w:id="1997" w:name="_ETM_Q8_457007"/>
      <w:bookmarkEnd w:id="1997"/>
    </w:p>
    <w:p w:rsidR="00AE0D63" w:rsidRDefault="00AE0D63" w:rsidP="00251B9F">
      <w:pPr>
        <w:rPr>
          <w:rtl/>
          <w:lang w:eastAsia="he-IL"/>
        </w:rPr>
      </w:pPr>
      <w:bookmarkStart w:id="1998" w:name="_ETM_Q8_457097"/>
      <w:bookmarkEnd w:id="1998"/>
    </w:p>
    <w:p w:rsidR="00AE0D63" w:rsidRDefault="00AE0D63" w:rsidP="00251B9F">
      <w:pPr>
        <w:pStyle w:val="-"/>
        <w:rPr>
          <w:rtl/>
        </w:rPr>
      </w:pPr>
      <w:bookmarkStart w:id="1999" w:name="ET_speakercontinue_6448_35"/>
      <w:r w:rsidRPr="00A00D37">
        <w:rPr>
          <w:rStyle w:val="TagStyle"/>
          <w:rtl/>
        </w:rPr>
        <w:t xml:space="preserve"> &lt;&lt; דובר_המשך &gt;&gt;</w:t>
      </w:r>
      <w:r w:rsidRPr="004A0D5F">
        <w:rPr>
          <w:rStyle w:val="TagStyle"/>
          <w:rtl/>
        </w:rPr>
        <w:t xml:space="preserve"> </w:t>
      </w:r>
      <w:r>
        <w:rPr>
          <w:rtl/>
        </w:rPr>
        <w:t>השר לשירותי דת מיכאל מלכיאלי:</w:t>
      </w:r>
      <w:r w:rsidRPr="004A0D5F">
        <w:rPr>
          <w:rStyle w:val="TagStyle"/>
          <w:rtl/>
        </w:rPr>
        <w:t xml:space="preserve"> </w:t>
      </w:r>
      <w:r w:rsidRPr="00A00D37">
        <w:rPr>
          <w:rStyle w:val="TagStyle"/>
          <w:rtl/>
        </w:rPr>
        <w:t>&lt;&lt; דובר_המשך &gt;&gt;</w:t>
      </w:r>
      <w:r>
        <w:rPr>
          <w:rtl/>
        </w:rPr>
        <w:t xml:space="preserve">   </w:t>
      </w:r>
      <w:bookmarkEnd w:id="1999"/>
    </w:p>
    <w:p w:rsidR="00AE0D63" w:rsidRDefault="00AE0D63" w:rsidP="008443B7">
      <w:pPr>
        <w:rPr>
          <w:rtl/>
          <w:lang w:eastAsia="he-IL"/>
        </w:rPr>
      </w:pPr>
    </w:p>
    <w:p w:rsidR="00AE0D63" w:rsidRDefault="00AE0D63" w:rsidP="00251B9F">
      <w:pPr>
        <w:rPr>
          <w:rtl/>
          <w:lang w:eastAsia="he-IL"/>
        </w:rPr>
      </w:pPr>
      <w:bookmarkStart w:id="2000" w:name="_ETM_Q8_458681"/>
      <w:bookmarkEnd w:id="2000"/>
      <w:r>
        <w:rPr>
          <w:rFonts w:hint="cs"/>
          <w:rtl/>
          <w:lang w:eastAsia="he-IL"/>
        </w:rPr>
        <w:t>אני לא חבר</w:t>
      </w:r>
      <w:bookmarkStart w:id="2001" w:name="_ETM_Q8_458937"/>
      <w:bookmarkEnd w:id="2001"/>
      <w:r>
        <w:rPr>
          <w:rFonts w:hint="cs"/>
          <w:rtl/>
          <w:lang w:eastAsia="he-IL"/>
        </w:rPr>
        <w:t>, אז אני לא יודע.</w:t>
      </w:r>
    </w:p>
    <w:p w:rsidR="00AE0D63" w:rsidRDefault="00AE0D63" w:rsidP="00251B9F">
      <w:pPr>
        <w:rPr>
          <w:rtl/>
          <w:lang w:eastAsia="he-IL"/>
        </w:rPr>
      </w:pPr>
      <w:bookmarkStart w:id="2002" w:name="_ETM_Q8_456480"/>
      <w:bookmarkStart w:id="2003" w:name="_ETM_Q8_456573"/>
      <w:bookmarkEnd w:id="2002"/>
      <w:bookmarkEnd w:id="2003"/>
    </w:p>
    <w:p w:rsidR="00AE0D63" w:rsidRDefault="00AE0D63" w:rsidP="00251B9F">
      <w:pPr>
        <w:pStyle w:val="af6"/>
        <w:rPr>
          <w:rtl/>
        </w:rPr>
      </w:pPr>
      <w:bookmarkStart w:id="2004" w:name="ET_interruption_5109_36"/>
      <w:r w:rsidRPr="00A00D37">
        <w:rPr>
          <w:rStyle w:val="TagStyle"/>
          <w:rtl/>
        </w:rPr>
        <w:t xml:space="preserve"> &lt;&lt; קריאה &gt;&gt;</w:t>
      </w:r>
      <w:r w:rsidRPr="004A0D5F">
        <w:rPr>
          <w:rStyle w:val="TagStyle"/>
          <w:rtl/>
        </w:rPr>
        <w:t xml:space="preserve"> </w:t>
      </w:r>
      <w:r>
        <w:rPr>
          <w:rtl/>
        </w:rPr>
        <w:t>אלעזר שטרן (יש עתיד):</w:t>
      </w:r>
      <w:r w:rsidRPr="004A0D5F">
        <w:rPr>
          <w:rStyle w:val="TagStyle"/>
          <w:rtl/>
        </w:rPr>
        <w:t xml:space="preserve"> </w:t>
      </w:r>
      <w:r w:rsidRPr="00A00D37">
        <w:rPr>
          <w:rStyle w:val="TagStyle"/>
          <w:rtl/>
        </w:rPr>
        <w:t>&lt;&lt; קריאה &gt;&gt;</w:t>
      </w:r>
      <w:r>
        <w:rPr>
          <w:rtl/>
        </w:rPr>
        <w:t xml:space="preserve">   </w:t>
      </w:r>
      <w:bookmarkEnd w:id="2004"/>
    </w:p>
    <w:p w:rsidR="00AE0D63" w:rsidRDefault="00AE0D63" w:rsidP="008443B7">
      <w:pPr>
        <w:rPr>
          <w:rtl/>
          <w:lang w:eastAsia="he-IL"/>
        </w:rPr>
      </w:pPr>
    </w:p>
    <w:p w:rsidR="00AE0D63" w:rsidRDefault="00AE0D63" w:rsidP="007E51FB">
      <w:pPr>
        <w:rPr>
          <w:rtl/>
          <w:lang w:eastAsia="he-IL"/>
        </w:rPr>
      </w:pPr>
      <w:bookmarkStart w:id="2005" w:name="_ETM_Q8_459756"/>
      <w:bookmarkEnd w:id="2005"/>
      <w:r>
        <w:rPr>
          <w:rFonts w:hint="cs"/>
          <w:rtl/>
          <w:lang w:eastAsia="he-IL"/>
        </w:rPr>
        <w:t>ראש הממשלה.</w:t>
      </w:r>
      <w:bookmarkStart w:id="2006" w:name="_ETM_Q8_453432"/>
      <w:bookmarkStart w:id="2007" w:name="_ETM_Q8_453537"/>
      <w:bookmarkStart w:id="2008" w:name="_ETM_Q8_458539"/>
      <w:bookmarkEnd w:id="2006"/>
      <w:bookmarkEnd w:id="2007"/>
      <w:bookmarkEnd w:id="2008"/>
      <w:r>
        <w:rPr>
          <w:rFonts w:hint="cs"/>
          <w:rtl/>
          <w:lang w:eastAsia="he-IL"/>
        </w:rPr>
        <w:t xml:space="preserve"> אני יודע. הינה, אני אומר לך.</w:t>
      </w:r>
    </w:p>
    <w:p w:rsidR="00AE0D63" w:rsidRDefault="00AE0D63" w:rsidP="00251B9F">
      <w:pPr>
        <w:rPr>
          <w:rtl/>
          <w:lang w:eastAsia="he-IL"/>
        </w:rPr>
      </w:pPr>
      <w:bookmarkStart w:id="2009" w:name="_ETM_Q8_461992"/>
      <w:bookmarkStart w:id="2010" w:name="_ETM_Q8_462088"/>
      <w:bookmarkEnd w:id="2009"/>
      <w:bookmarkEnd w:id="2010"/>
    </w:p>
    <w:p w:rsidR="00AE0D63" w:rsidRDefault="00AE0D63" w:rsidP="00251B9F">
      <w:pPr>
        <w:pStyle w:val="-"/>
        <w:rPr>
          <w:rtl/>
        </w:rPr>
      </w:pPr>
      <w:bookmarkStart w:id="2011" w:name="ET_speakercontinue_6448_39"/>
      <w:r w:rsidRPr="00A00D37">
        <w:rPr>
          <w:rStyle w:val="TagStyle"/>
          <w:rtl/>
        </w:rPr>
        <w:t xml:space="preserve"> &lt;&lt; דובר_המשך &gt;&gt;</w:t>
      </w:r>
      <w:r w:rsidRPr="004A0D5F">
        <w:rPr>
          <w:rStyle w:val="TagStyle"/>
          <w:rtl/>
        </w:rPr>
        <w:t xml:space="preserve"> </w:t>
      </w:r>
      <w:r>
        <w:rPr>
          <w:rtl/>
        </w:rPr>
        <w:t>השר לשירותי דת מיכאל מלכיאלי:</w:t>
      </w:r>
      <w:r w:rsidRPr="004A0D5F">
        <w:rPr>
          <w:rStyle w:val="TagStyle"/>
          <w:rtl/>
        </w:rPr>
        <w:t xml:space="preserve"> </w:t>
      </w:r>
      <w:r w:rsidRPr="00A00D37">
        <w:rPr>
          <w:rStyle w:val="TagStyle"/>
          <w:rtl/>
        </w:rPr>
        <w:t>&lt;&lt; דובר_המשך &gt;&gt;</w:t>
      </w:r>
      <w:r>
        <w:rPr>
          <w:rtl/>
        </w:rPr>
        <w:t xml:space="preserve">   </w:t>
      </w:r>
      <w:bookmarkEnd w:id="2011"/>
    </w:p>
    <w:p w:rsidR="00AE0D63" w:rsidRDefault="00AE0D63" w:rsidP="008443B7">
      <w:pPr>
        <w:rPr>
          <w:rtl/>
          <w:lang w:eastAsia="he-IL"/>
        </w:rPr>
      </w:pPr>
    </w:p>
    <w:p w:rsidR="00AE0D63" w:rsidRDefault="00AE0D63" w:rsidP="00D73B30">
      <w:pPr>
        <w:rPr>
          <w:rtl/>
          <w:lang w:eastAsia="he-IL"/>
        </w:rPr>
      </w:pPr>
      <w:bookmarkStart w:id="2012" w:name="_ETM_Q8_463296"/>
      <w:bookmarkEnd w:id="2012"/>
      <w:r>
        <w:rPr>
          <w:rFonts w:hint="cs"/>
          <w:rtl/>
          <w:lang w:eastAsia="he-IL"/>
        </w:rPr>
        <w:t xml:space="preserve">בסדר. אני </w:t>
      </w:r>
      <w:bookmarkStart w:id="2013" w:name="_ETM_Q8_460300"/>
      <w:bookmarkEnd w:id="2013"/>
      <w:r>
        <w:rPr>
          <w:rFonts w:hint="cs"/>
          <w:rtl/>
          <w:lang w:eastAsia="he-IL"/>
        </w:rPr>
        <w:t xml:space="preserve">נוהג </w:t>
      </w:r>
      <w:r w:rsidR="00D73B30">
        <w:rPr>
          <w:rFonts w:hint="eastAsia"/>
          <w:rtl/>
          <w:lang w:eastAsia="he-IL"/>
        </w:rPr>
        <w:t>–</w:t>
      </w:r>
      <w:r w:rsidR="00D73B30">
        <w:rPr>
          <w:rFonts w:hint="cs"/>
          <w:rtl/>
          <w:lang w:eastAsia="he-IL"/>
        </w:rPr>
        <w:t xml:space="preserve"> </w:t>
      </w:r>
      <w:r>
        <w:rPr>
          <w:rFonts w:hint="cs"/>
          <w:rtl/>
          <w:lang w:eastAsia="he-IL"/>
        </w:rPr>
        <w:t>מה שאני לא יודע אני לא מדבר.</w:t>
      </w:r>
      <w:bookmarkStart w:id="2014" w:name="_ETM_Q8_466637"/>
      <w:bookmarkEnd w:id="2014"/>
      <w:r>
        <w:rPr>
          <w:rFonts w:hint="cs"/>
          <w:rtl/>
          <w:lang w:eastAsia="he-IL"/>
        </w:rPr>
        <w:t xml:space="preserve"> </w:t>
      </w:r>
    </w:p>
    <w:p w:rsidR="00AE0D63" w:rsidRDefault="00AE0D63" w:rsidP="00251B9F">
      <w:pPr>
        <w:rPr>
          <w:rtl/>
          <w:lang w:eastAsia="he-IL"/>
        </w:rPr>
      </w:pPr>
      <w:bookmarkStart w:id="2015" w:name="_ETM_Q8_463946"/>
      <w:bookmarkStart w:id="2016" w:name="_ETM_Q8_464036"/>
      <w:bookmarkEnd w:id="2015"/>
      <w:bookmarkEnd w:id="2016"/>
    </w:p>
    <w:p w:rsidR="00AE0D63" w:rsidRDefault="00AE0D63" w:rsidP="00D73B30">
      <w:pPr>
        <w:rPr>
          <w:rtl/>
          <w:lang w:eastAsia="he-IL"/>
        </w:rPr>
      </w:pPr>
      <w:bookmarkStart w:id="2017" w:name="_ETM_Q8_464073"/>
      <w:bookmarkStart w:id="2018" w:name="_ETM_Q8_464144"/>
      <w:bookmarkEnd w:id="2017"/>
      <w:bookmarkEnd w:id="2018"/>
      <w:r>
        <w:rPr>
          <w:rFonts w:hint="cs"/>
          <w:rtl/>
          <w:lang w:eastAsia="he-IL"/>
        </w:rPr>
        <w:t xml:space="preserve">אני חושב, היה דיון מאוד מאוד עמוק, מקצועי, מעמיק ואמיתי, </w:t>
      </w:r>
      <w:bookmarkStart w:id="2019" w:name="_ETM_Q8_471202"/>
      <w:bookmarkEnd w:id="2019"/>
      <w:r>
        <w:rPr>
          <w:rFonts w:hint="cs"/>
          <w:rtl/>
          <w:lang w:eastAsia="he-IL"/>
        </w:rPr>
        <w:t>ושם לובנו כל סוגיות הליבה האמיתיות. אדוני היושב-ראש, אתה רואה</w:t>
      </w:r>
      <w:r w:rsidR="00D73B30">
        <w:rPr>
          <w:rFonts w:hint="cs"/>
          <w:rtl/>
          <w:lang w:eastAsia="he-IL"/>
        </w:rPr>
        <w:t>,</w:t>
      </w:r>
      <w:r>
        <w:rPr>
          <w:rFonts w:hint="cs"/>
          <w:rtl/>
          <w:lang w:eastAsia="he-IL"/>
        </w:rPr>
        <w:t xml:space="preserve"> </w:t>
      </w:r>
      <w:bookmarkStart w:id="2020" w:name="_ETM_Q8_476756"/>
      <w:bookmarkEnd w:id="2020"/>
      <w:r>
        <w:rPr>
          <w:rFonts w:hint="cs"/>
          <w:rtl/>
          <w:lang w:eastAsia="he-IL"/>
        </w:rPr>
        <w:t xml:space="preserve">גרף אחרי גרף </w:t>
      </w:r>
      <w:r w:rsidR="00A00651">
        <w:rPr>
          <w:rFonts w:hint="cs"/>
          <w:rtl/>
          <w:lang w:eastAsia="he-IL"/>
        </w:rPr>
        <w:t>– –</w:t>
      </w:r>
    </w:p>
    <w:p w:rsidR="00AE0D63" w:rsidRDefault="00AE0D63" w:rsidP="00251B9F">
      <w:pPr>
        <w:rPr>
          <w:rtl/>
          <w:lang w:eastAsia="he-IL"/>
        </w:rPr>
      </w:pPr>
    </w:p>
    <w:p w:rsidR="00AE0D63" w:rsidRDefault="00AE0D63" w:rsidP="00251B9F">
      <w:pPr>
        <w:pStyle w:val="af6"/>
        <w:rPr>
          <w:rtl/>
        </w:rPr>
      </w:pPr>
      <w:bookmarkStart w:id="2021" w:name="ET_interruption_6359_40"/>
      <w:r w:rsidRPr="00A00D37">
        <w:rPr>
          <w:rStyle w:val="TagStyle"/>
          <w:rtl/>
        </w:rPr>
        <w:t xml:space="preserve"> &lt;&lt; קריאה &gt;&gt;</w:t>
      </w:r>
      <w:r w:rsidRPr="004A0D5F">
        <w:rPr>
          <w:rStyle w:val="TagStyle"/>
          <w:rtl/>
        </w:rPr>
        <w:t xml:space="preserve"> </w:t>
      </w:r>
      <w:r>
        <w:rPr>
          <w:rtl/>
        </w:rPr>
        <w:t>מטי צרפתי הרכבי (יש עתיד):</w:t>
      </w:r>
      <w:r w:rsidRPr="004A0D5F">
        <w:rPr>
          <w:rStyle w:val="TagStyle"/>
          <w:rtl/>
        </w:rPr>
        <w:t xml:space="preserve"> </w:t>
      </w:r>
      <w:r w:rsidRPr="00A00D37">
        <w:rPr>
          <w:rStyle w:val="TagStyle"/>
          <w:rtl/>
        </w:rPr>
        <w:t>&lt;&lt; קריאה &gt;&gt;</w:t>
      </w:r>
      <w:r>
        <w:rPr>
          <w:rtl/>
        </w:rPr>
        <w:t xml:space="preserve">   </w:t>
      </w:r>
      <w:bookmarkEnd w:id="2021"/>
    </w:p>
    <w:p w:rsidR="00AE0D63" w:rsidRDefault="00AE0D63" w:rsidP="008443B7">
      <w:pPr>
        <w:rPr>
          <w:rtl/>
          <w:lang w:eastAsia="he-IL"/>
        </w:rPr>
      </w:pPr>
    </w:p>
    <w:p w:rsidR="00AE0D63" w:rsidRDefault="00AE0D63" w:rsidP="00251B9F">
      <w:pPr>
        <w:rPr>
          <w:rtl/>
          <w:lang w:eastAsia="he-IL"/>
        </w:rPr>
      </w:pPr>
      <w:bookmarkStart w:id="2022" w:name="_ETM_Q8_464105"/>
      <w:bookmarkStart w:id="2023" w:name="_ETM_Q8_464730"/>
      <w:bookmarkEnd w:id="2022"/>
      <w:bookmarkEnd w:id="2023"/>
      <w:r>
        <w:rPr>
          <w:rFonts w:hint="cs"/>
          <w:rtl/>
          <w:lang w:eastAsia="he-IL"/>
        </w:rPr>
        <w:t>למה לא לפני אישור התקציב? למה לא לפני?</w:t>
      </w:r>
    </w:p>
    <w:p w:rsidR="00AE0D63" w:rsidRDefault="00AE0D63" w:rsidP="00251B9F">
      <w:pPr>
        <w:rPr>
          <w:rtl/>
          <w:lang w:eastAsia="he-IL"/>
        </w:rPr>
      </w:pPr>
      <w:bookmarkStart w:id="2024" w:name="_ETM_Q8_474046"/>
      <w:bookmarkStart w:id="2025" w:name="_ETM_Q8_474126"/>
      <w:bookmarkEnd w:id="2024"/>
      <w:bookmarkEnd w:id="2025"/>
    </w:p>
    <w:p w:rsidR="00AE0D63" w:rsidRDefault="00AE0D63" w:rsidP="00251B9F">
      <w:pPr>
        <w:pStyle w:val="-"/>
        <w:rPr>
          <w:rtl/>
        </w:rPr>
      </w:pPr>
      <w:bookmarkStart w:id="2026" w:name="ET_speakercontinue_6448_43"/>
      <w:r w:rsidRPr="00A00D37">
        <w:rPr>
          <w:rStyle w:val="TagStyle"/>
          <w:rtl/>
        </w:rPr>
        <w:t xml:space="preserve"> &lt;&lt; דובר_המשך &gt;&gt;</w:t>
      </w:r>
      <w:r w:rsidRPr="00BB0B04">
        <w:rPr>
          <w:rStyle w:val="TagStyle"/>
          <w:rtl/>
        </w:rPr>
        <w:t xml:space="preserve"> </w:t>
      </w:r>
      <w:r>
        <w:rPr>
          <w:rtl/>
        </w:rPr>
        <w:t>השר לשירותי דת מיכאל מלכיאלי:</w:t>
      </w:r>
      <w:r w:rsidRPr="00BB0B04">
        <w:rPr>
          <w:rStyle w:val="TagStyle"/>
          <w:rtl/>
        </w:rPr>
        <w:t xml:space="preserve"> </w:t>
      </w:r>
      <w:r w:rsidRPr="00A00D37">
        <w:rPr>
          <w:rStyle w:val="TagStyle"/>
          <w:rtl/>
        </w:rPr>
        <w:t>&lt;&lt; דובר_המשך &gt;&gt;</w:t>
      </w:r>
      <w:r>
        <w:rPr>
          <w:rtl/>
        </w:rPr>
        <w:t xml:space="preserve">   </w:t>
      </w:r>
      <w:bookmarkEnd w:id="2026"/>
    </w:p>
    <w:p w:rsidR="00AE0D63" w:rsidRDefault="00AE0D63" w:rsidP="008443B7">
      <w:pPr>
        <w:rPr>
          <w:rtl/>
          <w:lang w:eastAsia="he-IL"/>
        </w:rPr>
      </w:pPr>
    </w:p>
    <w:p w:rsidR="00AE0D63" w:rsidRPr="00BB0B04" w:rsidRDefault="00A00651" w:rsidP="00251B9F">
      <w:pPr>
        <w:rPr>
          <w:rtl/>
          <w:lang w:eastAsia="he-IL"/>
        </w:rPr>
      </w:pPr>
      <w:bookmarkStart w:id="2027" w:name="_ETM_Q8_475435"/>
      <w:bookmarkEnd w:id="2027"/>
      <w:r>
        <w:rPr>
          <w:rFonts w:hint="cs"/>
          <w:rtl/>
          <w:lang w:eastAsia="he-IL"/>
        </w:rPr>
        <w:t>– –</w:t>
      </w:r>
      <w:r w:rsidR="00AE0D63">
        <w:rPr>
          <w:rFonts w:hint="cs"/>
          <w:rtl/>
          <w:lang w:eastAsia="he-IL"/>
        </w:rPr>
        <w:t xml:space="preserve"> שיוקר המחיה בישראל הוא לאין ערוך יותר גדול בכל </w:t>
      </w:r>
      <w:bookmarkStart w:id="2028" w:name="_ETM_Q8_484093"/>
      <w:bookmarkEnd w:id="2028"/>
      <w:r w:rsidR="00AE0D63">
        <w:rPr>
          <w:rFonts w:hint="cs"/>
          <w:rtl/>
          <w:lang w:eastAsia="he-IL"/>
        </w:rPr>
        <w:t>המוצרים: מוצרי יסוד, מוצרי ריהוט.</w:t>
      </w:r>
    </w:p>
    <w:p w:rsidR="00AE0D63" w:rsidRDefault="00AE0D63" w:rsidP="00251B9F">
      <w:pPr>
        <w:rPr>
          <w:rtl/>
          <w:lang w:eastAsia="he-IL"/>
        </w:rPr>
      </w:pPr>
      <w:bookmarkStart w:id="2029" w:name="_ETM_Q8_464792"/>
      <w:bookmarkEnd w:id="2029"/>
    </w:p>
    <w:p w:rsidR="00AE0D63" w:rsidRDefault="00AE0D63" w:rsidP="00251B9F">
      <w:pPr>
        <w:pStyle w:val="af6"/>
        <w:rPr>
          <w:rtl/>
        </w:rPr>
      </w:pPr>
      <w:bookmarkStart w:id="2030" w:name="ET_interruption_6359_41"/>
      <w:r w:rsidRPr="00A00D37">
        <w:rPr>
          <w:rStyle w:val="TagStyle"/>
          <w:rtl/>
        </w:rPr>
        <w:t xml:space="preserve"> &lt;&lt; קריאה &gt;&gt;</w:t>
      </w:r>
      <w:r w:rsidRPr="004A0D5F">
        <w:rPr>
          <w:rStyle w:val="TagStyle"/>
          <w:rtl/>
        </w:rPr>
        <w:t xml:space="preserve"> </w:t>
      </w:r>
      <w:r>
        <w:rPr>
          <w:rtl/>
        </w:rPr>
        <w:t>מטי צרפתי הרכבי (יש עתיד):</w:t>
      </w:r>
      <w:r w:rsidRPr="004A0D5F">
        <w:rPr>
          <w:rStyle w:val="TagStyle"/>
          <w:rtl/>
        </w:rPr>
        <w:t xml:space="preserve"> </w:t>
      </w:r>
      <w:r w:rsidRPr="00A00D37">
        <w:rPr>
          <w:rStyle w:val="TagStyle"/>
          <w:rtl/>
        </w:rPr>
        <w:t>&lt;&lt; קריאה &gt;&gt;</w:t>
      </w:r>
      <w:r>
        <w:rPr>
          <w:rtl/>
        </w:rPr>
        <w:t xml:space="preserve">   </w:t>
      </w:r>
      <w:bookmarkEnd w:id="2030"/>
    </w:p>
    <w:p w:rsidR="00AE0D63" w:rsidRDefault="00AE0D63" w:rsidP="008443B7">
      <w:pPr>
        <w:rPr>
          <w:rtl/>
          <w:lang w:eastAsia="he-IL"/>
        </w:rPr>
      </w:pPr>
    </w:p>
    <w:p w:rsidR="00AE0D63" w:rsidRDefault="00AE0D63" w:rsidP="00251B9F">
      <w:pPr>
        <w:rPr>
          <w:rtl/>
          <w:lang w:eastAsia="he-IL"/>
        </w:rPr>
      </w:pPr>
      <w:bookmarkStart w:id="2031" w:name="_ETM_Q8_466855"/>
      <w:bookmarkStart w:id="2032" w:name="_ETM_Q8_467109"/>
      <w:bookmarkStart w:id="2033" w:name="_ETM_Q8_467196"/>
      <w:bookmarkEnd w:id="2031"/>
      <w:bookmarkEnd w:id="2032"/>
      <w:bookmarkEnd w:id="2033"/>
      <w:r>
        <w:rPr>
          <w:rFonts w:hint="cs"/>
          <w:rtl/>
          <w:lang w:eastAsia="he-IL"/>
        </w:rPr>
        <w:t xml:space="preserve">למה </w:t>
      </w:r>
      <w:bookmarkStart w:id="2034" w:name="_ETM_Q8_488806"/>
      <w:bookmarkEnd w:id="2034"/>
      <w:r>
        <w:rPr>
          <w:rFonts w:hint="cs"/>
          <w:rtl/>
          <w:lang w:eastAsia="he-IL"/>
        </w:rPr>
        <w:t xml:space="preserve">לא עשיתם את זה לפני אישור התקציב? למה הייתם צריכים לאשר תקציב ורק עכשיו לדון </w:t>
      </w:r>
      <w:r w:rsidR="00A00651">
        <w:rPr>
          <w:rFonts w:hint="cs"/>
          <w:rtl/>
          <w:lang w:eastAsia="he-IL"/>
        </w:rPr>
        <w:t>– – –</w:t>
      </w:r>
    </w:p>
    <w:p w:rsidR="00AE0D63" w:rsidRDefault="00AE0D63" w:rsidP="00251B9F">
      <w:pPr>
        <w:rPr>
          <w:rtl/>
          <w:lang w:eastAsia="he-IL"/>
        </w:rPr>
      </w:pPr>
      <w:bookmarkStart w:id="2035" w:name="_ETM_Q8_467322"/>
      <w:bookmarkStart w:id="2036" w:name="_ETM_Q8_467417"/>
      <w:bookmarkEnd w:id="2035"/>
      <w:bookmarkEnd w:id="2036"/>
    </w:p>
    <w:p w:rsidR="00AE0D63" w:rsidRDefault="00AE0D63" w:rsidP="00251B9F">
      <w:pPr>
        <w:pStyle w:val="-"/>
        <w:rPr>
          <w:rtl/>
        </w:rPr>
      </w:pPr>
      <w:bookmarkStart w:id="2037" w:name="ET_speakercontinue_6448_44"/>
      <w:r w:rsidRPr="00A00D37">
        <w:rPr>
          <w:rStyle w:val="TagStyle"/>
          <w:rtl/>
        </w:rPr>
        <w:t xml:space="preserve"> &lt;&lt; דובר_המשך &gt;&gt;</w:t>
      </w:r>
      <w:r w:rsidRPr="00BB0B04">
        <w:rPr>
          <w:rStyle w:val="TagStyle"/>
          <w:rtl/>
        </w:rPr>
        <w:t xml:space="preserve"> </w:t>
      </w:r>
      <w:r>
        <w:rPr>
          <w:rtl/>
        </w:rPr>
        <w:t>השר לשירותי דת מיכאל מלכיאלי:</w:t>
      </w:r>
      <w:r w:rsidRPr="00BB0B04">
        <w:rPr>
          <w:rStyle w:val="TagStyle"/>
          <w:rtl/>
        </w:rPr>
        <w:t xml:space="preserve"> </w:t>
      </w:r>
      <w:r w:rsidRPr="00A00D37">
        <w:rPr>
          <w:rStyle w:val="TagStyle"/>
          <w:rtl/>
        </w:rPr>
        <w:t>&lt;&lt; דובר_המשך &gt;&gt;</w:t>
      </w:r>
      <w:r>
        <w:rPr>
          <w:rtl/>
        </w:rPr>
        <w:t xml:space="preserve">   </w:t>
      </w:r>
      <w:bookmarkEnd w:id="2037"/>
    </w:p>
    <w:p w:rsidR="00AE0D63" w:rsidRDefault="00AE0D63" w:rsidP="008443B7">
      <w:pPr>
        <w:rPr>
          <w:rtl/>
          <w:lang w:eastAsia="he-IL"/>
        </w:rPr>
      </w:pPr>
    </w:p>
    <w:p w:rsidR="00AE0D63" w:rsidRDefault="00AE0D63" w:rsidP="00251B9F">
      <w:pPr>
        <w:rPr>
          <w:rtl/>
          <w:lang w:eastAsia="he-IL"/>
        </w:rPr>
      </w:pPr>
      <w:bookmarkStart w:id="2038" w:name="_ETM_Q8_490615"/>
      <w:bookmarkEnd w:id="2038"/>
      <w:r>
        <w:rPr>
          <w:rFonts w:hint="cs"/>
          <w:rtl/>
          <w:lang w:eastAsia="he-IL"/>
        </w:rPr>
        <w:t xml:space="preserve">שאלה </w:t>
      </w:r>
      <w:bookmarkStart w:id="2039" w:name="_ETM_Q8_491371"/>
      <w:bookmarkEnd w:id="2039"/>
      <w:r>
        <w:rPr>
          <w:rFonts w:hint="cs"/>
          <w:rtl/>
          <w:lang w:eastAsia="he-IL"/>
        </w:rPr>
        <w:t>מצוינת. אני קולט מהר. שאלה טובה. מה התשובה לשאלה הזאת?</w:t>
      </w:r>
      <w:bookmarkStart w:id="2040" w:name="_ETM_Q8_495659"/>
      <w:bookmarkEnd w:id="2040"/>
      <w:r>
        <w:rPr>
          <w:rFonts w:hint="cs"/>
          <w:rtl/>
          <w:lang w:eastAsia="he-IL"/>
        </w:rPr>
        <w:t xml:space="preserve"> פה זה לא רק עניין של התקציב. יש</w:t>
      </w:r>
      <w:bookmarkStart w:id="2041" w:name="_ETM_Q8_501241"/>
      <w:bookmarkEnd w:id="2041"/>
      <w:r>
        <w:rPr>
          <w:rFonts w:hint="cs"/>
          <w:rtl/>
          <w:lang w:eastAsia="he-IL"/>
        </w:rPr>
        <w:t xml:space="preserve"> בעיה גם ברגולציה של מדינת ישראל.</w:t>
      </w:r>
    </w:p>
    <w:p w:rsidR="00AE0D63" w:rsidRPr="00BB0B04" w:rsidRDefault="00AE0D63" w:rsidP="00251B9F">
      <w:pPr>
        <w:rPr>
          <w:rtl/>
          <w:lang w:eastAsia="he-IL"/>
        </w:rPr>
      </w:pPr>
      <w:bookmarkStart w:id="2042" w:name="_ETM_Q8_499034"/>
      <w:bookmarkStart w:id="2043" w:name="_ETM_Q8_499154"/>
      <w:bookmarkEnd w:id="2042"/>
      <w:bookmarkEnd w:id="2043"/>
    </w:p>
    <w:p w:rsidR="00AE0D63" w:rsidRDefault="00AE0D63" w:rsidP="00251B9F">
      <w:pPr>
        <w:pStyle w:val="af6"/>
        <w:rPr>
          <w:rtl/>
        </w:rPr>
      </w:pPr>
      <w:bookmarkStart w:id="2044" w:name="ET_interruption_6359_42"/>
      <w:r w:rsidRPr="00A00D37">
        <w:rPr>
          <w:rStyle w:val="TagStyle"/>
          <w:rtl/>
        </w:rPr>
        <w:t xml:space="preserve"> &lt;&lt; קריאה &gt;&gt;</w:t>
      </w:r>
      <w:r w:rsidRPr="004A0D5F">
        <w:rPr>
          <w:rStyle w:val="TagStyle"/>
          <w:rtl/>
        </w:rPr>
        <w:t xml:space="preserve"> </w:t>
      </w:r>
      <w:r>
        <w:rPr>
          <w:rtl/>
        </w:rPr>
        <w:t>מטי צרפתי הרכבי (יש עתיד):</w:t>
      </w:r>
      <w:r w:rsidRPr="004A0D5F">
        <w:rPr>
          <w:rStyle w:val="TagStyle"/>
          <w:rtl/>
        </w:rPr>
        <w:t xml:space="preserve"> </w:t>
      </w:r>
      <w:r w:rsidRPr="00A00D37">
        <w:rPr>
          <w:rStyle w:val="TagStyle"/>
          <w:rtl/>
        </w:rPr>
        <w:t>&lt;&lt; קריאה &gt;&gt;</w:t>
      </w:r>
      <w:r>
        <w:rPr>
          <w:rtl/>
        </w:rPr>
        <w:t xml:space="preserve">   </w:t>
      </w:r>
      <w:bookmarkEnd w:id="2044"/>
    </w:p>
    <w:p w:rsidR="00AE0D63" w:rsidRDefault="00AE0D63" w:rsidP="008443B7">
      <w:pPr>
        <w:rPr>
          <w:rtl/>
          <w:lang w:eastAsia="he-IL"/>
        </w:rPr>
      </w:pPr>
      <w:bookmarkStart w:id="2045" w:name="_ETM_Q8_500236"/>
      <w:bookmarkEnd w:id="2045"/>
    </w:p>
    <w:p w:rsidR="00AE0D63" w:rsidRDefault="00AE0D63" w:rsidP="00251B9F">
      <w:pPr>
        <w:rPr>
          <w:rtl/>
          <w:lang w:eastAsia="he-IL"/>
        </w:rPr>
      </w:pPr>
      <w:bookmarkStart w:id="2046" w:name="_ETM_Q8_500362"/>
      <w:bookmarkEnd w:id="2046"/>
      <w:r>
        <w:rPr>
          <w:rFonts w:hint="cs"/>
          <w:rtl/>
          <w:lang w:eastAsia="he-IL"/>
        </w:rPr>
        <w:t xml:space="preserve">בסדר. למה לא לפני </w:t>
      </w:r>
      <w:bookmarkStart w:id="2047" w:name="_ETM_Q8_503755"/>
      <w:bookmarkEnd w:id="2047"/>
      <w:r>
        <w:rPr>
          <w:rFonts w:hint="cs"/>
          <w:rtl/>
          <w:lang w:eastAsia="he-IL"/>
        </w:rPr>
        <w:t>התקציב?</w:t>
      </w:r>
      <w:bookmarkStart w:id="2048" w:name="_ETM_Q8_505099"/>
      <w:bookmarkEnd w:id="2048"/>
    </w:p>
    <w:p w:rsidR="00AE0D63" w:rsidRPr="00203658" w:rsidRDefault="00AE0D63" w:rsidP="00251B9F">
      <w:pPr>
        <w:rPr>
          <w:rtl/>
          <w:lang w:eastAsia="he-IL"/>
        </w:rPr>
      </w:pPr>
      <w:bookmarkStart w:id="2049" w:name="_ETM_Q8_505218"/>
      <w:bookmarkEnd w:id="2049"/>
    </w:p>
    <w:p w:rsidR="00AE0D63" w:rsidRDefault="00AE0D63" w:rsidP="00251B9F">
      <w:pPr>
        <w:pStyle w:val="-"/>
        <w:rPr>
          <w:rtl/>
        </w:rPr>
      </w:pPr>
      <w:bookmarkStart w:id="2050" w:name="ET_speakercontinue_6448_46"/>
      <w:r w:rsidRPr="00A00D37">
        <w:rPr>
          <w:rStyle w:val="TagStyle"/>
          <w:rtl/>
        </w:rPr>
        <w:t xml:space="preserve"> &lt;&lt; דובר_המשך &gt;&gt;</w:t>
      </w:r>
      <w:r w:rsidRPr="00203658">
        <w:rPr>
          <w:rStyle w:val="TagStyle"/>
          <w:rtl/>
        </w:rPr>
        <w:t xml:space="preserve"> </w:t>
      </w:r>
      <w:r>
        <w:rPr>
          <w:rtl/>
        </w:rPr>
        <w:t>השר לשירותי דת מיכאל מלכיאלי:</w:t>
      </w:r>
      <w:r w:rsidRPr="00203658">
        <w:rPr>
          <w:rStyle w:val="TagStyle"/>
          <w:rtl/>
        </w:rPr>
        <w:t xml:space="preserve"> </w:t>
      </w:r>
      <w:r w:rsidRPr="00A00D37">
        <w:rPr>
          <w:rStyle w:val="TagStyle"/>
          <w:rtl/>
        </w:rPr>
        <w:t>&lt;&lt; דובר_המשך &gt;&gt;</w:t>
      </w:r>
      <w:r>
        <w:rPr>
          <w:rtl/>
        </w:rPr>
        <w:t xml:space="preserve">   </w:t>
      </w:r>
      <w:bookmarkEnd w:id="2050"/>
    </w:p>
    <w:p w:rsidR="00AE0D63" w:rsidRDefault="00AE0D63" w:rsidP="00251B9F">
      <w:pPr>
        <w:rPr>
          <w:rtl/>
          <w:lang w:eastAsia="he-IL"/>
        </w:rPr>
      </w:pPr>
      <w:bookmarkStart w:id="2051" w:name="_ETM_Q8_499270"/>
      <w:bookmarkEnd w:id="2051"/>
    </w:p>
    <w:p w:rsidR="00AE0D63" w:rsidRPr="00203658" w:rsidRDefault="00AE0D63" w:rsidP="00251B9F">
      <w:pPr>
        <w:rPr>
          <w:rtl/>
          <w:lang w:eastAsia="he-IL"/>
        </w:rPr>
      </w:pPr>
      <w:r>
        <w:rPr>
          <w:rFonts w:hint="cs"/>
          <w:rtl/>
          <w:lang w:eastAsia="he-IL"/>
        </w:rPr>
        <w:t>לא. יש מקומות שבהם אין תחרות. יש שליטה של מונופולים.</w:t>
      </w:r>
    </w:p>
    <w:p w:rsidR="00AE0D63" w:rsidRDefault="00AE0D63" w:rsidP="00251B9F">
      <w:pPr>
        <w:rPr>
          <w:rtl/>
          <w:lang w:eastAsia="he-IL"/>
        </w:rPr>
      </w:pPr>
    </w:p>
    <w:p w:rsidR="00AE0D63" w:rsidRDefault="00AE0D63" w:rsidP="00251B9F">
      <w:pPr>
        <w:pStyle w:val="af6"/>
        <w:rPr>
          <w:rtl/>
        </w:rPr>
      </w:pPr>
      <w:bookmarkStart w:id="2052" w:name="ET_interruption_6359_45"/>
      <w:r w:rsidRPr="00A00D37">
        <w:rPr>
          <w:rStyle w:val="TagStyle"/>
          <w:rtl/>
        </w:rPr>
        <w:t xml:space="preserve"> &lt;&lt; קריאה &gt;&gt;</w:t>
      </w:r>
      <w:r w:rsidRPr="00203658">
        <w:rPr>
          <w:rStyle w:val="TagStyle"/>
          <w:rtl/>
        </w:rPr>
        <w:t xml:space="preserve"> </w:t>
      </w:r>
      <w:r>
        <w:rPr>
          <w:rtl/>
        </w:rPr>
        <w:t>מטי צרפתי הרכבי (יש עתיד):</w:t>
      </w:r>
      <w:r w:rsidRPr="00203658">
        <w:rPr>
          <w:rStyle w:val="TagStyle"/>
          <w:rtl/>
        </w:rPr>
        <w:t xml:space="preserve"> </w:t>
      </w:r>
      <w:r w:rsidRPr="00A00D37">
        <w:rPr>
          <w:rStyle w:val="TagStyle"/>
          <w:rtl/>
        </w:rPr>
        <w:t>&lt;&lt; קריאה &gt;&gt;</w:t>
      </w:r>
      <w:r>
        <w:rPr>
          <w:rtl/>
        </w:rPr>
        <w:t xml:space="preserve">   </w:t>
      </w:r>
      <w:bookmarkEnd w:id="2052"/>
    </w:p>
    <w:p w:rsidR="00AE0D63" w:rsidRDefault="00AE0D63" w:rsidP="008443B7">
      <w:pPr>
        <w:rPr>
          <w:rtl/>
          <w:lang w:eastAsia="he-IL"/>
        </w:rPr>
      </w:pPr>
    </w:p>
    <w:p w:rsidR="00AE0D63" w:rsidRDefault="00AE0D63" w:rsidP="00251B9F">
      <w:pPr>
        <w:rPr>
          <w:rtl/>
          <w:lang w:eastAsia="he-IL"/>
        </w:rPr>
      </w:pPr>
      <w:bookmarkStart w:id="2053" w:name="_ETM_Q8_497153"/>
      <w:bookmarkEnd w:id="2053"/>
      <w:r>
        <w:rPr>
          <w:rFonts w:hint="cs"/>
          <w:rtl/>
          <w:lang w:eastAsia="he-IL"/>
        </w:rPr>
        <w:t>עדיין</w:t>
      </w:r>
      <w:r w:rsidR="00D73B30">
        <w:rPr>
          <w:rFonts w:hint="cs"/>
          <w:rtl/>
          <w:lang w:eastAsia="he-IL"/>
        </w:rPr>
        <w:t>,</w:t>
      </w:r>
      <w:r>
        <w:rPr>
          <w:rFonts w:hint="cs"/>
          <w:rtl/>
          <w:lang w:eastAsia="he-IL"/>
        </w:rPr>
        <w:t xml:space="preserve"> </w:t>
      </w:r>
      <w:bookmarkStart w:id="2054" w:name="_ETM_Q8_507388"/>
      <w:bookmarkEnd w:id="2054"/>
      <w:r>
        <w:rPr>
          <w:rFonts w:hint="cs"/>
          <w:rtl/>
          <w:lang w:eastAsia="he-IL"/>
        </w:rPr>
        <w:t>למה לא לפני התקציב?</w:t>
      </w:r>
      <w:bookmarkStart w:id="2055" w:name="_ETM_Q8_510458"/>
      <w:bookmarkEnd w:id="2055"/>
      <w:r>
        <w:rPr>
          <w:rFonts w:hint="cs"/>
          <w:rtl/>
          <w:lang w:eastAsia="he-IL"/>
        </w:rPr>
        <w:t xml:space="preserve"> כי זה היה נכון יותר להשקיע</w:t>
      </w:r>
      <w:bookmarkStart w:id="2056" w:name="_ETM_Q8_514486"/>
      <w:bookmarkEnd w:id="2056"/>
      <w:r>
        <w:rPr>
          <w:rFonts w:hint="cs"/>
          <w:rtl/>
          <w:lang w:eastAsia="he-IL"/>
        </w:rPr>
        <w:t xml:space="preserve"> </w:t>
      </w:r>
      <w:r w:rsidR="00A00651">
        <w:rPr>
          <w:rFonts w:hint="cs"/>
          <w:rtl/>
          <w:lang w:eastAsia="he-IL"/>
        </w:rPr>
        <w:t>– – –</w:t>
      </w:r>
    </w:p>
    <w:p w:rsidR="00AE0D63" w:rsidRDefault="00AE0D63" w:rsidP="00251B9F">
      <w:pPr>
        <w:rPr>
          <w:rtl/>
          <w:lang w:eastAsia="he-IL"/>
        </w:rPr>
      </w:pPr>
      <w:bookmarkStart w:id="2057" w:name="_ETM_Q8_510565"/>
      <w:bookmarkEnd w:id="2057"/>
    </w:p>
    <w:p w:rsidR="00AE0D63" w:rsidRDefault="00AE0D63" w:rsidP="00251B9F">
      <w:pPr>
        <w:pStyle w:val="-"/>
        <w:rPr>
          <w:rtl/>
        </w:rPr>
      </w:pPr>
      <w:bookmarkStart w:id="2058" w:name="ET_speakercontinue_6448_47"/>
      <w:r w:rsidRPr="00A00D37">
        <w:rPr>
          <w:rStyle w:val="TagStyle"/>
          <w:rtl/>
        </w:rPr>
        <w:t xml:space="preserve"> &lt;&lt; דובר_המשך &gt;&gt;</w:t>
      </w:r>
      <w:r w:rsidRPr="00203658">
        <w:rPr>
          <w:rStyle w:val="TagStyle"/>
          <w:rtl/>
        </w:rPr>
        <w:t xml:space="preserve"> </w:t>
      </w:r>
      <w:r>
        <w:rPr>
          <w:rtl/>
        </w:rPr>
        <w:t>השר לשירותי דת מיכאל מלכיאלי:</w:t>
      </w:r>
      <w:r w:rsidRPr="00203658">
        <w:rPr>
          <w:rStyle w:val="TagStyle"/>
          <w:rtl/>
        </w:rPr>
        <w:t xml:space="preserve"> </w:t>
      </w:r>
      <w:r w:rsidRPr="00A00D37">
        <w:rPr>
          <w:rStyle w:val="TagStyle"/>
          <w:rtl/>
        </w:rPr>
        <w:t>&lt;&lt; דובר_המשך &gt;&gt;</w:t>
      </w:r>
      <w:r>
        <w:rPr>
          <w:rtl/>
        </w:rPr>
        <w:t xml:space="preserve">   </w:t>
      </w:r>
      <w:bookmarkEnd w:id="2058"/>
    </w:p>
    <w:p w:rsidR="00AE0D63" w:rsidRDefault="00AE0D63" w:rsidP="008443B7">
      <w:pPr>
        <w:rPr>
          <w:rtl/>
          <w:lang w:eastAsia="he-IL"/>
        </w:rPr>
      </w:pPr>
    </w:p>
    <w:p w:rsidR="00AE0D63" w:rsidRDefault="00AE0D63" w:rsidP="00251B9F">
      <w:pPr>
        <w:rPr>
          <w:rtl/>
          <w:lang w:eastAsia="he-IL"/>
        </w:rPr>
      </w:pPr>
      <w:bookmarkStart w:id="2059" w:name="_ETM_Q8_511592"/>
      <w:bookmarkEnd w:id="2059"/>
      <w:r>
        <w:rPr>
          <w:rFonts w:hint="cs"/>
          <w:rtl/>
          <w:lang w:eastAsia="he-IL"/>
        </w:rPr>
        <w:t xml:space="preserve">לא, זה לא נכון. גם אני חשבתי </w:t>
      </w:r>
      <w:bookmarkStart w:id="2060" w:name="_ETM_Q8_513153"/>
      <w:bookmarkEnd w:id="2060"/>
      <w:r>
        <w:rPr>
          <w:rFonts w:hint="cs"/>
          <w:rtl/>
          <w:lang w:eastAsia="he-IL"/>
        </w:rPr>
        <w:t xml:space="preserve">כמוך עד שהגעתי לדיון וראיתי שהבעיות האמיתיות של הכלכלה במדינת </w:t>
      </w:r>
      <w:bookmarkStart w:id="2061" w:name="_ETM_Q8_517733"/>
      <w:bookmarkEnd w:id="2061"/>
      <w:r>
        <w:rPr>
          <w:rFonts w:hint="cs"/>
          <w:rtl/>
          <w:lang w:eastAsia="he-IL"/>
        </w:rPr>
        <w:t xml:space="preserve">ישראל </w:t>
      </w:r>
      <w:r w:rsidR="00A00651">
        <w:rPr>
          <w:rFonts w:hint="cs"/>
          <w:rtl/>
          <w:lang w:eastAsia="he-IL"/>
        </w:rPr>
        <w:t>– – –</w:t>
      </w:r>
    </w:p>
    <w:p w:rsidR="00AE0D63" w:rsidRDefault="00AE0D63" w:rsidP="00251B9F">
      <w:pPr>
        <w:rPr>
          <w:rtl/>
          <w:lang w:eastAsia="he-IL"/>
        </w:rPr>
      </w:pPr>
      <w:bookmarkStart w:id="2062" w:name="_ETM_Q8_515583"/>
      <w:bookmarkStart w:id="2063" w:name="_ETM_Q8_515691"/>
      <w:bookmarkEnd w:id="2062"/>
      <w:bookmarkEnd w:id="2063"/>
    </w:p>
    <w:p w:rsidR="00AE0D63" w:rsidRDefault="00AE0D63" w:rsidP="00251B9F">
      <w:pPr>
        <w:pStyle w:val="af6"/>
        <w:rPr>
          <w:rtl/>
        </w:rPr>
      </w:pPr>
      <w:bookmarkStart w:id="2064" w:name="ET_interruption_6359_48"/>
      <w:r w:rsidRPr="00A00D37">
        <w:rPr>
          <w:rStyle w:val="TagStyle"/>
          <w:rtl/>
        </w:rPr>
        <w:t xml:space="preserve"> &lt;&lt; קריאה &gt;&gt;</w:t>
      </w:r>
      <w:r w:rsidRPr="00203658">
        <w:rPr>
          <w:rStyle w:val="TagStyle"/>
          <w:rtl/>
        </w:rPr>
        <w:t xml:space="preserve"> </w:t>
      </w:r>
      <w:r>
        <w:rPr>
          <w:rtl/>
        </w:rPr>
        <w:t>מטי צרפתי הרכבי (יש עתיד):</w:t>
      </w:r>
      <w:r w:rsidRPr="00203658">
        <w:rPr>
          <w:rStyle w:val="TagStyle"/>
          <w:rtl/>
        </w:rPr>
        <w:t xml:space="preserve"> </w:t>
      </w:r>
      <w:r w:rsidRPr="00A00D37">
        <w:rPr>
          <w:rStyle w:val="TagStyle"/>
          <w:rtl/>
        </w:rPr>
        <w:t>&lt;&lt; קריאה &gt;&gt;</w:t>
      </w:r>
      <w:r>
        <w:rPr>
          <w:rtl/>
        </w:rPr>
        <w:t xml:space="preserve">   </w:t>
      </w:r>
      <w:bookmarkEnd w:id="2064"/>
    </w:p>
    <w:p w:rsidR="00AE0D63" w:rsidRDefault="00AE0D63" w:rsidP="008443B7">
      <w:pPr>
        <w:rPr>
          <w:rtl/>
          <w:lang w:eastAsia="he-IL"/>
        </w:rPr>
      </w:pPr>
    </w:p>
    <w:p w:rsidR="00AE0D63" w:rsidRDefault="00AE0D63" w:rsidP="00251B9F">
      <w:pPr>
        <w:rPr>
          <w:rtl/>
          <w:lang w:eastAsia="he-IL"/>
        </w:rPr>
      </w:pPr>
      <w:bookmarkStart w:id="2065" w:name="_ETM_Q8_515467"/>
      <w:bookmarkEnd w:id="2065"/>
      <w:r>
        <w:rPr>
          <w:rFonts w:hint="cs"/>
          <w:rtl/>
          <w:lang w:eastAsia="he-IL"/>
        </w:rPr>
        <w:t>הן לא קשורות לכסף.</w:t>
      </w:r>
    </w:p>
    <w:p w:rsidR="00AE0D63" w:rsidRDefault="00AE0D63" w:rsidP="00251B9F">
      <w:pPr>
        <w:rPr>
          <w:rtl/>
          <w:lang w:eastAsia="he-IL"/>
        </w:rPr>
      </w:pPr>
      <w:bookmarkStart w:id="2066" w:name="_ETM_Q8_518440"/>
      <w:bookmarkStart w:id="2067" w:name="_ETM_Q8_518558"/>
      <w:bookmarkEnd w:id="2066"/>
      <w:bookmarkEnd w:id="2067"/>
    </w:p>
    <w:p w:rsidR="00AE0D63" w:rsidRDefault="00AE0D63" w:rsidP="00251B9F">
      <w:pPr>
        <w:pStyle w:val="-"/>
        <w:keepNext/>
        <w:rPr>
          <w:rtl/>
        </w:rPr>
      </w:pPr>
      <w:bookmarkStart w:id="2068" w:name="ET_speakercontinue_6448_49"/>
      <w:r w:rsidRPr="00A00D37">
        <w:rPr>
          <w:rStyle w:val="TagStyle"/>
          <w:rtl/>
        </w:rPr>
        <w:t xml:space="preserve"> &lt;&lt; דובר_המשך &gt;&gt;</w:t>
      </w:r>
      <w:r w:rsidRPr="00203658">
        <w:rPr>
          <w:rStyle w:val="TagStyle"/>
          <w:rtl/>
        </w:rPr>
        <w:t xml:space="preserve"> </w:t>
      </w:r>
      <w:r>
        <w:rPr>
          <w:rtl/>
        </w:rPr>
        <w:t>השר לשירותי דת מיכאל מלכיאלי:</w:t>
      </w:r>
      <w:r w:rsidRPr="00203658">
        <w:rPr>
          <w:rStyle w:val="TagStyle"/>
          <w:rtl/>
        </w:rPr>
        <w:t xml:space="preserve"> </w:t>
      </w:r>
      <w:r w:rsidRPr="00A00D37">
        <w:rPr>
          <w:rStyle w:val="TagStyle"/>
          <w:rtl/>
        </w:rPr>
        <w:t>&lt;&lt; דובר_המשך &gt;&gt;</w:t>
      </w:r>
      <w:r>
        <w:rPr>
          <w:rtl/>
        </w:rPr>
        <w:t xml:space="preserve">   </w:t>
      </w:r>
      <w:bookmarkEnd w:id="2068"/>
    </w:p>
    <w:p w:rsidR="00AE0D63" w:rsidRDefault="00AE0D63" w:rsidP="008443B7">
      <w:pPr>
        <w:rPr>
          <w:rtl/>
          <w:lang w:eastAsia="he-IL"/>
        </w:rPr>
      </w:pPr>
    </w:p>
    <w:p w:rsidR="00AE0D63" w:rsidRDefault="00AE0D63" w:rsidP="00251B9F">
      <w:pPr>
        <w:keepNext/>
        <w:rPr>
          <w:rtl/>
          <w:lang w:eastAsia="he-IL"/>
        </w:rPr>
      </w:pPr>
      <w:bookmarkStart w:id="2069" w:name="_ETM_Q8_519605"/>
      <w:bookmarkEnd w:id="2069"/>
      <w:r>
        <w:rPr>
          <w:rFonts w:hint="cs"/>
          <w:rtl/>
          <w:lang w:eastAsia="he-IL"/>
        </w:rPr>
        <w:t xml:space="preserve">לא, הכול כסף. בעיית </w:t>
      </w:r>
      <w:bookmarkStart w:id="2070" w:name="_ETM_Q8_525464"/>
      <w:bookmarkEnd w:id="2070"/>
      <w:r>
        <w:rPr>
          <w:rFonts w:hint="cs"/>
          <w:rtl/>
          <w:lang w:eastAsia="he-IL"/>
        </w:rPr>
        <w:t xml:space="preserve">הרגולציה היא בעיה, והמונופולים </w:t>
      </w:r>
      <w:r>
        <w:rPr>
          <w:rtl/>
          <w:lang w:eastAsia="he-IL"/>
        </w:rPr>
        <w:t>–</w:t>
      </w:r>
      <w:r>
        <w:rPr>
          <w:rFonts w:hint="cs"/>
          <w:rtl/>
          <w:lang w:eastAsia="he-IL"/>
        </w:rPr>
        <w:t xml:space="preserve"> בעיות </w:t>
      </w:r>
      <w:bookmarkStart w:id="2071" w:name="_ETM_Q8_523266"/>
      <w:bookmarkEnd w:id="2071"/>
      <w:r>
        <w:rPr>
          <w:rFonts w:hint="cs"/>
          <w:rtl/>
          <w:lang w:eastAsia="he-IL"/>
        </w:rPr>
        <w:t xml:space="preserve">חמורות מאוד. אני רוצה באמת לברך את ראש הממשלה, שלקח </w:t>
      </w:r>
      <w:bookmarkStart w:id="2072" w:name="_ETM_Q8_528358"/>
      <w:bookmarkEnd w:id="2072"/>
      <w:r>
        <w:rPr>
          <w:rFonts w:hint="cs"/>
          <w:rtl/>
          <w:lang w:eastAsia="he-IL"/>
        </w:rPr>
        <w:t xml:space="preserve">על עצמו להיות יושב-ראש של הפורום הזה, ואני מקווה שיביאו </w:t>
      </w:r>
      <w:bookmarkStart w:id="2073" w:name="_ETM_Q8_531610"/>
      <w:bookmarkEnd w:id="2073"/>
      <w:r>
        <w:rPr>
          <w:rFonts w:hint="cs"/>
          <w:rtl/>
          <w:lang w:eastAsia="he-IL"/>
        </w:rPr>
        <w:t>כמה שיותר מהר פתרונות אמיתיים ליוקר המחיה.</w:t>
      </w:r>
      <w:bookmarkStart w:id="2074" w:name="_ETM_Q8_534005"/>
      <w:bookmarkEnd w:id="2074"/>
    </w:p>
    <w:p w:rsidR="00AE0D63" w:rsidRDefault="00AE0D63" w:rsidP="00251B9F">
      <w:pPr>
        <w:rPr>
          <w:rtl/>
          <w:lang w:eastAsia="he-IL"/>
        </w:rPr>
      </w:pPr>
      <w:bookmarkStart w:id="2075" w:name="_ETM_Q8_534118"/>
      <w:bookmarkEnd w:id="2075"/>
    </w:p>
    <w:p w:rsidR="00AE0D63" w:rsidRDefault="00AE0D63" w:rsidP="00251B9F">
      <w:pPr>
        <w:pStyle w:val="af6"/>
        <w:rPr>
          <w:rtl/>
        </w:rPr>
      </w:pPr>
      <w:bookmarkStart w:id="2076" w:name="ET_interruption_5109_50"/>
      <w:r w:rsidRPr="00A00D37">
        <w:rPr>
          <w:rStyle w:val="TagStyle"/>
          <w:rtl/>
        </w:rPr>
        <w:t xml:space="preserve"> &lt;&lt; קריאה &gt;&gt;</w:t>
      </w:r>
      <w:r w:rsidRPr="00203658">
        <w:rPr>
          <w:rStyle w:val="TagStyle"/>
          <w:rtl/>
        </w:rPr>
        <w:t xml:space="preserve"> </w:t>
      </w:r>
      <w:r>
        <w:rPr>
          <w:rtl/>
        </w:rPr>
        <w:t>אלעזר שטרן (יש עתיד):</w:t>
      </w:r>
      <w:r w:rsidRPr="00203658">
        <w:rPr>
          <w:rStyle w:val="TagStyle"/>
          <w:rtl/>
        </w:rPr>
        <w:t xml:space="preserve"> </w:t>
      </w:r>
      <w:r w:rsidRPr="00A00D37">
        <w:rPr>
          <w:rStyle w:val="TagStyle"/>
          <w:rtl/>
        </w:rPr>
        <w:t>&lt;&lt; קריאה &gt;&gt;</w:t>
      </w:r>
      <w:r>
        <w:rPr>
          <w:rtl/>
        </w:rPr>
        <w:t xml:space="preserve">   </w:t>
      </w:r>
      <w:bookmarkEnd w:id="2076"/>
    </w:p>
    <w:p w:rsidR="00AE0D63" w:rsidRDefault="00AE0D63" w:rsidP="008443B7">
      <w:pPr>
        <w:rPr>
          <w:rtl/>
          <w:lang w:eastAsia="he-IL"/>
        </w:rPr>
      </w:pPr>
    </w:p>
    <w:p w:rsidR="00AE0D63" w:rsidRDefault="00AE0D63" w:rsidP="00251B9F">
      <w:pPr>
        <w:rPr>
          <w:rtl/>
          <w:lang w:eastAsia="he-IL"/>
        </w:rPr>
      </w:pPr>
      <w:bookmarkStart w:id="2077" w:name="_ETM_Q8_531348"/>
      <w:bookmarkStart w:id="2078" w:name="_ETM_Q8_531590"/>
      <w:bookmarkStart w:id="2079" w:name="_ETM_Q8_531673"/>
      <w:bookmarkEnd w:id="2077"/>
      <w:bookmarkEnd w:id="2078"/>
      <w:bookmarkEnd w:id="2079"/>
      <w:r>
        <w:rPr>
          <w:rFonts w:hint="cs"/>
          <w:rtl/>
          <w:lang w:eastAsia="he-IL"/>
        </w:rPr>
        <w:t>גם אנחנו מקווים.</w:t>
      </w:r>
    </w:p>
    <w:p w:rsidR="00AE0D63" w:rsidRDefault="00AE0D63" w:rsidP="00251B9F">
      <w:pPr>
        <w:rPr>
          <w:rtl/>
          <w:lang w:eastAsia="he-IL"/>
        </w:rPr>
      </w:pPr>
      <w:bookmarkStart w:id="2080" w:name="_ETM_Q8_540699"/>
      <w:bookmarkStart w:id="2081" w:name="_ETM_Q8_540795"/>
      <w:bookmarkEnd w:id="2080"/>
      <w:bookmarkEnd w:id="2081"/>
    </w:p>
    <w:p w:rsidR="00AE0D63" w:rsidRDefault="00AE0D63" w:rsidP="00251B9F">
      <w:pPr>
        <w:pStyle w:val="af7"/>
        <w:rPr>
          <w:rtl/>
        </w:rPr>
      </w:pPr>
      <w:bookmarkStart w:id="2082" w:name="ET_yor_6129_51"/>
      <w:r w:rsidRPr="00A00D37">
        <w:rPr>
          <w:rStyle w:val="TagStyle"/>
          <w:rtl/>
        </w:rPr>
        <w:t xml:space="preserve"> &lt;&lt; יור &gt;&gt;</w:t>
      </w:r>
      <w:r w:rsidRPr="00203658">
        <w:rPr>
          <w:rStyle w:val="TagStyle"/>
          <w:rtl/>
        </w:rPr>
        <w:t xml:space="preserve"> </w:t>
      </w:r>
      <w:r>
        <w:rPr>
          <w:rtl/>
        </w:rPr>
        <w:t>היו"ר ישראל אייכלר:</w:t>
      </w:r>
      <w:r w:rsidRPr="00203658">
        <w:rPr>
          <w:rStyle w:val="TagStyle"/>
          <w:rtl/>
        </w:rPr>
        <w:t xml:space="preserve"> </w:t>
      </w:r>
      <w:r w:rsidRPr="00A00D37">
        <w:rPr>
          <w:rStyle w:val="TagStyle"/>
          <w:rtl/>
        </w:rPr>
        <w:t>&lt;&lt; יור &gt;&gt;</w:t>
      </w:r>
      <w:r>
        <w:rPr>
          <w:rtl/>
        </w:rPr>
        <w:t xml:space="preserve">   </w:t>
      </w:r>
      <w:bookmarkEnd w:id="2082"/>
    </w:p>
    <w:p w:rsidR="00AE0D63" w:rsidRDefault="00AE0D63" w:rsidP="008443B7">
      <w:pPr>
        <w:rPr>
          <w:rtl/>
          <w:lang w:eastAsia="he-IL"/>
        </w:rPr>
      </w:pPr>
    </w:p>
    <w:p w:rsidR="00AE0D63" w:rsidRDefault="00AE0D63" w:rsidP="00D73B30">
      <w:pPr>
        <w:rPr>
          <w:rtl/>
          <w:lang w:eastAsia="he-IL"/>
        </w:rPr>
      </w:pPr>
      <w:bookmarkStart w:id="2083" w:name="_ETM_Q8_541942"/>
      <w:bookmarkEnd w:id="2083"/>
      <w:r>
        <w:rPr>
          <w:rFonts w:hint="cs"/>
          <w:rtl/>
          <w:lang w:eastAsia="he-IL"/>
        </w:rPr>
        <w:t xml:space="preserve">תודה רבה. </w:t>
      </w:r>
      <w:bookmarkStart w:id="2084" w:name="_ETM_Q8_537633"/>
      <w:bookmarkEnd w:id="2084"/>
      <w:r>
        <w:rPr>
          <w:rFonts w:hint="cs"/>
          <w:rtl/>
          <w:lang w:eastAsia="he-IL"/>
        </w:rPr>
        <w:t>חבר הכנסת אליהו ברוכי</w:t>
      </w:r>
      <w:r w:rsidR="00D73B30">
        <w:rPr>
          <w:rFonts w:hint="cs"/>
          <w:rtl/>
          <w:lang w:eastAsia="he-IL"/>
        </w:rPr>
        <w:t>,</w:t>
      </w:r>
      <w:r>
        <w:rPr>
          <w:rFonts w:hint="cs"/>
          <w:rtl/>
          <w:lang w:eastAsia="he-IL"/>
        </w:rPr>
        <w:t xml:space="preserve"> מיהדות התורה, שלוש דקות.</w:t>
      </w:r>
    </w:p>
    <w:p w:rsidR="00AE0D63" w:rsidRDefault="00AE0D63" w:rsidP="00251B9F">
      <w:pPr>
        <w:rPr>
          <w:rtl/>
          <w:lang w:eastAsia="he-IL"/>
        </w:rPr>
      </w:pPr>
      <w:bookmarkStart w:id="2085" w:name="_ETM_Q8_545874"/>
      <w:bookmarkStart w:id="2086" w:name="_ETM_Q8_545981"/>
      <w:bookmarkEnd w:id="2085"/>
      <w:bookmarkEnd w:id="2086"/>
    </w:p>
    <w:p w:rsidR="00AE0D63" w:rsidRDefault="00AE0D63" w:rsidP="00251B9F">
      <w:pPr>
        <w:pStyle w:val="a4"/>
        <w:rPr>
          <w:rtl/>
        </w:rPr>
      </w:pPr>
      <w:bookmarkStart w:id="2087" w:name="ET_speaker_6050_52"/>
      <w:r w:rsidRPr="00A00D37">
        <w:rPr>
          <w:rStyle w:val="TagStyle"/>
          <w:rtl/>
        </w:rPr>
        <w:t xml:space="preserve"> &lt;&lt; דובר &gt;&gt;</w:t>
      </w:r>
      <w:r w:rsidRPr="00203658">
        <w:rPr>
          <w:rStyle w:val="TagStyle"/>
          <w:rtl/>
        </w:rPr>
        <w:t xml:space="preserve"> </w:t>
      </w:r>
      <w:bookmarkStart w:id="2088" w:name="_Toc136893277"/>
      <w:bookmarkStart w:id="2089" w:name="_Toc136946167"/>
      <w:bookmarkStart w:id="2090" w:name="_Toc153976603"/>
      <w:bookmarkStart w:id="2091" w:name="_Toc153976787"/>
      <w:r>
        <w:rPr>
          <w:rtl/>
        </w:rPr>
        <w:t>אליהו ברוכי (יהדות התורה):</w:t>
      </w:r>
      <w:bookmarkEnd w:id="2088"/>
      <w:bookmarkEnd w:id="2089"/>
      <w:bookmarkEnd w:id="2090"/>
      <w:bookmarkEnd w:id="2091"/>
      <w:r w:rsidRPr="00203658">
        <w:rPr>
          <w:rStyle w:val="TagStyle"/>
          <w:rtl/>
        </w:rPr>
        <w:t xml:space="preserve"> </w:t>
      </w:r>
      <w:r w:rsidRPr="00A00D37">
        <w:rPr>
          <w:rStyle w:val="TagStyle"/>
          <w:rtl/>
        </w:rPr>
        <w:t>&lt;&lt; דובר &gt;&gt;</w:t>
      </w:r>
      <w:r>
        <w:rPr>
          <w:rtl/>
        </w:rPr>
        <w:t xml:space="preserve">   </w:t>
      </w:r>
      <w:bookmarkEnd w:id="2087"/>
    </w:p>
    <w:p w:rsidR="00AE0D63" w:rsidRDefault="00AE0D63" w:rsidP="008443B7">
      <w:pPr>
        <w:rPr>
          <w:rtl/>
          <w:lang w:eastAsia="he-IL"/>
        </w:rPr>
      </w:pPr>
    </w:p>
    <w:p w:rsidR="00AE0D63" w:rsidRDefault="00AE0D63" w:rsidP="00251B9F">
      <w:pPr>
        <w:rPr>
          <w:rtl/>
          <w:lang w:eastAsia="he-IL"/>
        </w:rPr>
      </w:pPr>
      <w:bookmarkStart w:id="2092" w:name="_ETM_Q8_548261"/>
      <w:bookmarkEnd w:id="2092"/>
      <w:r>
        <w:rPr>
          <w:rFonts w:hint="cs"/>
          <w:rtl/>
          <w:lang w:eastAsia="he-IL"/>
        </w:rPr>
        <w:t xml:space="preserve">כבוד היושב-ראש, כבוד </w:t>
      </w:r>
      <w:bookmarkStart w:id="2093" w:name="_ETM_Q8_588314"/>
      <w:bookmarkEnd w:id="2093"/>
      <w:r>
        <w:rPr>
          <w:rFonts w:hint="cs"/>
          <w:rtl/>
          <w:lang w:eastAsia="he-IL"/>
        </w:rPr>
        <w:t xml:space="preserve">השר, חבריי חברי הכנסת, "טוב ללכת אל בית אבל", כך </w:t>
      </w:r>
      <w:bookmarkStart w:id="2094" w:name="_ETM_Q8_594615"/>
      <w:bookmarkEnd w:id="2094"/>
      <w:r>
        <w:rPr>
          <w:rFonts w:hint="cs"/>
          <w:rtl/>
          <w:lang w:eastAsia="he-IL"/>
        </w:rPr>
        <w:t xml:space="preserve">אמר החכם מכל אדם, שלמה המלך. הסיבה לכך, והיא </w:t>
      </w:r>
      <w:bookmarkStart w:id="2095" w:name="_ETM_Q8_603992"/>
      <w:bookmarkEnd w:id="2095"/>
      <w:r>
        <w:rPr>
          <w:rFonts w:hint="cs"/>
          <w:rtl/>
          <w:lang w:eastAsia="he-IL"/>
        </w:rPr>
        <w:t xml:space="preserve">פחות מוכרת, היא סוף הפסוק, שבו הוא כתב: "והחי יתן </w:t>
      </w:r>
      <w:bookmarkStart w:id="2096" w:name="_ETM_Q8_604469"/>
      <w:bookmarkEnd w:id="2096"/>
      <w:r>
        <w:rPr>
          <w:rFonts w:hint="cs"/>
          <w:rtl/>
          <w:lang w:eastAsia="he-IL"/>
        </w:rPr>
        <w:t>אל לבו". כשאדם מגיע לבית האבל הוא לא בא רק</w:t>
      </w:r>
      <w:bookmarkStart w:id="2097" w:name="_ETM_Q8_612123"/>
      <w:bookmarkEnd w:id="2097"/>
      <w:r>
        <w:rPr>
          <w:rFonts w:hint="cs"/>
          <w:rtl/>
          <w:lang w:eastAsia="he-IL"/>
        </w:rPr>
        <w:t xml:space="preserve"> לתת, הוא לא בא רק לנחם, הוא בא גם</w:t>
      </w:r>
      <w:bookmarkStart w:id="2098" w:name="_ETM_Q8_619115"/>
      <w:bookmarkEnd w:id="2098"/>
      <w:r>
        <w:rPr>
          <w:rFonts w:hint="cs"/>
          <w:rtl/>
          <w:lang w:eastAsia="he-IL"/>
        </w:rPr>
        <w:t xml:space="preserve"> כדי לקבל, כדי לקחת אל הלב שלו את העוצמות והתובנות </w:t>
      </w:r>
      <w:bookmarkStart w:id="2099" w:name="_ETM_Q8_625700"/>
      <w:bookmarkEnd w:id="2099"/>
      <w:r>
        <w:rPr>
          <w:rFonts w:hint="cs"/>
          <w:rtl/>
          <w:lang w:eastAsia="he-IL"/>
        </w:rPr>
        <w:t>שיש בבית שבו יושבים שבעה.</w:t>
      </w:r>
    </w:p>
    <w:p w:rsidR="00AE0D63" w:rsidRDefault="00AE0D63" w:rsidP="00251B9F">
      <w:pPr>
        <w:rPr>
          <w:rtl/>
          <w:lang w:eastAsia="he-IL"/>
        </w:rPr>
      </w:pPr>
      <w:bookmarkStart w:id="2100" w:name="_ETM_Q8_629620"/>
      <w:bookmarkStart w:id="2101" w:name="_ETM_Q8_629717"/>
      <w:bookmarkEnd w:id="2100"/>
      <w:bookmarkEnd w:id="2101"/>
    </w:p>
    <w:p w:rsidR="00AE0D63" w:rsidRDefault="00AE0D63" w:rsidP="00D73B30">
      <w:pPr>
        <w:rPr>
          <w:rtl/>
          <w:lang w:eastAsia="he-IL"/>
        </w:rPr>
      </w:pPr>
      <w:bookmarkStart w:id="2102" w:name="_ETM_Q8_629763"/>
      <w:bookmarkStart w:id="2103" w:name="_ETM_Q8_629856"/>
      <w:bookmarkEnd w:id="2102"/>
      <w:bookmarkEnd w:id="2103"/>
      <w:r>
        <w:rPr>
          <w:rFonts w:hint="cs"/>
          <w:rtl/>
          <w:lang w:eastAsia="he-IL"/>
        </w:rPr>
        <w:t xml:space="preserve">אתמול הגיעו יחד אל בית </w:t>
      </w:r>
      <w:bookmarkStart w:id="2104" w:name="_ETM_Q8_628312"/>
      <w:bookmarkEnd w:id="2104"/>
      <w:r>
        <w:rPr>
          <w:rFonts w:hint="cs"/>
          <w:rtl/>
          <w:lang w:eastAsia="he-IL"/>
        </w:rPr>
        <w:t>האבלים של מרן ראש הישיבה הרב גרשון אדלשטיין</w:t>
      </w:r>
      <w:bookmarkStart w:id="2105" w:name="_ETM_Q8_632503"/>
      <w:bookmarkEnd w:id="2105"/>
      <w:r>
        <w:rPr>
          <w:rFonts w:hint="cs"/>
          <w:rtl/>
          <w:lang w:eastAsia="he-IL"/>
        </w:rPr>
        <w:t xml:space="preserve">, זכר צדיק לברכה, ירון אנג'ל ועמר בר לב. הפעם האחרונה שבה ביקר בר לב בסביבה הייתה, כזכור, לפני חודש, כשהוא </w:t>
      </w:r>
      <w:bookmarkStart w:id="2106" w:name="_ETM_Q8_646536"/>
      <w:bookmarkEnd w:id="2106"/>
      <w:r>
        <w:rPr>
          <w:rFonts w:hint="cs"/>
          <w:rtl/>
          <w:lang w:eastAsia="he-IL"/>
        </w:rPr>
        <w:t xml:space="preserve">הגיע להפגין מול ביתו של מרן ראש הישיבה. הביקור הזה </w:t>
      </w:r>
      <w:bookmarkStart w:id="2107" w:name="_ETM_Q8_651918"/>
      <w:bookmarkEnd w:id="2107"/>
      <w:r>
        <w:rPr>
          <w:rFonts w:hint="cs"/>
          <w:rtl/>
          <w:lang w:eastAsia="he-IL"/>
        </w:rPr>
        <w:t>בבית האבלים היה חשוב מאוד לחברת אנג'ל</w:t>
      </w:r>
      <w:r w:rsidR="00D73B30">
        <w:rPr>
          <w:rFonts w:hint="cs"/>
          <w:rtl/>
          <w:lang w:eastAsia="he-IL"/>
        </w:rPr>
        <w:t>,</w:t>
      </w:r>
      <w:r>
        <w:rPr>
          <w:rFonts w:hint="cs"/>
          <w:rtl/>
          <w:lang w:eastAsia="he-IL"/>
        </w:rPr>
        <w:t xml:space="preserve"> זה לא </w:t>
      </w:r>
      <w:bookmarkStart w:id="2108" w:name="_ETM_Q8_655111"/>
      <w:bookmarkEnd w:id="2108"/>
      <w:r>
        <w:rPr>
          <w:rFonts w:hint="cs"/>
          <w:rtl/>
          <w:lang w:eastAsia="he-IL"/>
        </w:rPr>
        <w:t xml:space="preserve">סוד. בניגוד לכל מה שסיפרו לנו או ניסו לספר </w:t>
      </w:r>
      <w:bookmarkStart w:id="2109" w:name="_ETM_Q8_657262"/>
      <w:bookmarkEnd w:id="2109"/>
      <w:r>
        <w:rPr>
          <w:rFonts w:hint="cs"/>
          <w:rtl/>
          <w:lang w:eastAsia="he-IL"/>
        </w:rPr>
        <w:t xml:space="preserve">לנו בחודש האחרון על הרווחים של החברה, את האמת כולנו </w:t>
      </w:r>
      <w:bookmarkStart w:id="2110" w:name="_ETM_Q8_667357"/>
      <w:bookmarkEnd w:id="2110"/>
      <w:r>
        <w:rPr>
          <w:rFonts w:hint="cs"/>
          <w:rtl/>
          <w:lang w:eastAsia="he-IL"/>
        </w:rPr>
        <w:t>יודעים. הקונה החרדי הוא קונה חכם. הוא נזהר</w:t>
      </w:r>
      <w:bookmarkStart w:id="2111" w:name="_ETM_Q8_672293"/>
      <w:bookmarkEnd w:id="2111"/>
      <w:r>
        <w:rPr>
          <w:rFonts w:hint="cs"/>
          <w:rtl/>
          <w:lang w:eastAsia="he-IL"/>
        </w:rPr>
        <w:t xml:space="preserve"> ממותרות שפוגעות פגיעה כלכלית בעשרות אלפי משפחות, אבל הוא נזהר </w:t>
      </w:r>
      <w:bookmarkStart w:id="2112" w:name="_ETM_Q8_676708"/>
      <w:bookmarkEnd w:id="2112"/>
      <w:r>
        <w:rPr>
          <w:rFonts w:hint="cs"/>
          <w:rtl/>
          <w:lang w:eastAsia="he-IL"/>
        </w:rPr>
        <w:t>עוד יותר מקנייה שיש בה כדי לתמוך בפגיעה בגדולי ישראל.</w:t>
      </w:r>
      <w:bookmarkStart w:id="2113" w:name="_ETM_Q8_686615"/>
      <w:bookmarkEnd w:id="2113"/>
    </w:p>
    <w:p w:rsidR="00AE0D63" w:rsidRDefault="00AE0D63" w:rsidP="00251B9F">
      <w:pPr>
        <w:rPr>
          <w:rtl/>
          <w:lang w:eastAsia="he-IL"/>
        </w:rPr>
      </w:pPr>
      <w:bookmarkStart w:id="2114" w:name="_ETM_Q8_686696"/>
      <w:bookmarkEnd w:id="2114"/>
    </w:p>
    <w:p w:rsidR="00AE0D63" w:rsidRDefault="00AE0D63" w:rsidP="00251B9F">
      <w:pPr>
        <w:rPr>
          <w:rtl/>
          <w:lang w:eastAsia="he-IL"/>
        </w:rPr>
      </w:pPr>
      <w:bookmarkStart w:id="2115" w:name="_ETM_Q8_686742"/>
      <w:bookmarkStart w:id="2116" w:name="_ETM_Q8_686837"/>
      <w:bookmarkEnd w:id="2115"/>
      <w:bookmarkEnd w:id="2116"/>
      <w:r>
        <w:rPr>
          <w:rFonts w:hint="cs"/>
          <w:rtl/>
          <w:lang w:eastAsia="he-IL"/>
        </w:rPr>
        <w:t xml:space="preserve">גם </w:t>
      </w:r>
      <w:bookmarkStart w:id="2117" w:name="_ETM_Q8_687095"/>
      <w:bookmarkEnd w:id="2117"/>
      <w:r>
        <w:rPr>
          <w:rFonts w:hint="cs"/>
          <w:rtl/>
          <w:lang w:eastAsia="he-IL"/>
        </w:rPr>
        <w:t xml:space="preserve">לי הייתה הזכות לבקר בביתו של ראש הישיבה לניחום אבלים. </w:t>
      </w:r>
      <w:bookmarkStart w:id="2118" w:name="_ETM_Q8_691974"/>
      <w:bookmarkEnd w:id="2118"/>
      <w:r>
        <w:rPr>
          <w:rFonts w:hint="cs"/>
          <w:rtl/>
          <w:lang w:eastAsia="he-IL"/>
        </w:rPr>
        <w:t>עשרות אלפי אנשים עברו שם השבוע כדי לנחם</w:t>
      </w:r>
      <w:r w:rsidR="00D73B30">
        <w:rPr>
          <w:rFonts w:hint="cs"/>
          <w:rtl/>
          <w:lang w:eastAsia="he-IL"/>
        </w:rPr>
        <w:t>,</w:t>
      </w:r>
      <w:r>
        <w:rPr>
          <w:rFonts w:hint="cs"/>
          <w:rtl/>
          <w:lang w:eastAsia="he-IL"/>
        </w:rPr>
        <w:t xml:space="preserve"> וגם, </w:t>
      </w:r>
      <w:bookmarkStart w:id="2119" w:name="_ETM_Q8_697251"/>
      <w:bookmarkEnd w:id="2119"/>
      <w:r>
        <w:rPr>
          <w:rFonts w:hint="cs"/>
          <w:rtl/>
          <w:lang w:eastAsia="he-IL"/>
        </w:rPr>
        <w:t xml:space="preserve">ואולי בעיקר, בשביל להתנחם </w:t>
      </w:r>
      <w:r>
        <w:rPr>
          <w:rtl/>
          <w:lang w:eastAsia="he-IL"/>
        </w:rPr>
        <w:t>–</w:t>
      </w:r>
      <w:r>
        <w:rPr>
          <w:rFonts w:hint="cs"/>
          <w:rtl/>
          <w:lang w:eastAsia="he-IL"/>
        </w:rPr>
        <w:t xml:space="preserve"> בשביל לקחת עוד נשימה אחרונה</w:t>
      </w:r>
      <w:bookmarkStart w:id="2120" w:name="_ETM_Q8_701819"/>
      <w:bookmarkEnd w:id="2120"/>
      <w:r>
        <w:rPr>
          <w:rFonts w:hint="cs"/>
          <w:rtl/>
          <w:lang w:eastAsia="he-IL"/>
        </w:rPr>
        <w:t xml:space="preserve"> מחדר הלימוד שלו, בשביל לקחת עוד הצצה לצניעות ולפשטות שבה</w:t>
      </w:r>
      <w:r w:rsidR="00D73B30">
        <w:rPr>
          <w:rFonts w:hint="cs"/>
          <w:rtl/>
          <w:lang w:eastAsia="he-IL"/>
        </w:rPr>
        <w:t>ן</w:t>
      </w:r>
      <w:r>
        <w:rPr>
          <w:rFonts w:hint="cs"/>
          <w:rtl/>
          <w:lang w:eastAsia="he-IL"/>
        </w:rPr>
        <w:t xml:space="preserve"> </w:t>
      </w:r>
      <w:bookmarkStart w:id="2121" w:name="_ETM_Q8_708157"/>
      <w:bookmarkEnd w:id="2121"/>
      <w:r>
        <w:rPr>
          <w:rFonts w:hint="cs"/>
          <w:rtl/>
          <w:lang w:eastAsia="he-IL"/>
        </w:rPr>
        <w:t>חי ראש הישיבה, זכר צדיק לברכה.</w:t>
      </w:r>
    </w:p>
    <w:p w:rsidR="00AE0D63" w:rsidRDefault="00AE0D63" w:rsidP="00251B9F">
      <w:pPr>
        <w:rPr>
          <w:rtl/>
          <w:lang w:eastAsia="he-IL"/>
        </w:rPr>
      </w:pPr>
      <w:bookmarkStart w:id="2122" w:name="_ETM_Q8_711892"/>
      <w:bookmarkStart w:id="2123" w:name="_ETM_Q8_711990"/>
      <w:bookmarkEnd w:id="2122"/>
      <w:bookmarkEnd w:id="2123"/>
    </w:p>
    <w:p w:rsidR="00AE0D63" w:rsidRDefault="00AE0D63" w:rsidP="007E51FB">
      <w:pPr>
        <w:rPr>
          <w:rtl/>
        </w:rPr>
      </w:pPr>
      <w:bookmarkStart w:id="2124" w:name="_ETM_Q8_712021"/>
      <w:bookmarkStart w:id="2125" w:name="_ETM_Q8_712119"/>
      <w:bookmarkEnd w:id="2124"/>
      <w:bookmarkEnd w:id="2125"/>
      <w:r>
        <w:rPr>
          <w:rFonts w:hint="cs"/>
          <w:rtl/>
          <w:lang w:eastAsia="he-IL"/>
        </w:rPr>
        <w:t xml:space="preserve">הביקור של בר לב שם אתמול החזיר </w:t>
      </w:r>
      <w:bookmarkStart w:id="2126" w:name="_ETM_Q8_714144"/>
      <w:bookmarkEnd w:id="2126"/>
      <w:r>
        <w:rPr>
          <w:rFonts w:hint="cs"/>
          <w:rtl/>
          <w:lang w:eastAsia="he-IL"/>
        </w:rPr>
        <w:t xml:space="preserve">אותי אחורה לתחילת המחאה. צמד המילים </w:t>
      </w:r>
      <w:r w:rsidR="00D73B30">
        <w:rPr>
          <w:rFonts w:hint="cs"/>
          <w:rtl/>
          <w:lang w:eastAsia="he-IL"/>
        </w:rPr>
        <w:t>"</w:t>
      </w:r>
      <w:r>
        <w:rPr>
          <w:rFonts w:hint="cs"/>
          <w:rtl/>
          <w:lang w:eastAsia="he-IL"/>
        </w:rPr>
        <w:t>מחאה ספונטנית</w:t>
      </w:r>
      <w:r w:rsidR="00D73B30">
        <w:rPr>
          <w:rFonts w:hint="cs"/>
          <w:rtl/>
          <w:lang w:eastAsia="he-IL"/>
        </w:rPr>
        <w:t>"</w:t>
      </w:r>
      <w:r>
        <w:rPr>
          <w:rFonts w:hint="cs"/>
          <w:rtl/>
          <w:lang w:eastAsia="he-IL"/>
        </w:rPr>
        <w:t xml:space="preserve"> נאמר </w:t>
      </w:r>
      <w:bookmarkStart w:id="2127" w:name="_ETM_Q8_720949"/>
      <w:bookmarkEnd w:id="2127"/>
      <w:r>
        <w:rPr>
          <w:rFonts w:hint="cs"/>
          <w:rtl/>
          <w:lang w:eastAsia="he-IL"/>
        </w:rPr>
        <w:t xml:space="preserve">שוב ושוב ושוב בחודשים האחרונים. </w:t>
      </w:r>
      <w:bookmarkStart w:id="2128" w:name="TOR_Q9"/>
      <w:bookmarkStart w:id="2129" w:name="_ETM_Q9_180149"/>
      <w:bookmarkEnd w:id="2128"/>
      <w:bookmarkEnd w:id="2129"/>
      <w:r>
        <w:rPr>
          <w:rFonts w:hint="cs"/>
          <w:rtl/>
        </w:rPr>
        <w:t xml:space="preserve">טובי המוחות בעולם הפרסום עמלים כדי להכתיר את המחאה הממומנת כמחאה ספונטנית. האם היא באמת כזאת ספונטנית? עו"ד </w:t>
      </w:r>
      <w:bookmarkStart w:id="2130" w:name="_ETM_Q9_134241"/>
      <w:bookmarkEnd w:id="2130"/>
      <w:r>
        <w:rPr>
          <w:rFonts w:hint="cs"/>
          <w:rtl/>
        </w:rPr>
        <w:t xml:space="preserve">גלעד שר, ממובילי המחאה, סיפר לא מזמן שהפגישה הראשונה של ראשי המחאה הייתה שבועיים לפני הקמת הממשלה, </w:t>
      </w:r>
      <w:bookmarkStart w:id="2131" w:name="_ETM_Q9_146041"/>
      <w:bookmarkEnd w:id="2131"/>
      <w:r>
        <w:rPr>
          <w:rFonts w:hint="cs"/>
          <w:rtl/>
        </w:rPr>
        <w:t xml:space="preserve">כלומר שלושה שבועות לפני ששר המשפטים יריב לוין הציג בכלל את הרפורמה המשפטית. </w:t>
      </w:r>
      <w:bookmarkStart w:id="2132" w:name="_ETM_Q9_150202"/>
      <w:bookmarkStart w:id="2133" w:name="_ETM_Q9_150318"/>
      <w:bookmarkEnd w:id="2132"/>
      <w:bookmarkEnd w:id="2133"/>
      <w:r>
        <w:rPr>
          <w:rFonts w:hint="cs"/>
          <w:rtl/>
        </w:rPr>
        <w:t>אז על מה בדיוק המחאה? גם אנחנו לא יודעים. אלה נושאים משתנים. אבל ברור שהיא לא ספונטנית.</w:t>
      </w:r>
    </w:p>
    <w:p w:rsidR="00AE0D63" w:rsidRDefault="00AE0D63" w:rsidP="00251B9F">
      <w:pPr>
        <w:rPr>
          <w:rtl/>
        </w:rPr>
      </w:pPr>
      <w:bookmarkStart w:id="2134" w:name="_ETM_Q9_160729"/>
      <w:bookmarkStart w:id="2135" w:name="_ETM_Q9_160817"/>
      <w:bookmarkEnd w:id="2134"/>
      <w:bookmarkEnd w:id="2135"/>
    </w:p>
    <w:p w:rsidR="00AE0D63" w:rsidRDefault="00AE0D63" w:rsidP="00D73B30">
      <w:pPr>
        <w:rPr>
          <w:rtl/>
        </w:rPr>
      </w:pPr>
      <w:bookmarkStart w:id="2136" w:name="_ETM_Q9_160842"/>
      <w:bookmarkStart w:id="2137" w:name="_ETM_Q9_160965"/>
      <w:bookmarkEnd w:id="2136"/>
      <w:bookmarkEnd w:id="2137"/>
      <w:r>
        <w:rPr>
          <w:rFonts w:hint="cs"/>
          <w:rtl/>
        </w:rPr>
        <w:t xml:space="preserve">הבחירה של </w:t>
      </w:r>
      <w:bookmarkStart w:id="2138" w:name="_ETM_Q9_162485"/>
      <w:bookmarkEnd w:id="2138"/>
      <w:r>
        <w:rPr>
          <w:rFonts w:hint="cs"/>
          <w:rtl/>
        </w:rPr>
        <w:t xml:space="preserve">הציבור החרדי להימנע מרכישת מוצרי אנג'ל לא באה </w:t>
      </w:r>
      <w:bookmarkStart w:id="2139" w:name="_ETM_Q9_163277"/>
      <w:bookmarkEnd w:id="2139"/>
      <w:r>
        <w:rPr>
          <w:rFonts w:hint="cs"/>
          <w:rtl/>
        </w:rPr>
        <w:t xml:space="preserve">לעולם בגלל עצומה של רבנים ולא בגלל קמפיין יזום. היא </w:t>
      </w:r>
      <w:bookmarkStart w:id="2140" w:name="_ETM_Q9_167261"/>
      <w:bookmarkEnd w:id="2140"/>
      <w:r>
        <w:rPr>
          <w:rFonts w:hint="cs"/>
          <w:rtl/>
        </w:rPr>
        <w:t xml:space="preserve">גם לא באה לעולם בגלל שנאה. היא באה בגלל אהבה, </w:t>
      </w:r>
      <w:bookmarkStart w:id="2141" w:name="_ETM_Q9_173733"/>
      <w:bookmarkEnd w:id="2141"/>
      <w:r>
        <w:rPr>
          <w:rFonts w:hint="cs"/>
          <w:rtl/>
        </w:rPr>
        <w:t xml:space="preserve">אהבה שאין לה אח ורע; אהבה שנרכשה בעמל של </w:t>
      </w:r>
      <w:bookmarkStart w:id="2142" w:name="_ETM_Q9_179483"/>
      <w:bookmarkEnd w:id="2142"/>
      <w:r>
        <w:rPr>
          <w:rFonts w:hint="cs"/>
          <w:rtl/>
        </w:rPr>
        <w:t xml:space="preserve">יגיעת התורה. </w:t>
      </w:r>
      <w:r w:rsidRPr="00C7279E">
        <w:rPr>
          <w:rtl/>
        </w:rPr>
        <w:t>נכון</w:t>
      </w:r>
      <w:r>
        <w:rPr>
          <w:rFonts w:hint="cs"/>
          <w:rtl/>
        </w:rPr>
        <w:t>,</w:t>
      </w:r>
      <w:r w:rsidRPr="00C7279E">
        <w:rPr>
          <w:rtl/>
        </w:rPr>
        <w:t xml:space="preserve"> לא כל אדם חרדי מתייגע בתורה</w:t>
      </w:r>
      <w:r>
        <w:rPr>
          <w:rFonts w:hint="cs"/>
          <w:rtl/>
        </w:rPr>
        <w:t>;</w:t>
      </w:r>
      <w:r w:rsidRPr="00C7279E">
        <w:rPr>
          <w:rtl/>
        </w:rPr>
        <w:t xml:space="preserve"> אבל כל </w:t>
      </w:r>
      <w:r>
        <w:rPr>
          <w:rFonts w:hint="cs"/>
          <w:rtl/>
        </w:rPr>
        <w:t xml:space="preserve">אחד </w:t>
      </w:r>
      <w:r w:rsidRPr="00C7279E">
        <w:rPr>
          <w:rtl/>
        </w:rPr>
        <w:t>שניסה לעשות זאת</w:t>
      </w:r>
      <w:r>
        <w:rPr>
          <w:rFonts w:hint="cs"/>
          <w:rtl/>
        </w:rPr>
        <w:t xml:space="preserve"> –</w:t>
      </w:r>
      <w:r w:rsidRPr="00C7279E">
        <w:rPr>
          <w:rtl/>
        </w:rPr>
        <w:t xml:space="preserve"> די בניסיון </w:t>
      </w:r>
      <w:r>
        <w:rPr>
          <w:rFonts w:hint="cs"/>
          <w:rtl/>
        </w:rPr>
        <w:t xml:space="preserve">הזה </w:t>
      </w:r>
      <w:r w:rsidRPr="00C7279E">
        <w:rPr>
          <w:rtl/>
        </w:rPr>
        <w:t>כדי להב</w:t>
      </w:r>
      <w:r>
        <w:rPr>
          <w:rtl/>
        </w:rPr>
        <w:t>ין כמה צריך לאהוב ולהוקיר את אל</w:t>
      </w:r>
      <w:r>
        <w:rPr>
          <w:rFonts w:hint="cs"/>
          <w:rtl/>
        </w:rPr>
        <w:t>ו</w:t>
      </w:r>
      <w:r w:rsidRPr="00C7279E">
        <w:rPr>
          <w:rtl/>
        </w:rPr>
        <w:t xml:space="preserve"> שלא רק ניסו</w:t>
      </w:r>
      <w:r>
        <w:rPr>
          <w:rFonts w:hint="cs"/>
          <w:rtl/>
        </w:rPr>
        <w:t>,</w:t>
      </w:r>
      <w:r w:rsidRPr="00C7279E">
        <w:rPr>
          <w:rtl/>
        </w:rPr>
        <w:t xml:space="preserve"> אלא גם הצליחו</w:t>
      </w:r>
      <w:r>
        <w:rPr>
          <w:rFonts w:hint="cs"/>
          <w:rtl/>
        </w:rPr>
        <w:t>.</w:t>
      </w:r>
      <w:r w:rsidRPr="00C7279E">
        <w:rPr>
          <w:rtl/>
        </w:rPr>
        <w:t xml:space="preserve"> אם אין קמח</w:t>
      </w:r>
      <w:r>
        <w:rPr>
          <w:rFonts w:hint="cs"/>
          <w:rtl/>
        </w:rPr>
        <w:t xml:space="preserve"> –</w:t>
      </w:r>
      <w:r w:rsidRPr="00C7279E">
        <w:rPr>
          <w:rtl/>
        </w:rPr>
        <w:t xml:space="preserve"> אין תורה</w:t>
      </w:r>
      <w:r>
        <w:rPr>
          <w:rFonts w:hint="cs"/>
          <w:rtl/>
        </w:rPr>
        <w:t>;</w:t>
      </w:r>
      <w:r>
        <w:rPr>
          <w:rtl/>
        </w:rPr>
        <w:t xml:space="preserve"> </w:t>
      </w:r>
      <w:r w:rsidRPr="00C7279E">
        <w:rPr>
          <w:rtl/>
        </w:rPr>
        <w:t xml:space="preserve">אם אין תורה </w:t>
      </w:r>
      <w:r>
        <w:rPr>
          <w:rFonts w:hint="cs"/>
          <w:rtl/>
        </w:rPr>
        <w:t xml:space="preserve">– אין </w:t>
      </w:r>
      <w:r w:rsidRPr="00C7279E">
        <w:rPr>
          <w:rtl/>
        </w:rPr>
        <w:t>קמח</w:t>
      </w:r>
      <w:r>
        <w:rPr>
          <w:rFonts w:hint="cs"/>
          <w:rtl/>
        </w:rPr>
        <w:t>.</w:t>
      </w:r>
      <w:r w:rsidRPr="00C7279E">
        <w:rPr>
          <w:rtl/>
        </w:rPr>
        <w:t xml:space="preserve"> </w:t>
      </w:r>
      <w:bookmarkStart w:id="2143" w:name="_ETM_Q9_196321"/>
      <w:bookmarkStart w:id="2144" w:name="_ETM_Q9_196398"/>
      <w:bookmarkStart w:id="2145" w:name="_ETM_Q9_196433"/>
      <w:bookmarkStart w:id="2146" w:name="_ETM_Q9_196491"/>
      <w:bookmarkEnd w:id="2143"/>
      <w:bookmarkEnd w:id="2144"/>
      <w:bookmarkEnd w:id="2145"/>
      <w:bookmarkEnd w:id="2146"/>
      <w:r w:rsidRPr="00C7279E">
        <w:rPr>
          <w:rtl/>
        </w:rPr>
        <w:t xml:space="preserve">הלוואי </w:t>
      </w:r>
      <w:r>
        <w:rPr>
          <w:rFonts w:hint="cs"/>
          <w:rtl/>
        </w:rPr>
        <w:t xml:space="preserve">וניקח כולנו אל הלב </w:t>
      </w:r>
      <w:bookmarkStart w:id="2147" w:name="_ETM_Q9_196558"/>
      <w:bookmarkEnd w:id="2147"/>
      <w:r w:rsidRPr="00C7279E">
        <w:rPr>
          <w:rtl/>
        </w:rPr>
        <w:t>את האהבה לתורה וללומדיה</w:t>
      </w:r>
      <w:r>
        <w:rPr>
          <w:rFonts w:hint="cs"/>
          <w:rtl/>
        </w:rPr>
        <w:t>.</w:t>
      </w:r>
      <w:bookmarkStart w:id="2148" w:name="_ETM_Q9_202470"/>
      <w:bookmarkStart w:id="2149" w:name="_ETM_Q9_202658"/>
      <w:bookmarkStart w:id="2150" w:name="_ETM_Q9_202685"/>
      <w:bookmarkStart w:id="2151" w:name="_ETM_Q9_202757"/>
      <w:bookmarkEnd w:id="2148"/>
      <w:bookmarkEnd w:id="2149"/>
      <w:bookmarkEnd w:id="2150"/>
      <w:bookmarkEnd w:id="2151"/>
      <w:r w:rsidRPr="00C7279E">
        <w:rPr>
          <w:rtl/>
        </w:rPr>
        <w:t xml:space="preserve"> תודה רבה</w:t>
      </w:r>
      <w:r>
        <w:rPr>
          <w:rFonts w:hint="cs"/>
          <w:rtl/>
        </w:rPr>
        <w:t>.</w:t>
      </w:r>
    </w:p>
    <w:p w:rsidR="00AE0D63" w:rsidRDefault="00AE0D63" w:rsidP="00251B9F">
      <w:pPr>
        <w:rPr>
          <w:rtl/>
        </w:rPr>
      </w:pPr>
      <w:bookmarkStart w:id="2152" w:name="_ETM_Q9_201785"/>
      <w:bookmarkStart w:id="2153" w:name="_ETM_Q9_201874"/>
      <w:bookmarkEnd w:id="2152"/>
      <w:bookmarkEnd w:id="2153"/>
    </w:p>
    <w:p w:rsidR="00AE0D63" w:rsidRDefault="00AE0D63" w:rsidP="00251B9F">
      <w:pPr>
        <w:pStyle w:val="af7"/>
        <w:keepNext/>
        <w:rPr>
          <w:rtl/>
        </w:rPr>
      </w:pPr>
      <w:r w:rsidRPr="00C7279E">
        <w:rPr>
          <w:rStyle w:val="TagStyle"/>
          <w:rtl/>
        </w:rPr>
        <w:t xml:space="preserve"> &lt;&lt; יור &gt;&gt; </w:t>
      </w:r>
      <w:r>
        <w:rPr>
          <w:rtl/>
        </w:rPr>
        <w:t>היו"ר ישראל אייכלר:</w:t>
      </w:r>
      <w:r w:rsidRPr="00C7279E">
        <w:rPr>
          <w:rStyle w:val="TagStyle"/>
          <w:rtl/>
        </w:rPr>
        <w:t xml:space="preserve"> &lt;&lt; יור &gt;&gt;</w:t>
      </w:r>
      <w:r>
        <w:rPr>
          <w:rtl/>
        </w:rPr>
        <w:t xml:space="preserve">   </w:t>
      </w:r>
    </w:p>
    <w:p w:rsidR="00AE0D63" w:rsidRDefault="00AE0D63" w:rsidP="008443B7">
      <w:pPr>
        <w:rPr>
          <w:rtl/>
        </w:rPr>
      </w:pPr>
    </w:p>
    <w:p w:rsidR="00AE0D63" w:rsidRDefault="00AE0D63" w:rsidP="00251B9F">
      <w:pPr>
        <w:rPr>
          <w:rtl/>
        </w:rPr>
      </w:pPr>
      <w:bookmarkStart w:id="2154" w:name="_ETM_Q9_203600"/>
      <w:bookmarkEnd w:id="2154"/>
      <w:r>
        <w:rPr>
          <w:rFonts w:hint="cs"/>
          <w:rtl/>
        </w:rPr>
        <w:t xml:space="preserve">תודה רבה. </w:t>
      </w:r>
      <w:r w:rsidRPr="00C7279E">
        <w:rPr>
          <w:rtl/>
        </w:rPr>
        <w:t>חבר הכנסת צבי ידידיה סוכות</w:t>
      </w:r>
      <w:r>
        <w:rPr>
          <w:rFonts w:hint="cs"/>
          <w:rtl/>
        </w:rPr>
        <w:t>,</w:t>
      </w:r>
      <w:r w:rsidRPr="00C7279E">
        <w:rPr>
          <w:rtl/>
        </w:rPr>
        <w:t xml:space="preserve"> הציונות הדתית</w:t>
      </w:r>
      <w:r>
        <w:rPr>
          <w:rFonts w:hint="cs"/>
          <w:rtl/>
        </w:rPr>
        <w:t>.</w:t>
      </w:r>
    </w:p>
    <w:p w:rsidR="00AE0D63" w:rsidRDefault="00AE0D63" w:rsidP="00251B9F">
      <w:pPr>
        <w:rPr>
          <w:rtl/>
        </w:rPr>
      </w:pPr>
      <w:bookmarkStart w:id="2155" w:name="_ETM_Q9_211977"/>
      <w:bookmarkStart w:id="2156" w:name="_ETM_Q9_212076"/>
      <w:bookmarkStart w:id="2157" w:name="_ETM_Q9_216441"/>
      <w:bookmarkEnd w:id="2155"/>
      <w:bookmarkEnd w:id="2156"/>
      <w:bookmarkEnd w:id="2157"/>
    </w:p>
    <w:p w:rsidR="00AE0D63" w:rsidRDefault="00AE0D63" w:rsidP="00981043">
      <w:pPr>
        <w:pStyle w:val="a4"/>
        <w:keepNext/>
        <w:rPr>
          <w:rtl/>
        </w:rPr>
      </w:pPr>
      <w:bookmarkStart w:id="2158" w:name="ET_speaker_6525_12"/>
      <w:r w:rsidRPr="00C7279E">
        <w:rPr>
          <w:rStyle w:val="TagStyle"/>
          <w:rtl/>
        </w:rPr>
        <w:t xml:space="preserve"> &lt;&lt; דובר &gt;&gt; </w:t>
      </w:r>
      <w:bookmarkStart w:id="2159" w:name="_Toc136893278"/>
      <w:bookmarkStart w:id="2160" w:name="_Toc136946168"/>
      <w:bookmarkStart w:id="2161" w:name="_Toc153976604"/>
      <w:bookmarkStart w:id="2162" w:name="_Toc153976788"/>
      <w:r w:rsidR="00981043">
        <w:rPr>
          <w:rtl/>
        </w:rPr>
        <w:t>צבי ידידיה סוכות (הציונות הדתית</w:t>
      </w:r>
      <w:r>
        <w:rPr>
          <w:rtl/>
        </w:rPr>
        <w:t>):</w:t>
      </w:r>
      <w:bookmarkEnd w:id="2159"/>
      <w:bookmarkEnd w:id="2160"/>
      <w:bookmarkEnd w:id="2161"/>
      <w:bookmarkEnd w:id="2162"/>
      <w:r w:rsidRPr="00C7279E">
        <w:rPr>
          <w:rStyle w:val="TagStyle"/>
          <w:rtl/>
        </w:rPr>
        <w:t xml:space="preserve"> &lt;&lt; דובר &gt;&gt;</w:t>
      </w:r>
      <w:r>
        <w:rPr>
          <w:rtl/>
        </w:rPr>
        <w:t xml:space="preserve">   </w:t>
      </w:r>
      <w:bookmarkEnd w:id="2158"/>
    </w:p>
    <w:p w:rsidR="00AE0D63" w:rsidRDefault="00AE0D63" w:rsidP="008443B7">
      <w:pPr>
        <w:rPr>
          <w:rtl/>
        </w:rPr>
      </w:pPr>
    </w:p>
    <w:p w:rsidR="00AE0D63" w:rsidRDefault="00AE0D63" w:rsidP="00D73B30">
      <w:pPr>
        <w:rPr>
          <w:rtl/>
        </w:rPr>
      </w:pPr>
      <w:bookmarkStart w:id="2163" w:name="_ETM_Q9_217359"/>
      <w:bookmarkStart w:id="2164" w:name="_ETM_Q9_217419"/>
      <w:bookmarkStart w:id="2165" w:name="_ETM_Q9_212977"/>
      <w:bookmarkStart w:id="2166" w:name="_ETM_Q9_213053"/>
      <w:bookmarkEnd w:id="2163"/>
      <w:bookmarkEnd w:id="2164"/>
      <w:bookmarkEnd w:id="2165"/>
      <w:bookmarkEnd w:id="2166"/>
      <w:r>
        <w:rPr>
          <w:rtl/>
        </w:rPr>
        <w:t xml:space="preserve">אדוני </w:t>
      </w:r>
      <w:r>
        <w:rPr>
          <w:rFonts w:hint="cs"/>
          <w:rtl/>
        </w:rPr>
        <w:t>ה</w:t>
      </w:r>
      <w:r>
        <w:rPr>
          <w:rtl/>
        </w:rPr>
        <w:t>יושב</w:t>
      </w:r>
      <w:r>
        <w:rPr>
          <w:rFonts w:hint="cs"/>
          <w:rtl/>
        </w:rPr>
        <w:t>-</w:t>
      </w:r>
      <w:r w:rsidRPr="00C7279E">
        <w:rPr>
          <w:rtl/>
        </w:rPr>
        <w:t>ראש</w:t>
      </w:r>
      <w:r>
        <w:rPr>
          <w:rFonts w:hint="cs"/>
          <w:rtl/>
        </w:rPr>
        <w:t>,</w:t>
      </w:r>
      <w:r w:rsidRPr="00C7279E">
        <w:rPr>
          <w:rtl/>
        </w:rPr>
        <w:t xml:space="preserve"> כנסת נכבדה</w:t>
      </w:r>
      <w:r>
        <w:rPr>
          <w:rFonts w:hint="cs"/>
          <w:rtl/>
        </w:rPr>
        <w:t>,</w:t>
      </w:r>
      <w:r w:rsidRPr="00C7279E">
        <w:rPr>
          <w:rtl/>
        </w:rPr>
        <w:t xml:space="preserve"> </w:t>
      </w:r>
      <w:r>
        <w:rPr>
          <w:rFonts w:hint="cs"/>
          <w:rtl/>
        </w:rPr>
        <w:t>"</w:t>
      </w:r>
      <w:r w:rsidRPr="00C7279E">
        <w:rPr>
          <w:rtl/>
        </w:rPr>
        <w:t>הפגנה</w:t>
      </w:r>
      <w:r>
        <w:rPr>
          <w:rFonts w:hint="cs"/>
          <w:rtl/>
        </w:rPr>
        <w:t>,</w:t>
      </w:r>
      <w:r w:rsidRPr="00C7279E">
        <w:rPr>
          <w:rtl/>
        </w:rPr>
        <w:t xml:space="preserve"> לא חשוב על מה</w:t>
      </w:r>
      <w:r>
        <w:rPr>
          <w:rFonts w:hint="cs"/>
          <w:rtl/>
        </w:rPr>
        <w:t>"</w:t>
      </w:r>
      <w:r w:rsidR="00D73B30">
        <w:rPr>
          <w:rFonts w:hint="cs"/>
          <w:rtl/>
        </w:rPr>
        <w:t>,</w:t>
      </w:r>
      <w:r>
        <w:rPr>
          <w:rFonts w:hint="cs"/>
          <w:rtl/>
        </w:rPr>
        <w:t xml:space="preserve"> </w:t>
      </w:r>
      <w:r w:rsidRPr="00C7279E">
        <w:rPr>
          <w:rtl/>
        </w:rPr>
        <w:t>כך צועקים הילדים</w:t>
      </w:r>
      <w:r>
        <w:rPr>
          <w:rFonts w:hint="cs"/>
          <w:rtl/>
        </w:rPr>
        <w:t>,</w:t>
      </w:r>
      <w:r w:rsidRPr="00C7279E">
        <w:rPr>
          <w:rtl/>
        </w:rPr>
        <w:t xml:space="preserve"> וכך </w:t>
      </w:r>
      <w:r>
        <w:rPr>
          <w:rFonts w:hint="cs"/>
          <w:rtl/>
        </w:rPr>
        <w:t>נדמה</w:t>
      </w:r>
      <w:r w:rsidRPr="00C7279E">
        <w:rPr>
          <w:rtl/>
        </w:rPr>
        <w:t xml:space="preserve"> שמתנהלת האופוזיציה במדינת ישראל</w:t>
      </w:r>
      <w:r>
        <w:rPr>
          <w:rFonts w:hint="cs"/>
          <w:rtl/>
        </w:rPr>
        <w:t>.</w:t>
      </w:r>
      <w:r w:rsidRPr="00C7279E">
        <w:rPr>
          <w:rtl/>
        </w:rPr>
        <w:t xml:space="preserve"> מה </w:t>
      </w:r>
      <w:r>
        <w:rPr>
          <w:rFonts w:hint="cs"/>
          <w:rtl/>
        </w:rPr>
        <w:t>נ</w:t>
      </w:r>
      <w:r w:rsidRPr="00C7279E">
        <w:rPr>
          <w:rtl/>
        </w:rPr>
        <w:t>ראה לכם</w:t>
      </w:r>
      <w:r>
        <w:rPr>
          <w:rFonts w:hint="cs"/>
          <w:rtl/>
        </w:rPr>
        <w:t>,</w:t>
      </w:r>
      <w:r w:rsidRPr="00C7279E">
        <w:rPr>
          <w:rtl/>
        </w:rPr>
        <w:t xml:space="preserve"> </w:t>
      </w:r>
      <w:r>
        <w:rPr>
          <w:rFonts w:hint="cs"/>
          <w:rtl/>
        </w:rPr>
        <w:t>ש</w:t>
      </w:r>
      <w:r w:rsidRPr="00C7279E">
        <w:rPr>
          <w:rtl/>
        </w:rPr>
        <w:t>כולנו מטומטמים</w:t>
      </w:r>
      <w:r>
        <w:rPr>
          <w:rFonts w:hint="cs"/>
          <w:rtl/>
        </w:rPr>
        <w:t>?</w:t>
      </w:r>
      <w:r>
        <w:rPr>
          <w:rtl/>
        </w:rPr>
        <w:t xml:space="preserve"> של</w:t>
      </w:r>
      <w:r w:rsidRPr="00C7279E">
        <w:rPr>
          <w:rtl/>
        </w:rPr>
        <w:t>ציבור בישראל אין מושג</w:t>
      </w:r>
      <w:r>
        <w:rPr>
          <w:rFonts w:hint="cs"/>
          <w:rtl/>
        </w:rPr>
        <w:t>?</w:t>
      </w:r>
      <w:r w:rsidRPr="00C7279E">
        <w:rPr>
          <w:rtl/>
        </w:rPr>
        <w:t xml:space="preserve"> נראה לכם שאף </w:t>
      </w:r>
      <w:r>
        <w:rPr>
          <w:rFonts w:hint="cs"/>
          <w:rtl/>
        </w:rPr>
        <w:t xml:space="preserve">אחד </w:t>
      </w:r>
      <w:r w:rsidRPr="00C7279E">
        <w:rPr>
          <w:rtl/>
        </w:rPr>
        <w:t xml:space="preserve">לא שם לב שבגלל </w:t>
      </w:r>
      <w:r>
        <w:rPr>
          <w:rtl/>
        </w:rPr>
        <w:t>חוק שהיה נותן רוב לקואליציה במי</w:t>
      </w:r>
      <w:r>
        <w:rPr>
          <w:rFonts w:hint="cs"/>
          <w:rtl/>
        </w:rPr>
        <w:t>נ</w:t>
      </w:r>
      <w:r w:rsidRPr="00C7279E">
        <w:rPr>
          <w:rtl/>
        </w:rPr>
        <w:t>וי שני שופטים בקדנציה</w:t>
      </w:r>
      <w:r>
        <w:rPr>
          <w:rFonts w:hint="cs"/>
          <w:rtl/>
        </w:rPr>
        <w:t xml:space="preserve"> </w:t>
      </w:r>
      <w:r w:rsidRPr="00C7279E">
        <w:rPr>
          <w:rtl/>
        </w:rPr>
        <w:t>סך הכ</w:t>
      </w:r>
      <w:r>
        <w:rPr>
          <w:rFonts w:hint="cs"/>
          <w:rtl/>
        </w:rPr>
        <w:t>ו</w:t>
      </w:r>
      <w:r w:rsidRPr="00C7279E">
        <w:rPr>
          <w:rtl/>
        </w:rPr>
        <w:t>ל</w:t>
      </w:r>
      <w:r>
        <w:rPr>
          <w:rFonts w:hint="cs"/>
          <w:rtl/>
        </w:rPr>
        <w:t xml:space="preserve"> –</w:t>
      </w:r>
      <w:r w:rsidRPr="00C7279E">
        <w:rPr>
          <w:rtl/>
        </w:rPr>
        <w:t xml:space="preserve"> רק בגלל זה </w:t>
      </w:r>
      <w:r>
        <w:rPr>
          <w:rFonts w:hint="cs"/>
          <w:rtl/>
        </w:rPr>
        <w:t xml:space="preserve">נרמלו </w:t>
      </w:r>
      <w:r w:rsidRPr="00C7279E">
        <w:rPr>
          <w:rtl/>
        </w:rPr>
        <w:t>פה את הסרבנות</w:t>
      </w:r>
      <w:r>
        <w:rPr>
          <w:rFonts w:hint="cs"/>
          <w:rtl/>
        </w:rPr>
        <w:t>? נרמלו</w:t>
      </w:r>
      <w:r w:rsidRPr="00C7279E">
        <w:rPr>
          <w:rtl/>
        </w:rPr>
        <w:t xml:space="preserve"> פה משטרה שלא מנסה לעצור חסימות כבישים</w:t>
      </w:r>
      <w:r>
        <w:rPr>
          <w:rFonts w:hint="cs"/>
          <w:rtl/>
        </w:rPr>
        <w:t>,</w:t>
      </w:r>
      <w:r w:rsidRPr="00C7279E">
        <w:rPr>
          <w:rtl/>
        </w:rPr>
        <w:t xml:space="preserve"> ולא מנסה לעצור שיבושים נרחבים בחיי כל תושבי המדינה</w:t>
      </w:r>
      <w:r>
        <w:rPr>
          <w:rFonts w:hint="cs"/>
          <w:rtl/>
        </w:rPr>
        <w:t>?</w:t>
      </w:r>
      <w:r w:rsidRPr="00C7279E">
        <w:rPr>
          <w:rtl/>
        </w:rPr>
        <w:t xml:space="preserve"> </w:t>
      </w:r>
      <w:bookmarkStart w:id="2167" w:name="_ETM_Q9_271208"/>
      <w:bookmarkStart w:id="2168" w:name="_ETM_Q9_271275"/>
      <w:bookmarkStart w:id="2169" w:name="_ETM_Q9_271336"/>
      <w:bookmarkStart w:id="2170" w:name="_ETM_Q9_271386"/>
      <w:bookmarkEnd w:id="2167"/>
      <w:bookmarkEnd w:id="2168"/>
      <w:bookmarkEnd w:id="2169"/>
      <w:bookmarkEnd w:id="2170"/>
      <w:r w:rsidRPr="00C7279E">
        <w:rPr>
          <w:rtl/>
        </w:rPr>
        <w:t xml:space="preserve">אתם האופוזיציה </w:t>
      </w:r>
      <w:r>
        <w:rPr>
          <w:rFonts w:hint="cs"/>
          <w:rtl/>
        </w:rPr>
        <w:t>ה</w:t>
      </w:r>
      <w:r w:rsidRPr="00C7279E">
        <w:rPr>
          <w:rtl/>
        </w:rPr>
        <w:t>ראשונה בתולדות ישראל שההסתדרות מובילה עבורה שביתה לא</w:t>
      </w:r>
      <w:r>
        <w:rPr>
          <w:rFonts w:hint="cs"/>
          <w:rtl/>
        </w:rPr>
        <w:t xml:space="preserve"> </w:t>
      </w:r>
      <w:r w:rsidRPr="00C7279E">
        <w:rPr>
          <w:rtl/>
        </w:rPr>
        <w:t xml:space="preserve">חוקית שבשמה אפשר </w:t>
      </w:r>
      <w:r>
        <w:rPr>
          <w:rFonts w:hint="cs"/>
          <w:rtl/>
        </w:rPr>
        <w:t>להשבית</w:t>
      </w:r>
      <w:r w:rsidRPr="00C7279E">
        <w:rPr>
          <w:rtl/>
        </w:rPr>
        <w:t xml:space="preserve"> גם את נתב"ג</w:t>
      </w:r>
      <w:r>
        <w:rPr>
          <w:rFonts w:hint="cs"/>
          <w:rtl/>
        </w:rPr>
        <w:t xml:space="preserve"> </w:t>
      </w:r>
      <w:bookmarkStart w:id="2171" w:name="_ETM_Q9_277507"/>
      <w:bookmarkEnd w:id="2171"/>
      <w:r>
        <w:rPr>
          <w:rFonts w:hint="cs"/>
          <w:rtl/>
        </w:rPr>
        <w:t>ולאיים ש</w:t>
      </w:r>
      <w:r>
        <w:rPr>
          <w:rtl/>
        </w:rPr>
        <w:t xml:space="preserve">רופאים </w:t>
      </w:r>
      <w:r w:rsidRPr="00C7279E">
        <w:rPr>
          <w:rtl/>
        </w:rPr>
        <w:t>לא יגיעו לבתי חולים</w:t>
      </w:r>
      <w:r>
        <w:rPr>
          <w:rFonts w:hint="cs"/>
          <w:rtl/>
        </w:rPr>
        <w:t>.</w:t>
      </w:r>
      <w:r w:rsidRPr="00C7279E">
        <w:rPr>
          <w:rtl/>
        </w:rPr>
        <w:t xml:space="preserve"> אתם אלו שמדברים על שינוי כללי המשחק</w:t>
      </w:r>
      <w:r>
        <w:rPr>
          <w:rFonts w:hint="cs"/>
          <w:rtl/>
        </w:rPr>
        <w:t>?</w:t>
      </w:r>
      <w:r w:rsidRPr="00C7279E">
        <w:rPr>
          <w:rtl/>
        </w:rPr>
        <w:t xml:space="preserve"> זה אמיתי</w:t>
      </w:r>
      <w:r>
        <w:rPr>
          <w:rFonts w:hint="cs"/>
          <w:rtl/>
        </w:rPr>
        <w:t>?</w:t>
      </w:r>
      <w:r w:rsidRPr="00C7279E">
        <w:rPr>
          <w:rtl/>
        </w:rPr>
        <w:t xml:space="preserve"> רק לפני שבוע עומד כאן</w:t>
      </w:r>
      <w:r>
        <w:rPr>
          <w:rFonts w:hint="cs"/>
          <w:rtl/>
        </w:rPr>
        <w:t>,</w:t>
      </w:r>
      <w:r w:rsidRPr="00C7279E">
        <w:rPr>
          <w:rtl/>
        </w:rPr>
        <w:t xml:space="preserve"> על הדוכן הזה</w:t>
      </w:r>
      <w:r>
        <w:rPr>
          <w:rFonts w:hint="cs"/>
          <w:rtl/>
        </w:rPr>
        <w:t>,</w:t>
      </w:r>
      <w:r w:rsidRPr="00C7279E">
        <w:rPr>
          <w:rtl/>
        </w:rPr>
        <w:t xml:space="preserve"> יושב-ראש האופוזיציה של מדינת ישראל</w:t>
      </w:r>
      <w:r>
        <w:rPr>
          <w:rFonts w:hint="cs"/>
          <w:rtl/>
        </w:rPr>
        <w:t xml:space="preserve"> – </w:t>
      </w:r>
      <w:r w:rsidRPr="00C7279E">
        <w:rPr>
          <w:rtl/>
        </w:rPr>
        <w:t xml:space="preserve">אחרי </w:t>
      </w:r>
      <w:r>
        <w:rPr>
          <w:rFonts w:hint="cs"/>
          <w:rtl/>
        </w:rPr>
        <w:t>ש</w:t>
      </w:r>
      <w:r>
        <w:rPr>
          <w:rtl/>
        </w:rPr>
        <w:t xml:space="preserve">חבר כנסת </w:t>
      </w:r>
      <w:r w:rsidRPr="00C7279E">
        <w:rPr>
          <w:rtl/>
        </w:rPr>
        <w:t>עובר תקיפה אלימה</w:t>
      </w:r>
      <w:r>
        <w:rPr>
          <w:rFonts w:hint="cs"/>
          <w:rtl/>
        </w:rPr>
        <w:t xml:space="preserve"> ובריונים </w:t>
      </w:r>
      <w:r w:rsidRPr="00C7279E">
        <w:rPr>
          <w:rtl/>
        </w:rPr>
        <w:t xml:space="preserve">מדביקים לו מדבקות על </w:t>
      </w:r>
      <w:r>
        <w:rPr>
          <w:rFonts w:hint="cs"/>
          <w:rtl/>
        </w:rPr>
        <w:t xml:space="preserve">כל השמשה של </w:t>
      </w:r>
      <w:r w:rsidRPr="00C7279E">
        <w:rPr>
          <w:rtl/>
        </w:rPr>
        <w:t>הרכב</w:t>
      </w:r>
      <w:r>
        <w:rPr>
          <w:rFonts w:hint="cs"/>
          <w:rtl/>
        </w:rPr>
        <w:t>, עומד</w:t>
      </w:r>
      <w:r w:rsidRPr="00C7279E">
        <w:rPr>
          <w:rtl/>
        </w:rPr>
        <w:t xml:space="preserve"> כאן</w:t>
      </w:r>
      <w:r>
        <w:rPr>
          <w:rtl/>
        </w:rPr>
        <w:t xml:space="preserve"> יושב-ראש האופוזיציה ומקטין</w:t>
      </w:r>
      <w:r>
        <w:rPr>
          <w:rFonts w:hint="cs"/>
          <w:rtl/>
        </w:rPr>
        <w:t xml:space="preserve">, </w:t>
      </w:r>
      <w:r>
        <w:rPr>
          <w:rtl/>
        </w:rPr>
        <w:t>מזלזל</w:t>
      </w:r>
      <w:r w:rsidRPr="00C7279E">
        <w:rPr>
          <w:rtl/>
        </w:rPr>
        <w:t xml:space="preserve"> </w:t>
      </w:r>
      <w:r>
        <w:rPr>
          <w:rFonts w:hint="cs"/>
          <w:rtl/>
        </w:rPr>
        <w:t>ב</w:t>
      </w:r>
      <w:r w:rsidRPr="00C7279E">
        <w:rPr>
          <w:rtl/>
        </w:rPr>
        <w:t xml:space="preserve">תקיפה </w:t>
      </w:r>
      <w:r>
        <w:rPr>
          <w:rFonts w:hint="cs"/>
          <w:rtl/>
        </w:rPr>
        <w:t>ה</w:t>
      </w:r>
      <w:r w:rsidRPr="00C7279E">
        <w:rPr>
          <w:rtl/>
        </w:rPr>
        <w:t xml:space="preserve">אלימה </w:t>
      </w:r>
      <w:r>
        <w:rPr>
          <w:rFonts w:hint="cs"/>
          <w:rtl/>
        </w:rPr>
        <w:t xml:space="preserve">הזו, </w:t>
      </w:r>
      <w:r w:rsidRPr="00C7279E">
        <w:rPr>
          <w:rtl/>
        </w:rPr>
        <w:t>פונה לרוטמן ואומר לו</w:t>
      </w:r>
      <w:r>
        <w:rPr>
          <w:rFonts w:hint="cs"/>
          <w:rtl/>
        </w:rPr>
        <w:t>:</w:t>
      </w:r>
      <w:r w:rsidRPr="00C7279E">
        <w:rPr>
          <w:rtl/>
        </w:rPr>
        <w:t xml:space="preserve"> מה אתה מתבכיין</w:t>
      </w:r>
      <w:r>
        <w:rPr>
          <w:rFonts w:hint="cs"/>
          <w:rtl/>
        </w:rPr>
        <w:t>, תקפה</w:t>
      </w:r>
      <w:r w:rsidRPr="00C7279E">
        <w:rPr>
          <w:rtl/>
        </w:rPr>
        <w:t xml:space="preserve"> אותך מדבקה</w:t>
      </w:r>
      <w:r>
        <w:rPr>
          <w:rFonts w:hint="cs"/>
          <w:rtl/>
        </w:rPr>
        <w:t>?</w:t>
      </w:r>
      <w:r w:rsidRPr="00C7279E">
        <w:rPr>
          <w:rtl/>
        </w:rPr>
        <w:t xml:space="preserve"> הדבר הזה הוא סוג של רוח גבית לאלימות</w:t>
      </w:r>
      <w:r>
        <w:rPr>
          <w:rFonts w:hint="cs"/>
          <w:rtl/>
        </w:rPr>
        <w:t xml:space="preserve">. </w:t>
      </w:r>
      <w:bookmarkStart w:id="2172" w:name="_ETM_Q9_306320"/>
      <w:bookmarkEnd w:id="2172"/>
      <w:r>
        <w:rPr>
          <w:rFonts w:hint="cs"/>
          <w:rtl/>
        </w:rPr>
        <w:t xml:space="preserve">לאן נראה </w:t>
      </w:r>
      <w:r w:rsidRPr="00C7279E">
        <w:rPr>
          <w:rtl/>
        </w:rPr>
        <w:t xml:space="preserve">לכם שכל הדבר הזה </w:t>
      </w:r>
      <w:r>
        <w:rPr>
          <w:rFonts w:hint="cs"/>
          <w:rtl/>
        </w:rPr>
        <w:t>י</w:t>
      </w:r>
      <w:r w:rsidRPr="00C7279E">
        <w:rPr>
          <w:rtl/>
        </w:rPr>
        <w:t>וביל</w:t>
      </w:r>
      <w:r>
        <w:rPr>
          <w:rFonts w:hint="cs"/>
          <w:rtl/>
        </w:rPr>
        <w:t xml:space="preserve">? </w:t>
      </w:r>
    </w:p>
    <w:p w:rsidR="00AE0D63" w:rsidRDefault="00AE0D63" w:rsidP="00251B9F">
      <w:pPr>
        <w:rPr>
          <w:rtl/>
        </w:rPr>
      </w:pPr>
      <w:bookmarkStart w:id="2173" w:name="_ETM_Q9_305627"/>
      <w:bookmarkStart w:id="2174" w:name="_ETM_Q9_305738"/>
      <w:bookmarkEnd w:id="2173"/>
      <w:bookmarkEnd w:id="2174"/>
    </w:p>
    <w:p w:rsidR="00AE0D63" w:rsidRDefault="00AE0D63" w:rsidP="00D73B30">
      <w:pPr>
        <w:rPr>
          <w:rtl/>
        </w:rPr>
      </w:pPr>
      <w:bookmarkStart w:id="2175" w:name="_ETM_Q9_305765"/>
      <w:bookmarkStart w:id="2176" w:name="_ETM_Q9_305845"/>
      <w:bookmarkEnd w:id="2175"/>
      <w:bookmarkEnd w:id="2176"/>
      <w:r>
        <w:rPr>
          <w:rFonts w:hint="cs"/>
          <w:rtl/>
        </w:rPr>
        <w:t>ועזבו</w:t>
      </w:r>
      <w:r w:rsidRPr="00C7279E">
        <w:rPr>
          <w:rtl/>
        </w:rPr>
        <w:t xml:space="preserve"> שנייה </w:t>
      </w:r>
      <w:r>
        <w:rPr>
          <w:rFonts w:hint="cs"/>
          <w:rtl/>
        </w:rPr>
        <w:t xml:space="preserve">מה יהיה עם </w:t>
      </w:r>
      <w:r w:rsidRPr="00C7279E">
        <w:rPr>
          <w:rtl/>
        </w:rPr>
        <w:t>הרפורמה</w:t>
      </w:r>
      <w:r>
        <w:rPr>
          <w:rFonts w:hint="cs"/>
          <w:rtl/>
        </w:rPr>
        <w:t xml:space="preserve"> ואילו חוקים </w:t>
      </w:r>
      <w:bookmarkStart w:id="2177" w:name="_ETM_Q9_310762"/>
      <w:bookmarkEnd w:id="2177"/>
      <w:r>
        <w:rPr>
          <w:rFonts w:hint="cs"/>
          <w:rtl/>
        </w:rPr>
        <w:t xml:space="preserve">הממשלה תוביל – הרי </w:t>
      </w:r>
      <w:r w:rsidRPr="00C7279E">
        <w:rPr>
          <w:rtl/>
        </w:rPr>
        <w:t xml:space="preserve">גם לכם ברור שאף </w:t>
      </w:r>
      <w:r>
        <w:rPr>
          <w:rFonts w:hint="cs"/>
          <w:rtl/>
        </w:rPr>
        <w:t xml:space="preserve">אחד </w:t>
      </w:r>
      <w:r w:rsidRPr="00C7279E">
        <w:rPr>
          <w:rtl/>
        </w:rPr>
        <w:t xml:space="preserve">מן </w:t>
      </w:r>
      <w:r>
        <w:rPr>
          <w:rFonts w:hint="cs"/>
          <w:rtl/>
        </w:rPr>
        <w:t>היושבים ב</w:t>
      </w:r>
      <w:r w:rsidRPr="00C7279E">
        <w:rPr>
          <w:rtl/>
        </w:rPr>
        <w:t>קואליציה הזו לא רוצה לכפות עליכם שום דבר חריג</w:t>
      </w:r>
      <w:r>
        <w:rPr>
          <w:rFonts w:hint="cs"/>
          <w:rtl/>
        </w:rPr>
        <w:t>;</w:t>
      </w:r>
      <w:r w:rsidRPr="00C7279E">
        <w:rPr>
          <w:rtl/>
        </w:rPr>
        <w:t xml:space="preserve"> אתם הרי </w:t>
      </w:r>
      <w:r>
        <w:rPr>
          <w:rFonts w:hint="cs"/>
          <w:rtl/>
        </w:rPr>
        <w:t>יודעים שהשקרים וההזיות סטייל "</w:t>
      </w:r>
      <w:r w:rsidRPr="00C7279E">
        <w:rPr>
          <w:rtl/>
        </w:rPr>
        <w:t xml:space="preserve">סיפורה של </w:t>
      </w:r>
      <w:r>
        <w:rPr>
          <w:rFonts w:hint="cs"/>
          <w:rtl/>
        </w:rPr>
        <w:t xml:space="preserve">שפחה" הם </w:t>
      </w:r>
      <w:bookmarkStart w:id="2178" w:name="_ETM_Q9_319254"/>
      <w:bookmarkEnd w:id="2178"/>
      <w:r w:rsidRPr="00C7279E">
        <w:rPr>
          <w:rtl/>
        </w:rPr>
        <w:t xml:space="preserve">ניצול ציני של בורות </w:t>
      </w:r>
      <w:r>
        <w:rPr>
          <w:rFonts w:hint="cs"/>
          <w:rtl/>
        </w:rPr>
        <w:t xml:space="preserve">במקרה הטוב ורשעות במקרה הרע. </w:t>
      </w:r>
      <w:bookmarkStart w:id="2179" w:name="_ETM_Q9_323092"/>
      <w:bookmarkEnd w:id="2179"/>
      <w:r w:rsidRPr="00C7279E">
        <w:rPr>
          <w:rtl/>
        </w:rPr>
        <w:t>יושבים פה באופוזיציה אנשים רציני</w:t>
      </w:r>
      <w:r>
        <w:rPr>
          <w:rFonts w:hint="cs"/>
          <w:rtl/>
        </w:rPr>
        <w:t>ים</w:t>
      </w:r>
      <w:r w:rsidRPr="00C7279E">
        <w:rPr>
          <w:rtl/>
        </w:rPr>
        <w:t xml:space="preserve"> מאוד </w:t>
      </w:r>
      <w:r>
        <w:rPr>
          <w:rFonts w:hint="cs"/>
          <w:rtl/>
        </w:rPr>
        <w:t xml:space="preserve">– </w:t>
      </w:r>
      <w:r w:rsidRPr="00C7279E">
        <w:rPr>
          <w:rtl/>
        </w:rPr>
        <w:t>מנכ"לים לשעבר</w:t>
      </w:r>
      <w:r>
        <w:rPr>
          <w:rFonts w:hint="cs"/>
          <w:rtl/>
        </w:rPr>
        <w:t>,</w:t>
      </w:r>
      <w:r w:rsidRPr="00C7279E">
        <w:rPr>
          <w:rtl/>
        </w:rPr>
        <w:t xml:space="preserve"> מחנכים בחסד</w:t>
      </w:r>
      <w:r>
        <w:rPr>
          <w:rFonts w:hint="cs"/>
          <w:rtl/>
        </w:rPr>
        <w:t xml:space="preserve">, </w:t>
      </w:r>
      <w:r w:rsidRPr="00C7279E">
        <w:rPr>
          <w:rtl/>
        </w:rPr>
        <w:t>אלופים ואפילו רמטכ"ל</w:t>
      </w:r>
      <w:r>
        <w:rPr>
          <w:rFonts w:hint="cs"/>
          <w:rtl/>
        </w:rPr>
        <w:t>ים</w:t>
      </w:r>
      <w:r w:rsidRPr="00C7279E">
        <w:rPr>
          <w:rtl/>
        </w:rPr>
        <w:t xml:space="preserve"> לשעבר</w:t>
      </w:r>
      <w:r>
        <w:rPr>
          <w:rFonts w:hint="cs"/>
          <w:rtl/>
        </w:rPr>
        <w:t xml:space="preserve"> –</w:t>
      </w:r>
      <w:r w:rsidRPr="00C7279E">
        <w:rPr>
          <w:rtl/>
        </w:rPr>
        <w:t xml:space="preserve"> מה</w:t>
      </w:r>
      <w:r>
        <w:rPr>
          <w:rFonts w:hint="cs"/>
          <w:rtl/>
        </w:rPr>
        <w:t>,</w:t>
      </w:r>
      <w:r w:rsidRPr="00C7279E">
        <w:rPr>
          <w:rtl/>
        </w:rPr>
        <w:t xml:space="preserve"> אתם לא קולטים לאן כל זה מוביל</w:t>
      </w:r>
      <w:r>
        <w:rPr>
          <w:rFonts w:hint="cs"/>
          <w:rtl/>
        </w:rPr>
        <w:t>?</w:t>
      </w:r>
      <w:r w:rsidRPr="00C7279E">
        <w:rPr>
          <w:rtl/>
        </w:rPr>
        <w:t xml:space="preserve"> אתם לא מבינים מה קורה מתחת לידיים שלכם</w:t>
      </w:r>
      <w:r>
        <w:rPr>
          <w:rFonts w:hint="cs"/>
          <w:rtl/>
        </w:rPr>
        <w:t>?</w:t>
      </w:r>
      <w:r w:rsidRPr="00C7279E">
        <w:rPr>
          <w:rtl/>
        </w:rPr>
        <w:t xml:space="preserve"> לאן </w:t>
      </w:r>
      <w:r>
        <w:rPr>
          <w:rtl/>
        </w:rPr>
        <w:t>מוביל</w:t>
      </w:r>
      <w:r w:rsidRPr="00C7279E">
        <w:rPr>
          <w:rtl/>
        </w:rPr>
        <w:t xml:space="preserve"> הנרמ</w:t>
      </w:r>
      <w:r>
        <w:rPr>
          <w:rtl/>
        </w:rPr>
        <w:t>ול של האלימות וההסתה האלה</w:t>
      </w:r>
      <w:r>
        <w:rPr>
          <w:rFonts w:hint="cs"/>
          <w:rtl/>
        </w:rPr>
        <w:t>?</w:t>
      </w:r>
    </w:p>
    <w:p w:rsidR="00AE0D63" w:rsidRDefault="00AE0D63" w:rsidP="00251B9F">
      <w:pPr>
        <w:rPr>
          <w:rtl/>
        </w:rPr>
      </w:pPr>
      <w:bookmarkStart w:id="2180" w:name="_ETM_Q9_336984"/>
      <w:bookmarkEnd w:id="2180"/>
    </w:p>
    <w:p w:rsidR="00AE0D63" w:rsidRDefault="00AE0D63" w:rsidP="00D73B30">
      <w:pPr>
        <w:rPr>
          <w:rtl/>
        </w:rPr>
      </w:pPr>
      <w:bookmarkStart w:id="2181" w:name="_ETM_Q9_337011"/>
      <w:bookmarkStart w:id="2182" w:name="_ETM_Q9_337045"/>
      <w:bookmarkStart w:id="2183" w:name="_ETM_Q9_337125"/>
      <w:bookmarkEnd w:id="2181"/>
      <w:bookmarkEnd w:id="2182"/>
      <w:bookmarkEnd w:id="2183"/>
      <w:r w:rsidRPr="00C7279E">
        <w:rPr>
          <w:rtl/>
        </w:rPr>
        <w:t xml:space="preserve">הסיפור הגדול הוא </w:t>
      </w:r>
      <w:r>
        <w:rPr>
          <w:rFonts w:hint="cs"/>
          <w:rtl/>
        </w:rPr>
        <w:t>ב</w:t>
      </w:r>
      <w:r w:rsidRPr="00C7279E">
        <w:rPr>
          <w:rtl/>
        </w:rPr>
        <w:t>איזה מדינה ו</w:t>
      </w:r>
      <w:r>
        <w:rPr>
          <w:rFonts w:hint="cs"/>
          <w:rtl/>
        </w:rPr>
        <w:t xml:space="preserve">באיזה </w:t>
      </w:r>
      <w:r w:rsidRPr="00C7279E">
        <w:rPr>
          <w:rtl/>
        </w:rPr>
        <w:t>חברה אנחנו רוצים שהילדים שלנו יגדלו</w:t>
      </w:r>
      <w:r>
        <w:rPr>
          <w:rFonts w:hint="cs"/>
          <w:rtl/>
        </w:rPr>
        <w:t xml:space="preserve"> </w:t>
      </w:r>
      <w:r>
        <w:rPr>
          <w:rFonts w:hint="eastAsia"/>
        </w:rPr>
        <w:t>–</w:t>
      </w:r>
      <w:r w:rsidRPr="00C7279E">
        <w:rPr>
          <w:rtl/>
        </w:rPr>
        <w:t xml:space="preserve"> </w:t>
      </w:r>
      <w:r>
        <w:rPr>
          <w:rFonts w:hint="cs"/>
          <w:rtl/>
        </w:rPr>
        <w:t>ב</w:t>
      </w:r>
      <w:r w:rsidRPr="00C7279E">
        <w:rPr>
          <w:rtl/>
        </w:rPr>
        <w:t>חברה שבה אפשר להסית ולנרמל אלימות</w:t>
      </w:r>
      <w:r>
        <w:rPr>
          <w:rFonts w:hint="cs"/>
          <w:rtl/>
        </w:rPr>
        <w:t xml:space="preserve">, או </w:t>
      </w:r>
      <w:r w:rsidRPr="00C7279E">
        <w:rPr>
          <w:rtl/>
        </w:rPr>
        <w:t>חברה שבה יש מקום שבו מנהלים ויכוחים ודיונים ומקבלים הכרעות בכבוד</w:t>
      </w:r>
      <w:r>
        <w:rPr>
          <w:rFonts w:hint="cs"/>
          <w:rtl/>
        </w:rPr>
        <w:t>?</w:t>
      </w:r>
      <w:r w:rsidRPr="00C7279E">
        <w:rPr>
          <w:rtl/>
        </w:rPr>
        <w:t xml:space="preserve"> למקום שבו כל </w:t>
      </w:r>
      <w:r>
        <w:rPr>
          <w:rFonts w:hint="cs"/>
          <w:rtl/>
        </w:rPr>
        <w:t xml:space="preserve">דאלים </w:t>
      </w:r>
      <w:r w:rsidRPr="00C7279E">
        <w:rPr>
          <w:rtl/>
        </w:rPr>
        <w:t>גבר</w:t>
      </w:r>
      <w:r>
        <w:rPr>
          <w:rFonts w:hint="cs"/>
          <w:rtl/>
        </w:rPr>
        <w:t>, או</w:t>
      </w:r>
      <w:r w:rsidRPr="00C7279E">
        <w:rPr>
          <w:rtl/>
        </w:rPr>
        <w:t xml:space="preserve"> למקום שבו פותרים ויכוחים בצורה דמוקרטית</w:t>
      </w:r>
      <w:r>
        <w:rPr>
          <w:rFonts w:hint="cs"/>
          <w:rtl/>
        </w:rPr>
        <w:t>?</w:t>
      </w:r>
      <w:r w:rsidRPr="00C7279E">
        <w:rPr>
          <w:rtl/>
        </w:rPr>
        <w:t xml:space="preserve"> למקום </w:t>
      </w:r>
      <w:r>
        <w:rPr>
          <w:rFonts w:hint="cs"/>
          <w:rtl/>
        </w:rPr>
        <w:t>ש</w:t>
      </w:r>
      <w:r w:rsidRPr="00C7279E">
        <w:rPr>
          <w:rtl/>
        </w:rPr>
        <w:t xml:space="preserve">בו אלימות היא קו אדום שאסור </w:t>
      </w:r>
      <w:r>
        <w:rPr>
          <w:rFonts w:hint="cs"/>
          <w:rtl/>
        </w:rPr>
        <w:t xml:space="preserve">שייחצה </w:t>
      </w:r>
      <w:r w:rsidRPr="00C7279E">
        <w:rPr>
          <w:rtl/>
        </w:rPr>
        <w:t>לעולם</w:t>
      </w:r>
      <w:r>
        <w:rPr>
          <w:rFonts w:hint="cs"/>
          <w:rtl/>
        </w:rPr>
        <w:t>,</w:t>
      </w:r>
      <w:r w:rsidRPr="00C7279E">
        <w:rPr>
          <w:rtl/>
        </w:rPr>
        <w:t xml:space="preserve"> לא</w:t>
      </w:r>
      <w:r>
        <w:rPr>
          <w:rFonts w:hint="cs"/>
          <w:rtl/>
        </w:rPr>
        <w:t xml:space="preserve"> </w:t>
      </w:r>
      <w:r w:rsidRPr="00C7279E">
        <w:rPr>
          <w:rtl/>
        </w:rPr>
        <w:t>משנה</w:t>
      </w:r>
      <w:r>
        <w:rPr>
          <w:rFonts w:hint="cs"/>
          <w:rtl/>
        </w:rPr>
        <w:t xml:space="preserve"> </w:t>
      </w:r>
      <w:r w:rsidRPr="00C7279E">
        <w:rPr>
          <w:rtl/>
        </w:rPr>
        <w:t>מה</w:t>
      </w:r>
      <w:r>
        <w:rPr>
          <w:rFonts w:hint="cs"/>
          <w:rtl/>
        </w:rPr>
        <w:t xml:space="preserve">, או </w:t>
      </w:r>
      <w:bookmarkStart w:id="2184" w:name="_ETM_Q9_360617"/>
      <w:bookmarkEnd w:id="2184"/>
      <w:r>
        <w:rPr>
          <w:rFonts w:hint="cs"/>
          <w:rtl/>
        </w:rPr>
        <w:t>ל</w:t>
      </w:r>
      <w:r w:rsidRPr="00C7279E">
        <w:rPr>
          <w:rtl/>
        </w:rPr>
        <w:t>אלימות בקריצה מהצד הנכון של המפה הפוליטית</w:t>
      </w:r>
      <w:r>
        <w:rPr>
          <w:rFonts w:hint="cs"/>
          <w:rtl/>
        </w:rPr>
        <w:t>?</w:t>
      </w:r>
      <w:r w:rsidRPr="00C7279E">
        <w:rPr>
          <w:rtl/>
        </w:rPr>
        <w:t xml:space="preserve"> לנבח</w:t>
      </w:r>
      <w:r>
        <w:rPr>
          <w:rtl/>
        </w:rPr>
        <w:t>רי ציבור שמפתחים מיומנות להת</w:t>
      </w:r>
      <w:r>
        <w:rPr>
          <w:rFonts w:hint="cs"/>
          <w:rtl/>
        </w:rPr>
        <w:t xml:space="preserve">כבד בקלון </w:t>
      </w:r>
      <w:r w:rsidRPr="00C7279E">
        <w:rPr>
          <w:rtl/>
        </w:rPr>
        <w:t>חבריהם</w:t>
      </w:r>
      <w:r>
        <w:rPr>
          <w:rFonts w:hint="cs"/>
          <w:rtl/>
        </w:rPr>
        <w:t>, או לנבחרי ציבור</w:t>
      </w:r>
      <w:r w:rsidRPr="00C7279E">
        <w:rPr>
          <w:rtl/>
        </w:rPr>
        <w:t xml:space="preserve"> שיודעים לנהל ויכוחים בצורה מכובדת</w:t>
      </w:r>
      <w:r>
        <w:rPr>
          <w:rFonts w:hint="cs"/>
          <w:rtl/>
        </w:rPr>
        <w:t>?</w:t>
      </w:r>
    </w:p>
    <w:p w:rsidR="00AE0D63" w:rsidRDefault="00AE0D63" w:rsidP="00251B9F">
      <w:pPr>
        <w:rPr>
          <w:rtl/>
        </w:rPr>
      </w:pPr>
      <w:bookmarkStart w:id="2185" w:name="_ETM_Q9_376815"/>
      <w:bookmarkEnd w:id="2185"/>
    </w:p>
    <w:p w:rsidR="00AE0D63" w:rsidRDefault="00AE0D63" w:rsidP="00251B9F">
      <w:pPr>
        <w:rPr>
          <w:rtl/>
        </w:rPr>
      </w:pPr>
      <w:bookmarkStart w:id="2186" w:name="_ETM_Q9_376966"/>
      <w:bookmarkStart w:id="2187" w:name="_ETM_Q9_376994"/>
      <w:bookmarkStart w:id="2188" w:name="_ETM_Q9_377073"/>
      <w:bookmarkEnd w:id="2186"/>
      <w:bookmarkEnd w:id="2187"/>
      <w:bookmarkEnd w:id="2188"/>
      <w:r w:rsidRPr="00C7279E">
        <w:rPr>
          <w:rtl/>
        </w:rPr>
        <w:t>זה הזמן שלכם</w:t>
      </w:r>
      <w:r>
        <w:rPr>
          <w:rFonts w:hint="cs"/>
          <w:rtl/>
        </w:rPr>
        <w:t xml:space="preserve"> </w:t>
      </w:r>
      <w:r>
        <w:rPr>
          <w:rFonts w:hint="eastAsia"/>
          <w:rtl/>
        </w:rPr>
        <w:t>–</w:t>
      </w:r>
      <w:r>
        <w:rPr>
          <w:rFonts w:hint="cs"/>
          <w:rtl/>
        </w:rPr>
        <w:t xml:space="preserve"> ואני מדבר פה לאנשים </w:t>
      </w:r>
      <w:bookmarkStart w:id="2189" w:name="_ETM_Q9_376878"/>
      <w:bookmarkEnd w:id="2189"/>
      <w:r w:rsidRPr="00C7279E">
        <w:rPr>
          <w:rtl/>
        </w:rPr>
        <w:t>באופוזיציה</w:t>
      </w:r>
      <w:r>
        <w:rPr>
          <w:rFonts w:hint="cs"/>
          <w:rtl/>
        </w:rPr>
        <w:t xml:space="preserve"> שבאמת</w:t>
      </w:r>
      <w:r w:rsidRPr="00C7279E">
        <w:rPr>
          <w:rtl/>
        </w:rPr>
        <w:t xml:space="preserve"> עשו דבר או </w:t>
      </w:r>
      <w:r>
        <w:rPr>
          <w:rFonts w:hint="cs"/>
          <w:rtl/>
        </w:rPr>
        <w:t xml:space="preserve">שניים </w:t>
      </w:r>
      <w:r w:rsidRPr="00C7279E">
        <w:rPr>
          <w:rtl/>
        </w:rPr>
        <w:t>בחיים</w:t>
      </w:r>
      <w:r>
        <w:rPr>
          <w:rFonts w:hint="cs"/>
          <w:rtl/>
        </w:rPr>
        <w:t>,</w:t>
      </w:r>
      <w:r w:rsidRPr="00C7279E">
        <w:rPr>
          <w:rtl/>
        </w:rPr>
        <w:t xml:space="preserve"> וחינכו דורות </w:t>
      </w:r>
      <w:r>
        <w:rPr>
          <w:rFonts w:hint="cs"/>
          <w:rtl/>
        </w:rPr>
        <w:t xml:space="preserve">של אנשים במדינת ישראל </w:t>
      </w:r>
      <w:r>
        <w:rPr>
          <w:rtl/>
        </w:rPr>
        <w:t>–</w:t>
      </w:r>
      <w:r>
        <w:rPr>
          <w:rFonts w:hint="cs"/>
          <w:rtl/>
        </w:rPr>
        <w:t xml:space="preserve"> זה הזמן </w:t>
      </w:r>
      <w:bookmarkStart w:id="2190" w:name="_ETM_Q9_382898"/>
      <w:bookmarkEnd w:id="2190"/>
      <w:r w:rsidRPr="00C7279E">
        <w:rPr>
          <w:rtl/>
        </w:rPr>
        <w:t xml:space="preserve">שלכם לגלות מנהיגות </w:t>
      </w:r>
      <w:r>
        <w:rPr>
          <w:rFonts w:hint="cs"/>
          <w:rtl/>
        </w:rPr>
        <w:t xml:space="preserve">ולשים </w:t>
      </w:r>
      <w:r w:rsidRPr="00C7279E">
        <w:rPr>
          <w:rtl/>
        </w:rPr>
        <w:t>סטופ לטירוף</w:t>
      </w:r>
      <w:r>
        <w:rPr>
          <w:rFonts w:hint="cs"/>
          <w:rtl/>
        </w:rPr>
        <w:t>.</w:t>
      </w:r>
      <w:r w:rsidRPr="00C7279E">
        <w:rPr>
          <w:rtl/>
        </w:rPr>
        <w:t xml:space="preserve"> אפשר</w:t>
      </w:r>
      <w:r>
        <w:rPr>
          <w:rFonts w:hint="cs"/>
          <w:rtl/>
        </w:rPr>
        <w:t>,</w:t>
      </w:r>
      <w:r w:rsidRPr="00C7279E">
        <w:rPr>
          <w:rtl/>
        </w:rPr>
        <w:t xml:space="preserve"> מותר וצריך להתווכח</w:t>
      </w:r>
      <w:r>
        <w:rPr>
          <w:rFonts w:hint="cs"/>
          <w:rtl/>
        </w:rPr>
        <w:t>,</w:t>
      </w:r>
      <w:r w:rsidRPr="00C7279E">
        <w:rPr>
          <w:rtl/>
        </w:rPr>
        <w:t xml:space="preserve"> אבל פה</w:t>
      </w:r>
      <w:r>
        <w:rPr>
          <w:rFonts w:hint="cs"/>
          <w:rtl/>
        </w:rPr>
        <w:t>,</w:t>
      </w:r>
      <w:r w:rsidRPr="00C7279E">
        <w:rPr>
          <w:rtl/>
        </w:rPr>
        <w:t xml:space="preserve"> בבית הזה</w:t>
      </w:r>
      <w:r>
        <w:rPr>
          <w:rFonts w:hint="cs"/>
          <w:rtl/>
        </w:rPr>
        <w:t>,</w:t>
      </w:r>
      <w:r w:rsidRPr="00C7279E">
        <w:rPr>
          <w:rtl/>
        </w:rPr>
        <w:t xml:space="preserve"> בכבוד</w:t>
      </w:r>
      <w:r>
        <w:rPr>
          <w:rFonts w:hint="cs"/>
          <w:rtl/>
        </w:rPr>
        <w:t xml:space="preserve"> – </w:t>
      </w:r>
      <w:r w:rsidRPr="00C7279E">
        <w:rPr>
          <w:rtl/>
        </w:rPr>
        <w:t>לא באלימות ולא בהפחדה</w:t>
      </w:r>
      <w:r>
        <w:rPr>
          <w:rFonts w:hint="cs"/>
          <w:rtl/>
        </w:rPr>
        <w:t>.</w:t>
      </w:r>
      <w:r w:rsidRPr="00C7279E">
        <w:rPr>
          <w:rtl/>
        </w:rPr>
        <w:t xml:space="preserve"> תודה רבה</w:t>
      </w:r>
      <w:r>
        <w:rPr>
          <w:rFonts w:hint="cs"/>
          <w:rtl/>
        </w:rPr>
        <w:t>.</w:t>
      </w:r>
    </w:p>
    <w:p w:rsidR="00AE0D63" w:rsidRDefault="00AE0D63" w:rsidP="00251B9F">
      <w:pPr>
        <w:rPr>
          <w:rtl/>
        </w:rPr>
      </w:pPr>
      <w:bookmarkStart w:id="2191" w:name="_ETM_Q9_396118"/>
      <w:bookmarkEnd w:id="2191"/>
    </w:p>
    <w:p w:rsidR="00AE0D63" w:rsidRDefault="00AE0D63" w:rsidP="00251B9F">
      <w:pPr>
        <w:pStyle w:val="af7"/>
        <w:keepNext/>
        <w:rPr>
          <w:rtl/>
        </w:rPr>
      </w:pPr>
      <w:r w:rsidRPr="00682111">
        <w:rPr>
          <w:rStyle w:val="TagStyle"/>
          <w:rtl/>
        </w:rPr>
        <w:t xml:space="preserve"> &lt;&lt; יור &gt;&gt; </w:t>
      </w:r>
      <w:r>
        <w:rPr>
          <w:rtl/>
        </w:rPr>
        <w:t>היו"ר ישראל אייכלר:</w:t>
      </w:r>
      <w:r w:rsidRPr="00682111">
        <w:rPr>
          <w:rStyle w:val="TagStyle"/>
          <w:rtl/>
        </w:rPr>
        <w:t xml:space="preserve"> &lt;&lt; יור &gt;&gt;</w:t>
      </w:r>
      <w:r>
        <w:rPr>
          <w:rtl/>
        </w:rPr>
        <w:t xml:space="preserve">   </w:t>
      </w:r>
    </w:p>
    <w:p w:rsidR="00AE0D63" w:rsidRDefault="00AE0D63" w:rsidP="008443B7">
      <w:pPr>
        <w:rPr>
          <w:rtl/>
        </w:rPr>
      </w:pPr>
    </w:p>
    <w:p w:rsidR="00AE0D63" w:rsidRDefault="00AE0D63" w:rsidP="00D73B30">
      <w:pPr>
        <w:rPr>
          <w:rtl/>
        </w:rPr>
      </w:pPr>
      <w:bookmarkStart w:id="2192" w:name="_ETM_Q9_398054"/>
      <w:bookmarkStart w:id="2193" w:name="_ETM_Q9_396220"/>
      <w:bookmarkStart w:id="2194" w:name="_ETM_Q9_396259"/>
      <w:bookmarkStart w:id="2195" w:name="_ETM_Q9_396325"/>
      <w:bookmarkEnd w:id="2192"/>
      <w:bookmarkEnd w:id="2193"/>
      <w:bookmarkEnd w:id="2194"/>
      <w:bookmarkEnd w:id="2195"/>
      <w:r w:rsidRPr="00C7279E">
        <w:rPr>
          <w:rtl/>
        </w:rPr>
        <w:t>תודה רבה</w:t>
      </w:r>
      <w:r>
        <w:rPr>
          <w:rFonts w:hint="cs"/>
          <w:rtl/>
        </w:rPr>
        <w:t>.</w:t>
      </w:r>
      <w:r w:rsidRPr="00C7279E">
        <w:rPr>
          <w:rtl/>
        </w:rPr>
        <w:t xml:space="preserve"> חבר הכנסת יצחק </w:t>
      </w:r>
      <w:r>
        <w:rPr>
          <w:rFonts w:hint="cs"/>
          <w:rtl/>
        </w:rPr>
        <w:t>קרויזר</w:t>
      </w:r>
      <w:r w:rsidR="00D73B30">
        <w:rPr>
          <w:rFonts w:hint="cs"/>
          <w:rtl/>
        </w:rPr>
        <w:t>,</w:t>
      </w:r>
      <w:r>
        <w:rPr>
          <w:rFonts w:hint="cs"/>
          <w:rtl/>
        </w:rPr>
        <w:t xml:space="preserve"> </w:t>
      </w:r>
      <w:r w:rsidRPr="00C7279E">
        <w:rPr>
          <w:rtl/>
        </w:rPr>
        <w:t>מטעם ע</w:t>
      </w:r>
      <w:r w:rsidR="00350C10">
        <w:rPr>
          <w:rFonts w:hint="cs"/>
          <w:rtl/>
        </w:rPr>
        <w:t>ו</w:t>
      </w:r>
      <w:r w:rsidRPr="00C7279E">
        <w:rPr>
          <w:rtl/>
        </w:rPr>
        <w:t>צמה יהודית</w:t>
      </w:r>
      <w:r>
        <w:rPr>
          <w:rFonts w:hint="cs"/>
          <w:rtl/>
        </w:rPr>
        <w:t>, שלוש דקות.</w:t>
      </w:r>
    </w:p>
    <w:p w:rsidR="00AE0D63" w:rsidRDefault="00AE0D63" w:rsidP="00251B9F">
      <w:pPr>
        <w:rPr>
          <w:rtl/>
          <w:lang w:eastAsia="he-IL"/>
        </w:rPr>
      </w:pPr>
      <w:bookmarkStart w:id="2196" w:name="_ETM_Q9_407469"/>
      <w:bookmarkStart w:id="2197" w:name="_ETM_Q9_407565"/>
      <w:bookmarkEnd w:id="2196"/>
      <w:bookmarkEnd w:id="2197"/>
    </w:p>
    <w:p w:rsidR="00AE0D63" w:rsidRDefault="00AE0D63" w:rsidP="00251B9F">
      <w:pPr>
        <w:pStyle w:val="a4"/>
        <w:keepNext/>
        <w:rPr>
          <w:rtl/>
        </w:rPr>
      </w:pPr>
      <w:bookmarkStart w:id="2198" w:name="ET_speaker_6460_4"/>
      <w:r w:rsidRPr="00BA4B1B">
        <w:rPr>
          <w:rStyle w:val="TagStyle"/>
          <w:rtl/>
        </w:rPr>
        <w:t xml:space="preserve"> &lt;&lt; דובר &gt;&gt; </w:t>
      </w:r>
      <w:bookmarkStart w:id="2199" w:name="_Toc136893279"/>
      <w:bookmarkStart w:id="2200" w:name="_Toc136946169"/>
      <w:bookmarkStart w:id="2201" w:name="_Toc153976605"/>
      <w:bookmarkStart w:id="2202" w:name="_Toc153976789"/>
      <w:r>
        <w:rPr>
          <w:rtl/>
        </w:rPr>
        <w:t>יצחק קרויזר (עוצמה יהודית):</w:t>
      </w:r>
      <w:bookmarkEnd w:id="2199"/>
      <w:bookmarkEnd w:id="2200"/>
      <w:bookmarkEnd w:id="2201"/>
      <w:bookmarkEnd w:id="2202"/>
      <w:r w:rsidRPr="00BA4B1B">
        <w:rPr>
          <w:rStyle w:val="TagStyle"/>
          <w:rtl/>
        </w:rPr>
        <w:t xml:space="preserve"> &lt;&lt; דובר &gt;&gt;</w:t>
      </w:r>
      <w:r>
        <w:rPr>
          <w:rtl/>
        </w:rPr>
        <w:t xml:space="preserve">   </w:t>
      </w:r>
      <w:bookmarkEnd w:id="2198"/>
    </w:p>
    <w:p w:rsidR="00AE0D63" w:rsidRDefault="00AE0D63" w:rsidP="008443B7">
      <w:pPr>
        <w:rPr>
          <w:rtl/>
          <w:lang w:eastAsia="he-IL"/>
        </w:rPr>
      </w:pPr>
    </w:p>
    <w:p w:rsidR="00AE0D63" w:rsidRDefault="00AE0D63" w:rsidP="00D73B30">
      <w:pPr>
        <w:rPr>
          <w:rtl/>
          <w:lang w:eastAsia="he-IL"/>
        </w:rPr>
      </w:pPr>
      <w:r>
        <w:rPr>
          <w:rFonts w:hint="cs"/>
          <w:rtl/>
          <w:lang w:eastAsia="he-IL"/>
        </w:rPr>
        <w:t xml:space="preserve">תודה רבה, אדוני היושב-ראש. כבוד השר, </w:t>
      </w:r>
      <w:bookmarkStart w:id="2203" w:name="_ETM_Q9_431046"/>
      <w:bookmarkEnd w:id="2203"/>
      <w:r w:rsidRPr="00682111">
        <w:rPr>
          <w:rtl/>
          <w:lang w:eastAsia="he-IL"/>
        </w:rPr>
        <w:t>חברי</w:t>
      </w:r>
      <w:r>
        <w:rPr>
          <w:rFonts w:hint="cs"/>
          <w:rtl/>
          <w:lang w:eastAsia="he-IL"/>
        </w:rPr>
        <w:t>י</w:t>
      </w:r>
      <w:r w:rsidRPr="00682111">
        <w:rPr>
          <w:rtl/>
          <w:lang w:eastAsia="he-IL"/>
        </w:rPr>
        <w:t xml:space="preserve"> חברי הכנסת</w:t>
      </w:r>
      <w:r>
        <w:rPr>
          <w:rFonts w:hint="cs"/>
          <w:rtl/>
          <w:lang w:eastAsia="he-IL"/>
        </w:rPr>
        <w:t>,</w:t>
      </w:r>
      <w:r w:rsidRPr="00682111">
        <w:rPr>
          <w:rtl/>
          <w:lang w:eastAsia="he-IL"/>
        </w:rPr>
        <w:t xml:space="preserve"> </w:t>
      </w:r>
      <w:r>
        <w:rPr>
          <w:rFonts w:hint="cs"/>
          <w:rtl/>
          <w:lang w:eastAsia="he-IL"/>
        </w:rPr>
        <w:t>"</w:t>
      </w:r>
      <w:r w:rsidRPr="00682111">
        <w:rPr>
          <w:rtl/>
          <w:lang w:eastAsia="he-IL"/>
        </w:rPr>
        <w:t>אינני מסכים לאף מילה שלך</w:t>
      </w:r>
      <w:r>
        <w:rPr>
          <w:rFonts w:hint="cs"/>
          <w:rtl/>
          <w:lang w:eastAsia="he-IL"/>
        </w:rPr>
        <w:t>,</w:t>
      </w:r>
      <w:r w:rsidRPr="00682111">
        <w:rPr>
          <w:rtl/>
          <w:lang w:eastAsia="he-IL"/>
        </w:rPr>
        <w:t xml:space="preserve"> אבל אני מוכן </w:t>
      </w:r>
      <w:r>
        <w:rPr>
          <w:rFonts w:hint="cs"/>
          <w:rtl/>
          <w:lang w:eastAsia="he-IL"/>
        </w:rPr>
        <w:t xml:space="preserve">למות </w:t>
      </w:r>
      <w:r w:rsidRPr="00682111">
        <w:rPr>
          <w:rtl/>
          <w:lang w:eastAsia="he-IL"/>
        </w:rPr>
        <w:t>על זכותך לומר אותה</w:t>
      </w:r>
      <w:r>
        <w:rPr>
          <w:rFonts w:hint="cs"/>
          <w:rtl/>
          <w:lang w:eastAsia="he-IL"/>
        </w:rPr>
        <w:t>",</w:t>
      </w:r>
      <w:r w:rsidRPr="00682111">
        <w:rPr>
          <w:rtl/>
          <w:lang w:eastAsia="he-IL"/>
        </w:rPr>
        <w:t xml:space="preserve"> אמר וולטר</w:t>
      </w:r>
      <w:r>
        <w:rPr>
          <w:rFonts w:hint="cs"/>
          <w:rtl/>
          <w:lang w:eastAsia="he-IL"/>
        </w:rPr>
        <w:t xml:space="preserve">, </w:t>
      </w:r>
      <w:r>
        <w:rPr>
          <w:rtl/>
          <w:lang w:eastAsia="he-IL"/>
        </w:rPr>
        <w:t>פילוסוף</w:t>
      </w:r>
      <w:r>
        <w:rPr>
          <w:rFonts w:hint="cs"/>
          <w:rtl/>
          <w:lang w:eastAsia="he-IL"/>
        </w:rPr>
        <w:t xml:space="preserve">, </w:t>
      </w:r>
      <w:r w:rsidRPr="00682111">
        <w:rPr>
          <w:rtl/>
          <w:lang w:eastAsia="he-IL"/>
        </w:rPr>
        <w:t xml:space="preserve">סופר </w:t>
      </w:r>
      <w:r>
        <w:rPr>
          <w:rFonts w:hint="cs"/>
          <w:rtl/>
          <w:lang w:eastAsia="he-IL"/>
        </w:rPr>
        <w:t xml:space="preserve">ואחד מאנשי הרוח </w:t>
      </w:r>
      <w:r w:rsidRPr="00682111">
        <w:rPr>
          <w:rtl/>
          <w:lang w:eastAsia="he-IL"/>
        </w:rPr>
        <w:t>הצרפתי</w:t>
      </w:r>
      <w:r>
        <w:rPr>
          <w:rFonts w:hint="cs"/>
          <w:rtl/>
          <w:lang w:eastAsia="he-IL"/>
        </w:rPr>
        <w:t>ם</w:t>
      </w:r>
      <w:r w:rsidRPr="00682111">
        <w:rPr>
          <w:rtl/>
          <w:lang w:eastAsia="he-IL"/>
        </w:rPr>
        <w:t xml:space="preserve"> </w:t>
      </w:r>
      <w:r>
        <w:rPr>
          <w:rFonts w:hint="cs"/>
          <w:rtl/>
          <w:lang w:eastAsia="he-IL"/>
        </w:rPr>
        <w:t xml:space="preserve">מהמאה ה-18. </w:t>
      </w:r>
      <w:r w:rsidRPr="00682111">
        <w:rPr>
          <w:rtl/>
          <w:lang w:eastAsia="he-IL"/>
        </w:rPr>
        <w:t>חבריי חברי הכנסת</w:t>
      </w:r>
      <w:r>
        <w:rPr>
          <w:rFonts w:hint="cs"/>
          <w:rtl/>
          <w:lang w:eastAsia="he-IL"/>
        </w:rPr>
        <w:t>,</w:t>
      </w:r>
      <w:r w:rsidRPr="00682111">
        <w:rPr>
          <w:rtl/>
          <w:lang w:eastAsia="he-IL"/>
        </w:rPr>
        <w:t xml:space="preserve"> א</w:t>
      </w:r>
      <w:r>
        <w:rPr>
          <w:rFonts w:hint="cs"/>
          <w:rtl/>
          <w:lang w:eastAsia="he-IL"/>
        </w:rPr>
        <w:t>ינ</w:t>
      </w:r>
      <w:r w:rsidRPr="00682111">
        <w:rPr>
          <w:rtl/>
          <w:lang w:eastAsia="he-IL"/>
        </w:rPr>
        <w:t>ני מתכוון למות</w:t>
      </w:r>
      <w:r>
        <w:rPr>
          <w:rFonts w:hint="cs"/>
          <w:rtl/>
          <w:lang w:eastAsia="he-IL"/>
        </w:rPr>
        <w:t>,</w:t>
      </w:r>
      <w:r w:rsidRPr="00682111">
        <w:rPr>
          <w:rtl/>
          <w:lang w:eastAsia="he-IL"/>
        </w:rPr>
        <w:t xml:space="preserve"> אך אני בהחלט רואה בזכות המחאה אינטרס חשוב לא רק </w:t>
      </w:r>
      <w:r>
        <w:rPr>
          <w:rFonts w:hint="cs"/>
          <w:rtl/>
          <w:lang w:eastAsia="he-IL"/>
        </w:rPr>
        <w:t>לאזרח ה</w:t>
      </w:r>
      <w:r w:rsidRPr="00682111">
        <w:rPr>
          <w:rtl/>
          <w:lang w:eastAsia="he-IL"/>
        </w:rPr>
        <w:t xml:space="preserve">רוצה </w:t>
      </w:r>
      <w:r>
        <w:rPr>
          <w:rFonts w:hint="cs"/>
          <w:rtl/>
          <w:lang w:eastAsia="he-IL"/>
        </w:rPr>
        <w:t xml:space="preserve">לבטא </w:t>
      </w:r>
      <w:r w:rsidRPr="00682111">
        <w:rPr>
          <w:rtl/>
          <w:lang w:eastAsia="he-IL"/>
        </w:rPr>
        <w:t>את דעותיו אלא גם לשלטון אשר חפץ באזרחים אכפתיים ומעורבים</w:t>
      </w:r>
      <w:r>
        <w:rPr>
          <w:rFonts w:hint="cs"/>
          <w:rtl/>
          <w:lang w:eastAsia="he-IL"/>
        </w:rPr>
        <w:t>.</w:t>
      </w:r>
      <w:r w:rsidRPr="00682111">
        <w:rPr>
          <w:rtl/>
          <w:lang w:eastAsia="he-IL"/>
        </w:rPr>
        <w:t xml:space="preserve"> בין האזרחים לשלטון מתקיים הליך מתמשך של קשר דואלי מתמיד</w:t>
      </w:r>
      <w:r>
        <w:rPr>
          <w:rFonts w:hint="cs"/>
          <w:rtl/>
          <w:lang w:eastAsia="he-IL"/>
        </w:rPr>
        <w:t>,</w:t>
      </w:r>
      <w:r w:rsidRPr="00682111">
        <w:rPr>
          <w:rtl/>
          <w:lang w:eastAsia="he-IL"/>
        </w:rPr>
        <w:t xml:space="preserve"> אם באמצעות בחירות </w:t>
      </w:r>
      <w:r>
        <w:rPr>
          <w:rFonts w:hint="cs"/>
          <w:rtl/>
          <w:lang w:eastAsia="he-IL"/>
        </w:rPr>
        <w:t xml:space="preserve">אחת </w:t>
      </w:r>
      <w:bookmarkStart w:id="2204" w:name="_ETM_Q9_468340"/>
      <w:bookmarkEnd w:id="2204"/>
      <w:r w:rsidRPr="00682111">
        <w:rPr>
          <w:rtl/>
          <w:lang w:eastAsia="he-IL"/>
        </w:rPr>
        <w:t>ל</w:t>
      </w:r>
      <w:r>
        <w:rPr>
          <w:rFonts w:hint="cs"/>
          <w:rtl/>
          <w:lang w:eastAsia="he-IL"/>
        </w:rPr>
        <w:t>כמה</w:t>
      </w:r>
      <w:r w:rsidRPr="00682111">
        <w:rPr>
          <w:rtl/>
          <w:lang w:eastAsia="he-IL"/>
        </w:rPr>
        <w:t xml:space="preserve"> שנים</w:t>
      </w:r>
      <w:r>
        <w:rPr>
          <w:rFonts w:hint="cs"/>
          <w:rtl/>
          <w:lang w:eastAsia="he-IL"/>
        </w:rPr>
        <w:t xml:space="preserve">, שבהן מביע </w:t>
      </w:r>
      <w:r w:rsidRPr="00682111">
        <w:rPr>
          <w:rtl/>
          <w:lang w:eastAsia="he-IL"/>
        </w:rPr>
        <w:t xml:space="preserve">האזרח </w:t>
      </w:r>
      <w:r>
        <w:rPr>
          <w:rFonts w:hint="cs"/>
          <w:rtl/>
          <w:lang w:eastAsia="he-IL"/>
        </w:rPr>
        <w:t xml:space="preserve">את השקפת עולמו </w:t>
      </w:r>
      <w:r w:rsidR="00A00651">
        <w:rPr>
          <w:rFonts w:hint="cs"/>
          <w:rtl/>
          <w:lang w:eastAsia="he-IL"/>
        </w:rPr>
        <w:t>– –</w:t>
      </w:r>
    </w:p>
    <w:p w:rsidR="00AE0D63" w:rsidRDefault="00AE0D63" w:rsidP="00251B9F">
      <w:pPr>
        <w:rPr>
          <w:rtl/>
          <w:lang w:eastAsia="he-IL"/>
        </w:rPr>
      </w:pPr>
      <w:bookmarkStart w:id="2205" w:name="_ETM_Q9_468290"/>
      <w:bookmarkStart w:id="2206" w:name="_ETM_Q9_468374"/>
      <w:bookmarkEnd w:id="2205"/>
      <w:bookmarkEnd w:id="2206"/>
    </w:p>
    <w:p w:rsidR="00AE0D63" w:rsidRDefault="00AE0D63" w:rsidP="00251B9F">
      <w:pPr>
        <w:pStyle w:val="af7"/>
        <w:keepNext/>
        <w:rPr>
          <w:rtl/>
        </w:rPr>
      </w:pPr>
      <w:bookmarkStart w:id="2207" w:name="ET_yor_6129_14"/>
      <w:r w:rsidRPr="002828B1">
        <w:rPr>
          <w:rStyle w:val="TagStyle"/>
          <w:rtl/>
        </w:rPr>
        <w:t xml:space="preserve"> &lt;&lt; יור &gt;&gt; </w:t>
      </w:r>
      <w:r>
        <w:rPr>
          <w:rtl/>
        </w:rPr>
        <w:t>היו"ר ישראל אייכלר:</w:t>
      </w:r>
      <w:r w:rsidRPr="002828B1">
        <w:rPr>
          <w:rStyle w:val="TagStyle"/>
          <w:rtl/>
        </w:rPr>
        <w:t xml:space="preserve"> &lt;&lt; יור &gt;&gt;</w:t>
      </w:r>
      <w:r>
        <w:rPr>
          <w:rtl/>
        </w:rPr>
        <w:t xml:space="preserve">   </w:t>
      </w:r>
      <w:bookmarkEnd w:id="2207"/>
    </w:p>
    <w:p w:rsidR="00AE0D63" w:rsidRDefault="00AE0D63" w:rsidP="008443B7">
      <w:pPr>
        <w:rPr>
          <w:rtl/>
          <w:lang w:eastAsia="he-IL"/>
        </w:rPr>
      </w:pPr>
    </w:p>
    <w:p w:rsidR="00AE0D63" w:rsidRDefault="00AE0D63" w:rsidP="00251B9F">
      <w:pPr>
        <w:rPr>
          <w:rtl/>
          <w:lang w:eastAsia="he-IL"/>
        </w:rPr>
      </w:pPr>
      <w:r>
        <w:rPr>
          <w:rFonts w:hint="cs"/>
          <w:rtl/>
          <w:lang w:eastAsia="he-IL"/>
        </w:rPr>
        <w:t>ח</w:t>
      </w:r>
      <w:bookmarkStart w:id="2208" w:name="_ETM_Q9_470638"/>
      <w:bookmarkEnd w:id="2208"/>
      <w:r>
        <w:rPr>
          <w:rFonts w:hint="cs"/>
          <w:rtl/>
          <w:lang w:eastAsia="he-IL"/>
        </w:rPr>
        <w:t>בר</w:t>
      </w:r>
      <w:bookmarkStart w:id="2209" w:name="_ETM_Q9_471036"/>
      <w:bookmarkEnd w:id="2209"/>
      <w:r>
        <w:rPr>
          <w:rFonts w:hint="cs"/>
          <w:rtl/>
          <w:lang w:eastAsia="he-IL"/>
        </w:rPr>
        <w:t xml:space="preserve"> הכנסת סוכות, אתה מפריע לריכוז של </w:t>
      </w:r>
      <w:r w:rsidR="00A00651">
        <w:rPr>
          <w:rFonts w:hint="cs"/>
          <w:rtl/>
          <w:lang w:eastAsia="he-IL"/>
        </w:rPr>
        <w:t>– – –</w:t>
      </w:r>
    </w:p>
    <w:p w:rsidR="00AE0D63" w:rsidRDefault="00AE0D63" w:rsidP="00251B9F">
      <w:pPr>
        <w:rPr>
          <w:rtl/>
          <w:lang w:eastAsia="he-IL"/>
        </w:rPr>
      </w:pPr>
      <w:bookmarkStart w:id="2210" w:name="_ETM_Q9_474466"/>
      <w:bookmarkStart w:id="2211" w:name="_ETM_Q9_474556"/>
      <w:bookmarkEnd w:id="2210"/>
      <w:bookmarkEnd w:id="2211"/>
    </w:p>
    <w:p w:rsidR="00AE0D63" w:rsidRDefault="00AE0D63" w:rsidP="00251B9F">
      <w:pPr>
        <w:pStyle w:val="-"/>
        <w:keepNext/>
        <w:rPr>
          <w:rtl/>
        </w:rPr>
      </w:pPr>
      <w:bookmarkStart w:id="2212" w:name="_ETM_Q9_472851"/>
      <w:bookmarkStart w:id="2213" w:name="ET_speakercontinue_6460_15"/>
      <w:bookmarkEnd w:id="2212"/>
      <w:r w:rsidRPr="002828B1">
        <w:rPr>
          <w:rStyle w:val="TagStyle"/>
          <w:rtl/>
        </w:rPr>
        <w:t xml:space="preserve"> &lt;&lt; דובר_המשך &gt;&gt; </w:t>
      </w:r>
      <w:r>
        <w:rPr>
          <w:rtl/>
        </w:rPr>
        <w:t>יצחק קרויזר (עוצמה יהודית):</w:t>
      </w:r>
      <w:r w:rsidRPr="002828B1">
        <w:rPr>
          <w:rStyle w:val="TagStyle"/>
          <w:rtl/>
        </w:rPr>
        <w:t xml:space="preserve"> &lt;&lt; דובר_המשך &gt;&gt; </w:t>
      </w:r>
      <w:r>
        <w:rPr>
          <w:rtl/>
        </w:rPr>
        <w:t xml:space="preserve">   </w:t>
      </w:r>
      <w:bookmarkEnd w:id="2213"/>
    </w:p>
    <w:p w:rsidR="00AE0D63" w:rsidRDefault="00AE0D63" w:rsidP="008443B7">
      <w:pPr>
        <w:rPr>
          <w:rtl/>
          <w:lang w:eastAsia="he-IL"/>
        </w:rPr>
      </w:pPr>
    </w:p>
    <w:p w:rsidR="00AE0D63" w:rsidRDefault="00A00651" w:rsidP="008C3955">
      <w:pPr>
        <w:rPr>
          <w:rtl/>
          <w:lang w:eastAsia="he-IL"/>
        </w:rPr>
      </w:pPr>
      <w:bookmarkStart w:id="2214" w:name="_ETM_Q9_474851"/>
      <w:bookmarkStart w:id="2215" w:name="_ETM_Q9_474938"/>
      <w:bookmarkEnd w:id="2214"/>
      <w:bookmarkEnd w:id="2215"/>
      <w:r>
        <w:rPr>
          <w:rFonts w:hint="cs"/>
          <w:rtl/>
          <w:lang w:eastAsia="he-IL"/>
        </w:rPr>
        <w:t>– –</w:t>
      </w:r>
      <w:r w:rsidR="00AE0D63">
        <w:rPr>
          <w:rFonts w:hint="cs"/>
          <w:rtl/>
          <w:lang w:eastAsia="he-IL"/>
        </w:rPr>
        <w:t xml:space="preserve"> </w:t>
      </w:r>
      <w:bookmarkStart w:id="2216" w:name="_ETM_Q9_475596"/>
      <w:bookmarkEnd w:id="2216"/>
      <w:r w:rsidR="00AE0D63">
        <w:rPr>
          <w:rFonts w:hint="cs"/>
          <w:rtl/>
          <w:lang w:eastAsia="he-IL"/>
        </w:rPr>
        <w:t xml:space="preserve">ואם </w:t>
      </w:r>
      <w:bookmarkStart w:id="2217" w:name="_ETM_Q9_468426"/>
      <w:bookmarkStart w:id="2218" w:name="_ETM_Q9_468480"/>
      <w:bookmarkEnd w:id="2217"/>
      <w:bookmarkEnd w:id="2218"/>
      <w:r w:rsidR="00AE0D63" w:rsidRPr="00682111">
        <w:rPr>
          <w:rtl/>
          <w:lang w:eastAsia="he-IL"/>
        </w:rPr>
        <w:t>באמצעות האפשרות למחות על אירועים מסוימים</w:t>
      </w:r>
      <w:r w:rsidR="00AE0D63">
        <w:rPr>
          <w:rFonts w:hint="cs"/>
          <w:rtl/>
          <w:lang w:eastAsia="he-IL"/>
        </w:rPr>
        <w:t xml:space="preserve">. </w:t>
      </w:r>
      <w:bookmarkStart w:id="2219" w:name="_ETM_Q9_483107"/>
      <w:bookmarkStart w:id="2220" w:name="_ETM_Q9_483324"/>
      <w:bookmarkStart w:id="2221" w:name="_ETM_Q9_483373"/>
      <w:bookmarkStart w:id="2222" w:name="_ETM_Q9_483463"/>
      <w:bookmarkEnd w:id="2219"/>
      <w:bookmarkEnd w:id="2220"/>
      <w:bookmarkEnd w:id="2221"/>
      <w:bookmarkEnd w:id="2222"/>
      <w:r w:rsidR="00AE0D63">
        <w:rPr>
          <w:rFonts w:hint="cs"/>
          <w:rtl/>
          <w:lang w:eastAsia="he-IL"/>
        </w:rPr>
        <w:t>ז</w:t>
      </w:r>
      <w:r w:rsidR="00AE0D63" w:rsidRPr="00682111">
        <w:rPr>
          <w:rtl/>
          <w:lang w:eastAsia="he-IL"/>
        </w:rPr>
        <w:t>כות המחאה מבטא</w:t>
      </w:r>
      <w:r w:rsidR="00AE0D63">
        <w:rPr>
          <w:rFonts w:hint="cs"/>
          <w:rtl/>
          <w:lang w:eastAsia="he-IL"/>
        </w:rPr>
        <w:t>ת</w:t>
      </w:r>
      <w:r w:rsidR="00AE0D63">
        <w:rPr>
          <w:rtl/>
          <w:lang w:eastAsia="he-IL"/>
        </w:rPr>
        <w:t xml:space="preserve"> חופש ביטוי פוליטי</w:t>
      </w:r>
      <w:r w:rsidR="00AE0D63">
        <w:rPr>
          <w:rFonts w:hint="cs"/>
          <w:rtl/>
          <w:lang w:eastAsia="he-IL"/>
        </w:rPr>
        <w:t>,</w:t>
      </w:r>
      <w:r w:rsidR="00AE0D63" w:rsidRPr="00682111">
        <w:rPr>
          <w:rtl/>
          <w:lang w:eastAsia="he-IL"/>
        </w:rPr>
        <w:t xml:space="preserve"> </w:t>
      </w:r>
      <w:r w:rsidR="00AE0D63">
        <w:rPr>
          <w:rFonts w:hint="cs"/>
          <w:rtl/>
          <w:lang w:eastAsia="he-IL"/>
        </w:rPr>
        <w:t xml:space="preserve">והיא </w:t>
      </w:r>
      <w:r w:rsidR="00AE0D63" w:rsidRPr="00682111">
        <w:rPr>
          <w:rtl/>
          <w:lang w:eastAsia="he-IL"/>
        </w:rPr>
        <w:t xml:space="preserve">ערך חשוב </w:t>
      </w:r>
      <w:r w:rsidR="00AE0D63">
        <w:rPr>
          <w:rFonts w:hint="cs"/>
          <w:rtl/>
          <w:lang w:eastAsia="he-IL"/>
        </w:rPr>
        <w:t xml:space="preserve">בציפור נפשה </w:t>
      </w:r>
      <w:r w:rsidR="00AE0D63" w:rsidRPr="00682111">
        <w:rPr>
          <w:rtl/>
          <w:lang w:eastAsia="he-IL"/>
        </w:rPr>
        <w:t>של הדמוקרטיה</w:t>
      </w:r>
      <w:r w:rsidR="00AE0D63">
        <w:rPr>
          <w:rFonts w:hint="cs"/>
          <w:rtl/>
          <w:lang w:eastAsia="he-IL"/>
        </w:rPr>
        <w:t>.</w:t>
      </w:r>
      <w:r w:rsidR="00AE0D63" w:rsidRPr="00682111">
        <w:rPr>
          <w:rtl/>
          <w:lang w:eastAsia="he-IL"/>
        </w:rPr>
        <w:t xml:space="preserve"> זכויות המחאה קיימות ומעוגנות בחוקי מדינת ישראל כחלק </w:t>
      </w:r>
      <w:r w:rsidR="00AE0D63">
        <w:rPr>
          <w:rFonts w:hint="cs"/>
          <w:rtl/>
          <w:lang w:eastAsia="he-IL"/>
        </w:rPr>
        <w:t>מ</w:t>
      </w:r>
      <w:r w:rsidR="00AE0D63" w:rsidRPr="00682111">
        <w:rPr>
          <w:rtl/>
          <w:lang w:eastAsia="he-IL"/>
        </w:rPr>
        <w:t>זכויות יסוד הקיימות במדינת ישראל</w:t>
      </w:r>
      <w:r w:rsidR="00AE0D63">
        <w:rPr>
          <w:rFonts w:hint="cs"/>
          <w:rtl/>
          <w:lang w:eastAsia="he-IL"/>
        </w:rPr>
        <w:t>,</w:t>
      </w:r>
      <w:r w:rsidR="00AE0D63" w:rsidRPr="00682111">
        <w:rPr>
          <w:rtl/>
          <w:lang w:eastAsia="he-IL"/>
        </w:rPr>
        <w:t xml:space="preserve"> כיאה לשלטון במדינות מתוקנות</w:t>
      </w:r>
      <w:r w:rsidR="00AE0D63">
        <w:rPr>
          <w:rFonts w:hint="cs"/>
          <w:rtl/>
          <w:lang w:eastAsia="he-IL"/>
        </w:rPr>
        <w:t>.</w:t>
      </w:r>
    </w:p>
    <w:p w:rsidR="00AE0D63" w:rsidRDefault="00AE0D63" w:rsidP="00251B9F">
      <w:pPr>
        <w:rPr>
          <w:rtl/>
          <w:lang w:eastAsia="he-IL"/>
        </w:rPr>
      </w:pPr>
    </w:p>
    <w:p w:rsidR="00AE0D63" w:rsidRDefault="00AE0D63" w:rsidP="008C3955">
      <w:pPr>
        <w:rPr>
          <w:rtl/>
          <w:lang w:eastAsia="he-IL"/>
        </w:rPr>
      </w:pPr>
      <w:r>
        <w:rPr>
          <w:rtl/>
          <w:lang w:eastAsia="he-IL"/>
        </w:rPr>
        <w:t>אולם הדואליות הז</w:t>
      </w:r>
      <w:r>
        <w:rPr>
          <w:rFonts w:hint="cs"/>
          <w:rtl/>
          <w:lang w:eastAsia="he-IL"/>
        </w:rPr>
        <w:t xml:space="preserve">ו </w:t>
      </w:r>
      <w:r w:rsidRPr="00682111">
        <w:rPr>
          <w:rtl/>
          <w:lang w:eastAsia="he-IL"/>
        </w:rPr>
        <w:t>מחייבת את שני הצדדים</w:t>
      </w:r>
      <w:r>
        <w:rPr>
          <w:rFonts w:hint="cs"/>
          <w:rtl/>
          <w:lang w:eastAsia="he-IL"/>
        </w:rPr>
        <w:t>.</w:t>
      </w:r>
      <w:r w:rsidRPr="00682111">
        <w:rPr>
          <w:rtl/>
          <w:lang w:eastAsia="he-IL"/>
        </w:rPr>
        <w:t xml:space="preserve"> אני מאמין באמונה שלמה שהמפתח </w:t>
      </w:r>
      <w:r>
        <w:rPr>
          <w:rFonts w:hint="cs"/>
          <w:rtl/>
          <w:lang w:eastAsia="he-IL"/>
        </w:rPr>
        <w:t>ל</w:t>
      </w:r>
      <w:r w:rsidRPr="00682111">
        <w:rPr>
          <w:rtl/>
          <w:lang w:eastAsia="he-IL"/>
        </w:rPr>
        <w:t>דמוקרטי</w:t>
      </w:r>
      <w:r>
        <w:rPr>
          <w:rFonts w:hint="cs"/>
          <w:rtl/>
          <w:lang w:eastAsia="he-IL"/>
        </w:rPr>
        <w:t>ה</w:t>
      </w:r>
      <w:r w:rsidRPr="00682111">
        <w:rPr>
          <w:rtl/>
          <w:lang w:eastAsia="he-IL"/>
        </w:rPr>
        <w:t xml:space="preserve"> נמצא בלבבות</w:t>
      </w:r>
      <w:r>
        <w:rPr>
          <w:rFonts w:hint="cs"/>
          <w:rtl/>
          <w:lang w:eastAsia="he-IL"/>
        </w:rPr>
        <w:t>,</w:t>
      </w:r>
      <w:r w:rsidRPr="00682111">
        <w:rPr>
          <w:rtl/>
          <w:lang w:eastAsia="he-IL"/>
        </w:rPr>
        <w:t xml:space="preserve"> </w:t>
      </w:r>
      <w:r>
        <w:rPr>
          <w:rFonts w:hint="cs"/>
          <w:rtl/>
          <w:lang w:eastAsia="he-IL"/>
        </w:rPr>
        <w:t xml:space="preserve">ואם היא תמות </w:t>
      </w:r>
      <w:r w:rsidRPr="00682111">
        <w:rPr>
          <w:rtl/>
          <w:lang w:eastAsia="he-IL"/>
        </w:rPr>
        <w:t>בלבבות</w:t>
      </w:r>
      <w:r>
        <w:rPr>
          <w:rFonts w:hint="cs"/>
          <w:rtl/>
          <w:lang w:eastAsia="he-IL"/>
        </w:rPr>
        <w:t>,</w:t>
      </w:r>
      <w:r w:rsidRPr="00682111">
        <w:rPr>
          <w:rtl/>
          <w:lang w:eastAsia="he-IL"/>
        </w:rPr>
        <w:t xml:space="preserve"> איש לא יוכל לעזור לה</w:t>
      </w:r>
      <w:r>
        <w:rPr>
          <w:rFonts w:hint="cs"/>
          <w:rtl/>
          <w:lang w:eastAsia="he-IL"/>
        </w:rPr>
        <w:t>.</w:t>
      </w:r>
      <w:r w:rsidRPr="00682111">
        <w:rPr>
          <w:rtl/>
          <w:lang w:eastAsia="he-IL"/>
        </w:rPr>
        <w:t xml:space="preserve"> אולם זוהי לחלוטין האנטיתזה למדינת ישראל</w:t>
      </w:r>
      <w:r>
        <w:rPr>
          <w:rFonts w:hint="cs"/>
          <w:rtl/>
          <w:lang w:eastAsia="he-IL"/>
        </w:rPr>
        <w:t>;</w:t>
      </w:r>
      <w:r w:rsidRPr="00682111">
        <w:rPr>
          <w:rtl/>
          <w:lang w:eastAsia="he-IL"/>
        </w:rPr>
        <w:t xml:space="preserve"> </w:t>
      </w:r>
      <w:r>
        <w:rPr>
          <w:rFonts w:hint="cs"/>
          <w:rtl/>
          <w:lang w:eastAsia="he-IL"/>
        </w:rPr>
        <w:t>כאחת</w:t>
      </w:r>
      <w:r w:rsidRPr="00682111">
        <w:rPr>
          <w:rtl/>
          <w:lang w:eastAsia="he-IL"/>
        </w:rPr>
        <w:t xml:space="preserve"> הדמוקרטיות החזקות בעולם מדינת ישראל</w:t>
      </w:r>
      <w:r>
        <w:rPr>
          <w:rFonts w:hint="cs"/>
          <w:rtl/>
          <w:lang w:eastAsia="he-IL"/>
        </w:rPr>
        <w:t xml:space="preserve"> ה</w:t>
      </w:r>
      <w:r w:rsidRPr="00682111">
        <w:rPr>
          <w:rtl/>
          <w:lang w:eastAsia="he-IL"/>
        </w:rPr>
        <w:t>ינה עובדה חיה וקיימת</w:t>
      </w:r>
      <w:r>
        <w:rPr>
          <w:rFonts w:hint="cs"/>
          <w:rtl/>
          <w:lang w:eastAsia="he-IL"/>
        </w:rPr>
        <w:t xml:space="preserve">, </w:t>
      </w:r>
      <w:bookmarkStart w:id="2223" w:name="_ETM_Q9_510792"/>
      <w:bookmarkEnd w:id="2223"/>
      <w:r>
        <w:rPr>
          <w:rFonts w:hint="cs"/>
          <w:rtl/>
          <w:lang w:eastAsia="he-IL"/>
        </w:rPr>
        <w:t xml:space="preserve">ללא </w:t>
      </w:r>
      <w:r w:rsidRPr="00682111">
        <w:rPr>
          <w:rtl/>
          <w:lang w:eastAsia="he-IL"/>
        </w:rPr>
        <w:t>קשר לרפורמה המשפטית</w:t>
      </w:r>
      <w:r>
        <w:rPr>
          <w:rFonts w:hint="cs"/>
          <w:rtl/>
          <w:lang w:eastAsia="he-IL"/>
        </w:rPr>
        <w:t xml:space="preserve">. </w:t>
      </w:r>
    </w:p>
    <w:p w:rsidR="00AE0D63" w:rsidRDefault="00AE0D63" w:rsidP="00251B9F">
      <w:pPr>
        <w:rPr>
          <w:rtl/>
          <w:lang w:eastAsia="he-IL"/>
        </w:rPr>
      </w:pPr>
    </w:p>
    <w:p w:rsidR="00AE0D63" w:rsidRDefault="00AE0D63" w:rsidP="00AF3DA7">
      <w:pPr>
        <w:rPr>
          <w:rtl/>
          <w:lang w:eastAsia="he-IL"/>
        </w:rPr>
      </w:pPr>
      <w:bookmarkStart w:id="2224" w:name="_ETM_Q9_514329"/>
      <w:bookmarkStart w:id="2225" w:name="_ETM_Q9_514371"/>
      <w:bookmarkEnd w:id="2224"/>
      <w:bookmarkEnd w:id="2225"/>
      <w:r>
        <w:rPr>
          <w:rFonts w:hint="cs"/>
          <w:rtl/>
          <w:lang w:eastAsia="he-IL"/>
        </w:rPr>
        <w:t xml:space="preserve">אופי המחאה </w:t>
      </w:r>
      <w:r>
        <w:rPr>
          <w:rtl/>
          <w:lang w:eastAsia="he-IL"/>
        </w:rPr>
        <w:t>שחווינו בחודשים האחרונים פר</w:t>
      </w:r>
      <w:r>
        <w:rPr>
          <w:rFonts w:hint="cs"/>
          <w:rtl/>
          <w:lang w:eastAsia="he-IL"/>
        </w:rPr>
        <w:t>ץ</w:t>
      </w:r>
      <w:r w:rsidRPr="00682111">
        <w:rPr>
          <w:rtl/>
          <w:lang w:eastAsia="he-IL"/>
        </w:rPr>
        <w:t xml:space="preserve"> את גבולות הדמוקרטיה</w:t>
      </w:r>
      <w:r>
        <w:rPr>
          <w:rtl/>
          <w:lang w:eastAsia="he-IL"/>
        </w:rPr>
        <w:t xml:space="preserve"> ברגע שלבש טקטיק</w:t>
      </w:r>
      <w:r>
        <w:rPr>
          <w:rFonts w:hint="cs"/>
          <w:rtl/>
          <w:lang w:eastAsia="he-IL"/>
        </w:rPr>
        <w:t>ה</w:t>
      </w:r>
      <w:r w:rsidRPr="00682111">
        <w:rPr>
          <w:rtl/>
          <w:lang w:eastAsia="he-IL"/>
        </w:rPr>
        <w:t xml:space="preserve"> של סחיטה </w:t>
      </w:r>
      <w:r>
        <w:rPr>
          <w:rFonts w:hint="cs"/>
          <w:rtl/>
          <w:lang w:eastAsia="he-IL"/>
        </w:rPr>
        <w:t>ש</w:t>
      </w:r>
      <w:r>
        <w:rPr>
          <w:rtl/>
          <w:lang w:eastAsia="he-IL"/>
        </w:rPr>
        <w:t>פוגע</w:t>
      </w:r>
      <w:r w:rsidRPr="00682111">
        <w:rPr>
          <w:rtl/>
          <w:lang w:eastAsia="he-IL"/>
        </w:rPr>
        <w:t>ת באופן חמור במדינת ישראל</w:t>
      </w:r>
      <w:r>
        <w:rPr>
          <w:rFonts w:hint="cs"/>
          <w:rtl/>
          <w:lang w:eastAsia="he-IL"/>
        </w:rPr>
        <w:t>,</w:t>
      </w:r>
      <w:r w:rsidRPr="00682111">
        <w:rPr>
          <w:rtl/>
          <w:lang w:eastAsia="he-IL"/>
        </w:rPr>
        <w:t xml:space="preserve"> בכלכלה</w:t>
      </w:r>
      <w:r>
        <w:rPr>
          <w:rFonts w:hint="cs"/>
          <w:rtl/>
          <w:lang w:eastAsia="he-IL"/>
        </w:rPr>
        <w:t>,</w:t>
      </w:r>
      <w:r>
        <w:rPr>
          <w:rtl/>
          <w:lang w:eastAsia="he-IL"/>
        </w:rPr>
        <w:t xml:space="preserve"> ואף מנס</w:t>
      </w:r>
      <w:r>
        <w:rPr>
          <w:rFonts w:hint="cs"/>
          <w:rtl/>
          <w:lang w:eastAsia="he-IL"/>
        </w:rPr>
        <w:t>ה</w:t>
      </w:r>
      <w:r w:rsidRPr="00682111">
        <w:rPr>
          <w:rtl/>
          <w:lang w:eastAsia="he-IL"/>
        </w:rPr>
        <w:t xml:space="preserve"> לזעזע את ביטחון המ</w:t>
      </w:r>
      <w:r>
        <w:rPr>
          <w:rtl/>
          <w:lang w:eastAsia="he-IL"/>
        </w:rPr>
        <w:t>דינה באמצעות צורות ופגיעות שאינ</w:t>
      </w:r>
      <w:r>
        <w:rPr>
          <w:rFonts w:hint="cs"/>
          <w:rtl/>
          <w:lang w:eastAsia="he-IL"/>
        </w:rPr>
        <w:t>ן</w:t>
      </w:r>
      <w:r w:rsidRPr="00682111">
        <w:rPr>
          <w:rtl/>
          <w:lang w:eastAsia="he-IL"/>
        </w:rPr>
        <w:t xml:space="preserve"> לגיטימיות בצה"ל</w:t>
      </w:r>
      <w:r>
        <w:rPr>
          <w:rFonts w:hint="cs"/>
          <w:rtl/>
          <w:lang w:eastAsia="he-IL"/>
        </w:rPr>
        <w:t>.</w:t>
      </w:r>
      <w:bookmarkStart w:id="2226" w:name="_ETM_Q9_532861"/>
      <w:bookmarkStart w:id="2227" w:name="_ETM_Q9_532984"/>
      <w:bookmarkStart w:id="2228" w:name="_ETM_Q9_533043"/>
      <w:bookmarkStart w:id="2229" w:name="_ETM_Q9_533157"/>
      <w:bookmarkEnd w:id="2226"/>
      <w:bookmarkEnd w:id="2227"/>
      <w:bookmarkEnd w:id="2228"/>
      <w:bookmarkEnd w:id="2229"/>
      <w:r>
        <w:rPr>
          <w:rFonts w:hint="cs"/>
          <w:rtl/>
          <w:lang w:eastAsia="he-IL"/>
        </w:rPr>
        <w:t xml:space="preserve"> </w:t>
      </w:r>
      <w:r w:rsidRPr="00682111">
        <w:rPr>
          <w:rtl/>
          <w:lang w:eastAsia="he-IL"/>
        </w:rPr>
        <w:t xml:space="preserve">אין כל קשר בין הרפורמה </w:t>
      </w:r>
      <w:r>
        <w:rPr>
          <w:rFonts w:hint="cs"/>
          <w:rtl/>
          <w:lang w:eastAsia="he-IL"/>
        </w:rPr>
        <w:t>ל</w:t>
      </w:r>
      <w:r w:rsidRPr="00682111">
        <w:rPr>
          <w:rtl/>
          <w:lang w:eastAsia="he-IL"/>
        </w:rPr>
        <w:t>כלכלה</w:t>
      </w:r>
      <w:r>
        <w:rPr>
          <w:rFonts w:hint="cs"/>
          <w:rtl/>
          <w:lang w:eastAsia="he-IL"/>
        </w:rPr>
        <w:t>,</w:t>
      </w:r>
      <w:r w:rsidRPr="00682111">
        <w:rPr>
          <w:rtl/>
          <w:lang w:eastAsia="he-IL"/>
        </w:rPr>
        <w:t xml:space="preserve"> אדוני היושב-ראש</w:t>
      </w:r>
      <w:r>
        <w:rPr>
          <w:rFonts w:hint="cs"/>
          <w:rtl/>
          <w:lang w:eastAsia="he-IL"/>
        </w:rPr>
        <w:t>,</w:t>
      </w:r>
      <w:r w:rsidRPr="00682111">
        <w:rPr>
          <w:rtl/>
          <w:lang w:eastAsia="he-IL"/>
        </w:rPr>
        <w:t xml:space="preserve"> </w:t>
      </w:r>
      <w:r>
        <w:rPr>
          <w:rFonts w:hint="cs"/>
          <w:rtl/>
          <w:lang w:eastAsia="he-IL"/>
        </w:rPr>
        <w:t xml:space="preserve">אולם </w:t>
      </w:r>
      <w:r w:rsidRPr="00682111">
        <w:rPr>
          <w:rtl/>
          <w:lang w:eastAsia="he-IL"/>
        </w:rPr>
        <w:t>בנ</w:t>
      </w:r>
      <w:r>
        <w:rPr>
          <w:rFonts w:hint="cs"/>
          <w:rtl/>
          <w:lang w:eastAsia="he-IL"/>
        </w:rPr>
        <w:t>י</w:t>
      </w:r>
      <w:r w:rsidRPr="00682111">
        <w:rPr>
          <w:rtl/>
          <w:lang w:eastAsia="he-IL"/>
        </w:rPr>
        <w:t>סיונות לפגוע ביסודות אלה ישנו יסוד חמור של פגיע</w:t>
      </w:r>
      <w:r>
        <w:rPr>
          <w:rtl/>
          <w:lang w:eastAsia="he-IL"/>
        </w:rPr>
        <w:t>ה במדינת ישראל וביכולת להגן עלי</w:t>
      </w:r>
      <w:r>
        <w:rPr>
          <w:rFonts w:hint="cs"/>
          <w:rtl/>
          <w:lang w:eastAsia="he-IL"/>
        </w:rPr>
        <w:t>ה.</w:t>
      </w:r>
      <w:r w:rsidRPr="00682111">
        <w:rPr>
          <w:rtl/>
          <w:lang w:eastAsia="he-IL"/>
        </w:rPr>
        <w:t xml:space="preserve"> לצערי גבולות המחאה </w:t>
      </w:r>
      <w:r>
        <w:rPr>
          <w:rFonts w:hint="cs"/>
          <w:rtl/>
          <w:lang w:eastAsia="he-IL"/>
        </w:rPr>
        <w:t xml:space="preserve">אשר </w:t>
      </w:r>
      <w:r w:rsidRPr="00682111">
        <w:rPr>
          <w:rtl/>
          <w:lang w:eastAsia="he-IL"/>
        </w:rPr>
        <w:t xml:space="preserve">חרגו </w:t>
      </w:r>
      <w:r>
        <w:rPr>
          <w:rFonts w:hint="cs"/>
          <w:rtl/>
          <w:lang w:eastAsia="he-IL"/>
        </w:rPr>
        <w:t>ממסגרתם – ו</w:t>
      </w:r>
      <w:bookmarkStart w:id="2230" w:name="_ETM_Q9_544769"/>
      <w:bookmarkEnd w:id="2230"/>
      <w:r w:rsidRPr="00682111">
        <w:rPr>
          <w:rtl/>
          <w:lang w:eastAsia="he-IL"/>
        </w:rPr>
        <w:t xml:space="preserve">ביניהם לבין הרפורמה </w:t>
      </w:r>
      <w:r>
        <w:rPr>
          <w:rFonts w:hint="cs"/>
          <w:rtl/>
          <w:lang w:eastAsia="he-IL"/>
        </w:rPr>
        <w:t xml:space="preserve">אין מאום – </w:t>
      </w:r>
      <w:r w:rsidRPr="00682111">
        <w:rPr>
          <w:rtl/>
          <w:lang w:eastAsia="he-IL"/>
        </w:rPr>
        <w:t xml:space="preserve">הוכיחו עד כמה הציבור </w:t>
      </w:r>
      <w:r>
        <w:rPr>
          <w:rFonts w:hint="cs"/>
          <w:rtl/>
          <w:lang w:eastAsia="he-IL"/>
        </w:rPr>
        <w:t xml:space="preserve">במדינת ישראל </w:t>
      </w:r>
      <w:r w:rsidRPr="00682111">
        <w:rPr>
          <w:rtl/>
          <w:lang w:eastAsia="he-IL"/>
        </w:rPr>
        <w:t>נאמן למדינה</w:t>
      </w:r>
      <w:r>
        <w:rPr>
          <w:rFonts w:hint="cs"/>
          <w:rtl/>
          <w:lang w:eastAsia="he-IL"/>
        </w:rPr>
        <w:t xml:space="preserve">, וערכי </w:t>
      </w:r>
      <w:r w:rsidRPr="00682111">
        <w:rPr>
          <w:rtl/>
          <w:lang w:eastAsia="he-IL"/>
        </w:rPr>
        <w:t>נאמנות למדינה ולצבא מורמים מעל לכל מחלוקת</w:t>
      </w:r>
      <w:r>
        <w:rPr>
          <w:rFonts w:hint="cs"/>
          <w:rtl/>
          <w:lang w:eastAsia="he-IL"/>
        </w:rPr>
        <w:t>.</w:t>
      </w:r>
      <w:r w:rsidRPr="00682111">
        <w:rPr>
          <w:rtl/>
          <w:lang w:eastAsia="he-IL"/>
        </w:rPr>
        <w:t xml:space="preserve"> אלא שכאן</w:t>
      </w:r>
      <w:r>
        <w:rPr>
          <w:rFonts w:hint="cs"/>
          <w:rtl/>
          <w:lang w:eastAsia="he-IL"/>
        </w:rPr>
        <w:t>,</w:t>
      </w:r>
      <w:r w:rsidRPr="00682111">
        <w:rPr>
          <w:rtl/>
          <w:lang w:eastAsia="he-IL"/>
        </w:rPr>
        <w:t xml:space="preserve"> לצערי</w:t>
      </w:r>
      <w:r>
        <w:rPr>
          <w:rFonts w:hint="cs"/>
          <w:rtl/>
          <w:lang w:eastAsia="he-IL"/>
        </w:rPr>
        <w:t>,</w:t>
      </w:r>
      <w:r w:rsidRPr="00682111">
        <w:rPr>
          <w:rtl/>
          <w:lang w:eastAsia="he-IL"/>
        </w:rPr>
        <w:t xml:space="preserve"> קומץ </w:t>
      </w:r>
      <w:r>
        <w:rPr>
          <w:rFonts w:hint="cs"/>
          <w:rtl/>
          <w:lang w:eastAsia="he-IL"/>
        </w:rPr>
        <w:t>מ</w:t>
      </w:r>
      <w:r w:rsidRPr="00682111">
        <w:rPr>
          <w:rtl/>
          <w:lang w:eastAsia="he-IL"/>
        </w:rPr>
        <w:t>אנשי המחאה לא פסק</w:t>
      </w:r>
      <w:r>
        <w:rPr>
          <w:rFonts w:hint="cs"/>
          <w:rtl/>
          <w:lang w:eastAsia="he-IL"/>
        </w:rPr>
        <w:t>.</w:t>
      </w:r>
    </w:p>
    <w:p w:rsidR="00AE0D63" w:rsidRDefault="00AE0D63" w:rsidP="00251B9F">
      <w:pPr>
        <w:rPr>
          <w:rtl/>
          <w:lang w:eastAsia="he-IL"/>
        </w:rPr>
      </w:pPr>
      <w:bookmarkStart w:id="2231" w:name="_ETM_Q9_558513"/>
      <w:bookmarkStart w:id="2232" w:name="_ETM_Q9_558609"/>
      <w:bookmarkEnd w:id="2231"/>
      <w:bookmarkEnd w:id="2232"/>
    </w:p>
    <w:p w:rsidR="00AE0D63" w:rsidRDefault="00AE0D63" w:rsidP="00251B9F">
      <w:pPr>
        <w:rPr>
          <w:rtl/>
          <w:lang w:eastAsia="he-IL"/>
        </w:rPr>
      </w:pPr>
      <w:bookmarkStart w:id="2233" w:name="_ETM_Q9_558642"/>
      <w:bookmarkStart w:id="2234" w:name="_ETM_Q9_558719"/>
      <w:bookmarkEnd w:id="2233"/>
      <w:bookmarkEnd w:id="2234"/>
      <w:r w:rsidRPr="00682111">
        <w:rPr>
          <w:rtl/>
          <w:lang w:eastAsia="he-IL"/>
        </w:rPr>
        <w:t xml:space="preserve">הקשר בין מדינת ישראל ליהדות התפוצות </w:t>
      </w:r>
      <w:r>
        <w:rPr>
          <w:rFonts w:hint="cs"/>
          <w:rtl/>
          <w:lang w:eastAsia="he-IL"/>
        </w:rPr>
        <w:t xml:space="preserve">הינו </w:t>
      </w:r>
      <w:r w:rsidRPr="00682111">
        <w:rPr>
          <w:rtl/>
          <w:lang w:eastAsia="he-IL"/>
        </w:rPr>
        <w:t>קשר עמוק של מחויבות מוסרית מתוך סולידריות הקיימת בתודעה הלאומית שלנו</w:t>
      </w:r>
      <w:r>
        <w:rPr>
          <w:rFonts w:hint="cs"/>
          <w:rtl/>
          <w:lang w:eastAsia="he-IL"/>
        </w:rPr>
        <w:t xml:space="preserve">: </w:t>
      </w:r>
      <w:r w:rsidRPr="00682111">
        <w:rPr>
          <w:rtl/>
          <w:lang w:eastAsia="he-IL"/>
        </w:rPr>
        <w:t xml:space="preserve">כולנו בני </w:t>
      </w:r>
      <w:r>
        <w:rPr>
          <w:rFonts w:hint="cs"/>
          <w:rtl/>
          <w:lang w:eastAsia="he-IL"/>
        </w:rPr>
        <w:t xml:space="preserve">עם אחד </w:t>
      </w:r>
      <w:r w:rsidRPr="00682111">
        <w:rPr>
          <w:rtl/>
          <w:lang w:eastAsia="he-IL"/>
        </w:rPr>
        <w:t>עם גורל משותף</w:t>
      </w:r>
      <w:r>
        <w:rPr>
          <w:rFonts w:hint="cs"/>
          <w:rtl/>
          <w:lang w:eastAsia="he-IL"/>
        </w:rPr>
        <w:t>.</w:t>
      </w:r>
      <w:r w:rsidRPr="00682111">
        <w:rPr>
          <w:rtl/>
          <w:lang w:eastAsia="he-IL"/>
        </w:rPr>
        <w:t xml:space="preserve"> </w:t>
      </w:r>
      <w:r>
        <w:rPr>
          <w:rFonts w:hint="cs"/>
          <w:rtl/>
          <w:lang w:eastAsia="he-IL"/>
        </w:rPr>
        <w:t>ה</w:t>
      </w:r>
      <w:r w:rsidRPr="00682111">
        <w:rPr>
          <w:rtl/>
          <w:lang w:eastAsia="he-IL"/>
        </w:rPr>
        <w:t>מחויבות ו</w:t>
      </w:r>
      <w:r>
        <w:rPr>
          <w:rFonts w:hint="cs"/>
          <w:rtl/>
          <w:lang w:eastAsia="he-IL"/>
        </w:rPr>
        <w:t>ה</w:t>
      </w:r>
      <w:r w:rsidRPr="00682111">
        <w:rPr>
          <w:rtl/>
          <w:lang w:eastAsia="he-IL"/>
        </w:rPr>
        <w:t>אחריות של מדינת ישראל כלפי יהדות התפוצות בא</w:t>
      </w:r>
      <w:r>
        <w:rPr>
          <w:rFonts w:hint="cs"/>
          <w:rtl/>
          <w:lang w:eastAsia="he-IL"/>
        </w:rPr>
        <w:t>ות</w:t>
      </w:r>
      <w:r w:rsidRPr="00682111">
        <w:rPr>
          <w:rtl/>
          <w:lang w:eastAsia="he-IL"/>
        </w:rPr>
        <w:t xml:space="preserve"> לידי ביטוי כבר במגילת העצמאות</w:t>
      </w:r>
      <w:r>
        <w:rPr>
          <w:rFonts w:hint="cs"/>
          <w:rtl/>
          <w:lang w:eastAsia="he-IL"/>
        </w:rPr>
        <w:t>, אשר</w:t>
      </w:r>
      <w:r w:rsidRPr="00682111">
        <w:rPr>
          <w:rtl/>
          <w:lang w:eastAsia="he-IL"/>
        </w:rPr>
        <w:t xml:space="preserve"> מתייחס</w:t>
      </w:r>
      <w:r>
        <w:rPr>
          <w:rFonts w:hint="cs"/>
          <w:rtl/>
          <w:lang w:eastAsia="he-IL"/>
        </w:rPr>
        <w:t>ת</w:t>
      </w:r>
      <w:r w:rsidRPr="00682111">
        <w:rPr>
          <w:rtl/>
          <w:lang w:eastAsia="he-IL"/>
        </w:rPr>
        <w:t xml:space="preserve"> </w:t>
      </w:r>
      <w:r>
        <w:rPr>
          <w:rFonts w:hint="cs"/>
          <w:rtl/>
          <w:lang w:eastAsia="he-IL"/>
        </w:rPr>
        <w:t>ל</w:t>
      </w:r>
      <w:r w:rsidRPr="00682111">
        <w:rPr>
          <w:rtl/>
          <w:lang w:eastAsia="he-IL"/>
        </w:rPr>
        <w:t>מדינת ישראל</w:t>
      </w:r>
      <w:r>
        <w:rPr>
          <w:rFonts w:hint="cs"/>
          <w:rtl/>
          <w:lang w:eastAsia="he-IL"/>
        </w:rPr>
        <w:t>,</w:t>
      </w:r>
      <w:r w:rsidRPr="00682111">
        <w:rPr>
          <w:rtl/>
          <w:lang w:eastAsia="he-IL"/>
        </w:rPr>
        <w:t xml:space="preserve"> גם ל</w:t>
      </w:r>
      <w:r>
        <w:rPr>
          <w:rFonts w:hint="cs"/>
          <w:rtl/>
          <w:lang w:eastAsia="he-IL"/>
        </w:rPr>
        <w:t>נ</w:t>
      </w:r>
      <w:r>
        <w:rPr>
          <w:rtl/>
          <w:lang w:eastAsia="he-IL"/>
        </w:rPr>
        <w:t>דידתו של העם היהודי</w:t>
      </w:r>
      <w:r>
        <w:rPr>
          <w:rFonts w:hint="cs"/>
          <w:rtl/>
          <w:lang w:eastAsia="he-IL"/>
        </w:rPr>
        <w:t xml:space="preserve">. </w:t>
      </w:r>
      <w:bookmarkStart w:id="2235" w:name="_ETM_Q9_582236"/>
      <w:bookmarkEnd w:id="2235"/>
      <w:r>
        <w:rPr>
          <w:rFonts w:hint="cs"/>
          <w:rtl/>
          <w:lang w:eastAsia="he-IL"/>
        </w:rPr>
        <w:t xml:space="preserve">בלשון </w:t>
      </w:r>
      <w:r w:rsidRPr="00682111">
        <w:rPr>
          <w:rtl/>
          <w:lang w:eastAsia="he-IL"/>
        </w:rPr>
        <w:t>מגילת העצמאות שכולנו מכירים</w:t>
      </w:r>
      <w:r>
        <w:rPr>
          <w:rFonts w:hint="cs"/>
          <w:rtl/>
          <w:lang w:eastAsia="he-IL"/>
        </w:rPr>
        <w:t>:</w:t>
      </w:r>
      <w:r w:rsidRPr="00682111">
        <w:rPr>
          <w:rtl/>
          <w:lang w:eastAsia="he-IL"/>
        </w:rPr>
        <w:t xml:space="preserve"> </w:t>
      </w:r>
      <w:r>
        <w:rPr>
          <w:rFonts w:hint="cs"/>
          <w:rtl/>
          <w:lang w:eastAsia="he-IL"/>
        </w:rPr>
        <w:t>"</w:t>
      </w:r>
      <w:r w:rsidRPr="00682111">
        <w:rPr>
          <w:rtl/>
          <w:lang w:eastAsia="he-IL"/>
        </w:rPr>
        <w:t>מדינת ישראל תהא פתוחה לעלי</w:t>
      </w:r>
      <w:r>
        <w:rPr>
          <w:rFonts w:hint="cs"/>
          <w:rtl/>
          <w:lang w:eastAsia="he-IL"/>
        </w:rPr>
        <w:t>י</w:t>
      </w:r>
      <w:r w:rsidRPr="00682111">
        <w:rPr>
          <w:rtl/>
          <w:lang w:eastAsia="he-IL"/>
        </w:rPr>
        <w:t>ה יהודית ולקיבוץ גלויות</w:t>
      </w:r>
      <w:r>
        <w:rPr>
          <w:rFonts w:hint="cs"/>
          <w:rtl/>
          <w:lang w:eastAsia="he-IL"/>
        </w:rPr>
        <w:t>.</w:t>
      </w:r>
      <w:r w:rsidRPr="00682111">
        <w:rPr>
          <w:rtl/>
          <w:lang w:eastAsia="he-IL"/>
        </w:rPr>
        <w:t xml:space="preserve"> אנו קוראים אל העם היהודי בכל התפוצות להתלכד סביב ה</w:t>
      </w:r>
      <w:r>
        <w:rPr>
          <w:rFonts w:hint="cs"/>
          <w:rtl/>
          <w:lang w:eastAsia="he-IL"/>
        </w:rPr>
        <w:t>י</w:t>
      </w:r>
      <w:r w:rsidR="00AF3DA7">
        <w:rPr>
          <w:rFonts w:hint="cs"/>
          <w:rtl/>
          <w:lang w:eastAsia="he-IL"/>
        </w:rPr>
        <w:t>י</w:t>
      </w:r>
      <w:r w:rsidRPr="00682111">
        <w:rPr>
          <w:rtl/>
          <w:lang w:eastAsia="he-IL"/>
        </w:rPr>
        <w:t>שוב היהודי בעלי</w:t>
      </w:r>
      <w:r w:rsidR="00AF3DA7">
        <w:rPr>
          <w:rFonts w:hint="cs"/>
          <w:rtl/>
          <w:lang w:eastAsia="he-IL"/>
        </w:rPr>
        <w:t>י</w:t>
      </w:r>
      <w:r w:rsidRPr="00682111">
        <w:rPr>
          <w:rtl/>
          <w:lang w:eastAsia="he-IL"/>
        </w:rPr>
        <w:t>ה ובבניין</w:t>
      </w:r>
      <w:r>
        <w:rPr>
          <w:rFonts w:hint="cs"/>
          <w:rtl/>
          <w:lang w:eastAsia="he-IL"/>
        </w:rPr>
        <w:t>,</w:t>
      </w:r>
      <w:r w:rsidRPr="00682111">
        <w:rPr>
          <w:rtl/>
          <w:lang w:eastAsia="he-IL"/>
        </w:rPr>
        <w:t xml:space="preserve"> </w:t>
      </w:r>
      <w:r>
        <w:rPr>
          <w:rFonts w:hint="cs"/>
          <w:rtl/>
          <w:lang w:eastAsia="he-IL"/>
        </w:rPr>
        <w:t>ו</w:t>
      </w:r>
      <w:r w:rsidRPr="00682111">
        <w:rPr>
          <w:rtl/>
          <w:lang w:eastAsia="he-IL"/>
        </w:rPr>
        <w:t>לעמוד ל</w:t>
      </w:r>
      <w:r>
        <w:rPr>
          <w:rFonts w:hint="cs"/>
          <w:rtl/>
          <w:lang w:eastAsia="he-IL"/>
        </w:rPr>
        <w:t>י</w:t>
      </w:r>
      <w:r>
        <w:rPr>
          <w:rtl/>
          <w:lang w:eastAsia="he-IL"/>
        </w:rPr>
        <w:t xml:space="preserve">מינו </w:t>
      </w:r>
      <w:r>
        <w:rPr>
          <w:rFonts w:hint="cs"/>
          <w:rtl/>
          <w:lang w:eastAsia="he-IL"/>
        </w:rPr>
        <w:t>ב</w:t>
      </w:r>
      <w:r w:rsidRPr="00682111">
        <w:rPr>
          <w:rtl/>
          <w:lang w:eastAsia="he-IL"/>
        </w:rPr>
        <w:t xml:space="preserve">מערכה הגדולה </w:t>
      </w:r>
      <w:r>
        <w:rPr>
          <w:rFonts w:hint="cs"/>
          <w:rtl/>
          <w:lang w:eastAsia="he-IL"/>
        </w:rPr>
        <w:t>ע</w:t>
      </w:r>
      <w:r w:rsidRPr="00682111">
        <w:rPr>
          <w:rtl/>
          <w:lang w:eastAsia="he-IL"/>
        </w:rPr>
        <w:t>ל</w:t>
      </w:r>
      <w:r>
        <w:rPr>
          <w:rFonts w:hint="cs"/>
          <w:rtl/>
          <w:lang w:eastAsia="he-IL"/>
        </w:rPr>
        <w:t xml:space="preserve"> </w:t>
      </w:r>
      <w:r w:rsidRPr="00682111">
        <w:rPr>
          <w:rtl/>
          <w:lang w:eastAsia="he-IL"/>
        </w:rPr>
        <w:t>הגשמת שאיפת הדורות לגאולת ישראל</w:t>
      </w:r>
      <w:r>
        <w:rPr>
          <w:rFonts w:hint="cs"/>
          <w:rtl/>
          <w:lang w:eastAsia="he-IL"/>
        </w:rPr>
        <w:t>".</w:t>
      </w:r>
    </w:p>
    <w:p w:rsidR="00AE0D63" w:rsidRDefault="00AE0D63" w:rsidP="00251B9F">
      <w:pPr>
        <w:rPr>
          <w:rtl/>
          <w:lang w:eastAsia="he-IL"/>
        </w:rPr>
      </w:pPr>
      <w:bookmarkStart w:id="2236" w:name="_ETM_Q9_595997"/>
      <w:bookmarkStart w:id="2237" w:name="_ETM_Q9_596104"/>
      <w:bookmarkEnd w:id="2236"/>
      <w:bookmarkEnd w:id="2237"/>
    </w:p>
    <w:p w:rsidR="00AE0D63" w:rsidRDefault="00AE0D63" w:rsidP="00251B9F">
      <w:pPr>
        <w:rPr>
          <w:rtl/>
          <w:lang w:eastAsia="he-IL"/>
        </w:rPr>
      </w:pPr>
      <w:bookmarkStart w:id="2238" w:name="_ETM_Q9_596142"/>
      <w:bookmarkStart w:id="2239" w:name="_ETM_Q9_596202"/>
      <w:bookmarkEnd w:id="2238"/>
      <w:bookmarkEnd w:id="2239"/>
      <w:r w:rsidRPr="00682111">
        <w:rPr>
          <w:rtl/>
          <w:lang w:eastAsia="he-IL"/>
        </w:rPr>
        <w:t xml:space="preserve">מחויבותה של מדינת ישראל ויחסה </w:t>
      </w:r>
      <w:r>
        <w:rPr>
          <w:rFonts w:hint="cs"/>
          <w:rtl/>
          <w:lang w:eastAsia="he-IL"/>
        </w:rPr>
        <w:t>המחבק</w:t>
      </w:r>
      <w:r w:rsidRPr="00682111">
        <w:rPr>
          <w:rtl/>
          <w:lang w:eastAsia="he-IL"/>
        </w:rPr>
        <w:t xml:space="preserve"> </w:t>
      </w:r>
      <w:r>
        <w:rPr>
          <w:rFonts w:hint="cs"/>
          <w:rtl/>
          <w:lang w:eastAsia="he-IL"/>
        </w:rPr>
        <w:t>ל</w:t>
      </w:r>
      <w:r w:rsidRPr="00682111">
        <w:rPr>
          <w:rtl/>
          <w:lang w:eastAsia="he-IL"/>
        </w:rPr>
        <w:t>יהדות התפוצות עבר</w:t>
      </w:r>
      <w:r>
        <w:rPr>
          <w:rFonts w:hint="cs"/>
          <w:rtl/>
          <w:lang w:eastAsia="he-IL"/>
        </w:rPr>
        <w:t>ו</w:t>
      </w:r>
      <w:r w:rsidRPr="00682111">
        <w:rPr>
          <w:rtl/>
          <w:lang w:eastAsia="he-IL"/>
        </w:rPr>
        <w:t xml:space="preserve"> במרוצת השנים עליות ומורדות בשל </w:t>
      </w:r>
      <w:r>
        <w:rPr>
          <w:rFonts w:hint="cs"/>
          <w:rtl/>
          <w:lang w:eastAsia="he-IL"/>
        </w:rPr>
        <w:t xml:space="preserve">השתנות </w:t>
      </w:r>
      <w:r w:rsidRPr="00682111">
        <w:rPr>
          <w:rtl/>
          <w:lang w:eastAsia="he-IL"/>
        </w:rPr>
        <w:t>הדורות</w:t>
      </w:r>
      <w:r>
        <w:rPr>
          <w:rFonts w:hint="cs"/>
          <w:rtl/>
          <w:lang w:eastAsia="he-IL"/>
        </w:rPr>
        <w:t>,</w:t>
      </w:r>
      <w:r w:rsidRPr="00682111">
        <w:rPr>
          <w:rtl/>
          <w:lang w:eastAsia="he-IL"/>
        </w:rPr>
        <w:t xml:space="preserve"> אירועים פוליטיים</w:t>
      </w:r>
      <w:r>
        <w:rPr>
          <w:rFonts w:hint="cs"/>
          <w:rtl/>
          <w:lang w:eastAsia="he-IL"/>
        </w:rPr>
        <w:t>,</w:t>
      </w:r>
      <w:r w:rsidRPr="00682111">
        <w:rPr>
          <w:rtl/>
          <w:lang w:eastAsia="he-IL"/>
        </w:rPr>
        <w:t xml:space="preserve"> אדוני היושב-ראש</w:t>
      </w:r>
      <w:r>
        <w:rPr>
          <w:rFonts w:hint="cs"/>
          <w:rtl/>
          <w:lang w:eastAsia="he-IL"/>
        </w:rPr>
        <w:t>,</w:t>
      </w:r>
      <w:r w:rsidRPr="00682111">
        <w:rPr>
          <w:rtl/>
          <w:lang w:eastAsia="he-IL"/>
        </w:rPr>
        <w:t xml:space="preserve"> גישות שונות ודור חדש אשר רואה את הקשר שלו למדינת ישראל כקשר דו-צדדי</w:t>
      </w:r>
      <w:r>
        <w:rPr>
          <w:rFonts w:hint="cs"/>
          <w:rtl/>
          <w:lang w:eastAsia="he-IL"/>
        </w:rPr>
        <w:t xml:space="preserve">, אשר </w:t>
      </w:r>
      <w:r w:rsidRPr="00682111">
        <w:rPr>
          <w:rtl/>
          <w:lang w:eastAsia="he-IL"/>
        </w:rPr>
        <w:t>רוצה גם להשפיע</w:t>
      </w:r>
      <w:r>
        <w:rPr>
          <w:rFonts w:hint="cs"/>
          <w:rtl/>
          <w:lang w:eastAsia="he-IL"/>
        </w:rPr>
        <w:t>.</w:t>
      </w:r>
      <w:r w:rsidRPr="00682111">
        <w:rPr>
          <w:rtl/>
          <w:lang w:eastAsia="he-IL"/>
        </w:rPr>
        <w:t xml:space="preserve"> מתוך סולידריות זו </w:t>
      </w:r>
      <w:r>
        <w:rPr>
          <w:rFonts w:hint="cs"/>
          <w:rtl/>
          <w:lang w:eastAsia="he-IL"/>
        </w:rPr>
        <w:t>ו</w:t>
      </w:r>
      <w:r w:rsidRPr="00682111">
        <w:rPr>
          <w:rtl/>
          <w:lang w:eastAsia="he-IL"/>
        </w:rPr>
        <w:t xml:space="preserve">מחויבות </w:t>
      </w:r>
      <w:r w:rsidR="00AF3DA7">
        <w:rPr>
          <w:rFonts w:hint="cs"/>
          <w:rtl/>
          <w:lang w:eastAsia="he-IL"/>
        </w:rPr>
        <w:t>זו מ</w:t>
      </w:r>
      <w:r>
        <w:rPr>
          <w:rFonts w:hint="cs"/>
          <w:rtl/>
          <w:lang w:eastAsia="he-IL"/>
        </w:rPr>
        <w:t xml:space="preserve">קימה </w:t>
      </w:r>
      <w:r w:rsidRPr="00682111">
        <w:rPr>
          <w:rtl/>
          <w:lang w:eastAsia="he-IL"/>
        </w:rPr>
        <w:t xml:space="preserve">מדינת ישראל בשנת </w:t>
      </w:r>
      <w:r>
        <w:rPr>
          <w:rFonts w:hint="cs"/>
          <w:rtl/>
          <w:lang w:eastAsia="he-IL"/>
        </w:rPr>
        <w:t xml:space="preserve">1999 את </w:t>
      </w:r>
      <w:r w:rsidRPr="00682111">
        <w:rPr>
          <w:rtl/>
          <w:lang w:eastAsia="he-IL"/>
        </w:rPr>
        <w:t>משרד התפוצות</w:t>
      </w:r>
      <w:r>
        <w:rPr>
          <w:rFonts w:hint="cs"/>
          <w:rtl/>
          <w:lang w:eastAsia="he-IL"/>
        </w:rPr>
        <w:t>,</w:t>
      </w:r>
      <w:r w:rsidRPr="00682111">
        <w:rPr>
          <w:rtl/>
          <w:lang w:eastAsia="he-IL"/>
        </w:rPr>
        <w:t xml:space="preserve"> וממנה שר מכהן </w:t>
      </w:r>
      <w:r w:rsidR="00A00651">
        <w:rPr>
          <w:rFonts w:hint="cs"/>
          <w:rtl/>
          <w:lang w:eastAsia="he-IL"/>
        </w:rPr>
        <w:t>– –</w:t>
      </w:r>
      <w:r>
        <w:rPr>
          <w:rFonts w:hint="cs"/>
          <w:rtl/>
          <w:lang w:eastAsia="he-IL"/>
        </w:rPr>
        <w:t xml:space="preserve"> </w:t>
      </w:r>
    </w:p>
    <w:p w:rsidR="00AE0D63" w:rsidRDefault="00AE0D63" w:rsidP="00251B9F">
      <w:pPr>
        <w:rPr>
          <w:rtl/>
          <w:lang w:eastAsia="he-IL"/>
        </w:rPr>
      </w:pPr>
      <w:bookmarkStart w:id="2240" w:name="_ETM_Q9_620238"/>
      <w:bookmarkEnd w:id="2240"/>
    </w:p>
    <w:p w:rsidR="00AE0D63" w:rsidRDefault="00AE0D63" w:rsidP="00251B9F">
      <w:pPr>
        <w:pStyle w:val="af7"/>
        <w:keepNext/>
        <w:rPr>
          <w:rtl/>
        </w:rPr>
      </w:pPr>
      <w:r w:rsidRPr="00ED755A">
        <w:rPr>
          <w:rStyle w:val="TagStyle"/>
          <w:rtl/>
        </w:rPr>
        <w:t xml:space="preserve"> &lt;&lt; יור &gt;&gt; </w:t>
      </w:r>
      <w:r>
        <w:rPr>
          <w:rtl/>
        </w:rPr>
        <w:t>היו"ר ישראל אייכלר:</w:t>
      </w:r>
      <w:r w:rsidRPr="00ED755A">
        <w:rPr>
          <w:rStyle w:val="TagStyle"/>
          <w:rtl/>
        </w:rPr>
        <w:t xml:space="preserve"> &lt;&lt; יור &gt;&gt;</w:t>
      </w:r>
      <w:r>
        <w:rPr>
          <w:rtl/>
        </w:rPr>
        <w:t xml:space="preserve">   </w:t>
      </w:r>
    </w:p>
    <w:p w:rsidR="00AE0D63" w:rsidRDefault="00AE0D63" w:rsidP="008443B7">
      <w:pPr>
        <w:rPr>
          <w:rtl/>
          <w:lang w:eastAsia="he-IL"/>
        </w:rPr>
      </w:pPr>
    </w:p>
    <w:p w:rsidR="00AE0D63" w:rsidRDefault="00AE0D63" w:rsidP="00251B9F">
      <w:pPr>
        <w:rPr>
          <w:rtl/>
          <w:lang w:eastAsia="he-IL"/>
        </w:rPr>
      </w:pPr>
      <w:bookmarkStart w:id="2241" w:name="_ETM_Q9_622253"/>
      <w:bookmarkEnd w:id="2241"/>
      <w:r>
        <w:rPr>
          <w:rFonts w:hint="cs"/>
          <w:rtl/>
          <w:lang w:eastAsia="he-IL"/>
        </w:rPr>
        <w:t>משפט סיכום.</w:t>
      </w:r>
    </w:p>
    <w:p w:rsidR="00AE0D63" w:rsidRDefault="00AE0D63" w:rsidP="00251B9F">
      <w:pPr>
        <w:rPr>
          <w:rtl/>
          <w:lang w:eastAsia="he-IL"/>
        </w:rPr>
      </w:pPr>
      <w:bookmarkStart w:id="2242" w:name="_ETM_Q9_623694"/>
      <w:bookmarkStart w:id="2243" w:name="_ETM_Q9_623788"/>
      <w:bookmarkEnd w:id="2242"/>
      <w:bookmarkEnd w:id="2243"/>
    </w:p>
    <w:p w:rsidR="00AE0D63" w:rsidRDefault="00AE0D63" w:rsidP="00251B9F">
      <w:pPr>
        <w:pStyle w:val="-"/>
        <w:keepNext/>
        <w:rPr>
          <w:rtl/>
        </w:rPr>
      </w:pPr>
      <w:bookmarkStart w:id="2244" w:name="ET_speakercontinue_6460_17"/>
      <w:r w:rsidRPr="00ED755A">
        <w:rPr>
          <w:rStyle w:val="TagStyle"/>
          <w:rtl/>
        </w:rPr>
        <w:t xml:space="preserve"> &lt;&lt; דובר_המשך &gt;&gt; </w:t>
      </w:r>
      <w:r>
        <w:rPr>
          <w:rtl/>
        </w:rPr>
        <w:t>יצחק קרויזר (עוצמה יהודית):</w:t>
      </w:r>
      <w:r w:rsidRPr="00ED755A">
        <w:rPr>
          <w:rStyle w:val="TagStyle"/>
          <w:rtl/>
        </w:rPr>
        <w:t xml:space="preserve"> &lt;&lt; דובר_המשך &gt;&gt;</w:t>
      </w:r>
      <w:r>
        <w:rPr>
          <w:rtl/>
        </w:rPr>
        <w:t xml:space="preserve">   </w:t>
      </w:r>
      <w:bookmarkEnd w:id="2244"/>
    </w:p>
    <w:p w:rsidR="00AE0D63" w:rsidRDefault="00AE0D63" w:rsidP="008443B7">
      <w:pPr>
        <w:rPr>
          <w:rtl/>
          <w:lang w:eastAsia="he-IL"/>
        </w:rPr>
      </w:pPr>
    </w:p>
    <w:p w:rsidR="00AE0D63" w:rsidRDefault="00A00651" w:rsidP="00251B9F">
      <w:pPr>
        <w:rPr>
          <w:rtl/>
          <w:lang w:eastAsia="he-IL"/>
        </w:rPr>
      </w:pPr>
      <w:bookmarkStart w:id="2245" w:name="_ETM_Q9_625000"/>
      <w:bookmarkEnd w:id="2245"/>
      <w:r>
        <w:rPr>
          <w:rFonts w:hint="cs"/>
          <w:rtl/>
          <w:lang w:eastAsia="he-IL"/>
        </w:rPr>
        <w:t>– –</w:t>
      </w:r>
      <w:r w:rsidR="00AE0D63">
        <w:rPr>
          <w:rFonts w:hint="cs"/>
          <w:rtl/>
          <w:lang w:eastAsia="he-IL"/>
        </w:rPr>
        <w:t xml:space="preserve"> </w:t>
      </w:r>
      <w:bookmarkStart w:id="2246" w:name="_ETM_Q9_620383"/>
      <w:bookmarkStart w:id="2247" w:name="_ETM_Q9_620412"/>
      <w:bookmarkStart w:id="2248" w:name="_ETM_Q9_620446"/>
      <w:bookmarkEnd w:id="2246"/>
      <w:bookmarkEnd w:id="2247"/>
      <w:bookmarkEnd w:id="2248"/>
      <w:r w:rsidR="00AE0D63">
        <w:rPr>
          <w:rFonts w:hint="cs"/>
          <w:rtl/>
          <w:lang w:eastAsia="he-IL"/>
        </w:rPr>
        <w:t xml:space="preserve">אשר </w:t>
      </w:r>
      <w:r w:rsidR="00AE0D63" w:rsidRPr="00682111">
        <w:rPr>
          <w:rtl/>
          <w:lang w:eastAsia="he-IL"/>
        </w:rPr>
        <w:t>מהווה חוליה מקשרת ומחברת בין מדינת ישראל לתפוצות</w:t>
      </w:r>
      <w:r w:rsidR="00AE0D63">
        <w:rPr>
          <w:rFonts w:hint="cs"/>
          <w:rtl/>
          <w:lang w:eastAsia="he-IL"/>
        </w:rPr>
        <w:t xml:space="preserve">. אני ממש </w:t>
      </w:r>
      <w:r w:rsidR="00AE0D63" w:rsidRPr="00682111">
        <w:rPr>
          <w:rtl/>
          <w:lang w:eastAsia="he-IL"/>
        </w:rPr>
        <w:t>מסיים</w:t>
      </w:r>
      <w:r w:rsidR="00AE0D63">
        <w:rPr>
          <w:rFonts w:hint="cs"/>
          <w:rtl/>
          <w:lang w:eastAsia="he-IL"/>
        </w:rPr>
        <w:t xml:space="preserve">, אדוני </w:t>
      </w:r>
      <w:bookmarkStart w:id="2249" w:name="_ETM_Q9_630929"/>
      <w:bookmarkEnd w:id="2249"/>
      <w:r w:rsidR="00AE0D63">
        <w:rPr>
          <w:rFonts w:hint="cs"/>
          <w:rtl/>
          <w:lang w:eastAsia="he-IL"/>
        </w:rPr>
        <w:t>היושב-ראש.</w:t>
      </w:r>
    </w:p>
    <w:p w:rsidR="00AE0D63" w:rsidRDefault="00AE0D63" w:rsidP="00251B9F">
      <w:pPr>
        <w:rPr>
          <w:rtl/>
          <w:lang w:eastAsia="he-IL"/>
        </w:rPr>
      </w:pPr>
      <w:bookmarkStart w:id="2250" w:name="_ETM_Q9_628324"/>
      <w:bookmarkStart w:id="2251" w:name="_ETM_Q9_628440"/>
      <w:bookmarkEnd w:id="2250"/>
      <w:bookmarkEnd w:id="2251"/>
    </w:p>
    <w:p w:rsidR="00AE0D63" w:rsidRDefault="00AE0D63" w:rsidP="00AF3DA7">
      <w:pPr>
        <w:rPr>
          <w:rtl/>
          <w:lang w:eastAsia="he-IL"/>
        </w:rPr>
      </w:pPr>
      <w:bookmarkStart w:id="2252" w:name="_ETM_Q9_628468"/>
      <w:bookmarkStart w:id="2253" w:name="_ETM_Q9_628569"/>
      <w:bookmarkEnd w:id="2252"/>
      <w:bookmarkEnd w:id="2253"/>
      <w:r w:rsidRPr="00682111">
        <w:rPr>
          <w:rtl/>
          <w:lang w:eastAsia="he-IL"/>
        </w:rPr>
        <w:t>אתמול התקיימה באר</w:t>
      </w:r>
      <w:r>
        <w:rPr>
          <w:rtl/>
          <w:lang w:eastAsia="he-IL"/>
        </w:rPr>
        <w:t>צות הברית הצעדה המסורתית המתקיי</w:t>
      </w:r>
      <w:r>
        <w:rPr>
          <w:rFonts w:hint="cs"/>
          <w:rtl/>
          <w:lang w:eastAsia="he-IL"/>
        </w:rPr>
        <w:t>מת</w:t>
      </w:r>
      <w:r w:rsidRPr="00682111">
        <w:rPr>
          <w:rtl/>
          <w:lang w:eastAsia="he-IL"/>
        </w:rPr>
        <w:t xml:space="preserve"> מדי שנה</w:t>
      </w:r>
      <w:r>
        <w:rPr>
          <w:rFonts w:hint="cs"/>
          <w:rtl/>
          <w:lang w:eastAsia="he-IL"/>
        </w:rPr>
        <w:t>,</w:t>
      </w:r>
      <w:r w:rsidRPr="00682111">
        <w:rPr>
          <w:rtl/>
          <w:lang w:eastAsia="he-IL"/>
        </w:rPr>
        <w:t xml:space="preserve"> כאשר יהדות ארצות הברית צועד</w:t>
      </w:r>
      <w:r>
        <w:rPr>
          <w:rFonts w:hint="cs"/>
          <w:rtl/>
          <w:lang w:eastAsia="he-IL"/>
        </w:rPr>
        <w:t>ת</w:t>
      </w:r>
      <w:r w:rsidRPr="00682111">
        <w:rPr>
          <w:rtl/>
          <w:lang w:eastAsia="he-IL"/>
        </w:rPr>
        <w:t xml:space="preserve"> יחד עם נבחרי מוסדות המדינה והשלטון מתוך סולידריות </w:t>
      </w:r>
      <w:r>
        <w:rPr>
          <w:rFonts w:hint="cs"/>
          <w:rtl/>
          <w:lang w:eastAsia="he-IL"/>
        </w:rPr>
        <w:t>ל</w:t>
      </w:r>
      <w:r w:rsidRPr="00682111">
        <w:rPr>
          <w:rtl/>
          <w:lang w:eastAsia="he-IL"/>
        </w:rPr>
        <w:t>מדינת ישראל</w:t>
      </w:r>
      <w:r>
        <w:rPr>
          <w:rFonts w:hint="cs"/>
          <w:rtl/>
          <w:lang w:eastAsia="he-IL"/>
        </w:rPr>
        <w:t>,</w:t>
      </w:r>
      <w:r w:rsidRPr="00682111">
        <w:rPr>
          <w:rtl/>
          <w:lang w:eastAsia="he-IL"/>
        </w:rPr>
        <w:t xml:space="preserve"> כאשר המחלוקות ו</w:t>
      </w:r>
      <w:r>
        <w:rPr>
          <w:rFonts w:hint="cs"/>
          <w:rtl/>
          <w:lang w:eastAsia="he-IL"/>
        </w:rPr>
        <w:t>הד</w:t>
      </w:r>
      <w:r w:rsidRPr="00682111">
        <w:rPr>
          <w:rtl/>
          <w:lang w:eastAsia="he-IL"/>
        </w:rPr>
        <w:t>עות השונות נמצאות בצד</w:t>
      </w:r>
      <w:r>
        <w:rPr>
          <w:rFonts w:hint="cs"/>
          <w:rtl/>
          <w:lang w:eastAsia="he-IL"/>
        </w:rPr>
        <w:t>,</w:t>
      </w:r>
      <w:r w:rsidRPr="00682111">
        <w:rPr>
          <w:rtl/>
          <w:lang w:eastAsia="he-IL"/>
        </w:rPr>
        <w:t xml:space="preserve"> והאירוע הזה מהווה אך ורק חיבור והזדהות עם גורלנו המשותף</w:t>
      </w:r>
      <w:r>
        <w:rPr>
          <w:rFonts w:hint="cs"/>
          <w:rtl/>
          <w:lang w:eastAsia="he-IL"/>
        </w:rPr>
        <w:t>,</w:t>
      </w:r>
      <w:r w:rsidRPr="00682111">
        <w:rPr>
          <w:rtl/>
          <w:lang w:eastAsia="he-IL"/>
        </w:rPr>
        <w:t xml:space="preserve"> וה</w:t>
      </w:r>
      <w:r>
        <w:rPr>
          <w:rFonts w:hint="cs"/>
          <w:rtl/>
          <w:lang w:eastAsia="he-IL"/>
        </w:rPr>
        <w:t>ו</w:t>
      </w:r>
      <w:r w:rsidRPr="00682111">
        <w:rPr>
          <w:rtl/>
          <w:lang w:eastAsia="he-IL"/>
        </w:rPr>
        <w:t>א מדינת ישראל</w:t>
      </w:r>
      <w:r>
        <w:rPr>
          <w:rFonts w:hint="cs"/>
          <w:rtl/>
          <w:lang w:eastAsia="he-IL"/>
        </w:rPr>
        <w:t>.</w:t>
      </w:r>
      <w:bookmarkStart w:id="2254" w:name="_ETM_Q9_654947"/>
      <w:bookmarkStart w:id="2255" w:name="_ETM_Q9_655057"/>
      <w:bookmarkEnd w:id="2254"/>
      <w:bookmarkEnd w:id="2255"/>
      <w:r>
        <w:rPr>
          <w:rFonts w:hint="cs"/>
          <w:rtl/>
          <w:lang w:eastAsia="he-IL"/>
        </w:rPr>
        <w:t xml:space="preserve"> אתמול ראינו ל</w:t>
      </w:r>
      <w:r w:rsidRPr="00682111">
        <w:rPr>
          <w:rtl/>
          <w:lang w:eastAsia="he-IL"/>
        </w:rPr>
        <w:t>ראשונה אירוע חריג שלא היינו רגילים אליו עד כה</w:t>
      </w:r>
      <w:r>
        <w:rPr>
          <w:rFonts w:hint="cs"/>
          <w:rtl/>
          <w:lang w:eastAsia="he-IL"/>
        </w:rPr>
        <w:t xml:space="preserve">; </w:t>
      </w:r>
      <w:r>
        <w:rPr>
          <w:rtl/>
          <w:lang w:eastAsia="he-IL"/>
        </w:rPr>
        <w:t xml:space="preserve">היה נהוג </w:t>
      </w:r>
      <w:r>
        <w:rPr>
          <w:rFonts w:hint="cs"/>
          <w:rtl/>
          <w:lang w:eastAsia="he-IL"/>
        </w:rPr>
        <w:t xml:space="preserve">להשאיר </w:t>
      </w:r>
      <w:r>
        <w:rPr>
          <w:rtl/>
          <w:lang w:eastAsia="he-IL"/>
        </w:rPr>
        <w:t>את</w:t>
      </w:r>
      <w:r>
        <w:rPr>
          <w:rFonts w:hint="cs"/>
          <w:rtl/>
          <w:lang w:eastAsia="he-IL"/>
        </w:rPr>
        <w:t xml:space="preserve"> המתח </w:t>
      </w:r>
      <w:r w:rsidRPr="00682111">
        <w:rPr>
          <w:rtl/>
          <w:lang w:eastAsia="he-IL"/>
        </w:rPr>
        <w:t>והמחלוקות בגבולות המדינה</w:t>
      </w:r>
      <w:r>
        <w:rPr>
          <w:rFonts w:hint="cs"/>
          <w:rtl/>
          <w:lang w:eastAsia="he-IL"/>
        </w:rPr>
        <w:t>,</w:t>
      </w:r>
      <w:r w:rsidRPr="00682111">
        <w:rPr>
          <w:rtl/>
          <w:lang w:eastAsia="he-IL"/>
        </w:rPr>
        <w:t xml:space="preserve"> ואילו בחוץ </w:t>
      </w:r>
      <w:r>
        <w:rPr>
          <w:rFonts w:hint="cs"/>
          <w:rtl/>
          <w:lang w:eastAsia="he-IL"/>
        </w:rPr>
        <w:t>לנהוג</w:t>
      </w:r>
      <w:r w:rsidRPr="00682111">
        <w:rPr>
          <w:rtl/>
          <w:lang w:eastAsia="he-IL"/>
        </w:rPr>
        <w:t xml:space="preserve"> מתוך גאווה לאומית</w:t>
      </w:r>
      <w:r>
        <w:rPr>
          <w:rFonts w:hint="cs"/>
          <w:rtl/>
          <w:lang w:eastAsia="he-IL"/>
        </w:rPr>
        <w:t>,</w:t>
      </w:r>
      <w:r w:rsidRPr="00682111">
        <w:rPr>
          <w:rtl/>
          <w:lang w:eastAsia="he-IL"/>
        </w:rPr>
        <w:t xml:space="preserve"> ממלכתיות </w:t>
      </w:r>
      <w:r>
        <w:rPr>
          <w:rFonts w:hint="cs"/>
          <w:rtl/>
          <w:lang w:eastAsia="he-IL"/>
        </w:rPr>
        <w:t>ו</w:t>
      </w:r>
      <w:r w:rsidRPr="00682111">
        <w:rPr>
          <w:rtl/>
          <w:lang w:eastAsia="he-IL"/>
        </w:rPr>
        <w:t>כבוד לנבחרי המדינה ולסמליה</w:t>
      </w:r>
      <w:r w:rsidR="00AF3DA7">
        <w:rPr>
          <w:rFonts w:hint="cs"/>
          <w:rtl/>
          <w:lang w:eastAsia="he-IL"/>
        </w:rPr>
        <w:t>;</w:t>
      </w:r>
      <w:r w:rsidRPr="00682111">
        <w:rPr>
          <w:rtl/>
          <w:lang w:eastAsia="he-IL"/>
        </w:rPr>
        <w:t xml:space="preserve"> אתמול קרה דבר בישראל</w:t>
      </w:r>
      <w:r>
        <w:rPr>
          <w:rFonts w:hint="cs"/>
          <w:rtl/>
          <w:lang w:eastAsia="he-IL"/>
        </w:rPr>
        <w:t>,</w:t>
      </w:r>
      <w:r w:rsidRPr="00682111">
        <w:rPr>
          <w:rtl/>
          <w:lang w:eastAsia="he-IL"/>
        </w:rPr>
        <w:t xml:space="preserve"> </w:t>
      </w:r>
      <w:r>
        <w:rPr>
          <w:rFonts w:hint="cs"/>
          <w:rtl/>
          <w:lang w:eastAsia="he-IL"/>
        </w:rPr>
        <w:t xml:space="preserve">או </w:t>
      </w:r>
      <w:r w:rsidRPr="00682111">
        <w:rPr>
          <w:rtl/>
          <w:lang w:eastAsia="he-IL"/>
        </w:rPr>
        <w:t>יותר נכון בארצות הברית</w:t>
      </w:r>
      <w:r>
        <w:rPr>
          <w:rFonts w:hint="cs"/>
          <w:rtl/>
          <w:lang w:eastAsia="he-IL"/>
        </w:rPr>
        <w:t>,</w:t>
      </w:r>
      <w:r w:rsidRPr="00682111">
        <w:rPr>
          <w:rtl/>
          <w:lang w:eastAsia="he-IL"/>
        </w:rPr>
        <w:t xml:space="preserve"> אדוני היושב-ראש</w:t>
      </w:r>
      <w:r>
        <w:rPr>
          <w:rFonts w:hint="cs"/>
          <w:rtl/>
          <w:lang w:eastAsia="he-IL"/>
        </w:rPr>
        <w:t>,</w:t>
      </w:r>
      <w:r w:rsidRPr="00682111">
        <w:rPr>
          <w:rtl/>
          <w:lang w:eastAsia="he-IL"/>
        </w:rPr>
        <w:t xml:space="preserve"> כאשר אנשים באו מתוך מטרה לפגוע במדינת ישראל וחצו את הגבולות</w:t>
      </w:r>
      <w:r>
        <w:rPr>
          <w:rFonts w:hint="cs"/>
          <w:rtl/>
          <w:lang w:eastAsia="he-IL"/>
        </w:rPr>
        <w:t>.</w:t>
      </w:r>
    </w:p>
    <w:p w:rsidR="00AE0D63" w:rsidRDefault="00AE0D63" w:rsidP="00251B9F">
      <w:pPr>
        <w:rPr>
          <w:rtl/>
          <w:lang w:eastAsia="he-IL"/>
        </w:rPr>
      </w:pPr>
      <w:bookmarkStart w:id="2256" w:name="_ETM_Q9_677496"/>
      <w:bookmarkStart w:id="2257" w:name="_ETM_Q9_677592"/>
      <w:bookmarkEnd w:id="2256"/>
      <w:bookmarkEnd w:id="2257"/>
    </w:p>
    <w:p w:rsidR="00AE0D63" w:rsidRDefault="00AE0D63" w:rsidP="00251B9F">
      <w:pPr>
        <w:pStyle w:val="af6"/>
        <w:keepNext/>
        <w:rPr>
          <w:rtl/>
        </w:rPr>
      </w:pPr>
      <w:r w:rsidRPr="00ED755A">
        <w:rPr>
          <w:rStyle w:val="TagStyle"/>
          <w:rtl/>
        </w:rPr>
        <w:t xml:space="preserve"> &lt;&lt; קריאה &gt;&gt; </w:t>
      </w:r>
      <w:r>
        <w:rPr>
          <w:rtl/>
        </w:rPr>
        <w:t>גלעד קריב (העבודה):</w:t>
      </w:r>
      <w:r w:rsidRPr="00ED755A">
        <w:rPr>
          <w:rStyle w:val="TagStyle"/>
          <w:rtl/>
        </w:rPr>
        <w:t xml:space="preserve"> &lt;&lt; קריאה &gt;&gt;</w:t>
      </w:r>
      <w:r>
        <w:rPr>
          <w:rtl/>
        </w:rPr>
        <w:t xml:space="preserve">   </w:t>
      </w:r>
    </w:p>
    <w:p w:rsidR="00AE0D63" w:rsidRDefault="00AE0D63" w:rsidP="008443B7">
      <w:pPr>
        <w:rPr>
          <w:rtl/>
          <w:lang w:eastAsia="he-IL"/>
        </w:rPr>
      </w:pPr>
    </w:p>
    <w:p w:rsidR="00AE0D63" w:rsidRDefault="00AF3DA7" w:rsidP="00251B9F">
      <w:pPr>
        <w:rPr>
          <w:rtl/>
          <w:lang w:eastAsia="he-IL"/>
        </w:rPr>
      </w:pPr>
      <w:bookmarkStart w:id="2258" w:name="_ETM_Q9_675396"/>
      <w:bookmarkStart w:id="2259" w:name="_ETM_Q9_675652"/>
      <w:bookmarkStart w:id="2260" w:name="_ETM_Q9_675750"/>
      <w:bookmarkStart w:id="2261" w:name="_ETM_Q9_677630"/>
      <w:bookmarkStart w:id="2262" w:name="_ETM_Q9_677709"/>
      <w:bookmarkEnd w:id="2258"/>
      <w:bookmarkEnd w:id="2259"/>
      <w:bookmarkEnd w:id="2260"/>
      <w:bookmarkEnd w:id="2261"/>
      <w:bookmarkEnd w:id="2262"/>
      <w:r>
        <w:rPr>
          <w:rFonts w:hint="cs"/>
          <w:rtl/>
          <w:lang w:eastAsia="he-IL"/>
        </w:rPr>
        <w:t>על מי אתה מדבר,</w:t>
      </w:r>
      <w:r w:rsidR="00AE0D63">
        <w:rPr>
          <w:rFonts w:hint="cs"/>
          <w:rtl/>
          <w:lang w:eastAsia="he-IL"/>
        </w:rPr>
        <w:t xml:space="preserve"> חבר הכנסת רוטמן?</w:t>
      </w:r>
    </w:p>
    <w:p w:rsidR="00AE0D63" w:rsidRDefault="00AE0D63" w:rsidP="00251B9F">
      <w:pPr>
        <w:rPr>
          <w:rtl/>
          <w:lang w:eastAsia="he-IL"/>
        </w:rPr>
      </w:pPr>
      <w:bookmarkStart w:id="2263" w:name="_ETM_Q9_676458"/>
      <w:bookmarkEnd w:id="2263"/>
    </w:p>
    <w:p w:rsidR="00AF3DA7" w:rsidRDefault="00AF3DA7" w:rsidP="00AF3DA7">
      <w:pPr>
        <w:pStyle w:val="af7"/>
        <w:keepNext/>
        <w:rPr>
          <w:rtl/>
        </w:rPr>
      </w:pPr>
      <w:bookmarkStart w:id="2264" w:name="ET_yor_6129_20"/>
      <w:r w:rsidRPr="00ED755A">
        <w:rPr>
          <w:rStyle w:val="TagStyle"/>
          <w:rtl/>
        </w:rPr>
        <w:t xml:space="preserve">&lt;&lt; יור &gt;&gt; </w:t>
      </w:r>
      <w:r>
        <w:rPr>
          <w:rtl/>
        </w:rPr>
        <w:t>היו"ר ישראל אייכלר:</w:t>
      </w:r>
      <w:r w:rsidRPr="00ED755A">
        <w:rPr>
          <w:rStyle w:val="TagStyle"/>
          <w:rtl/>
        </w:rPr>
        <w:t xml:space="preserve"> &lt;&lt; יור &gt;&gt;</w:t>
      </w:r>
      <w:r>
        <w:rPr>
          <w:rtl/>
        </w:rPr>
        <w:t xml:space="preserve">   </w:t>
      </w:r>
      <w:bookmarkEnd w:id="2264"/>
    </w:p>
    <w:p w:rsidR="00AF3DA7" w:rsidRDefault="00AF3DA7" w:rsidP="00AF3DA7">
      <w:pPr>
        <w:rPr>
          <w:rtl/>
          <w:lang w:eastAsia="he-IL"/>
        </w:rPr>
      </w:pPr>
    </w:p>
    <w:p w:rsidR="00AF3DA7" w:rsidRPr="00ED755A" w:rsidRDefault="00AF3DA7" w:rsidP="00AF3DA7">
      <w:pPr>
        <w:rPr>
          <w:rtl/>
          <w:lang w:eastAsia="he-IL"/>
        </w:rPr>
      </w:pPr>
      <w:bookmarkStart w:id="2265" w:name="_ETM_Q9_678647"/>
      <w:bookmarkEnd w:id="2265"/>
      <w:r>
        <w:rPr>
          <w:rFonts w:hint="cs"/>
          <w:rtl/>
          <w:lang w:eastAsia="he-IL"/>
        </w:rPr>
        <w:t>לא להפריע.</w:t>
      </w:r>
    </w:p>
    <w:p w:rsidR="00AF3DA7" w:rsidRDefault="00AF3DA7" w:rsidP="00251B9F">
      <w:pPr>
        <w:rPr>
          <w:rtl/>
          <w:lang w:eastAsia="he-IL"/>
        </w:rPr>
      </w:pPr>
    </w:p>
    <w:p w:rsidR="00AE0D63" w:rsidRDefault="00AE0D63" w:rsidP="00251B9F">
      <w:pPr>
        <w:pStyle w:val="-"/>
        <w:keepNext/>
        <w:rPr>
          <w:rtl/>
        </w:rPr>
      </w:pPr>
      <w:bookmarkStart w:id="2266" w:name="ET_speakercontinue_6460_19"/>
      <w:r w:rsidRPr="00ED755A">
        <w:rPr>
          <w:rStyle w:val="TagStyle"/>
          <w:rtl/>
        </w:rPr>
        <w:t xml:space="preserve"> &lt;&lt; דובר_המשך &gt;&gt; </w:t>
      </w:r>
      <w:r>
        <w:rPr>
          <w:rtl/>
        </w:rPr>
        <w:t>יצחק קרויזר (עוצמה יהודית):</w:t>
      </w:r>
      <w:r w:rsidRPr="00ED755A">
        <w:rPr>
          <w:rStyle w:val="TagStyle"/>
          <w:rtl/>
        </w:rPr>
        <w:t xml:space="preserve"> &lt;&lt; דובר_המשך &gt;&gt;</w:t>
      </w:r>
      <w:r>
        <w:rPr>
          <w:rtl/>
        </w:rPr>
        <w:t xml:space="preserve">   </w:t>
      </w:r>
      <w:bookmarkEnd w:id="2266"/>
    </w:p>
    <w:p w:rsidR="00AE0D63" w:rsidRDefault="00AE0D63" w:rsidP="008443B7">
      <w:pPr>
        <w:rPr>
          <w:rtl/>
          <w:lang w:eastAsia="he-IL"/>
        </w:rPr>
      </w:pPr>
    </w:p>
    <w:p w:rsidR="00AE0D63" w:rsidRDefault="00AE0D63" w:rsidP="00AF3DA7">
      <w:pPr>
        <w:rPr>
          <w:rtl/>
          <w:lang w:eastAsia="he-IL"/>
        </w:rPr>
      </w:pPr>
      <w:bookmarkStart w:id="2267" w:name="_ETM_Q9_678825"/>
      <w:bookmarkEnd w:id="2267"/>
      <w:r>
        <w:rPr>
          <w:rFonts w:hint="cs"/>
          <w:rtl/>
          <w:lang w:eastAsia="he-IL"/>
        </w:rPr>
        <w:t xml:space="preserve">אני שואל אותך, חברי חבר הכנסת קריב, מה הקשר </w:t>
      </w:r>
      <w:bookmarkStart w:id="2268" w:name="_ETM_Q9_677070"/>
      <w:bookmarkStart w:id="2269" w:name="_ETM_Q9_677159"/>
      <w:bookmarkStart w:id="2270" w:name="_ETM_Q9_676580"/>
      <w:bookmarkStart w:id="2271" w:name="_ETM_Q9_676634"/>
      <w:bookmarkStart w:id="2272" w:name="_ETM_Q9_676712"/>
      <w:bookmarkStart w:id="2273" w:name="_ETM_Q9_679224"/>
      <w:bookmarkEnd w:id="2268"/>
      <w:bookmarkEnd w:id="2269"/>
      <w:bookmarkEnd w:id="2270"/>
      <w:bookmarkEnd w:id="2271"/>
      <w:bookmarkEnd w:id="2272"/>
      <w:bookmarkEnd w:id="2273"/>
      <w:r>
        <w:rPr>
          <w:rFonts w:hint="cs"/>
          <w:rtl/>
          <w:lang w:eastAsia="he-IL"/>
        </w:rPr>
        <w:t xml:space="preserve">בין </w:t>
      </w:r>
      <w:r w:rsidRPr="00ED755A">
        <w:rPr>
          <w:rtl/>
          <w:lang w:eastAsia="he-IL"/>
        </w:rPr>
        <w:t>הנ</w:t>
      </w:r>
      <w:r>
        <w:rPr>
          <w:rFonts w:hint="cs"/>
          <w:rtl/>
          <w:lang w:eastAsia="he-IL"/>
        </w:rPr>
        <w:t>י</w:t>
      </w:r>
      <w:r w:rsidRPr="00ED755A">
        <w:rPr>
          <w:rtl/>
          <w:lang w:eastAsia="he-IL"/>
        </w:rPr>
        <w:t xml:space="preserve">סיונות </w:t>
      </w:r>
      <w:r>
        <w:rPr>
          <w:rFonts w:hint="cs"/>
          <w:rtl/>
          <w:lang w:eastAsia="he-IL"/>
        </w:rPr>
        <w:t xml:space="preserve">לערער </w:t>
      </w:r>
      <w:r w:rsidRPr="00ED755A">
        <w:rPr>
          <w:rtl/>
          <w:lang w:eastAsia="he-IL"/>
        </w:rPr>
        <w:t xml:space="preserve">את ביטחון המדינה באמצעות </w:t>
      </w:r>
      <w:r>
        <w:rPr>
          <w:rFonts w:hint="cs"/>
          <w:rtl/>
          <w:lang w:eastAsia="he-IL"/>
        </w:rPr>
        <w:t xml:space="preserve">פגיעה </w:t>
      </w:r>
      <w:r w:rsidRPr="00ED755A">
        <w:rPr>
          <w:rtl/>
          <w:lang w:eastAsia="he-IL"/>
        </w:rPr>
        <w:t>בצבא</w:t>
      </w:r>
      <w:r>
        <w:rPr>
          <w:rFonts w:hint="cs"/>
          <w:rtl/>
          <w:lang w:eastAsia="he-IL"/>
        </w:rPr>
        <w:t>, לערער</w:t>
      </w:r>
      <w:r w:rsidRPr="00ED755A">
        <w:rPr>
          <w:rtl/>
          <w:lang w:eastAsia="he-IL"/>
        </w:rPr>
        <w:t xml:space="preserve"> את הכלכלה</w:t>
      </w:r>
      <w:r>
        <w:rPr>
          <w:rFonts w:hint="cs"/>
          <w:rtl/>
          <w:lang w:eastAsia="he-IL"/>
        </w:rPr>
        <w:t>,</w:t>
      </w:r>
      <w:r w:rsidRPr="00ED755A">
        <w:rPr>
          <w:rtl/>
          <w:lang w:eastAsia="he-IL"/>
        </w:rPr>
        <w:t xml:space="preserve"> נ</w:t>
      </w:r>
      <w:r>
        <w:rPr>
          <w:rFonts w:hint="cs"/>
          <w:rtl/>
          <w:lang w:eastAsia="he-IL"/>
        </w:rPr>
        <w:t>י</w:t>
      </w:r>
      <w:r w:rsidRPr="00ED755A">
        <w:rPr>
          <w:rtl/>
          <w:lang w:eastAsia="he-IL"/>
        </w:rPr>
        <w:t>סיונות לפגוע במדינת ישראל</w:t>
      </w:r>
      <w:r>
        <w:rPr>
          <w:rFonts w:hint="cs"/>
          <w:rtl/>
          <w:lang w:eastAsia="he-IL"/>
        </w:rPr>
        <w:t xml:space="preserve">, לבין </w:t>
      </w:r>
      <w:bookmarkStart w:id="2274" w:name="_ETM_Q9_687570"/>
      <w:bookmarkEnd w:id="2274"/>
      <w:r>
        <w:rPr>
          <w:rFonts w:hint="cs"/>
          <w:rtl/>
          <w:lang w:eastAsia="he-IL"/>
        </w:rPr>
        <w:t xml:space="preserve">הרפורמה? תודה רבה. </w:t>
      </w:r>
    </w:p>
    <w:p w:rsidR="00AE0D63" w:rsidRDefault="00AE0D63" w:rsidP="00251B9F">
      <w:pPr>
        <w:rPr>
          <w:rtl/>
          <w:lang w:eastAsia="he-IL"/>
        </w:rPr>
      </w:pPr>
      <w:bookmarkStart w:id="2275" w:name="_ETM_Q9_684708"/>
      <w:bookmarkEnd w:id="2275"/>
    </w:p>
    <w:p w:rsidR="00AE0D63" w:rsidRDefault="00AE0D63" w:rsidP="00251B9F">
      <w:pPr>
        <w:pStyle w:val="af6"/>
        <w:keepNext/>
        <w:rPr>
          <w:rtl/>
        </w:rPr>
      </w:pPr>
      <w:bookmarkStart w:id="2276" w:name="ET_interruption_6156_21"/>
      <w:r w:rsidRPr="00ED755A">
        <w:rPr>
          <w:rStyle w:val="TagStyle"/>
          <w:rtl/>
        </w:rPr>
        <w:t xml:space="preserve"> &lt;&lt; קריאה &gt;&gt; </w:t>
      </w:r>
      <w:r>
        <w:rPr>
          <w:rtl/>
        </w:rPr>
        <w:t>גלעד קריב (העבודה):</w:t>
      </w:r>
      <w:r w:rsidRPr="00ED755A">
        <w:rPr>
          <w:rStyle w:val="TagStyle"/>
          <w:rtl/>
        </w:rPr>
        <w:t xml:space="preserve"> &lt;&lt; קריאה &gt;&gt;</w:t>
      </w:r>
      <w:r>
        <w:rPr>
          <w:rtl/>
        </w:rPr>
        <w:t xml:space="preserve">   </w:t>
      </w:r>
      <w:bookmarkEnd w:id="2276"/>
    </w:p>
    <w:p w:rsidR="00AE0D63" w:rsidRDefault="00AE0D63" w:rsidP="008443B7">
      <w:pPr>
        <w:rPr>
          <w:rtl/>
          <w:lang w:eastAsia="he-IL"/>
        </w:rPr>
      </w:pPr>
    </w:p>
    <w:p w:rsidR="00AE0D63" w:rsidRDefault="00AE0D63" w:rsidP="007E51FB">
      <w:pPr>
        <w:rPr>
          <w:rtl/>
          <w:lang w:eastAsia="he-IL"/>
        </w:rPr>
      </w:pPr>
      <w:bookmarkStart w:id="2277" w:name="_ETM_Q9_685154"/>
      <w:bookmarkStart w:id="2278" w:name="_ETM_Q9_685425"/>
      <w:bookmarkStart w:id="2279" w:name="_ETM_Q9_685524"/>
      <w:bookmarkStart w:id="2280" w:name="_ETM_Q9_684875"/>
      <w:bookmarkStart w:id="2281" w:name="_ETM_Q9_684905"/>
      <w:bookmarkStart w:id="2282" w:name="_ETM_Q9_684967"/>
      <w:bookmarkStart w:id="2283" w:name="_ETM_Q9_679328"/>
      <w:bookmarkStart w:id="2284" w:name="_ETM_Q9_679356"/>
      <w:bookmarkStart w:id="2285" w:name="_ETM_Q9_679412"/>
      <w:bookmarkEnd w:id="2277"/>
      <w:bookmarkEnd w:id="2278"/>
      <w:bookmarkEnd w:id="2279"/>
      <w:bookmarkEnd w:id="2280"/>
      <w:bookmarkEnd w:id="2281"/>
      <w:bookmarkEnd w:id="2282"/>
      <w:bookmarkEnd w:id="2283"/>
      <w:bookmarkEnd w:id="2284"/>
      <w:bookmarkEnd w:id="2285"/>
      <w:r>
        <w:rPr>
          <w:rFonts w:hint="cs"/>
          <w:rtl/>
          <w:lang w:eastAsia="he-IL"/>
        </w:rPr>
        <w:t xml:space="preserve">ראית ערוץ 14, שאתה מדבר על פגיעה בצבא? </w:t>
      </w:r>
      <w:bookmarkStart w:id="2286" w:name="_ETM_Q9_688631"/>
      <w:bookmarkStart w:id="2287" w:name="_ETM_Q9_688721"/>
      <w:bookmarkStart w:id="2288" w:name="_ETM_Q9_689739"/>
      <w:bookmarkStart w:id="2289" w:name="_ETM_Q9_688767"/>
      <w:bookmarkStart w:id="2290" w:name="_ETM_Q9_688917"/>
      <w:bookmarkEnd w:id="2286"/>
      <w:bookmarkEnd w:id="2287"/>
      <w:bookmarkEnd w:id="2288"/>
      <w:bookmarkEnd w:id="2289"/>
      <w:bookmarkEnd w:id="2290"/>
      <w:r>
        <w:rPr>
          <w:rFonts w:hint="cs"/>
          <w:rtl/>
          <w:lang w:eastAsia="he-IL"/>
        </w:rPr>
        <w:t>ראית ערוץ 14?</w:t>
      </w:r>
      <w:r w:rsidRPr="00ED755A">
        <w:rPr>
          <w:rFonts w:hint="cs"/>
          <w:rtl/>
          <w:lang w:eastAsia="he-IL"/>
        </w:rPr>
        <w:t xml:space="preserve"> </w:t>
      </w:r>
      <w:r>
        <w:rPr>
          <w:rFonts w:hint="cs"/>
          <w:rtl/>
          <w:lang w:eastAsia="he-IL"/>
        </w:rPr>
        <w:t xml:space="preserve">אתם מדברים על </w:t>
      </w:r>
      <w:bookmarkStart w:id="2291" w:name="_ETM_Q9_693683"/>
      <w:bookmarkEnd w:id="2291"/>
      <w:r>
        <w:rPr>
          <w:rFonts w:hint="cs"/>
          <w:rtl/>
          <w:lang w:eastAsia="he-IL"/>
        </w:rPr>
        <w:t>פגיעה בצבא.</w:t>
      </w:r>
    </w:p>
    <w:p w:rsidR="00AE0D63" w:rsidRDefault="00AE0D63" w:rsidP="00251B9F">
      <w:pPr>
        <w:rPr>
          <w:rtl/>
          <w:lang w:eastAsia="he-IL"/>
        </w:rPr>
      </w:pPr>
      <w:bookmarkStart w:id="2292" w:name="_ETM_Q9_692807"/>
      <w:bookmarkStart w:id="2293" w:name="_ETM_Q9_692892"/>
      <w:bookmarkEnd w:id="2292"/>
      <w:bookmarkEnd w:id="2293"/>
    </w:p>
    <w:p w:rsidR="00AE0D63" w:rsidRDefault="00AE0D63" w:rsidP="00251B9F">
      <w:pPr>
        <w:pStyle w:val="af7"/>
        <w:keepNext/>
        <w:rPr>
          <w:rtl/>
        </w:rPr>
      </w:pPr>
      <w:bookmarkStart w:id="2294" w:name="ET_yor_6129_24"/>
      <w:r w:rsidRPr="00ED755A">
        <w:rPr>
          <w:rStyle w:val="TagStyle"/>
          <w:rtl/>
        </w:rPr>
        <w:t xml:space="preserve"> &lt;&lt; יור &gt;&gt; </w:t>
      </w:r>
      <w:r>
        <w:rPr>
          <w:rtl/>
        </w:rPr>
        <w:t>היו"ר ישראל אייכלר:</w:t>
      </w:r>
      <w:r w:rsidRPr="00ED755A">
        <w:rPr>
          <w:rStyle w:val="TagStyle"/>
          <w:rtl/>
        </w:rPr>
        <w:t xml:space="preserve"> &lt;&lt; יור &gt;&gt;</w:t>
      </w:r>
      <w:r>
        <w:rPr>
          <w:rtl/>
        </w:rPr>
        <w:t xml:space="preserve">   </w:t>
      </w:r>
      <w:bookmarkEnd w:id="2294"/>
    </w:p>
    <w:p w:rsidR="00AE0D63" w:rsidRDefault="00AE0D63" w:rsidP="008443B7">
      <w:pPr>
        <w:rPr>
          <w:rtl/>
          <w:lang w:eastAsia="he-IL"/>
        </w:rPr>
      </w:pPr>
    </w:p>
    <w:p w:rsidR="00AE0D63" w:rsidRPr="00ED755A" w:rsidRDefault="00AE0D63" w:rsidP="00251B9F">
      <w:pPr>
        <w:rPr>
          <w:rtl/>
          <w:lang w:eastAsia="he-IL"/>
        </w:rPr>
      </w:pPr>
      <w:bookmarkStart w:id="2295" w:name="_ETM_Q9_690040"/>
      <w:bookmarkEnd w:id="2295"/>
      <w:r>
        <w:rPr>
          <w:rFonts w:hint="cs"/>
          <w:rtl/>
          <w:lang w:eastAsia="he-IL"/>
        </w:rPr>
        <w:t>חבר הכנסת חמד עמאר מטעם ישראל ביתנו.</w:t>
      </w:r>
    </w:p>
    <w:p w:rsidR="00AE0D63" w:rsidRDefault="00AE0D63" w:rsidP="00251B9F">
      <w:pPr>
        <w:rPr>
          <w:rtl/>
          <w:lang w:eastAsia="he-IL"/>
        </w:rPr>
      </w:pPr>
      <w:bookmarkStart w:id="2296" w:name="_ETM_Q9_692934"/>
      <w:bookmarkStart w:id="2297" w:name="_ETM_Q9_693012"/>
      <w:bookmarkEnd w:id="2296"/>
      <w:bookmarkEnd w:id="2297"/>
    </w:p>
    <w:p w:rsidR="00AE0D63" w:rsidRDefault="00AE0D63" w:rsidP="00994336">
      <w:pPr>
        <w:rPr>
          <w:rtl/>
          <w:lang w:eastAsia="he-IL"/>
        </w:rPr>
      </w:pPr>
      <w:bookmarkStart w:id="2298" w:name="TOR_Q10"/>
      <w:bookmarkEnd w:id="2298"/>
      <w:r>
        <w:rPr>
          <w:rFonts w:hint="cs"/>
          <w:rtl/>
          <w:lang w:eastAsia="he-IL"/>
        </w:rPr>
        <w:t>איך אומרים? חמ</w:t>
      </w:r>
      <w:r w:rsidRPr="00994336">
        <w:rPr>
          <w:rtl/>
          <w:lang w:eastAsia="he-IL"/>
        </w:rPr>
        <w:t>ֶ</w:t>
      </w:r>
      <w:r>
        <w:rPr>
          <w:rFonts w:hint="cs"/>
          <w:rtl/>
          <w:lang w:eastAsia="he-IL"/>
        </w:rPr>
        <w:t>ד או ח</w:t>
      </w:r>
      <w:r w:rsidRPr="00994336">
        <w:rPr>
          <w:rtl/>
          <w:lang w:eastAsia="he-IL"/>
        </w:rPr>
        <w:t>מַ</w:t>
      </w:r>
      <w:r>
        <w:rPr>
          <w:rFonts w:hint="cs"/>
          <w:rtl/>
          <w:lang w:eastAsia="he-IL"/>
        </w:rPr>
        <w:t xml:space="preserve">ד? </w:t>
      </w:r>
    </w:p>
    <w:p w:rsidR="00AE0D63" w:rsidRDefault="00AE0D63" w:rsidP="00251B9F">
      <w:pPr>
        <w:pStyle w:val="a4"/>
        <w:keepNext/>
        <w:rPr>
          <w:rStyle w:val="TagStyle"/>
          <w:vanish w:val="0"/>
          <w:rtl/>
        </w:rPr>
      </w:pPr>
      <w:bookmarkStart w:id="2299" w:name="_ETM_Q10_110507"/>
      <w:bookmarkStart w:id="2300" w:name="_ETM_Q10_110521"/>
      <w:bookmarkStart w:id="2301" w:name="_ETM_Q10_110581"/>
      <w:bookmarkStart w:id="2302" w:name="ET_speaker_4674_2"/>
      <w:bookmarkEnd w:id="2299"/>
      <w:bookmarkEnd w:id="2300"/>
      <w:bookmarkEnd w:id="2301"/>
    </w:p>
    <w:p w:rsidR="00AE0D63" w:rsidRDefault="00AE0D63" w:rsidP="00251B9F">
      <w:pPr>
        <w:pStyle w:val="a4"/>
        <w:keepNext/>
        <w:rPr>
          <w:rtl/>
        </w:rPr>
      </w:pPr>
      <w:r w:rsidRPr="00723C29">
        <w:rPr>
          <w:rStyle w:val="TagStyle"/>
          <w:rtl/>
        </w:rPr>
        <w:t xml:space="preserve">&lt;&lt; דובר &gt;&gt; </w:t>
      </w:r>
      <w:bookmarkStart w:id="2303" w:name="_Toc136893280"/>
      <w:bookmarkStart w:id="2304" w:name="_Toc136946170"/>
      <w:bookmarkStart w:id="2305" w:name="_Toc153976606"/>
      <w:bookmarkStart w:id="2306" w:name="_Toc153976790"/>
      <w:r>
        <w:rPr>
          <w:rtl/>
        </w:rPr>
        <w:t>חמד עמאר (ישראל ביתנו):</w:t>
      </w:r>
      <w:bookmarkEnd w:id="2303"/>
      <w:bookmarkEnd w:id="2304"/>
      <w:bookmarkEnd w:id="2305"/>
      <w:bookmarkEnd w:id="2306"/>
      <w:r w:rsidRPr="00723C29">
        <w:rPr>
          <w:rStyle w:val="TagStyle"/>
          <w:rtl/>
        </w:rPr>
        <w:t xml:space="preserve"> &lt;&lt; דובר &gt;&gt;</w:t>
      </w:r>
      <w:r>
        <w:rPr>
          <w:rtl/>
        </w:rPr>
        <w:t xml:space="preserve"> </w:t>
      </w:r>
      <w:bookmarkEnd w:id="2302"/>
    </w:p>
    <w:p w:rsidR="00AE0D63" w:rsidRPr="008D3AB9" w:rsidRDefault="00AE0D63" w:rsidP="00251B9F">
      <w:pPr>
        <w:rPr>
          <w:rtl/>
          <w:lang w:eastAsia="he-IL"/>
        </w:rPr>
      </w:pPr>
    </w:p>
    <w:p w:rsidR="00AE0D63" w:rsidRDefault="00AE0D63" w:rsidP="00994336">
      <w:pPr>
        <w:rPr>
          <w:rtl/>
          <w:lang w:eastAsia="he-IL"/>
        </w:rPr>
      </w:pPr>
      <w:r>
        <w:rPr>
          <w:rFonts w:hint="cs"/>
          <w:rtl/>
          <w:lang w:eastAsia="he-IL"/>
        </w:rPr>
        <w:t>חמ</w:t>
      </w:r>
      <w:r w:rsidRPr="00994336">
        <w:rPr>
          <w:rtl/>
          <w:lang w:eastAsia="he-IL"/>
        </w:rPr>
        <w:t>ֶ</w:t>
      </w:r>
      <w:r>
        <w:rPr>
          <w:rFonts w:hint="cs"/>
          <w:rtl/>
          <w:lang w:eastAsia="he-IL"/>
        </w:rPr>
        <w:t>ד.</w:t>
      </w:r>
      <w:bookmarkStart w:id="2307" w:name="_ETM_Q10_114587"/>
      <w:bookmarkEnd w:id="2307"/>
      <w:r>
        <w:rPr>
          <w:rFonts w:hint="cs"/>
          <w:rtl/>
          <w:lang w:eastAsia="he-IL"/>
        </w:rPr>
        <w:t xml:space="preserve"> תתקן את עצמך. </w:t>
      </w:r>
    </w:p>
    <w:p w:rsidR="00AE0D63" w:rsidRDefault="00AE0D63" w:rsidP="00251B9F">
      <w:pPr>
        <w:rPr>
          <w:rtl/>
          <w:lang w:eastAsia="he-IL"/>
        </w:rPr>
      </w:pPr>
      <w:bookmarkStart w:id="2308" w:name="_ETM_Q10_115900"/>
      <w:bookmarkEnd w:id="2308"/>
    </w:p>
    <w:p w:rsidR="00AE0D63" w:rsidRDefault="00AE0D63" w:rsidP="00251B9F">
      <w:pPr>
        <w:pStyle w:val="af7"/>
        <w:keepNext/>
        <w:rPr>
          <w:rtl/>
        </w:rPr>
      </w:pPr>
      <w:bookmarkStart w:id="2309" w:name="_ETM_Q10_116096"/>
      <w:bookmarkStart w:id="2310" w:name="_ETM_Q10_116112"/>
      <w:bookmarkStart w:id="2311" w:name="_ETM_Q10_116165"/>
      <w:bookmarkStart w:id="2312" w:name="ET_yor_6129_12"/>
      <w:bookmarkEnd w:id="2309"/>
      <w:bookmarkEnd w:id="2310"/>
      <w:bookmarkEnd w:id="2311"/>
      <w:r w:rsidRPr="00C55D68">
        <w:rPr>
          <w:rStyle w:val="TagStyle"/>
          <w:rtl/>
        </w:rPr>
        <w:t xml:space="preserve"> &lt;&lt; יור &gt;&gt; </w:t>
      </w:r>
      <w:r>
        <w:rPr>
          <w:rtl/>
        </w:rPr>
        <w:t>היו"ר ישראל אייכלר:</w:t>
      </w:r>
      <w:r w:rsidRPr="00C55D68">
        <w:rPr>
          <w:rStyle w:val="TagStyle"/>
          <w:rtl/>
        </w:rPr>
        <w:t xml:space="preserve"> &lt;&lt; יור &gt;&gt;</w:t>
      </w:r>
      <w:r>
        <w:rPr>
          <w:rtl/>
        </w:rPr>
        <w:t xml:space="preserve"> </w:t>
      </w:r>
      <w:bookmarkEnd w:id="2312"/>
    </w:p>
    <w:p w:rsidR="00AE0D63" w:rsidRDefault="00AE0D63" w:rsidP="008443B7">
      <w:pPr>
        <w:rPr>
          <w:rtl/>
          <w:lang w:eastAsia="he-IL"/>
        </w:rPr>
      </w:pPr>
    </w:p>
    <w:p w:rsidR="00AE0D63" w:rsidRDefault="00AE0D63" w:rsidP="00251B9F">
      <w:pPr>
        <w:rPr>
          <w:rtl/>
          <w:lang w:eastAsia="he-IL"/>
        </w:rPr>
      </w:pPr>
      <w:r>
        <w:rPr>
          <w:rFonts w:hint="cs"/>
          <w:rtl/>
          <w:lang w:eastAsia="he-IL"/>
        </w:rPr>
        <w:t>ל</w:t>
      </w:r>
      <w:bookmarkStart w:id="2313" w:name="_ETM_Q10_117154"/>
      <w:bookmarkEnd w:id="2313"/>
      <w:r>
        <w:rPr>
          <w:rFonts w:hint="cs"/>
          <w:rtl/>
          <w:lang w:eastAsia="he-IL"/>
        </w:rPr>
        <w:t xml:space="preserve">א, אמרתי חמד. </w:t>
      </w:r>
      <w:bookmarkStart w:id="2314" w:name="_ETM_Q10_119499"/>
      <w:bookmarkEnd w:id="2314"/>
    </w:p>
    <w:p w:rsidR="00AE0D63" w:rsidRDefault="00AE0D63" w:rsidP="00251B9F">
      <w:pPr>
        <w:rPr>
          <w:rtl/>
          <w:lang w:eastAsia="he-IL"/>
        </w:rPr>
      </w:pPr>
      <w:bookmarkStart w:id="2315" w:name="_ETM_Q10_114576"/>
      <w:bookmarkStart w:id="2316" w:name="_ETM_Q10_114675"/>
      <w:bookmarkEnd w:id="2315"/>
      <w:bookmarkEnd w:id="2316"/>
    </w:p>
    <w:p w:rsidR="00AE0D63" w:rsidRDefault="00AE0D63" w:rsidP="00251B9F">
      <w:pPr>
        <w:pStyle w:val="-"/>
        <w:keepNext/>
        <w:rPr>
          <w:rtl/>
        </w:rPr>
      </w:pPr>
      <w:bookmarkStart w:id="2317" w:name="_ETM_Q10_114720"/>
      <w:bookmarkStart w:id="2318" w:name="_ETM_Q10_114814"/>
      <w:bookmarkStart w:id="2319" w:name="ET_speakercontinue_4674_13"/>
      <w:bookmarkEnd w:id="2317"/>
      <w:bookmarkEnd w:id="2318"/>
      <w:r w:rsidRPr="00C55D68">
        <w:rPr>
          <w:rStyle w:val="TagStyle"/>
          <w:rtl/>
        </w:rPr>
        <w:t xml:space="preserve"> &lt;&lt; דובר_המשך &gt;&gt; </w:t>
      </w:r>
      <w:r>
        <w:rPr>
          <w:rtl/>
        </w:rPr>
        <w:t>חמד עמאר (ישראל ביתנו):</w:t>
      </w:r>
      <w:r w:rsidRPr="00C55D68">
        <w:rPr>
          <w:rStyle w:val="TagStyle"/>
          <w:rtl/>
        </w:rPr>
        <w:t xml:space="preserve"> &lt;&lt; דובר_המשך &gt;&gt;</w:t>
      </w:r>
      <w:r>
        <w:rPr>
          <w:rtl/>
        </w:rPr>
        <w:t xml:space="preserve"> </w:t>
      </w:r>
      <w:bookmarkEnd w:id="2319"/>
    </w:p>
    <w:p w:rsidR="00AE0D63" w:rsidRDefault="00AE0D63" w:rsidP="008443B7">
      <w:pPr>
        <w:rPr>
          <w:rtl/>
          <w:lang w:eastAsia="he-IL"/>
        </w:rPr>
      </w:pPr>
    </w:p>
    <w:p w:rsidR="00AE0D63" w:rsidRDefault="00AE0D63" w:rsidP="00251B9F">
      <w:pPr>
        <w:rPr>
          <w:rtl/>
          <w:lang w:eastAsia="he-IL"/>
        </w:rPr>
      </w:pPr>
      <w:bookmarkStart w:id="2320" w:name="_ETM_Q10_115779"/>
      <w:bookmarkEnd w:id="2320"/>
      <w:r>
        <w:rPr>
          <w:rFonts w:hint="cs"/>
          <w:rtl/>
          <w:lang w:eastAsia="he-IL"/>
        </w:rPr>
        <w:t>אמרת נכון? יפה</w:t>
      </w:r>
      <w:bookmarkStart w:id="2321" w:name="_ETM_Q10_114709"/>
      <w:bookmarkStart w:id="2322" w:name="_ETM_Q10_114786"/>
      <w:bookmarkStart w:id="2323" w:name="_ETM_Q10_114848"/>
      <w:bookmarkEnd w:id="2321"/>
      <w:bookmarkEnd w:id="2322"/>
      <w:bookmarkEnd w:id="2323"/>
      <w:r>
        <w:rPr>
          <w:rFonts w:hint="cs"/>
          <w:rtl/>
          <w:lang w:eastAsia="he-IL"/>
        </w:rPr>
        <w:t xml:space="preserve"> מאוד. תסתכל על הזמן.</w:t>
      </w:r>
      <w:bookmarkStart w:id="2324" w:name="_ETM_Q10_124018"/>
      <w:bookmarkEnd w:id="2324"/>
    </w:p>
    <w:p w:rsidR="00AE0D63" w:rsidRDefault="00AE0D63" w:rsidP="00251B9F">
      <w:pPr>
        <w:rPr>
          <w:rtl/>
          <w:lang w:eastAsia="he-IL"/>
        </w:rPr>
      </w:pPr>
      <w:bookmarkStart w:id="2325" w:name="_ETM_Q10_124170"/>
      <w:bookmarkEnd w:id="2325"/>
    </w:p>
    <w:p w:rsidR="00AE0D63" w:rsidRDefault="00AE0D63" w:rsidP="00251B9F">
      <w:pPr>
        <w:pStyle w:val="af7"/>
        <w:keepNext/>
        <w:rPr>
          <w:rtl/>
        </w:rPr>
      </w:pPr>
      <w:bookmarkStart w:id="2326" w:name="_ETM_Q10_121368"/>
      <w:bookmarkStart w:id="2327" w:name="_ETM_Q10_121476"/>
      <w:bookmarkEnd w:id="2326"/>
      <w:bookmarkEnd w:id="2327"/>
      <w:r w:rsidRPr="00681FA5">
        <w:rPr>
          <w:rStyle w:val="TagStyle"/>
          <w:rtl/>
        </w:rPr>
        <w:t xml:space="preserve"> &lt;&lt; יור &gt;&gt; </w:t>
      </w:r>
      <w:r>
        <w:rPr>
          <w:rtl/>
        </w:rPr>
        <w:t>היו"ר ישראל אייכלר:</w:t>
      </w:r>
      <w:r w:rsidRPr="00681FA5">
        <w:rPr>
          <w:rStyle w:val="TagStyle"/>
          <w:rtl/>
        </w:rPr>
        <w:t xml:space="preserve"> &lt;&lt; יור &gt;&gt;</w:t>
      </w:r>
      <w:r>
        <w:rPr>
          <w:rtl/>
        </w:rPr>
        <w:t xml:space="preserve"> </w:t>
      </w:r>
    </w:p>
    <w:p w:rsidR="00AE0D63" w:rsidRDefault="00AE0D63" w:rsidP="008443B7">
      <w:pPr>
        <w:rPr>
          <w:rtl/>
          <w:lang w:eastAsia="he-IL"/>
        </w:rPr>
      </w:pPr>
    </w:p>
    <w:p w:rsidR="00AE0D63" w:rsidRDefault="00AE0D63" w:rsidP="00251B9F">
      <w:pPr>
        <w:rPr>
          <w:rtl/>
          <w:lang w:eastAsia="he-IL"/>
        </w:rPr>
      </w:pPr>
      <w:bookmarkStart w:id="2328" w:name="_ETM_Q10_122902"/>
      <w:bookmarkEnd w:id="2328"/>
      <w:r>
        <w:rPr>
          <w:rFonts w:hint="cs"/>
          <w:rtl/>
          <w:lang w:eastAsia="he-IL"/>
        </w:rPr>
        <w:t xml:space="preserve">אני מאפס </w:t>
      </w:r>
      <w:bookmarkStart w:id="2329" w:name="_ETM_Q10_124584"/>
      <w:bookmarkEnd w:id="2329"/>
      <w:r>
        <w:rPr>
          <w:rFonts w:hint="cs"/>
          <w:rtl/>
          <w:lang w:eastAsia="he-IL"/>
        </w:rPr>
        <w:t xml:space="preserve">לך. </w:t>
      </w:r>
      <w:bookmarkStart w:id="2330" w:name="_ETM_Q10_125640"/>
      <w:bookmarkEnd w:id="2330"/>
    </w:p>
    <w:p w:rsidR="00AE0D63" w:rsidRDefault="00AE0D63" w:rsidP="00251B9F">
      <w:pPr>
        <w:rPr>
          <w:rtl/>
          <w:lang w:eastAsia="he-IL"/>
        </w:rPr>
      </w:pPr>
      <w:bookmarkStart w:id="2331" w:name="_ETM_Q10_125728"/>
      <w:bookmarkEnd w:id="2331"/>
    </w:p>
    <w:p w:rsidR="00AE0D63" w:rsidRDefault="00AE0D63" w:rsidP="00251B9F">
      <w:pPr>
        <w:pStyle w:val="-"/>
        <w:keepNext/>
        <w:rPr>
          <w:rtl/>
        </w:rPr>
      </w:pPr>
      <w:bookmarkStart w:id="2332" w:name="_ETM_Q10_125759"/>
      <w:bookmarkStart w:id="2333" w:name="_ETM_Q10_125867"/>
      <w:bookmarkStart w:id="2334" w:name="_ETM_Q10_126919"/>
      <w:bookmarkStart w:id="2335" w:name="_ETM_Q10_127012"/>
      <w:bookmarkStart w:id="2336" w:name="_ETM_Q10_127074"/>
      <w:bookmarkStart w:id="2337" w:name="_ETM_Q10_127126"/>
      <w:bookmarkStart w:id="2338" w:name="ET_speakercontinue_4674_17"/>
      <w:bookmarkEnd w:id="2332"/>
      <w:bookmarkEnd w:id="2333"/>
      <w:bookmarkEnd w:id="2334"/>
      <w:bookmarkEnd w:id="2335"/>
      <w:bookmarkEnd w:id="2336"/>
      <w:bookmarkEnd w:id="2337"/>
      <w:r w:rsidRPr="00681FA5">
        <w:rPr>
          <w:rStyle w:val="TagStyle"/>
          <w:rtl/>
        </w:rPr>
        <w:t xml:space="preserve"> &lt;&lt; דובר_המשך &gt;&gt; </w:t>
      </w:r>
      <w:r>
        <w:rPr>
          <w:rtl/>
        </w:rPr>
        <w:t>חמד עמאר (ישראל ביתנו):</w:t>
      </w:r>
      <w:r w:rsidRPr="00681FA5">
        <w:rPr>
          <w:rStyle w:val="TagStyle"/>
          <w:rtl/>
        </w:rPr>
        <w:t xml:space="preserve"> &lt;&lt; דובר_המשך &gt;&gt;</w:t>
      </w:r>
      <w:r>
        <w:rPr>
          <w:rtl/>
        </w:rPr>
        <w:t xml:space="preserve"> </w:t>
      </w:r>
      <w:bookmarkEnd w:id="2338"/>
    </w:p>
    <w:p w:rsidR="00AE0D63" w:rsidRDefault="00AE0D63" w:rsidP="00251B9F">
      <w:pPr>
        <w:keepNext/>
        <w:rPr>
          <w:rtl/>
          <w:lang w:eastAsia="he-IL"/>
        </w:rPr>
      </w:pPr>
      <w:bookmarkStart w:id="2339" w:name="_ETM_Q10_122788"/>
      <w:bookmarkEnd w:id="2339"/>
    </w:p>
    <w:p w:rsidR="00AE0D63" w:rsidRDefault="00AE0D63" w:rsidP="00AF3DA7">
      <w:pPr>
        <w:keepNext/>
        <w:rPr>
          <w:rtl/>
          <w:lang w:eastAsia="he-IL"/>
        </w:rPr>
      </w:pPr>
      <w:bookmarkStart w:id="2340" w:name="_ETM_Q10_126391"/>
      <w:bookmarkStart w:id="2341" w:name="_ETM_Q10_126535"/>
      <w:bookmarkEnd w:id="2340"/>
      <w:bookmarkEnd w:id="2341"/>
      <w:r>
        <w:rPr>
          <w:rFonts w:hint="cs"/>
          <w:rtl/>
          <w:lang w:eastAsia="he-IL"/>
        </w:rPr>
        <w:t xml:space="preserve">אדוני היושב-ראש, חבריי חברי הכנסת, כבוד השר, התלבטתי רבות, אחרי חצי שנה של הממשלה הזאת, </w:t>
      </w:r>
      <w:r w:rsidR="00AF3DA7">
        <w:rPr>
          <w:rFonts w:hint="cs"/>
          <w:rtl/>
          <w:lang w:eastAsia="he-IL"/>
        </w:rPr>
        <w:t xml:space="preserve">חמישה חודשים, </w:t>
      </w:r>
      <w:r>
        <w:rPr>
          <w:rFonts w:hint="cs"/>
          <w:rtl/>
          <w:lang w:eastAsia="he-IL"/>
        </w:rPr>
        <w:t>איך לקרוא לה</w:t>
      </w:r>
      <w:bookmarkStart w:id="2342" w:name="_ETM_Q10_140055"/>
      <w:bookmarkEnd w:id="2342"/>
      <w:r>
        <w:rPr>
          <w:rFonts w:hint="cs"/>
          <w:rtl/>
          <w:lang w:eastAsia="he-IL"/>
        </w:rPr>
        <w:t xml:space="preserve">: ממשלת יוקר המחיה על מלא או ממשלת איבוד משילות על מלא מלא? אבל מדינה שבה כל רוצח יכול ללכת ולרצוח את מי שהוא רוצה והוא יודע מראש שהוא לא ייתפס </w:t>
      </w:r>
      <w:r>
        <w:rPr>
          <w:rFonts w:hint="eastAsia"/>
          <w:rtl/>
          <w:lang w:eastAsia="he-IL"/>
        </w:rPr>
        <w:t>–</w:t>
      </w:r>
      <w:r>
        <w:rPr>
          <w:rFonts w:hint="cs"/>
          <w:rtl/>
          <w:lang w:eastAsia="he-IL"/>
        </w:rPr>
        <w:t xml:space="preserve"> 90 מקרי רצח במגזר הערבי, פחות מ-10% פענוחים; 900 איש נפצעו מירי, אפס פענוחים </w:t>
      </w:r>
      <w:r w:rsidR="00AF3DA7">
        <w:rPr>
          <w:rFonts w:hint="eastAsia"/>
          <w:rtl/>
          <w:lang w:eastAsia="he-IL"/>
        </w:rPr>
        <w:t>–</w:t>
      </w:r>
      <w:r w:rsidR="00AF3DA7">
        <w:rPr>
          <w:rFonts w:hint="cs"/>
          <w:rtl/>
          <w:lang w:eastAsia="he-IL"/>
        </w:rPr>
        <w:t xml:space="preserve"> </w:t>
      </w:r>
      <w:r>
        <w:rPr>
          <w:rFonts w:hint="cs"/>
          <w:rtl/>
          <w:lang w:eastAsia="he-IL"/>
        </w:rPr>
        <w:t>ממשלה כזאת היא ממשלת כישלון מלא על מלא.</w:t>
      </w:r>
    </w:p>
    <w:p w:rsidR="00AE0D63" w:rsidRDefault="00AE0D63" w:rsidP="00251B9F">
      <w:pPr>
        <w:rPr>
          <w:rtl/>
          <w:lang w:eastAsia="he-IL"/>
        </w:rPr>
      </w:pPr>
    </w:p>
    <w:p w:rsidR="00AE0D63" w:rsidRDefault="00AE0D63" w:rsidP="00AF3DA7">
      <w:pPr>
        <w:rPr>
          <w:rtl/>
          <w:lang w:eastAsia="he-IL"/>
        </w:rPr>
      </w:pPr>
      <w:r>
        <w:rPr>
          <w:rFonts w:hint="cs"/>
          <w:rtl/>
          <w:lang w:eastAsia="he-IL"/>
        </w:rPr>
        <w:t xml:space="preserve">שמעתי את ראש הממשלה, שעמד כאן בשבוע שעבר והזמין את הח"כים הערבים לישיבה איתו היום. אגיד לכם, הופתעתי מאוד שהח"כים הערבים נענו להזמנה שלו, כי חמישה חודשים הוא לא קיים דיון אחד בממשלה שלו על הנושא הזה. אם היה הולך </w:t>
      </w:r>
      <w:bookmarkStart w:id="2343" w:name="_ETM_Q10_226642"/>
      <w:bookmarkEnd w:id="2343"/>
      <w:r>
        <w:rPr>
          <w:rFonts w:hint="cs"/>
          <w:rtl/>
          <w:lang w:eastAsia="he-IL"/>
        </w:rPr>
        <w:t xml:space="preserve">ולומד מהממשלה הקודמת </w:t>
      </w:r>
      <w:r w:rsidR="00AF3DA7">
        <w:rPr>
          <w:rFonts w:hint="eastAsia"/>
          <w:rtl/>
          <w:lang w:eastAsia="he-IL"/>
        </w:rPr>
        <w:t>–</w:t>
      </w:r>
      <w:r w:rsidR="00AF3DA7">
        <w:rPr>
          <w:rFonts w:hint="cs"/>
          <w:rtl/>
          <w:lang w:eastAsia="he-IL"/>
        </w:rPr>
        <w:t xml:space="preserve"> </w:t>
      </w:r>
      <w:r>
        <w:rPr>
          <w:rFonts w:hint="cs"/>
          <w:rtl/>
          <w:lang w:eastAsia="he-IL"/>
        </w:rPr>
        <w:t xml:space="preserve">בתקופה המקבילה היו 32 נרצחים, לעומת 90 נרצחים </w:t>
      </w:r>
      <w:r w:rsidR="00AF3DA7">
        <w:rPr>
          <w:rFonts w:hint="eastAsia"/>
          <w:rtl/>
          <w:lang w:eastAsia="he-IL"/>
        </w:rPr>
        <w:t>–</w:t>
      </w:r>
      <w:r w:rsidR="00AF3DA7">
        <w:rPr>
          <w:rFonts w:hint="cs"/>
          <w:rtl/>
          <w:lang w:eastAsia="he-IL"/>
        </w:rPr>
        <w:t xml:space="preserve"> </w:t>
      </w:r>
      <w:r>
        <w:rPr>
          <w:rFonts w:hint="cs"/>
          <w:rtl/>
          <w:lang w:eastAsia="he-IL"/>
        </w:rPr>
        <w:t xml:space="preserve">הוא </w:t>
      </w:r>
      <w:bookmarkStart w:id="2344" w:name="_ETM_Q10_235920"/>
      <w:bookmarkEnd w:id="2344"/>
      <w:r>
        <w:rPr>
          <w:rFonts w:hint="cs"/>
          <w:rtl/>
          <w:lang w:eastAsia="he-IL"/>
        </w:rPr>
        <w:t xml:space="preserve">היה מבין שברגע שמינינו סגן שר אחראי על הנושא והקמנו ועדת שרים למאבק בפשיעה המגזר הערבי שעמד בראשה ראש הממשלה, הגענו לתוצאות. </w:t>
      </w:r>
    </w:p>
    <w:p w:rsidR="00AE0D63" w:rsidRDefault="00AE0D63" w:rsidP="00251B9F">
      <w:pPr>
        <w:rPr>
          <w:rtl/>
          <w:lang w:eastAsia="he-IL"/>
        </w:rPr>
      </w:pPr>
    </w:p>
    <w:p w:rsidR="00AE0D63" w:rsidRDefault="00AE0D63" w:rsidP="00AF3DA7">
      <w:pPr>
        <w:rPr>
          <w:rtl/>
          <w:lang w:eastAsia="he-IL"/>
        </w:rPr>
      </w:pPr>
      <w:r>
        <w:rPr>
          <w:rFonts w:hint="cs"/>
          <w:rtl/>
          <w:lang w:eastAsia="he-IL"/>
        </w:rPr>
        <w:t>הייתי מצפה מהח"כים הערבים לדרוש ממנו לפני</w:t>
      </w:r>
      <w:bookmarkStart w:id="2345" w:name="_ETM_Q10_258751"/>
      <w:bookmarkEnd w:id="2345"/>
      <w:r>
        <w:rPr>
          <w:rFonts w:hint="cs"/>
          <w:rtl/>
          <w:lang w:eastAsia="he-IL"/>
        </w:rPr>
        <w:t xml:space="preserve"> שישבו איתו למנות ועדת שרים שתטפל בנושא, לקיים דיון, </w:t>
      </w:r>
      <w:bookmarkStart w:id="2346" w:name="_ETM_Q10_262419"/>
      <w:bookmarkEnd w:id="2346"/>
      <w:r>
        <w:rPr>
          <w:rFonts w:hint="cs"/>
          <w:rtl/>
          <w:lang w:eastAsia="he-IL"/>
        </w:rPr>
        <w:t xml:space="preserve">להגיד בדיוק מה הוא רוצה לעשות. הרי לא אני </w:t>
      </w:r>
      <w:bookmarkStart w:id="2347" w:name="_ETM_Q10_270554"/>
      <w:bookmarkEnd w:id="2347"/>
      <w:r>
        <w:rPr>
          <w:rFonts w:hint="cs"/>
          <w:rtl/>
          <w:lang w:eastAsia="he-IL"/>
        </w:rPr>
        <w:t xml:space="preserve">המומחה למלחמה </w:t>
      </w:r>
      <w:r w:rsidRPr="007D7F9A">
        <w:rPr>
          <w:rtl/>
          <w:lang w:eastAsia="he-IL"/>
        </w:rPr>
        <w:t>בפשיעה במגזר הערבי</w:t>
      </w:r>
      <w:r>
        <w:rPr>
          <w:rFonts w:hint="cs"/>
          <w:rtl/>
          <w:lang w:eastAsia="he-IL"/>
        </w:rPr>
        <w:t>,</w:t>
      </w:r>
      <w:r w:rsidRPr="007D7F9A">
        <w:rPr>
          <w:rtl/>
          <w:lang w:eastAsia="he-IL"/>
        </w:rPr>
        <w:t xml:space="preserve"> ולא הח"כים הערבים</w:t>
      </w:r>
      <w:r>
        <w:rPr>
          <w:rFonts w:hint="cs"/>
          <w:rtl/>
          <w:lang w:eastAsia="he-IL"/>
        </w:rPr>
        <w:t>.</w:t>
      </w:r>
      <w:r w:rsidRPr="007D7F9A">
        <w:rPr>
          <w:rtl/>
          <w:lang w:eastAsia="he-IL"/>
        </w:rPr>
        <w:t xml:space="preserve"> על מה </w:t>
      </w:r>
      <w:r>
        <w:rPr>
          <w:rFonts w:hint="cs"/>
          <w:rtl/>
          <w:lang w:eastAsia="he-IL"/>
        </w:rPr>
        <w:t xml:space="preserve">יש לו </w:t>
      </w:r>
      <w:r w:rsidRPr="007D7F9A">
        <w:rPr>
          <w:rtl/>
          <w:lang w:eastAsia="he-IL"/>
        </w:rPr>
        <w:t>להתייעץ איתם</w:t>
      </w:r>
      <w:r>
        <w:rPr>
          <w:rFonts w:hint="cs"/>
          <w:rtl/>
          <w:lang w:eastAsia="he-IL"/>
        </w:rPr>
        <w:t>?</w:t>
      </w:r>
      <w:r w:rsidRPr="007D7F9A">
        <w:rPr>
          <w:rtl/>
          <w:lang w:eastAsia="he-IL"/>
        </w:rPr>
        <w:t xml:space="preserve"> על מה </w:t>
      </w:r>
      <w:r>
        <w:rPr>
          <w:rFonts w:hint="cs"/>
          <w:rtl/>
          <w:lang w:eastAsia="he-IL"/>
        </w:rPr>
        <w:t xml:space="preserve">יש לו </w:t>
      </w:r>
      <w:r w:rsidRPr="007D7F9A">
        <w:rPr>
          <w:rtl/>
          <w:lang w:eastAsia="he-IL"/>
        </w:rPr>
        <w:t>לשבת איתם</w:t>
      </w:r>
      <w:r>
        <w:rPr>
          <w:rFonts w:hint="cs"/>
          <w:rtl/>
          <w:lang w:eastAsia="he-IL"/>
        </w:rPr>
        <w:t>?</w:t>
      </w:r>
      <w:r>
        <w:rPr>
          <w:rtl/>
          <w:lang w:eastAsia="he-IL"/>
        </w:rPr>
        <w:t xml:space="preserve"> לשמוע אותם אומרים לו</w:t>
      </w:r>
      <w:r>
        <w:rPr>
          <w:rFonts w:hint="cs"/>
          <w:rtl/>
          <w:lang w:eastAsia="he-IL"/>
        </w:rPr>
        <w:t xml:space="preserve"> </w:t>
      </w:r>
      <w:r w:rsidR="00AF3DA7">
        <w:rPr>
          <w:rFonts w:hint="cs"/>
          <w:rtl/>
          <w:lang w:eastAsia="he-IL"/>
        </w:rPr>
        <w:t>ש</w:t>
      </w:r>
      <w:r>
        <w:rPr>
          <w:rFonts w:hint="cs"/>
          <w:rtl/>
          <w:lang w:eastAsia="he-IL"/>
        </w:rPr>
        <w:t>נהרגו אנשים?</w:t>
      </w:r>
      <w:r w:rsidRPr="007D7F9A">
        <w:rPr>
          <w:rtl/>
          <w:lang w:eastAsia="he-IL"/>
        </w:rPr>
        <w:t xml:space="preserve"> </w:t>
      </w:r>
      <w:r>
        <w:rPr>
          <w:rFonts w:hint="cs"/>
          <w:rtl/>
          <w:lang w:eastAsia="he-IL"/>
        </w:rPr>
        <w:t xml:space="preserve">הרי </w:t>
      </w:r>
      <w:r w:rsidRPr="007D7F9A">
        <w:rPr>
          <w:rtl/>
          <w:lang w:eastAsia="he-IL"/>
        </w:rPr>
        <w:t xml:space="preserve">כולנו יודעים </w:t>
      </w:r>
      <w:r>
        <w:rPr>
          <w:rFonts w:hint="cs"/>
          <w:rtl/>
          <w:lang w:eastAsia="he-IL"/>
        </w:rPr>
        <w:t>שנרצחים</w:t>
      </w:r>
      <w:r>
        <w:rPr>
          <w:rtl/>
          <w:lang w:eastAsia="he-IL"/>
        </w:rPr>
        <w:t xml:space="preserve"> </w:t>
      </w:r>
      <w:r w:rsidRPr="007D7F9A">
        <w:rPr>
          <w:rtl/>
          <w:lang w:eastAsia="he-IL"/>
        </w:rPr>
        <w:t>אנשים</w:t>
      </w:r>
      <w:r>
        <w:rPr>
          <w:rFonts w:hint="cs"/>
          <w:rtl/>
          <w:lang w:eastAsia="he-IL"/>
        </w:rPr>
        <w:t>.</w:t>
      </w:r>
      <w:r>
        <w:rPr>
          <w:rtl/>
          <w:lang w:eastAsia="he-IL"/>
        </w:rPr>
        <w:t xml:space="preserve"> </w:t>
      </w:r>
      <w:r w:rsidR="00AF3DA7">
        <w:rPr>
          <w:rFonts w:hint="cs"/>
          <w:rtl/>
          <w:lang w:eastAsia="he-IL"/>
        </w:rPr>
        <w:t>יגידו</w:t>
      </w:r>
      <w:r>
        <w:rPr>
          <w:rtl/>
          <w:lang w:eastAsia="he-IL"/>
        </w:rPr>
        <w:t xml:space="preserve"> ל</w:t>
      </w:r>
      <w:r>
        <w:rPr>
          <w:rFonts w:hint="cs"/>
          <w:rtl/>
          <w:lang w:eastAsia="he-IL"/>
        </w:rPr>
        <w:t>ו</w:t>
      </w:r>
      <w:r w:rsidRPr="007D7F9A">
        <w:rPr>
          <w:rtl/>
          <w:lang w:eastAsia="he-IL"/>
        </w:rPr>
        <w:t xml:space="preserve"> שיש </w:t>
      </w:r>
      <w:r>
        <w:rPr>
          <w:rFonts w:hint="cs"/>
          <w:rtl/>
          <w:lang w:eastAsia="he-IL"/>
        </w:rPr>
        <w:t xml:space="preserve">דמי </w:t>
      </w:r>
      <w:r w:rsidRPr="007D7F9A">
        <w:rPr>
          <w:rtl/>
          <w:lang w:eastAsia="he-IL"/>
        </w:rPr>
        <w:t>חסות במגזר הערבי</w:t>
      </w:r>
      <w:r>
        <w:rPr>
          <w:rFonts w:hint="cs"/>
          <w:rtl/>
          <w:lang w:eastAsia="he-IL"/>
        </w:rPr>
        <w:t>?</w:t>
      </w:r>
      <w:r w:rsidRPr="007D7F9A">
        <w:rPr>
          <w:rtl/>
          <w:lang w:eastAsia="he-IL"/>
        </w:rPr>
        <w:t xml:space="preserve"> הרי כולנו יודעים </w:t>
      </w:r>
      <w:r>
        <w:rPr>
          <w:rFonts w:hint="cs"/>
          <w:rtl/>
          <w:lang w:eastAsia="he-IL"/>
        </w:rPr>
        <w:t>שיש דמי חסות</w:t>
      </w:r>
      <w:r w:rsidRPr="007D7F9A">
        <w:rPr>
          <w:rtl/>
          <w:lang w:eastAsia="he-IL"/>
        </w:rPr>
        <w:t xml:space="preserve"> במגזר הערבי</w:t>
      </w:r>
      <w:r>
        <w:rPr>
          <w:rFonts w:hint="cs"/>
          <w:rtl/>
          <w:lang w:eastAsia="he-IL"/>
        </w:rPr>
        <w:t>.</w:t>
      </w:r>
      <w:r w:rsidRPr="007D7F9A">
        <w:rPr>
          <w:rtl/>
          <w:lang w:eastAsia="he-IL"/>
        </w:rPr>
        <w:t xml:space="preserve"> על מה הם </w:t>
      </w:r>
      <w:r>
        <w:rPr>
          <w:rFonts w:hint="cs"/>
          <w:rtl/>
          <w:lang w:eastAsia="he-IL"/>
        </w:rPr>
        <w:t>הולכים</w:t>
      </w:r>
      <w:r w:rsidRPr="007D7F9A">
        <w:rPr>
          <w:rtl/>
          <w:lang w:eastAsia="he-IL"/>
        </w:rPr>
        <w:t xml:space="preserve"> לשבת איתו</w:t>
      </w:r>
      <w:r>
        <w:rPr>
          <w:rFonts w:hint="cs"/>
          <w:rtl/>
          <w:lang w:eastAsia="he-IL"/>
        </w:rPr>
        <w:t>,</w:t>
      </w:r>
      <w:r w:rsidRPr="007D7F9A">
        <w:rPr>
          <w:rtl/>
          <w:lang w:eastAsia="he-IL"/>
        </w:rPr>
        <w:t xml:space="preserve"> אני לא מבין</w:t>
      </w:r>
      <w:r>
        <w:rPr>
          <w:rFonts w:hint="cs"/>
          <w:rtl/>
          <w:lang w:eastAsia="he-IL"/>
        </w:rPr>
        <w:t>.</w:t>
      </w:r>
      <w:r w:rsidRPr="007D7F9A">
        <w:rPr>
          <w:rtl/>
          <w:lang w:eastAsia="he-IL"/>
        </w:rPr>
        <w:t xml:space="preserve"> </w:t>
      </w:r>
    </w:p>
    <w:p w:rsidR="00AE0D63" w:rsidRDefault="00AE0D63" w:rsidP="00251B9F">
      <w:pPr>
        <w:rPr>
          <w:rtl/>
          <w:lang w:eastAsia="he-IL"/>
        </w:rPr>
      </w:pPr>
      <w:bookmarkStart w:id="2348" w:name="_ETM_Q10_292386"/>
      <w:bookmarkStart w:id="2349" w:name="_ETM_Q10_292525"/>
      <w:bookmarkEnd w:id="2348"/>
      <w:bookmarkEnd w:id="2349"/>
    </w:p>
    <w:p w:rsidR="00AE0D63" w:rsidRDefault="00AE0D63" w:rsidP="00AF3DA7">
      <w:pPr>
        <w:rPr>
          <w:rtl/>
          <w:lang w:eastAsia="he-IL"/>
        </w:rPr>
      </w:pPr>
      <w:bookmarkStart w:id="2350" w:name="_ETM_Q10_292633"/>
      <w:bookmarkStart w:id="2351" w:name="_ETM_Q10_292668"/>
      <w:bookmarkEnd w:id="2350"/>
      <w:bookmarkEnd w:id="2351"/>
      <w:r>
        <w:rPr>
          <w:rtl/>
          <w:lang w:eastAsia="he-IL"/>
        </w:rPr>
        <w:t xml:space="preserve">אני נכחתי בישיבה שקיים </w:t>
      </w:r>
      <w:r>
        <w:rPr>
          <w:rFonts w:hint="cs"/>
          <w:rtl/>
          <w:lang w:eastAsia="he-IL"/>
        </w:rPr>
        <w:t>מנסור עבאס</w:t>
      </w:r>
      <w:r w:rsidR="00AF3DA7">
        <w:rPr>
          <w:rFonts w:hint="cs"/>
          <w:rtl/>
          <w:lang w:eastAsia="he-IL"/>
        </w:rPr>
        <w:t>,</w:t>
      </w:r>
      <w:r>
        <w:rPr>
          <w:rFonts w:hint="cs"/>
          <w:rtl/>
          <w:lang w:eastAsia="he-IL"/>
        </w:rPr>
        <w:t xml:space="preserve"> אני אומר לך </w:t>
      </w:r>
      <w:bookmarkStart w:id="2352" w:name="_ETM_Q10_293868"/>
      <w:bookmarkEnd w:id="2352"/>
      <w:r w:rsidR="00AF3DA7">
        <w:rPr>
          <w:rFonts w:hint="eastAsia"/>
          <w:rtl/>
          <w:lang w:eastAsia="he-IL"/>
        </w:rPr>
        <w:t>–</w:t>
      </w:r>
      <w:r w:rsidR="00AF3DA7">
        <w:rPr>
          <w:rFonts w:hint="cs"/>
          <w:rtl/>
          <w:lang w:eastAsia="he-IL"/>
        </w:rPr>
        <w:t xml:space="preserve"> </w:t>
      </w:r>
      <w:r>
        <w:rPr>
          <w:rFonts w:hint="cs"/>
          <w:rtl/>
          <w:lang w:eastAsia="he-IL"/>
        </w:rPr>
        <w:t xml:space="preserve">מנסור, </w:t>
      </w:r>
      <w:r w:rsidRPr="007D7F9A">
        <w:rPr>
          <w:rtl/>
          <w:lang w:eastAsia="he-IL"/>
        </w:rPr>
        <w:t>אל תלך</w:t>
      </w:r>
      <w:r w:rsidR="00AF3DA7">
        <w:rPr>
          <w:rFonts w:hint="cs"/>
          <w:rtl/>
          <w:lang w:eastAsia="he-IL"/>
        </w:rPr>
        <w:t>,</w:t>
      </w:r>
      <w:r w:rsidRPr="007D7F9A">
        <w:rPr>
          <w:rtl/>
          <w:lang w:eastAsia="he-IL"/>
        </w:rPr>
        <w:t xml:space="preserve"> אני </w:t>
      </w:r>
      <w:r>
        <w:rPr>
          <w:rFonts w:hint="cs"/>
          <w:rtl/>
          <w:lang w:eastAsia="he-IL"/>
        </w:rPr>
        <w:t>נ</w:t>
      </w:r>
      <w:r w:rsidRPr="007D7F9A">
        <w:rPr>
          <w:rtl/>
          <w:lang w:eastAsia="he-IL"/>
        </w:rPr>
        <w:t>כחתי בישיבה שאתה ניהלת בכנסת כאן לפני כמה שנים</w:t>
      </w:r>
      <w:r>
        <w:rPr>
          <w:rFonts w:hint="cs"/>
          <w:rtl/>
          <w:lang w:eastAsia="he-IL"/>
        </w:rPr>
        <w:t>;</w:t>
      </w:r>
      <w:r w:rsidRPr="007D7F9A">
        <w:rPr>
          <w:rtl/>
          <w:lang w:eastAsia="he-IL"/>
        </w:rPr>
        <w:t xml:space="preserve"> הגיע ראש הממשלה</w:t>
      </w:r>
      <w:r>
        <w:rPr>
          <w:rFonts w:hint="cs"/>
          <w:rtl/>
          <w:lang w:eastAsia="he-IL"/>
        </w:rPr>
        <w:t>,</w:t>
      </w:r>
      <w:r w:rsidRPr="007D7F9A">
        <w:rPr>
          <w:rtl/>
          <w:lang w:eastAsia="he-IL"/>
        </w:rPr>
        <w:t xml:space="preserve"> </w:t>
      </w:r>
      <w:r>
        <w:rPr>
          <w:rFonts w:hint="cs"/>
          <w:rtl/>
          <w:lang w:eastAsia="he-IL"/>
        </w:rPr>
        <w:t>הבטיח הרים</w:t>
      </w:r>
      <w:r w:rsidRPr="007D7F9A">
        <w:rPr>
          <w:rtl/>
          <w:lang w:eastAsia="he-IL"/>
        </w:rPr>
        <w:t xml:space="preserve"> </w:t>
      </w:r>
      <w:r>
        <w:rPr>
          <w:rFonts w:hint="cs"/>
          <w:rtl/>
          <w:lang w:eastAsia="he-IL"/>
        </w:rPr>
        <w:t>ו</w:t>
      </w:r>
      <w:r w:rsidRPr="007D7F9A">
        <w:rPr>
          <w:rtl/>
          <w:lang w:eastAsia="he-IL"/>
        </w:rPr>
        <w:t xml:space="preserve">גבעות שם </w:t>
      </w:r>
      <w:r>
        <w:rPr>
          <w:rFonts w:hint="cs"/>
          <w:rtl/>
          <w:lang w:eastAsia="he-IL"/>
        </w:rPr>
        <w:t xml:space="preserve">במאבק. </w:t>
      </w:r>
    </w:p>
    <w:p w:rsidR="00AE0D63" w:rsidRDefault="00AE0D63" w:rsidP="00251B9F">
      <w:pPr>
        <w:rPr>
          <w:rtl/>
          <w:lang w:eastAsia="he-IL"/>
        </w:rPr>
      </w:pPr>
      <w:bookmarkStart w:id="2353" w:name="_ETM_Q10_307927"/>
      <w:bookmarkStart w:id="2354" w:name="_ETM_Q10_308014"/>
      <w:bookmarkEnd w:id="2353"/>
      <w:bookmarkEnd w:id="2354"/>
    </w:p>
    <w:p w:rsidR="00AE0D63" w:rsidRDefault="00AE0D63" w:rsidP="00251B9F">
      <w:pPr>
        <w:pStyle w:val="af7"/>
        <w:keepNext/>
        <w:rPr>
          <w:rtl/>
        </w:rPr>
      </w:pPr>
      <w:bookmarkStart w:id="2355" w:name="_ETM_Q10_308071"/>
      <w:bookmarkStart w:id="2356" w:name="_ETM_Q10_308173"/>
      <w:bookmarkStart w:id="2357" w:name="ET_yor_6129_18"/>
      <w:bookmarkEnd w:id="2355"/>
      <w:bookmarkEnd w:id="2356"/>
      <w:r w:rsidRPr="001A1172">
        <w:rPr>
          <w:rStyle w:val="TagStyle"/>
          <w:rtl/>
        </w:rPr>
        <w:t xml:space="preserve"> &lt;&lt; יור &gt;&gt; </w:t>
      </w:r>
      <w:r>
        <w:rPr>
          <w:rtl/>
        </w:rPr>
        <w:t>היו"ר ישראל אייכלר:</w:t>
      </w:r>
      <w:r w:rsidRPr="001A1172">
        <w:rPr>
          <w:rStyle w:val="TagStyle"/>
          <w:rtl/>
        </w:rPr>
        <w:t xml:space="preserve"> &lt;&lt; יור &gt;&gt;</w:t>
      </w:r>
      <w:r>
        <w:rPr>
          <w:rtl/>
        </w:rPr>
        <w:t xml:space="preserve"> </w:t>
      </w:r>
      <w:bookmarkEnd w:id="2357"/>
    </w:p>
    <w:p w:rsidR="00AE0D63" w:rsidRDefault="00AE0D63" w:rsidP="008443B7">
      <w:pPr>
        <w:rPr>
          <w:rtl/>
          <w:lang w:eastAsia="he-IL"/>
        </w:rPr>
      </w:pPr>
    </w:p>
    <w:p w:rsidR="00AE0D63" w:rsidRDefault="00AE0D63" w:rsidP="00251B9F">
      <w:pPr>
        <w:rPr>
          <w:rtl/>
          <w:lang w:eastAsia="he-IL"/>
        </w:rPr>
      </w:pPr>
      <w:bookmarkStart w:id="2358" w:name="_ETM_Q10_309571"/>
      <w:bookmarkEnd w:id="2358"/>
      <w:r>
        <w:rPr>
          <w:rFonts w:hint="cs"/>
          <w:rtl/>
          <w:lang w:eastAsia="he-IL"/>
        </w:rPr>
        <w:t>משפט סיום.</w:t>
      </w:r>
    </w:p>
    <w:p w:rsidR="00AE0D63" w:rsidRDefault="00AE0D63" w:rsidP="00251B9F">
      <w:pPr>
        <w:rPr>
          <w:rtl/>
          <w:lang w:eastAsia="he-IL"/>
        </w:rPr>
      </w:pPr>
      <w:bookmarkStart w:id="2359" w:name="_ETM_Q10_311095"/>
      <w:bookmarkEnd w:id="2359"/>
    </w:p>
    <w:p w:rsidR="00AE0D63" w:rsidRDefault="00AE0D63" w:rsidP="00251B9F">
      <w:pPr>
        <w:pStyle w:val="-"/>
        <w:keepNext/>
        <w:rPr>
          <w:rtl/>
        </w:rPr>
      </w:pPr>
      <w:bookmarkStart w:id="2360" w:name="_ETM_Q10_311273"/>
      <w:bookmarkStart w:id="2361" w:name="_ETM_Q10_311291"/>
      <w:bookmarkStart w:id="2362" w:name="_ETM_Q10_311338"/>
      <w:bookmarkStart w:id="2363" w:name="ET_speakercontinue_4674_19"/>
      <w:bookmarkEnd w:id="2360"/>
      <w:bookmarkEnd w:id="2361"/>
      <w:bookmarkEnd w:id="2362"/>
      <w:r w:rsidRPr="001A1172">
        <w:rPr>
          <w:rStyle w:val="TagStyle"/>
          <w:rtl/>
        </w:rPr>
        <w:t xml:space="preserve"> &lt;&lt; דובר_המשך &gt;&gt; </w:t>
      </w:r>
      <w:r>
        <w:rPr>
          <w:rtl/>
        </w:rPr>
        <w:t>חמד עמאר (ישראל ביתנו):</w:t>
      </w:r>
      <w:r w:rsidRPr="001A1172">
        <w:rPr>
          <w:rStyle w:val="TagStyle"/>
          <w:rtl/>
        </w:rPr>
        <w:t xml:space="preserve"> &lt;&lt; דובר_המשך &gt;&gt;</w:t>
      </w:r>
      <w:r>
        <w:rPr>
          <w:rtl/>
        </w:rPr>
        <w:t xml:space="preserve"> </w:t>
      </w:r>
      <w:bookmarkEnd w:id="2363"/>
    </w:p>
    <w:p w:rsidR="00AE0D63" w:rsidRDefault="00AE0D63" w:rsidP="008443B7">
      <w:pPr>
        <w:rPr>
          <w:rtl/>
          <w:lang w:eastAsia="he-IL"/>
        </w:rPr>
      </w:pPr>
    </w:p>
    <w:p w:rsidR="00AE0D63" w:rsidRDefault="00AE0D63" w:rsidP="00251B9F">
      <w:pPr>
        <w:rPr>
          <w:rtl/>
          <w:lang w:eastAsia="he-IL"/>
        </w:rPr>
      </w:pPr>
      <w:bookmarkStart w:id="2364" w:name="_ETM_Q10_312141"/>
      <w:bookmarkEnd w:id="2364"/>
      <w:r>
        <w:rPr>
          <w:rFonts w:hint="cs"/>
          <w:rtl/>
          <w:lang w:eastAsia="he-IL"/>
        </w:rPr>
        <w:t>אפס עשי</w:t>
      </w:r>
      <w:bookmarkStart w:id="2365" w:name="_ETM_Q10_308219"/>
      <w:bookmarkStart w:id="2366" w:name="_ETM_Q10_308329"/>
      <w:bookmarkEnd w:id="2365"/>
      <w:bookmarkEnd w:id="2366"/>
      <w:r>
        <w:rPr>
          <w:rFonts w:hint="cs"/>
          <w:rtl/>
          <w:lang w:eastAsia="he-IL"/>
        </w:rPr>
        <w:t xml:space="preserve">יה, אפס עשייה. </w:t>
      </w:r>
      <w:r>
        <w:rPr>
          <w:rtl/>
          <w:lang w:eastAsia="he-IL"/>
        </w:rPr>
        <w:t>ז</w:t>
      </w:r>
      <w:r>
        <w:rPr>
          <w:rFonts w:hint="cs"/>
          <w:rtl/>
          <w:lang w:eastAsia="he-IL"/>
        </w:rPr>
        <w:t>את</w:t>
      </w:r>
      <w:r w:rsidRPr="007D7F9A">
        <w:rPr>
          <w:rtl/>
          <w:lang w:eastAsia="he-IL"/>
        </w:rPr>
        <w:t xml:space="preserve"> הממשלה</w:t>
      </w:r>
      <w:r>
        <w:rPr>
          <w:rFonts w:hint="cs"/>
          <w:rtl/>
          <w:lang w:eastAsia="he-IL"/>
        </w:rPr>
        <w:t>,</w:t>
      </w:r>
      <w:r w:rsidRPr="007D7F9A">
        <w:rPr>
          <w:rtl/>
          <w:lang w:eastAsia="he-IL"/>
        </w:rPr>
        <w:t xml:space="preserve"> ממשלת הכישלון</w:t>
      </w:r>
      <w:bookmarkStart w:id="2367" w:name="_ETM_Q10_316291"/>
      <w:bookmarkEnd w:id="2367"/>
      <w:r>
        <w:rPr>
          <w:rFonts w:hint="cs"/>
          <w:rtl/>
          <w:lang w:eastAsia="he-IL"/>
        </w:rPr>
        <w:t>.</w:t>
      </w:r>
    </w:p>
    <w:p w:rsidR="00AE0D63" w:rsidRDefault="00AE0D63" w:rsidP="00251B9F">
      <w:pPr>
        <w:rPr>
          <w:rtl/>
          <w:lang w:eastAsia="he-IL"/>
        </w:rPr>
      </w:pPr>
      <w:bookmarkStart w:id="2368" w:name="_ETM_Q10_316389"/>
      <w:bookmarkEnd w:id="2368"/>
    </w:p>
    <w:p w:rsidR="00AE0D63" w:rsidRDefault="00AE0D63" w:rsidP="00251B9F">
      <w:pPr>
        <w:pStyle w:val="af7"/>
        <w:keepNext/>
        <w:rPr>
          <w:rtl/>
        </w:rPr>
      </w:pPr>
      <w:bookmarkStart w:id="2369" w:name="_ETM_Q10_316449"/>
      <w:bookmarkStart w:id="2370" w:name="_ETM_Q10_316523"/>
      <w:bookmarkEnd w:id="2369"/>
      <w:bookmarkEnd w:id="2370"/>
      <w:r w:rsidRPr="001A1172">
        <w:rPr>
          <w:rStyle w:val="TagStyle"/>
          <w:rtl/>
        </w:rPr>
        <w:t xml:space="preserve"> &lt;&lt; יור &gt;&gt; </w:t>
      </w:r>
      <w:r>
        <w:rPr>
          <w:rtl/>
        </w:rPr>
        <w:t>היו"ר ישראל אייכלר:</w:t>
      </w:r>
      <w:r w:rsidRPr="001A1172">
        <w:rPr>
          <w:rStyle w:val="TagStyle"/>
          <w:rtl/>
        </w:rPr>
        <w:t xml:space="preserve"> &lt;&lt; יור &gt;&gt;</w:t>
      </w:r>
      <w:r>
        <w:rPr>
          <w:rtl/>
        </w:rPr>
        <w:t xml:space="preserve"> </w:t>
      </w:r>
    </w:p>
    <w:p w:rsidR="00AE0D63" w:rsidRDefault="00AE0D63" w:rsidP="008443B7">
      <w:pPr>
        <w:rPr>
          <w:rtl/>
          <w:lang w:eastAsia="he-IL"/>
        </w:rPr>
      </w:pPr>
    </w:p>
    <w:p w:rsidR="00AE0D63" w:rsidRDefault="00AE0D63" w:rsidP="00251B9F">
      <w:pPr>
        <w:rPr>
          <w:rtl/>
          <w:lang w:eastAsia="he-IL"/>
        </w:rPr>
      </w:pPr>
      <w:bookmarkStart w:id="2371" w:name="_ETM_Q10_317846"/>
      <w:bookmarkEnd w:id="2371"/>
      <w:r>
        <w:rPr>
          <w:rFonts w:hint="cs"/>
          <w:rtl/>
          <w:lang w:eastAsia="he-IL"/>
        </w:rPr>
        <w:t>תודה.</w:t>
      </w:r>
    </w:p>
    <w:p w:rsidR="00AE0D63" w:rsidRDefault="00AE0D63" w:rsidP="00251B9F">
      <w:pPr>
        <w:rPr>
          <w:rtl/>
          <w:lang w:eastAsia="he-IL"/>
        </w:rPr>
      </w:pPr>
      <w:bookmarkStart w:id="2372" w:name="_ETM_Q10_318617"/>
      <w:bookmarkStart w:id="2373" w:name="_ETM_Q10_318713"/>
      <w:bookmarkEnd w:id="2372"/>
      <w:bookmarkEnd w:id="2373"/>
    </w:p>
    <w:p w:rsidR="00AE0D63" w:rsidRDefault="00AE0D63" w:rsidP="00251B9F">
      <w:pPr>
        <w:pStyle w:val="-"/>
        <w:keepNext/>
        <w:rPr>
          <w:rtl/>
        </w:rPr>
      </w:pPr>
      <w:bookmarkStart w:id="2374" w:name="_ETM_Q10_318738"/>
      <w:bookmarkStart w:id="2375" w:name="_ETM_Q10_318865"/>
      <w:bookmarkStart w:id="2376" w:name="ET_speakercontinue_4674_21"/>
      <w:bookmarkEnd w:id="2374"/>
      <w:bookmarkEnd w:id="2375"/>
      <w:r w:rsidRPr="001A1172">
        <w:rPr>
          <w:rStyle w:val="TagStyle"/>
          <w:rtl/>
        </w:rPr>
        <w:t xml:space="preserve"> &lt;&lt; דובר_המשך &gt;&gt; </w:t>
      </w:r>
      <w:r>
        <w:rPr>
          <w:rtl/>
        </w:rPr>
        <w:t>חמד עמאר (ישראל ביתנו):</w:t>
      </w:r>
      <w:r w:rsidRPr="001A1172">
        <w:rPr>
          <w:rStyle w:val="TagStyle"/>
          <w:rtl/>
        </w:rPr>
        <w:t xml:space="preserve"> &lt;&lt; דובר_המשך &gt;&gt;</w:t>
      </w:r>
      <w:r>
        <w:rPr>
          <w:rtl/>
        </w:rPr>
        <w:t xml:space="preserve"> </w:t>
      </w:r>
      <w:bookmarkEnd w:id="2376"/>
    </w:p>
    <w:p w:rsidR="00AE0D63" w:rsidRPr="001A1172" w:rsidRDefault="00AE0D63" w:rsidP="00251B9F">
      <w:pPr>
        <w:rPr>
          <w:rtl/>
          <w:lang w:eastAsia="he-IL"/>
        </w:rPr>
      </w:pPr>
      <w:bookmarkStart w:id="2377" w:name="_ETM_Q10_319693"/>
      <w:bookmarkEnd w:id="2377"/>
    </w:p>
    <w:p w:rsidR="00AE0D63" w:rsidRDefault="00AE0D63" w:rsidP="00251B9F">
      <w:pPr>
        <w:rPr>
          <w:rtl/>
          <w:lang w:eastAsia="he-IL"/>
        </w:rPr>
      </w:pPr>
      <w:bookmarkStart w:id="2378" w:name="_ETM_Q10_316619"/>
      <w:bookmarkStart w:id="2379" w:name="_ETM_Q10_316658"/>
      <w:bookmarkEnd w:id="2378"/>
      <w:bookmarkEnd w:id="2379"/>
      <w:r>
        <w:rPr>
          <w:rFonts w:hint="cs"/>
          <w:rtl/>
          <w:lang w:eastAsia="he-IL"/>
        </w:rPr>
        <w:t>ממשלת האי-משילות על מלא מלא.</w:t>
      </w:r>
    </w:p>
    <w:p w:rsidR="00AE0D63" w:rsidRDefault="00AE0D63" w:rsidP="00251B9F">
      <w:pPr>
        <w:rPr>
          <w:rtl/>
          <w:lang w:eastAsia="he-IL"/>
        </w:rPr>
      </w:pPr>
      <w:bookmarkStart w:id="2380" w:name="_ETM_Q10_318284"/>
      <w:bookmarkEnd w:id="2380"/>
    </w:p>
    <w:p w:rsidR="00AE0D63" w:rsidRDefault="00AE0D63" w:rsidP="00251B9F">
      <w:pPr>
        <w:pStyle w:val="af7"/>
        <w:keepNext/>
        <w:rPr>
          <w:rtl/>
        </w:rPr>
      </w:pPr>
      <w:bookmarkStart w:id="2381" w:name="_ETM_Q10_318592"/>
      <w:bookmarkStart w:id="2382" w:name="_ETM_Q10_318614"/>
      <w:bookmarkStart w:id="2383" w:name="_ETM_Q10_318662"/>
      <w:bookmarkStart w:id="2384" w:name="ET_yor_6129_22"/>
      <w:bookmarkEnd w:id="2381"/>
      <w:bookmarkEnd w:id="2382"/>
      <w:bookmarkEnd w:id="2383"/>
      <w:r w:rsidRPr="001A1172">
        <w:rPr>
          <w:rStyle w:val="TagStyle"/>
          <w:rtl/>
        </w:rPr>
        <w:t xml:space="preserve"> &lt;&lt; יור &gt;&gt; </w:t>
      </w:r>
      <w:r>
        <w:rPr>
          <w:rtl/>
        </w:rPr>
        <w:t>היו"ר ישראל אייכלר:</w:t>
      </w:r>
      <w:r w:rsidRPr="001A1172">
        <w:rPr>
          <w:rStyle w:val="TagStyle"/>
          <w:rtl/>
        </w:rPr>
        <w:t xml:space="preserve"> &lt;&lt; יור &gt;&gt;</w:t>
      </w:r>
      <w:r>
        <w:rPr>
          <w:rtl/>
        </w:rPr>
        <w:t xml:space="preserve"> </w:t>
      </w:r>
      <w:bookmarkEnd w:id="2384"/>
    </w:p>
    <w:p w:rsidR="00AE0D63" w:rsidRDefault="00AE0D63" w:rsidP="008443B7">
      <w:pPr>
        <w:rPr>
          <w:rtl/>
        </w:rPr>
      </w:pPr>
    </w:p>
    <w:p w:rsidR="00AE0D63" w:rsidRDefault="00AE0D63" w:rsidP="00994336">
      <w:pPr>
        <w:rPr>
          <w:rtl/>
          <w:lang w:eastAsia="he-IL"/>
        </w:rPr>
      </w:pPr>
      <w:bookmarkStart w:id="2385" w:name="_ETM_Q10_319388"/>
      <w:bookmarkEnd w:id="2385"/>
      <w:r>
        <w:rPr>
          <w:rFonts w:hint="cs"/>
          <w:rtl/>
        </w:rPr>
        <w:t xml:space="preserve"> </w:t>
      </w:r>
      <w:r w:rsidRPr="007D7F9A">
        <w:rPr>
          <w:rtl/>
          <w:lang w:eastAsia="he-IL"/>
        </w:rPr>
        <w:t>תודה רבה</w:t>
      </w:r>
      <w:r>
        <w:rPr>
          <w:rFonts w:hint="cs"/>
          <w:rtl/>
          <w:lang w:eastAsia="he-IL"/>
        </w:rPr>
        <w:t>.</w:t>
      </w:r>
      <w:r w:rsidRPr="007D7F9A">
        <w:rPr>
          <w:rtl/>
          <w:lang w:eastAsia="he-IL"/>
        </w:rPr>
        <w:t xml:space="preserve"> חברת הכנסת אימאן ח'טיב יאסין</w:t>
      </w:r>
      <w:r w:rsidR="00AF3DA7">
        <w:rPr>
          <w:rFonts w:hint="cs"/>
          <w:rtl/>
          <w:lang w:eastAsia="he-IL"/>
        </w:rPr>
        <w:t>,</w:t>
      </w:r>
      <w:r w:rsidRPr="007D7F9A">
        <w:rPr>
          <w:rtl/>
          <w:lang w:eastAsia="he-IL"/>
        </w:rPr>
        <w:t xml:space="preserve"> מטעם רע</w:t>
      </w:r>
      <w:r>
        <w:rPr>
          <w:rFonts w:hint="cs"/>
          <w:rtl/>
          <w:lang w:eastAsia="he-IL"/>
        </w:rPr>
        <w:t>"מ.</w:t>
      </w:r>
    </w:p>
    <w:p w:rsidR="00AE0D63" w:rsidRDefault="00AE0D63" w:rsidP="00251B9F">
      <w:pPr>
        <w:rPr>
          <w:rtl/>
          <w:lang w:eastAsia="he-IL"/>
        </w:rPr>
      </w:pPr>
    </w:p>
    <w:p w:rsidR="00AE0D63" w:rsidRDefault="00AE0D63" w:rsidP="00251B9F">
      <w:pPr>
        <w:pStyle w:val="a4"/>
        <w:keepNext/>
        <w:rPr>
          <w:rtl/>
        </w:rPr>
      </w:pPr>
      <w:bookmarkStart w:id="2386" w:name="ET_speaker_5918_7"/>
      <w:r w:rsidRPr="009C14DD">
        <w:rPr>
          <w:rStyle w:val="TagStyle"/>
          <w:rtl/>
        </w:rPr>
        <w:t xml:space="preserve"> &lt;&lt; דובר &gt;&gt; </w:t>
      </w:r>
      <w:bookmarkStart w:id="2387" w:name="_Toc136893281"/>
      <w:bookmarkStart w:id="2388" w:name="_Toc136946171"/>
      <w:bookmarkStart w:id="2389" w:name="_Toc153976607"/>
      <w:bookmarkStart w:id="2390" w:name="_Toc153976791"/>
      <w:r>
        <w:rPr>
          <w:rtl/>
        </w:rPr>
        <w:t>אימאן ח'טיב יאסין (רע"מ – הרשימה הערבית המאוחדת):</w:t>
      </w:r>
      <w:bookmarkEnd w:id="2387"/>
      <w:bookmarkEnd w:id="2388"/>
      <w:bookmarkEnd w:id="2389"/>
      <w:bookmarkEnd w:id="2390"/>
      <w:r w:rsidRPr="009C14DD">
        <w:rPr>
          <w:rStyle w:val="TagStyle"/>
          <w:rtl/>
        </w:rPr>
        <w:t xml:space="preserve"> &lt;&lt; דובר &gt;&gt;</w:t>
      </w:r>
      <w:r>
        <w:rPr>
          <w:rtl/>
        </w:rPr>
        <w:t xml:space="preserve"> </w:t>
      </w:r>
      <w:bookmarkEnd w:id="2386"/>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כבוד היושב בראש, כנסת נכבדה, האמת, לפני שאני נכנסת לנושא, חבל שהשר המקשר לא נמצא כאן. </w:t>
      </w:r>
      <w:bookmarkStart w:id="2391" w:name="_ETM_Q10_363066"/>
      <w:bookmarkEnd w:id="2391"/>
      <w:r>
        <w:rPr>
          <w:rFonts w:hint="cs"/>
          <w:rtl/>
          <w:lang w:eastAsia="he-IL"/>
        </w:rPr>
        <w:t xml:space="preserve">שמעתי אותו אומר: מה חשבת, אנחנו בדואים שם במרוקו? אני רוצה להגיד לו דוגמה אחת: לפני ארבעה ימים בחורה צעירה בדואית, </w:t>
      </w:r>
      <w:bookmarkStart w:id="2392" w:name="_ETM_Q10_372373"/>
      <w:bookmarkEnd w:id="2392"/>
      <w:r>
        <w:rPr>
          <w:rFonts w:hint="cs"/>
          <w:rtl/>
          <w:lang w:eastAsia="he-IL"/>
        </w:rPr>
        <w:t>בת למשפחה פלאחית, קיבלה דוקטורט מהטכניון בנושא האטמוספירה והזיהום ואיך לפתח תוכנה למדידת זיהום אוויר באמצעות לוויינים. אז אלה הבדואים ואלה הערבים שאנחנו גאים בהם ומוכנים גם להשמיע את זעקתם כאן.</w:t>
      </w:r>
    </w:p>
    <w:p w:rsidR="00AE0D63" w:rsidRDefault="00AE0D63" w:rsidP="00251B9F">
      <w:pPr>
        <w:rPr>
          <w:rtl/>
          <w:lang w:eastAsia="he-IL"/>
        </w:rPr>
      </w:pPr>
    </w:p>
    <w:p w:rsidR="00AE0D63" w:rsidRDefault="00AE0D63" w:rsidP="00AF3DA7">
      <w:pPr>
        <w:rPr>
          <w:rtl/>
          <w:lang w:eastAsia="he-IL"/>
        </w:rPr>
      </w:pPr>
      <w:r w:rsidRPr="00EA0CCC">
        <w:rPr>
          <w:rtl/>
          <w:lang w:eastAsia="he-IL"/>
        </w:rPr>
        <w:t>אנחנו כבר חודשים עומדים כאן</w:t>
      </w:r>
      <w:r>
        <w:rPr>
          <w:rFonts w:hint="cs"/>
          <w:rtl/>
          <w:lang w:eastAsia="he-IL"/>
        </w:rPr>
        <w:t>,</w:t>
      </w:r>
      <w:r w:rsidRPr="00EA0CCC">
        <w:rPr>
          <w:rtl/>
          <w:lang w:eastAsia="he-IL"/>
        </w:rPr>
        <w:t xml:space="preserve"> </w:t>
      </w:r>
      <w:r>
        <w:rPr>
          <w:rFonts w:hint="cs"/>
          <w:rtl/>
          <w:lang w:eastAsia="he-IL"/>
        </w:rPr>
        <w:t>כבר</w:t>
      </w:r>
      <w:r w:rsidRPr="00EA0CCC">
        <w:rPr>
          <w:rtl/>
          <w:lang w:eastAsia="he-IL"/>
        </w:rPr>
        <w:t xml:space="preserve"> ש</w:t>
      </w:r>
      <w:r>
        <w:rPr>
          <w:rFonts w:hint="cs"/>
          <w:rtl/>
          <w:lang w:eastAsia="he-IL"/>
        </w:rPr>
        <w:t xml:space="preserve">ישה </w:t>
      </w:r>
      <w:r>
        <w:rPr>
          <w:rtl/>
          <w:lang w:eastAsia="he-IL"/>
        </w:rPr>
        <w:t>חודשים</w:t>
      </w:r>
      <w:r>
        <w:rPr>
          <w:rFonts w:hint="cs"/>
          <w:rtl/>
          <w:lang w:eastAsia="he-IL"/>
        </w:rPr>
        <w:t xml:space="preserve">, </w:t>
      </w:r>
      <w:bookmarkStart w:id="2393" w:name="_ETM_Q10_407274"/>
      <w:bookmarkEnd w:id="2393"/>
      <w:r>
        <w:rPr>
          <w:rFonts w:hint="cs"/>
          <w:rtl/>
          <w:lang w:eastAsia="he-IL"/>
        </w:rPr>
        <w:t xml:space="preserve">שבעה </w:t>
      </w:r>
      <w:r w:rsidRPr="00EA0CCC">
        <w:rPr>
          <w:rtl/>
          <w:lang w:eastAsia="he-IL"/>
        </w:rPr>
        <w:t>חודשים</w:t>
      </w:r>
      <w:r>
        <w:rPr>
          <w:rFonts w:hint="cs"/>
          <w:rtl/>
          <w:lang w:eastAsia="he-IL"/>
        </w:rPr>
        <w:t>, מדברים</w:t>
      </w:r>
      <w:r w:rsidRPr="00EA0CCC">
        <w:rPr>
          <w:rtl/>
          <w:lang w:eastAsia="he-IL"/>
        </w:rPr>
        <w:t xml:space="preserve"> על שני דברים</w:t>
      </w:r>
      <w:r>
        <w:rPr>
          <w:rFonts w:hint="cs"/>
          <w:rtl/>
          <w:lang w:eastAsia="he-IL"/>
        </w:rPr>
        <w:t xml:space="preserve">: יוקר המחיה ואלימות ופשיעה. למרות שזאת </w:t>
      </w:r>
      <w:bookmarkStart w:id="2394" w:name="_ETM_Q10_421141"/>
      <w:bookmarkEnd w:id="2394"/>
      <w:r w:rsidRPr="00EA0CCC">
        <w:rPr>
          <w:rtl/>
          <w:lang w:eastAsia="he-IL"/>
        </w:rPr>
        <w:t xml:space="preserve">הייתה </w:t>
      </w:r>
      <w:r>
        <w:rPr>
          <w:rFonts w:hint="cs"/>
          <w:rtl/>
          <w:lang w:eastAsia="he-IL"/>
        </w:rPr>
        <w:t xml:space="preserve">הפרסומת והאמירה של ראש </w:t>
      </w:r>
      <w:r>
        <w:rPr>
          <w:rtl/>
          <w:lang w:eastAsia="he-IL"/>
        </w:rPr>
        <w:t>הממשלה בעצמ</w:t>
      </w:r>
      <w:r>
        <w:rPr>
          <w:rFonts w:hint="cs"/>
          <w:rtl/>
          <w:lang w:eastAsia="he-IL"/>
        </w:rPr>
        <w:t>ו</w:t>
      </w:r>
      <w:r w:rsidRPr="00EA0CCC">
        <w:rPr>
          <w:rtl/>
          <w:lang w:eastAsia="he-IL"/>
        </w:rPr>
        <w:t xml:space="preserve"> בתקופת הבחירות</w:t>
      </w:r>
      <w:r>
        <w:rPr>
          <w:rFonts w:hint="cs"/>
          <w:rtl/>
          <w:lang w:eastAsia="he-IL"/>
        </w:rPr>
        <w:t xml:space="preserve">, </w:t>
      </w:r>
      <w:r w:rsidR="00AF3DA7">
        <w:rPr>
          <w:rFonts w:hint="cs"/>
          <w:rtl/>
          <w:lang w:eastAsia="he-IL"/>
        </w:rPr>
        <w:t xml:space="preserve">הוא </w:t>
      </w:r>
      <w:r>
        <w:rPr>
          <w:rFonts w:hint="cs"/>
          <w:rtl/>
          <w:lang w:eastAsia="he-IL"/>
        </w:rPr>
        <w:t xml:space="preserve">הצהיר אותה, </w:t>
      </w:r>
      <w:r w:rsidR="00AF3DA7">
        <w:rPr>
          <w:rFonts w:hint="cs"/>
          <w:rtl/>
          <w:lang w:eastAsia="he-IL"/>
        </w:rPr>
        <w:t>ו</w:t>
      </w:r>
      <w:r>
        <w:rPr>
          <w:rFonts w:hint="cs"/>
          <w:rtl/>
          <w:lang w:eastAsia="he-IL"/>
        </w:rPr>
        <w:t xml:space="preserve">אפילו </w:t>
      </w:r>
      <w:bookmarkStart w:id="2395" w:name="_ETM_Q10_431473"/>
      <w:bookmarkEnd w:id="2395"/>
      <w:r w:rsidRPr="00EA0CCC">
        <w:rPr>
          <w:rtl/>
          <w:lang w:eastAsia="he-IL"/>
        </w:rPr>
        <w:t xml:space="preserve">הצטלם בתחנת הדלק ואמר שהוא הולך </w:t>
      </w:r>
      <w:r>
        <w:rPr>
          <w:rFonts w:hint="cs"/>
          <w:rtl/>
          <w:lang w:eastAsia="he-IL"/>
        </w:rPr>
        <w:t>להוריד את</w:t>
      </w:r>
      <w:r w:rsidRPr="00EA0CCC">
        <w:rPr>
          <w:rtl/>
          <w:lang w:eastAsia="he-IL"/>
        </w:rPr>
        <w:t xml:space="preserve"> המחירים</w:t>
      </w:r>
      <w:r>
        <w:rPr>
          <w:rFonts w:hint="cs"/>
          <w:rtl/>
          <w:lang w:eastAsia="he-IL"/>
        </w:rPr>
        <w:t>,</w:t>
      </w:r>
      <w:r w:rsidRPr="00EA0CCC">
        <w:rPr>
          <w:rtl/>
          <w:lang w:eastAsia="he-IL"/>
        </w:rPr>
        <w:t xml:space="preserve"> מה אנחנו מקבלים בינתיים</w:t>
      </w:r>
      <w:r>
        <w:rPr>
          <w:rFonts w:hint="cs"/>
          <w:rtl/>
          <w:lang w:eastAsia="he-IL"/>
        </w:rPr>
        <w:t>?</w:t>
      </w:r>
      <w:r w:rsidRPr="00EA0CCC">
        <w:rPr>
          <w:rtl/>
          <w:lang w:eastAsia="he-IL"/>
        </w:rPr>
        <w:t xml:space="preserve"> </w:t>
      </w:r>
      <w:r>
        <w:rPr>
          <w:rFonts w:hint="cs"/>
          <w:rtl/>
          <w:lang w:eastAsia="he-IL"/>
        </w:rPr>
        <w:t>עלייה בכל דבר. אפילו הלחם והחלב –</w:t>
      </w:r>
      <w:r w:rsidRPr="00EA0CCC">
        <w:rPr>
          <w:rtl/>
          <w:lang w:eastAsia="he-IL"/>
        </w:rPr>
        <w:t xml:space="preserve"> מה יותר פשוט מזה</w:t>
      </w:r>
      <w:r>
        <w:rPr>
          <w:rFonts w:hint="cs"/>
          <w:rtl/>
          <w:lang w:eastAsia="he-IL"/>
        </w:rPr>
        <w:t>,</w:t>
      </w:r>
      <w:r>
        <w:rPr>
          <w:rtl/>
          <w:lang w:eastAsia="he-IL"/>
        </w:rPr>
        <w:t xml:space="preserve"> </w:t>
      </w:r>
      <w:r w:rsidRPr="00EA0CCC">
        <w:rPr>
          <w:rtl/>
          <w:lang w:eastAsia="he-IL"/>
        </w:rPr>
        <w:t>אלה שני מוצרים בסיסיים</w:t>
      </w:r>
      <w:r>
        <w:rPr>
          <w:rFonts w:hint="cs"/>
          <w:rtl/>
          <w:lang w:eastAsia="he-IL"/>
        </w:rPr>
        <w:t xml:space="preserve"> –</w:t>
      </w:r>
      <w:r>
        <w:rPr>
          <w:rtl/>
          <w:lang w:eastAsia="he-IL"/>
        </w:rPr>
        <w:t xml:space="preserve"> הפכו למצר</w:t>
      </w:r>
      <w:r w:rsidR="00AF3DA7">
        <w:rPr>
          <w:rFonts w:hint="cs"/>
          <w:rtl/>
          <w:lang w:eastAsia="he-IL"/>
        </w:rPr>
        <w:t>כים</w:t>
      </w:r>
      <w:r w:rsidRPr="00EA0CCC">
        <w:rPr>
          <w:rtl/>
          <w:lang w:eastAsia="he-IL"/>
        </w:rPr>
        <w:t xml:space="preserve"> בלתי נית</w:t>
      </w:r>
      <w:r w:rsidR="00AF3DA7">
        <w:rPr>
          <w:rFonts w:hint="cs"/>
          <w:rtl/>
          <w:lang w:eastAsia="he-IL"/>
        </w:rPr>
        <w:t>נים</w:t>
      </w:r>
      <w:r w:rsidRPr="00EA0CCC">
        <w:rPr>
          <w:rtl/>
          <w:lang w:eastAsia="he-IL"/>
        </w:rPr>
        <w:t xml:space="preserve"> להשגה</w:t>
      </w:r>
      <w:r>
        <w:rPr>
          <w:rFonts w:hint="cs"/>
          <w:rtl/>
          <w:lang w:eastAsia="he-IL"/>
        </w:rPr>
        <w:t>.</w:t>
      </w:r>
      <w:r w:rsidRPr="00EA0CCC">
        <w:rPr>
          <w:rtl/>
          <w:lang w:eastAsia="he-IL"/>
        </w:rPr>
        <w:t xml:space="preserve"> אנחנו </w:t>
      </w:r>
      <w:r>
        <w:rPr>
          <w:rFonts w:hint="cs"/>
          <w:rtl/>
          <w:lang w:eastAsia="he-IL"/>
        </w:rPr>
        <w:t xml:space="preserve">כבר </w:t>
      </w:r>
      <w:r w:rsidRPr="00EA0CCC">
        <w:rPr>
          <w:rtl/>
          <w:lang w:eastAsia="he-IL"/>
        </w:rPr>
        <w:t xml:space="preserve">לא מדברים על </w:t>
      </w:r>
      <w:r>
        <w:rPr>
          <w:rFonts w:hint="cs"/>
          <w:rtl/>
          <w:lang w:eastAsia="he-IL"/>
        </w:rPr>
        <w:t xml:space="preserve">בשר, לא </w:t>
      </w:r>
      <w:bookmarkStart w:id="2396" w:name="_ETM_Q10_463925"/>
      <w:bookmarkEnd w:id="2396"/>
      <w:r>
        <w:rPr>
          <w:rFonts w:hint="cs"/>
          <w:rtl/>
          <w:lang w:eastAsia="he-IL"/>
        </w:rPr>
        <w:t xml:space="preserve">מדברים על </w:t>
      </w:r>
      <w:r w:rsidRPr="00EA0CCC">
        <w:rPr>
          <w:rtl/>
          <w:lang w:eastAsia="he-IL"/>
        </w:rPr>
        <w:t>פירות וירקות</w:t>
      </w:r>
      <w:r>
        <w:rPr>
          <w:rFonts w:hint="cs"/>
          <w:rtl/>
          <w:lang w:eastAsia="he-IL"/>
        </w:rPr>
        <w:t>,</w:t>
      </w:r>
      <w:r w:rsidRPr="00EA0CCC">
        <w:rPr>
          <w:rtl/>
          <w:lang w:eastAsia="he-IL"/>
        </w:rPr>
        <w:t xml:space="preserve"> שזה </w:t>
      </w:r>
      <w:r>
        <w:rPr>
          <w:rFonts w:hint="cs"/>
          <w:rtl/>
          <w:lang w:eastAsia="he-IL"/>
        </w:rPr>
        <w:t xml:space="preserve">כבר </w:t>
      </w:r>
      <w:r w:rsidRPr="00EA0CCC">
        <w:rPr>
          <w:rtl/>
          <w:lang w:eastAsia="he-IL"/>
        </w:rPr>
        <w:t xml:space="preserve">מוצרי </w:t>
      </w:r>
      <w:r>
        <w:rPr>
          <w:rFonts w:hint="cs"/>
          <w:rtl/>
          <w:lang w:eastAsia="he-IL"/>
        </w:rPr>
        <w:t xml:space="preserve">יוקרה ונוחות, לא משהו שצריך </w:t>
      </w:r>
      <w:bookmarkStart w:id="2397" w:name="_ETM_Q10_470033"/>
      <w:bookmarkEnd w:id="2397"/>
      <w:r>
        <w:rPr>
          <w:rtl/>
          <w:lang w:eastAsia="he-IL"/>
        </w:rPr>
        <w:t>אות</w:t>
      </w:r>
      <w:r>
        <w:rPr>
          <w:rFonts w:hint="cs"/>
          <w:rtl/>
          <w:lang w:eastAsia="he-IL"/>
        </w:rPr>
        <w:t>ו</w:t>
      </w:r>
      <w:r>
        <w:rPr>
          <w:rtl/>
          <w:lang w:eastAsia="he-IL"/>
        </w:rPr>
        <w:t xml:space="preserve"> יום-יו</w:t>
      </w:r>
      <w:r>
        <w:rPr>
          <w:rFonts w:hint="cs"/>
          <w:rtl/>
          <w:lang w:eastAsia="he-IL"/>
        </w:rPr>
        <w:t>ם</w:t>
      </w:r>
      <w:r w:rsidRPr="00EA0CCC">
        <w:rPr>
          <w:rtl/>
          <w:lang w:eastAsia="he-IL"/>
        </w:rPr>
        <w:t xml:space="preserve"> כדי להתפתח</w:t>
      </w:r>
      <w:r>
        <w:rPr>
          <w:rFonts w:hint="cs"/>
          <w:rtl/>
          <w:lang w:eastAsia="he-IL"/>
        </w:rPr>
        <w:t>.</w:t>
      </w:r>
      <w:r w:rsidRPr="00EA0CCC">
        <w:rPr>
          <w:rtl/>
          <w:lang w:eastAsia="he-IL"/>
        </w:rPr>
        <w:t xml:space="preserve"> </w:t>
      </w:r>
    </w:p>
    <w:p w:rsidR="00AE0D63" w:rsidRDefault="00AE0D63" w:rsidP="00251B9F">
      <w:pPr>
        <w:rPr>
          <w:rtl/>
          <w:lang w:eastAsia="he-IL"/>
        </w:rPr>
      </w:pPr>
      <w:bookmarkStart w:id="2398" w:name="_ETM_Q10_477283"/>
      <w:bookmarkStart w:id="2399" w:name="_ETM_Q10_477382"/>
      <w:bookmarkEnd w:id="2398"/>
      <w:bookmarkEnd w:id="2399"/>
    </w:p>
    <w:p w:rsidR="00AE0D63" w:rsidRDefault="00AE0D63" w:rsidP="00AF3DA7">
      <w:pPr>
        <w:rPr>
          <w:rtl/>
          <w:lang w:eastAsia="he-IL"/>
        </w:rPr>
      </w:pPr>
      <w:bookmarkStart w:id="2400" w:name="_ETM_Q10_477404"/>
      <w:bookmarkStart w:id="2401" w:name="_ETM_Q10_477493"/>
      <w:bookmarkEnd w:id="2400"/>
      <w:bookmarkEnd w:id="2401"/>
      <w:r w:rsidRPr="00EA0CCC">
        <w:rPr>
          <w:rtl/>
          <w:lang w:eastAsia="he-IL"/>
        </w:rPr>
        <w:t xml:space="preserve">אנחנו </w:t>
      </w:r>
      <w:r>
        <w:rPr>
          <w:rFonts w:hint="cs"/>
          <w:rtl/>
          <w:lang w:eastAsia="he-IL"/>
        </w:rPr>
        <w:t>צריכים</w:t>
      </w:r>
      <w:r w:rsidRPr="00EA0CCC">
        <w:rPr>
          <w:rtl/>
          <w:lang w:eastAsia="he-IL"/>
        </w:rPr>
        <w:t xml:space="preserve"> לזכור שיש במדינת ישראל </w:t>
      </w:r>
      <w:r>
        <w:rPr>
          <w:rFonts w:hint="cs"/>
          <w:rtl/>
          <w:lang w:eastAsia="he-IL"/>
        </w:rPr>
        <w:t>יותר מ</w:t>
      </w:r>
      <w:r w:rsidR="00AF3DA7">
        <w:rPr>
          <w:rFonts w:hint="cs"/>
          <w:rtl/>
          <w:lang w:eastAsia="he-IL"/>
        </w:rPr>
        <w:t xml:space="preserve">-1.2 מיליון </w:t>
      </w:r>
      <w:r w:rsidRPr="00EA0CCC">
        <w:rPr>
          <w:rtl/>
          <w:lang w:eastAsia="he-IL"/>
        </w:rPr>
        <w:t xml:space="preserve">אנשים וילדים </w:t>
      </w:r>
      <w:r>
        <w:rPr>
          <w:rFonts w:hint="cs"/>
          <w:rtl/>
          <w:lang w:eastAsia="he-IL"/>
        </w:rPr>
        <w:t xml:space="preserve">רעבים, ואליהם כל יום מתווספים </w:t>
      </w:r>
      <w:r w:rsidRPr="00EA0CCC">
        <w:rPr>
          <w:rtl/>
          <w:lang w:eastAsia="he-IL"/>
        </w:rPr>
        <w:t>למעגל הזה עוד ועוד</w:t>
      </w:r>
      <w:r>
        <w:rPr>
          <w:rFonts w:hint="cs"/>
          <w:rtl/>
          <w:lang w:eastAsia="he-IL"/>
        </w:rPr>
        <w:t>.</w:t>
      </w:r>
      <w:r>
        <w:rPr>
          <w:rtl/>
          <w:lang w:eastAsia="he-IL"/>
        </w:rPr>
        <w:t xml:space="preserve"> ואי</w:t>
      </w:r>
      <w:r>
        <w:rPr>
          <w:rFonts w:hint="cs"/>
          <w:rtl/>
          <w:lang w:eastAsia="he-IL"/>
        </w:rPr>
        <w:t>-</w:t>
      </w:r>
      <w:r w:rsidRPr="00EA0CCC">
        <w:rPr>
          <w:rtl/>
          <w:lang w:eastAsia="he-IL"/>
        </w:rPr>
        <w:t>אפשר</w:t>
      </w:r>
      <w:r>
        <w:rPr>
          <w:rFonts w:hint="cs"/>
          <w:rtl/>
          <w:lang w:eastAsia="he-IL"/>
        </w:rPr>
        <w:t>,</w:t>
      </w:r>
      <w:r>
        <w:rPr>
          <w:rtl/>
          <w:lang w:eastAsia="he-IL"/>
        </w:rPr>
        <w:t xml:space="preserve"> אי</w:t>
      </w:r>
      <w:r>
        <w:rPr>
          <w:rFonts w:hint="cs"/>
          <w:rtl/>
          <w:lang w:eastAsia="he-IL"/>
        </w:rPr>
        <w:t>-</w:t>
      </w:r>
      <w:r>
        <w:rPr>
          <w:rtl/>
          <w:lang w:eastAsia="he-IL"/>
        </w:rPr>
        <w:t>אפשר ל</w:t>
      </w:r>
      <w:r w:rsidRPr="00EA0CCC">
        <w:rPr>
          <w:rtl/>
          <w:lang w:eastAsia="he-IL"/>
        </w:rPr>
        <w:t xml:space="preserve">נתק בין המצב הכלכלי למצב החברתי והמצב </w:t>
      </w:r>
      <w:r>
        <w:rPr>
          <w:rFonts w:hint="cs"/>
          <w:rtl/>
          <w:lang w:eastAsia="he-IL"/>
        </w:rPr>
        <w:t>של הפשיעה</w:t>
      </w:r>
      <w:r w:rsidRPr="00EA0CCC">
        <w:rPr>
          <w:rtl/>
          <w:lang w:eastAsia="he-IL"/>
        </w:rPr>
        <w:t xml:space="preserve"> בחברה הערבית</w:t>
      </w:r>
      <w:r>
        <w:rPr>
          <w:rFonts w:hint="cs"/>
          <w:rtl/>
          <w:lang w:eastAsia="he-IL"/>
        </w:rPr>
        <w:t>.</w:t>
      </w:r>
      <w:r w:rsidRPr="00EA0CCC">
        <w:rPr>
          <w:rtl/>
          <w:lang w:eastAsia="he-IL"/>
        </w:rPr>
        <w:t xml:space="preserve"> חבל</w:t>
      </w:r>
      <w:r>
        <w:rPr>
          <w:rFonts w:hint="cs"/>
          <w:rtl/>
          <w:lang w:eastAsia="he-IL"/>
        </w:rPr>
        <w:t>,</w:t>
      </w:r>
      <w:r w:rsidRPr="00EA0CCC">
        <w:rPr>
          <w:rtl/>
          <w:lang w:eastAsia="he-IL"/>
        </w:rPr>
        <w:t xml:space="preserve"> חבל שראש הממשלה לא נמצא כאן</w:t>
      </w:r>
      <w:r>
        <w:rPr>
          <w:rFonts w:hint="cs"/>
          <w:rtl/>
          <w:lang w:eastAsia="he-IL"/>
        </w:rPr>
        <w:t>.</w:t>
      </w:r>
      <w:r w:rsidRPr="00EA0CCC">
        <w:rPr>
          <w:rtl/>
          <w:lang w:eastAsia="he-IL"/>
        </w:rPr>
        <w:t xml:space="preserve"> רק ביום שני שעבר</w:t>
      </w:r>
      <w:r>
        <w:rPr>
          <w:rFonts w:hint="cs"/>
          <w:rtl/>
          <w:lang w:eastAsia="he-IL"/>
        </w:rPr>
        <w:t xml:space="preserve"> – </w:t>
      </w:r>
      <w:r>
        <w:rPr>
          <w:rtl/>
          <w:lang w:eastAsia="he-IL"/>
        </w:rPr>
        <w:t xml:space="preserve">רק </w:t>
      </w:r>
      <w:r w:rsidR="00AF3DA7">
        <w:rPr>
          <w:rFonts w:hint="cs"/>
          <w:rtl/>
          <w:lang w:eastAsia="he-IL"/>
        </w:rPr>
        <w:t xml:space="preserve">לפני </w:t>
      </w:r>
      <w:r>
        <w:rPr>
          <w:rFonts w:hint="cs"/>
          <w:rtl/>
          <w:lang w:eastAsia="he-IL"/>
        </w:rPr>
        <w:t>שבעה</w:t>
      </w:r>
      <w:r w:rsidRPr="00EA0CCC">
        <w:rPr>
          <w:rtl/>
          <w:lang w:eastAsia="he-IL"/>
        </w:rPr>
        <w:t xml:space="preserve"> ימים</w:t>
      </w:r>
      <w:r>
        <w:rPr>
          <w:rFonts w:hint="cs"/>
          <w:rtl/>
          <w:lang w:eastAsia="he-IL"/>
        </w:rPr>
        <w:t xml:space="preserve"> </w:t>
      </w:r>
      <w:r w:rsidRPr="00EA0CCC">
        <w:rPr>
          <w:rtl/>
          <w:lang w:eastAsia="he-IL"/>
        </w:rPr>
        <w:t xml:space="preserve">עמדו כאן </w:t>
      </w:r>
      <w:r>
        <w:rPr>
          <w:rFonts w:hint="cs"/>
          <w:rtl/>
          <w:lang w:eastAsia="he-IL"/>
        </w:rPr>
        <w:t xml:space="preserve">חבריי, </w:t>
      </w:r>
      <w:bookmarkStart w:id="2402" w:name="_ETM_Q10_505486"/>
      <w:bookmarkEnd w:id="2402"/>
      <w:r>
        <w:rPr>
          <w:rFonts w:hint="cs"/>
          <w:rtl/>
          <w:lang w:eastAsia="he-IL"/>
        </w:rPr>
        <w:t xml:space="preserve">וחברי </w:t>
      </w:r>
      <w:r>
        <w:rPr>
          <w:rtl/>
          <w:lang w:eastAsia="he-IL"/>
        </w:rPr>
        <w:t>ווליד טאהא אמר</w:t>
      </w:r>
      <w:r>
        <w:rPr>
          <w:rFonts w:hint="cs"/>
          <w:rtl/>
          <w:lang w:eastAsia="he-IL"/>
        </w:rPr>
        <w:t>:</w:t>
      </w:r>
      <w:r w:rsidRPr="00EA0CCC">
        <w:rPr>
          <w:rtl/>
          <w:lang w:eastAsia="he-IL"/>
        </w:rPr>
        <w:t xml:space="preserve"> אנחנו 82 נרצחים</w:t>
      </w:r>
      <w:r>
        <w:rPr>
          <w:rFonts w:hint="cs"/>
          <w:rtl/>
          <w:lang w:eastAsia="he-IL"/>
        </w:rPr>
        <w:t>.</w:t>
      </w:r>
      <w:r w:rsidRPr="00EA0CCC">
        <w:rPr>
          <w:rtl/>
          <w:lang w:eastAsia="he-IL"/>
        </w:rPr>
        <w:t xml:space="preserve"> מה אנחנו עכשיו</w:t>
      </w:r>
      <w:r>
        <w:rPr>
          <w:rFonts w:hint="cs"/>
          <w:rtl/>
          <w:lang w:eastAsia="he-IL"/>
        </w:rPr>
        <w:t xml:space="preserve">? </w:t>
      </w:r>
      <w:r w:rsidRPr="00EA0CCC">
        <w:rPr>
          <w:rtl/>
          <w:lang w:eastAsia="he-IL"/>
        </w:rPr>
        <w:t>90 נרצחים</w:t>
      </w:r>
      <w:r>
        <w:rPr>
          <w:rFonts w:hint="cs"/>
          <w:rtl/>
          <w:lang w:eastAsia="he-IL"/>
        </w:rPr>
        <w:t>.</w:t>
      </w:r>
      <w:r w:rsidRPr="00EA0CCC">
        <w:rPr>
          <w:rtl/>
          <w:lang w:eastAsia="he-IL"/>
        </w:rPr>
        <w:t xml:space="preserve"> </w:t>
      </w:r>
      <w:r>
        <w:rPr>
          <w:rFonts w:hint="cs"/>
          <w:rtl/>
          <w:lang w:eastAsia="he-IL"/>
        </w:rPr>
        <w:t>ומ</w:t>
      </w:r>
      <w:r w:rsidRPr="00EA0CCC">
        <w:rPr>
          <w:rtl/>
          <w:lang w:eastAsia="he-IL"/>
        </w:rPr>
        <w:t xml:space="preserve">אחוריהם </w:t>
      </w:r>
      <w:r>
        <w:rPr>
          <w:rFonts w:hint="cs"/>
          <w:rtl/>
          <w:lang w:eastAsia="he-IL"/>
        </w:rPr>
        <w:t>מאות של בני</w:t>
      </w:r>
      <w:r w:rsidRPr="00EA0CCC">
        <w:rPr>
          <w:rtl/>
          <w:lang w:eastAsia="he-IL"/>
        </w:rPr>
        <w:t xml:space="preserve"> ובנות משפחה</w:t>
      </w:r>
      <w:r>
        <w:rPr>
          <w:rFonts w:hint="cs"/>
          <w:rtl/>
          <w:lang w:eastAsia="he-IL"/>
        </w:rPr>
        <w:t>,</w:t>
      </w:r>
      <w:r w:rsidRPr="00EA0CCC">
        <w:rPr>
          <w:rtl/>
          <w:lang w:eastAsia="he-IL"/>
        </w:rPr>
        <w:t xml:space="preserve"> חברה </w:t>
      </w:r>
      <w:r>
        <w:rPr>
          <w:rFonts w:hint="cs"/>
          <w:rtl/>
          <w:lang w:eastAsia="he-IL"/>
        </w:rPr>
        <w:t>שלמה מוכה ושכולה. והקש</w:t>
      </w:r>
      <w:bookmarkStart w:id="2403" w:name="_ETM_Q10_524334"/>
      <w:bookmarkEnd w:id="2403"/>
      <w:r>
        <w:rPr>
          <w:rFonts w:hint="cs"/>
          <w:rtl/>
          <w:lang w:eastAsia="he-IL"/>
        </w:rPr>
        <w:t>ר הוא קשר ישיר</w:t>
      </w:r>
      <w:r w:rsidRPr="00EA0CCC">
        <w:rPr>
          <w:rtl/>
          <w:lang w:eastAsia="he-IL"/>
        </w:rPr>
        <w:t xml:space="preserve"> בין המצב החברתי והכלכלי של האנשים למצב של האלימות והפשיעה בחברה הערבית</w:t>
      </w:r>
      <w:r>
        <w:rPr>
          <w:rFonts w:hint="cs"/>
          <w:rtl/>
          <w:lang w:eastAsia="he-IL"/>
        </w:rPr>
        <w:t>.</w:t>
      </w:r>
      <w:r w:rsidRPr="00EA0CCC">
        <w:rPr>
          <w:rtl/>
          <w:lang w:eastAsia="he-IL"/>
        </w:rPr>
        <w:t xml:space="preserve"> </w:t>
      </w:r>
    </w:p>
    <w:p w:rsidR="00AE0D63" w:rsidRDefault="00AE0D63" w:rsidP="00251B9F">
      <w:pPr>
        <w:rPr>
          <w:rtl/>
          <w:lang w:eastAsia="he-IL"/>
        </w:rPr>
      </w:pPr>
    </w:p>
    <w:p w:rsidR="00AE0D63" w:rsidRDefault="00AE0D63" w:rsidP="00251B9F">
      <w:pPr>
        <w:pStyle w:val="af7"/>
        <w:keepNext/>
        <w:rPr>
          <w:rtl/>
        </w:rPr>
      </w:pPr>
      <w:r w:rsidRPr="005B0D1E">
        <w:rPr>
          <w:rStyle w:val="TagStyle"/>
          <w:rtl/>
        </w:rPr>
        <w:t xml:space="preserve"> &lt;&lt; יור &gt;&gt; </w:t>
      </w:r>
      <w:r>
        <w:rPr>
          <w:rtl/>
        </w:rPr>
        <w:t>היו"ר ישראל אייכלר:</w:t>
      </w:r>
      <w:r w:rsidRPr="005B0D1E">
        <w:rPr>
          <w:rStyle w:val="TagStyle"/>
          <w:rtl/>
        </w:rPr>
        <w:t xml:space="preserve"> &lt;&lt; יור &gt;&gt;</w:t>
      </w:r>
      <w:r>
        <w:rPr>
          <w:rtl/>
        </w:rPr>
        <w:t xml:space="preserve"> </w:t>
      </w:r>
    </w:p>
    <w:p w:rsidR="00AE0D63" w:rsidRDefault="00AE0D63" w:rsidP="008443B7">
      <w:pPr>
        <w:rPr>
          <w:rtl/>
          <w:lang w:eastAsia="he-IL"/>
        </w:rPr>
      </w:pPr>
    </w:p>
    <w:p w:rsidR="00AE0D63" w:rsidRDefault="00AE0D63" w:rsidP="00251B9F">
      <w:pPr>
        <w:rPr>
          <w:rtl/>
          <w:lang w:eastAsia="he-IL"/>
        </w:rPr>
      </w:pPr>
      <w:bookmarkStart w:id="2404" w:name="_ETM_Q10_534918"/>
      <w:bookmarkEnd w:id="2404"/>
      <w:r>
        <w:rPr>
          <w:rFonts w:hint="cs"/>
          <w:rtl/>
          <w:lang w:eastAsia="he-IL"/>
        </w:rPr>
        <w:t>תודה רבה.</w:t>
      </w:r>
      <w:bookmarkStart w:id="2405" w:name="_ETM_Q10_536248"/>
      <w:bookmarkStart w:id="2406" w:name="_ETM_Q10_536334"/>
      <w:bookmarkEnd w:id="2405"/>
      <w:bookmarkEnd w:id="2406"/>
    </w:p>
    <w:p w:rsidR="00AE0D63" w:rsidRDefault="00AE0D63" w:rsidP="00251B9F">
      <w:pPr>
        <w:rPr>
          <w:rtl/>
          <w:lang w:eastAsia="he-IL"/>
        </w:rPr>
      </w:pPr>
      <w:bookmarkStart w:id="2407" w:name="_ETM_Q10_528735"/>
      <w:bookmarkStart w:id="2408" w:name="_ETM_Q10_528837"/>
      <w:bookmarkEnd w:id="2407"/>
      <w:bookmarkEnd w:id="2408"/>
    </w:p>
    <w:p w:rsidR="00AE0D63" w:rsidRDefault="00AE0D63" w:rsidP="00251B9F">
      <w:pPr>
        <w:pStyle w:val="-"/>
        <w:keepNext/>
        <w:rPr>
          <w:rtl/>
        </w:rPr>
      </w:pPr>
      <w:bookmarkStart w:id="2409" w:name="_ETM_Q10_526837"/>
      <w:bookmarkStart w:id="2410" w:name="_ETM_Q10_527114"/>
      <w:bookmarkStart w:id="2411" w:name="_ETM_Q10_527233"/>
      <w:bookmarkStart w:id="2412" w:name="ET_speakercontinue_5918_27"/>
      <w:bookmarkEnd w:id="2409"/>
      <w:bookmarkEnd w:id="2410"/>
      <w:bookmarkEnd w:id="2411"/>
      <w:r w:rsidRPr="005B0D1E">
        <w:rPr>
          <w:rStyle w:val="TagStyle"/>
          <w:rtl/>
        </w:rPr>
        <w:t xml:space="preserve"> &lt;&lt; דובר_המשך &gt;&gt; </w:t>
      </w:r>
      <w:r>
        <w:rPr>
          <w:rtl/>
        </w:rPr>
        <w:t>אימאן ח'טיב יאסין (רע"מ – הרשימה הערבית המאוחדת):</w:t>
      </w:r>
      <w:r w:rsidRPr="005B0D1E">
        <w:rPr>
          <w:rStyle w:val="TagStyle"/>
          <w:rtl/>
        </w:rPr>
        <w:t xml:space="preserve"> &lt;&lt; דובר_המשך &gt;&gt;</w:t>
      </w:r>
      <w:r>
        <w:rPr>
          <w:rtl/>
        </w:rPr>
        <w:t xml:space="preserve"> </w:t>
      </w:r>
      <w:bookmarkStart w:id="2413" w:name="_ETM_Q10_523759"/>
      <w:bookmarkEnd w:id="2412"/>
      <w:bookmarkEnd w:id="2413"/>
    </w:p>
    <w:p w:rsidR="00AE0D63" w:rsidRPr="00797EC3" w:rsidRDefault="00AE0D63" w:rsidP="00251B9F">
      <w:pPr>
        <w:rPr>
          <w:rtl/>
          <w:lang w:eastAsia="he-IL"/>
        </w:rPr>
      </w:pPr>
      <w:bookmarkStart w:id="2414" w:name="_ETM_Q10_533559"/>
      <w:bookmarkStart w:id="2415" w:name="_ETM_Q10_533726"/>
      <w:bookmarkEnd w:id="2414"/>
      <w:bookmarkEnd w:id="2415"/>
    </w:p>
    <w:p w:rsidR="00AE0D63" w:rsidRDefault="00AE0D63" w:rsidP="00AF3DA7">
      <w:pPr>
        <w:rPr>
          <w:rtl/>
          <w:lang w:eastAsia="he-IL"/>
        </w:rPr>
      </w:pPr>
      <w:bookmarkStart w:id="2416" w:name="_ETM_Q10_536368"/>
      <w:bookmarkStart w:id="2417" w:name="_ETM_Q10_536503"/>
      <w:bookmarkStart w:id="2418" w:name="_ETM_Q10_533514"/>
      <w:bookmarkStart w:id="2419" w:name="_ETM_Q10_533553"/>
      <w:bookmarkEnd w:id="2416"/>
      <w:bookmarkEnd w:id="2417"/>
      <w:bookmarkEnd w:id="2418"/>
      <w:bookmarkEnd w:id="2419"/>
      <w:r w:rsidRPr="00EA0CCC">
        <w:rPr>
          <w:rtl/>
          <w:lang w:eastAsia="he-IL"/>
        </w:rPr>
        <w:t xml:space="preserve">רק משפט </w:t>
      </w:r>
      <w:r>
        <w:rPr>
          <w:rFonts w:hint="cs"/>
          <w:rtl/>
          <w:lang w:eastAsia="he-IL"/>
        </w:rPr>
        <w:t>אחד,</w:t>
      </w:r>
      <w:r w:rsidRPr="00EA0CCC">
        <w:rPr>
          <w:rtl/>
          <w:lang w:eastAsia="he-IL"/>
        </w:rPr>
        <w:t xml:space="preserve"> ברשותך</w:t>
      </w:r>
      <w:r>
        <w:rPr>
          <w:rFonts w:hint="cs"/>
          <w:rtl/>
          <w:lang w:eastAsia="he-IL"/>
        </w:rPr>
        <w:t>.</w:t>
      </w:r>
      <w:r w:rsidRPr="00EA0CCC">
        <w:rPr>
          <w:rtl/>
          <w:lang w:eastAsia="he-IL"/>
        </w:rPr>
        <w:t xml:space="preserve"> אני רוצה לפנות לראש הממשלה</w:t>
      </w:r>
      <w:r>
        <w:rPr>
          <w:rFonts w:hint="cs"/>
          <w:rtl/>
          <w:lang w:eastAsia="he-IL"/>
        </w:rPr>
        <w:t xml:space="preserve"> –</w:t>
      </w:r>
      <w:r w:rsidRPr="00EA0CCC">
        <w:rPr>
          <w:rtl/>
          <w:lang w:eastAsia="he-IL"/>
        </w:rPr>
        <w:t xml:space="preserve"> וגם הממשלה הזאת</w:t>
      </w:r>
      <w:r>
        <w:rPr>
          <w:rFonts w:hint="cs"/>
          <w:rtl/>
          <w:lang w:eastAsia="he-IL"/>
        </w:rPr>
        <w:t xml:space="preserve"> – </w:t>
      </w:r>
      <w:r w:rsidR="00AF3DA7">
        <w:rPr>
          <w:rFonts w:hint="cs"/>
          <w:rtl/>
          <w:lang w:eastAsia="he-IL"/>
        </w:rPr>
        <w:t xml:space="preserve">שכנראה עדיין </w:t>
      </w:r>
      <w:r>
        <w:rPr>
          <w:rFonts w:hint="cs"/>
          <w:rtl/>
          <w:lang w:eastAsia="he-IL"/>
        </w:rPr>
        <w:t>האוזניים והלב אטומים</w:t>
      </w:r>
      <w:r w:rsidR="00AF3DA7">
        <w:rPr>
          <w:rFonts w:hint="cs"/>
          <w:rtl/>
          <w:lang w:eastAsia="he-IL"/>
        </w:rPr>
        <w:t xml:space="preserve"> שם</w:t>
      </w:r>
      <w:r>
        <w:rPr>
          <w:rFonts w:hint="cs"/>
          <w:rtl/>
          <w:lang w:eastAsia="he-IL"/>
        </w:rPr>
        <w:t xml:space="preserve">, </w:t>
      </w:r>
      <w:bookmarkStart w:id="2420" w:name="_ETM_Q10_546589"/>
      <w:bookmarkEnd w:id="2420"/>
      <w:r>
        <w:rPr>
          <w:rFonts w:hint="cs"/>
          <w:rtl/>
          <w:lang w:eastAsia="he-IL"/>
        </w:rPr>
        <w:t xml:space="preserve">והזעקה הזאת לא מצליחה לחדור לתוכם, ולהגיד לו: ראש </w:t>
      </w:r>
      <w:bookmarkStart w:id="2421" w:name="_ETM_Q10_555712"/>
      <w:bookmarkEnd w:id="2421"/>
      <w:r>
        <w:rPr>
          <w:rFonts w:hint="cs"/>
          <w:rtl/>
          <w:lang w:eastAsia="he-IL"/>
        </w:rPr>
        <w:t xml:space="preserve">הממשלה, אנחנו דורשים פתרונות, </w:t>
      </w:r>
      <w:r w:rsidRPr="00EA0CCC">
        <w:rPr>
          <w:rtl/>
          <w:lang w:eastAsia="he-IL"/>
        </w:rPr>
        <w:t>ולא תמונות והצ</w:t>
      </w:r>
      <w:r>
        <w:rPr>
          <w:rFonts w:hint="cs"/>
          <w:rtl/>
          <w:lang w:eastAsia="he-IL"/>
        </w:rPr>
        <w:t>ה</w:t>
      </w:r>
      <w:r w:rsidRPr="00EA0CCC">
        <w:rPr>
          <w:rtl/>
          <w:lang w:eastAsia="he-IL"/>
        </w:rPr>
        <w:t>רות</w:t>
      </w:r>
      <w:r>
        <w:rPr>
          <w:rFonts w:hint="cs"/>
          <w:rtl/>
          <w:lang w:eastAsia="he-IL"/>
        </w:rPr>
        <w:t>.</w:t>
      </w:r>
    </w:p>
    <w:p w:rsidR="00AE0D63" w:rsidRDefault="00AE0D63" w:rsidP="00251B9F">
      <w:pPr>
        <w:rPr>
          <w:rtl/>
          <w:lang w:eastAsia="he-IL"/>
        </w:rPr>
      </w:pPr>
      <w:bookmarkStart w:id="2422" w:name="_ETM_Q10_558615"/>
      <w:bookmarkStart w:id="2423" w:name="_ETM_Q10_558738"/>
      <w:bookmarkEnd w:id="2422"/>
      <w:bookmarkEnd w:id="2423"/>
    </w:p>
    <w:p w:rsidR="00AE0D63" w:rsidRDefault="00AE0D63" w:rsidP="00251B9F">
      <w:pPr>
        <w:pStyle w:val="af7"/>
        <w:keepNext/>
        <w:rPr>
          <w:rtl/>
        </w:rPr>
      </w:pPr>
      <w:bookmarkStart w:id="2424" w:name="_ETM_Q10_558760"/>
      <w:bookmarkStart w:id="2425" w:name="_ETM_Q10_558899"/>
      <w:bookmarkStart w:id="2426" w:name="ET_yor_6129_28"/>
      <w:bookmarkEnd w:id="2424"/>
      <w:bookmarkEnd w:id="2425"/>
      <w:r w:rsidRPr="00D53936">
        <w:rPr>
          <w:rStyle w:val="TagStyle"/>
          <w:rtl/>
        </w:rPr>
        <w:t xml:space="preserve"> &lt;&lt; יור &gt;&gt; </w:t>
      </w:r>
      <w:r>
        <w:rPr>
          <w:rtl/>
        </w:rPr>
        <w:t>היו"ר ישראל אייכלר:</w:t>
      </w:r>
      <w:r w:rsidRPr="00D53936">
        <w:rPr>
          <w:rStyle w:val="TagStyle"/>
          <w:rtl/>
        </w:rPr>
        <w:t xml:space="preserve"> &lt;&lt; יור &gt;&gt;</w:t>
      </w:r>
      <w:r>
        <w:rPr>
          <w:rtl/>
        </w:rPr>
        <w:t xml:space="preserve"> </w:t>
      </w:r>
      <w:bookmarkEnd w:id="2426"/>
    </w:p>
    <w:p w:rsidR="00AE0D63" w:rsidRDefault="00AE0D63" w:rsidP="008443B7">
      <w:pPr>
        <w:rPr>
          <w:rtl/>
          <w:lang w:eastAsia="he-IL"/>
        </w:rPr>
      </w:pPr>
    </w:p>
    <w:p w:rsidR="00AE0D63" w:rsidRDefault="00AE0D63" w:rsidP="00251B9F">
      <w:pPr>
        <w:rPr>
          <w:rtl/>
          <w:lang w:eastAsia="he-IL"/>
        </w:rPr>
      </w:pPr>
      <w:bookmarkStart w:id="2427" w:name="_ETM_Q10_560318"/>
      <w:bookmarkEnd w:id="2427"/>
      <w:r>
        <w:rPr>
          <w:rFonts w:hint="cs"/>
          <w:rtl/>
          <w:lang w:eastAsia="he-IL"/>
        </w:rPr>
        <w:t>תודה.</w:t>
      </w:r>
    </w:p>
    <w:p w:rsidR="00AE0D63" w:rsidRDefault="00AE0D63" w:rsidP="00251B9F">
      <w:pPr>
        <w:rPr>
          <w:rtl/>
          <w:lang w:eastAsia="he-IL"/>
        </w:rPr>
      </w:pPr>
      <w:bookmarkStart w:id="2428" w:name="_ETM_Q10_561255"/>
      <w:bookmarkStart w:id="2429" w:name="_ETM_Q10_561372"/>
      <w:bookmarkEnd w:id="2428"/>
      <w:bookmarkEnd w:id="2429"/>
    </w:p>
    <w:p w:rsidR="00AE0D63" w:rsidRDefault="00AE0D63" w:rsidP="00251B9F">
      <w:pPr>
        <w:pStyle w:val="-"/>
        <w:keepNext/>
        <w:rPr>
          <w:rtl/>
        </w:rPr>
      </w:pPr>
      <w:bookmarkStart w:id="2430" w:name="_ETM_Q10_561446"/>
      <w:bookmarkStart w:id="2431" w:name="_ETM_Q10_561493"/>
      <w:bookmarkStart w:id="2432" w:name="ET_speakercontinue_5918_29"/>
      <w:bookmarkEnd w:id="2430"/>
      <w:bookmarkEnd w:id="2431"/>
      <w:r w:rsidRPr="00D53936">
        <w:rPr>
          <w:rStyle w:val="TagStyle"/>
          <w:rtl/>
        </w:rPr>
        <w:t xml:space="preserve"> &lt;&lt; דובר_המשך &gt;&gt; </w:t>
      </w:r>
      <w:r>
        <w:rPr>
          <w:rtl/>
        </w:rPr>
        <w:t>אימאן ח'טיב יאסין (רע"מ – הרשימה הערבית המאוחדת):</w:t>
      </w:r>
      <w:r w:rsidRPr="00D53936">
        <w:rPr>
          <w:rStyle w:val="TagStyle"/>
          <w:rtl/>
        </w:rPr>
        <w:t xml:space="preserve"> &lt;&lt; דובר_המשך &gt;&gt;</w:t>
      </w:r>
      <w:r>
        <w:rPr>
          <w:rtl/>
        </w:rPr>
        <w:t xml:space="preserve"> </w:t>
      </w:r>
      <w:bookmarkEnd w:id="2432"/>
    </w:p>
    <w:p w:rsidR="00AE0D63" w:rsidRPr="00D53936" w:rsidRDefault="00AE0D63" w:rsidP="00251B9F">
      <w:pPr>
        <w:rPr>
          <w:rtl/>
          <w:lang w:eastAsia="he-IL"/>
        </w:rPr>
      </w:pPr>
      <w:bookmarkStart w:id="2433" w:name="_ETM_Q10_562264"/>
      <w:bookmarkEnd w:id="2433"/>
    </w:p>
    <w:p w:rsidR="00AE0D63" w:rsidRPr="009C14DD" w:rsidRDefault="00AE0D63" w:rsidP="008C3955">
      <w:pPr>
        <w:rPr>
          <w:rtl/>
          <w:lang w:eastAsia="he-IL"/>
        </w:rPr>
      </w:pPr>
      <w:bookmarkStart w:id="2434" w:name="_ETM_Q10_559011"/>
      <w:bookmarkStart w:id="2435" w:name="_ETM_Q10_559061"/>
      <w:bookmarkEnd w:id="2434"/>
      <w:bookmarkEnd w:id="2435"/>
      <w:r w:rsidRPr="00EA0CCC">
        <w:rPr>
          <w:rtl/>
          <w:lang w:eastAsia="he-IL"/>
        </w:rPr>
        <w:t xml:space="preserve"> אנחנו רוצים פתרונות</w:t>
      </w:r>
      <w:r>
        <w:rPr>
          <w:rFonts w:hint="cs"/>
          <w:rtl/>
          <w:lang w:eastAsia="he-IL"/>
        </w:rPr>
        <w:t>,</w:t>
      </w:r>
      <w:r w:rsidRPr="00EA0CCC">
        <w:rPr>
          <w:rtl/>
          <w:lang w:eastAsia="he-IL"/>
        </w:rPr>
        <w:t xml:space="preserve"> רוצים לחיות בביטחון</w:t>
      </w:r>
      <w:r>
        <w:rPr>
          <w:rFonts w:hint="cs"/>
          <w:rtl/>
          <w:lang w:eastAsia="he-IL"/>
        </w:rPr>
        <w:t>.</w:t>
      </w:r>
      <w:r>
        <w:rPr>
          <w:rtl/>
          <w:lang w:eastAsia="he-IL"/>
        </w:rPr>
        <w:t xml:space="preserve"> זה מה שאנחנו רוצים</w:t>
      </w:r>
      <w:r>
        <w:rPr>
          <w:rFonts w:hint="cs"/>
          <w:rtl/>
          <w:lang w:eastAsia="he-IL"/>
        </w:rPr>
        <w:t xml:space="preserve"> ו</w:t>
      </w:r>
      <w:r w:rsidRPr="00EA0CCC">
        <w:rPr>
          <w:rtl/>
          <w:lang w:eastAsia="he-IL"/>
        </w:rPr>
        <w:t xml:space="preserve">זה מה </w:t>
      </w:r>
      <w:r>
        <w:rPr>
          <w:rFonts w:hint="cs"/>
          <w:rtl/>
          <w:lang w:eastAsia="he-IL"/>
        </w:rPr>
        <w:t>ש</w:t>
      </w:r>
      <w:r w:rsidRPr="00EA0CCC">
        <w:rPr>
          <w:rtl/>
          <w:lang w:eastAsia="he-IL"/>
        </w:rPr>
        <w:t xml:space="preserve">חובתך </w:t>
      </w:r>
      <w:r>
        <w:rPr>
          <w:rFonts w:hint="cs"/>
          <w:rtl/>
          <w:lang w:eastAsia="he-IL"/>
        </w:rPr>
        <w:t>מזמן</w:t>
      </w:r>
      <w:r w:rsidRPr="00EA0CCC">
        <w:rPr>
          <w:rtl/>
          <w:lang w:eastAsia="he-IL"/>
        </w:rPr>
        <w:t xml:space="preserve"> לעשות</w:t>
      </w:r>
      <w:r>
        <w:rPr>
          <w:rFonts w:hint="cs"/>
          <w:rtl/>
          <w:lang w:eastAsia="he-IL"/>
        </w:rPr>
        <w:t>,</w:t>
      </w:r>
      <w:r w:rsidRPr="00EA0CCC">
        <w:rPr>
          <w:rtl/>
          <w:lang w:eastAsia="he-IL"/>
        </w:rPr>
        <w:t xml:space="preserve"> </w:t>
      </w:r>
      <w:r>
        <w:rPr>
          <w:rFonts w:hint="cs"/>
          <w:rtl/>
          <w:lang w:eastAsia="he-IL"/>
        </w:rPr>
        <w:t>אז</w:t>
      </w:r>
      <w:r w:rsidRPr="00EA0CCC">
        <w:rPr>
          <w:rtl/>
          <w:lang w:eastAsia="he-IL"/>
        </w:rPr>
        <w:t xml:space="preserve"> יפה שעה </w:t>
      </w:r>
      <w:r>
        <w:rPr>
          <w:rFonts w:hint="cs"/>
          <w:rtl/>
          <w:lang w:eastAsia="he-IL"/>
        </w:rPr>
        <w:t>אחת</w:t>
      </w:r>
      <w:r w:rsidRPr="00EA0CCC">
        <w:rPr>
          <w:rtl/>
          <w:lang w:eastAsia="he-IL"/>
        </w:rPr>
        <w:t xml:space="preserve"> קודם</w:t>
      </w:r>
      <w:r>
        <w:rPr>
          <w:rFonts w:hint="cs"/>
          <w:rtl/>
          <w:lang w:eastAsia="he-IL"/>
        </w:rPr>
        <w:t>.</w:t>
      </w:r>
      <w:r w:rsidRPr="00EA0CCC">
        <w:rPr>
          <w:rtl/>
          <w:lang w:eastAsia="he-IL"/>
        </w:rPr>
        <w:t xml:space="preserve"> </w:t>
      </w:r>
    </w:p>
    <w:p w:rsidR="00AE0D63" w:rsidRDefault="00AE0D63" w:rsidP="00251B9F">
      <w:pPr>
        <w:rPr>
          <w:rtl/>
          <w:lang w:eastAsia="he-IL"/>
        </w:rPr>
      </w:pPr>
    </w:p>
    <w:p w:rsidR="00AE0D63" w:rsidRDefault="00AE0D63" w:rsidP="00251B9F">
      <w:pPr>
        <w:pStyle w:val="af7"/>
        <w:keepNext/>
        <w:rPr>
          <w:rtl/>
        </w:rPr>
      </w:pPr>
      <w:r w:rsidRPr="00691949">
        <w:rPr>
          <w:rStyle w:val="TagStyle"/>
          <w:rtl/>
        </w:rPr>
        <w:t xml:space="preserve"> &lt;&lt; יור &gt;&gt; </w:t>
      </w:r>
      <w:r>
        <w:rPr>
          <w:rtl/>
        </w:rPr>
        <w:t>היו"ר ישראל אייכלר:</w:t>
      </w:r>
      <w:r w:rsidRPr="00691949">
        <w:rPr>
          <w:rStyle w:val="TagStyle"/>
          <w:rtl/>
        </w:rPr>
        <w:t xml:space="preserve"> &lt;&lt; יור &gt;&gt;</w:t>
      </w:r>
      <w:r>
        <w:rPr>
          <w:rtl/>
        </w:rPr>
        <w:t xml:space="preserve"> </w:t>
      </w:r>
    </w:p>
    <w:p w:rsidR="00AE0D63" w:rsidRPr="00691949" w:rsidRDefault="00AE0D63" w:rsidP="00251B9F">
      <w:pPr>
        <w:ind w:firstLine="0"/>
        <w:rPr>
          <w:rtl/>
          <w:lang w:eastAsia="he-IL"/>
        </w:rPr>
      </w:pPr>
    </w:p>
    <w:p w:rsidR="00AE0D63" w:rsidRDefault="00AE0D63" w:rsidP="00251B9F">
      <w:pPr>
        <w:rPr>
          <w:rtl/>
          <w:lang w:eastAsia="he-IL"/>
        </w:rPr>
      </w:pPr>
      <w:r>
        <w:rPr>
          <w:rFonts w:hint="cs"/>
          <w:rtl/>
        </w:rPr>
        <w:t xml:space="preserve">תודה. תודה </w:t>
      </w:r>
      <w:r>
        <w:rPr>
          <w:rtl/>
        </w:rPr>
        <w:t>רבה</w:t>
      </w:r>
      <w:r>
        <w:rPr>
          <w:rFonts w:hint="cs"/>
          <w:rtl/>
        </w:rPr>
        <w:t>.</w:t>
      </w:r>
      <w:r>
        <w:rPr>
          <w:rtl/>
        </w:rPr>
        <w:t xml:space="preserve"> חבר הכנסת אחמד טיבי</w:t>
      </w:r>
      <w:r>
        <w:rPr>
          <w:rFonts w:hint="cs"/>
          <w:rtl/>
        </w:rPr>
        <w:t>,</w:t>
      </w:r>
      <w:r>
        <w:rPr>
          <w:rtl/>
        </w:rPr>
        <w:t xml:space="preserve"> חד"ש</w:t>
      </w:r>
      <w:r>
        <w:rPr>
          <w:rFonts w:hint="cs"/>
          <w:rtl/>
        </w:rPr>
        <w:t>-</w:t>
      </w:r>
      <w:r>
        <w:rPr>
          <w:rtl/>
        </w:rPr>
        <w:t>תע"ל</w:t>
      </w:r>
      <w:r>
        <w:rPr>
          <w:rFonts w:hint="cs"/>
          <w:rtl/>
          <w:lang w:eastAsia="he-IL"/>
        </w:rPr>
        <w:t>.</w:t>
      </w:r>
    </w:p>
    <w:p w:rsidR="00AE0D63" w:rsidRDefault="00AE0D63" w:rsidP="00251B9F">
      <w:pPr>
        <w:rPr>
          <w:rtl/>
          <w:lang w:eastAsia="he-IL"/>
        </w:rPr>
      </w:pPr>
    </w:p>
    <w:p w:rsidR="00AE0D63" w:rsidRDefault="00AE0D63" w:rsidP="00251B9F">
      <w:pPr>
        <w:pStyle w:val="a4"/>
        <w:keepNext/>
        <w:rPr>
          <w:rtl/>
        </w:rPr>
      </w:pPr>
      <w:bookmarkStart w:id="2436" w:name="ET_speaker_5264_9"/>
      <w:r w:rsidRPr="001D4BC7">
        <w:rPr>
          <w:rStyle w:val="TagStyle"/>
          <w:rtl/>
        </w:rPr>
        <w:t xml:space="preserve"> &lt;&lt; דובר &gt;&gt; </w:t>
      </w:r>
      <w:bookmarkStart w:id="2437" w:name="_Toc136893282"/>
      <w:bookmarkStart w:id="2438" w:name="_Toc136946172"/>
      <w:bookmarkStart w:id="2439" w:name="_Toc153976608"/>
      <w:bookmarkStart w:id="2440" w:name="_Toc153976792"/>
      <w:r>
        <w:rPr>
          <w:rtl/>
        </w:rPr>
        <w:t>אחמד טיבי (חד"ש-תע"ל):</w:t>
      </w:r>
      <w:bookmarkEnd w:id="2437"/>
      <w:bookmarkEnd w:id="2438"/>
      <w:bookmarkEnd w:id="2439"/>
      <w:bookmarkEnd w:id="2440"/>
      <w:r w:rsidRPr="001D4BC7">
        <w:rPr>
          <w:rStyle w:val="TagStyle"/>
          <w:rtl/>
        </w:rPr>
        <w:t xml:space="preserve"> &lt;&lt; דובר &gt;&gt;</w:t>
      </w:r>
      <w:r>
        <w:rPr>
          <w:rtl/>
        </w:rPr>
        <w:t xml:space="preserve"> </w:t>
      </w:r>
      <w:bookmarkEnd w:id="2436"/>
    </w:p>
    <w:p w:rsidR="00AE0D63" w:rsidRDefault="00AE0D63" w:rsidP="008443B7">
      <w:pPr>
        <w:rPr>
          <w:rtl/>
          <w:lang w:eastAsia="he-IL"/>
        </w:rPr>
      </w:pPr>
    </w:p>
    <w:p w:rsidR="00AE0D63" w:rsidRDefault="00AE0D63" w:rsidP="00AF3DA7">
      <w:pPr>
        <w:rPr>
          <w:rtl/>
          <w:lang w:eastAsia="he-IL"/>
        </w:rPr>
      </w:pPr>
      <w:r w:rsidRPr="00EA0CCC">
        <w:rPr>
          <w:rtl/>
          <w:lang w:eastAsia="he-IL"/>
        </w:rPr>
        <w:t>מכובדי היושב-ראש</w:t>
      </w:r>
      <w:r>
        <w:rPr>
          <w:rFonts w:hint="cs"/>
          <w:rtl/>
          <w:lang w:eastAsia="he-IL"/>
        </w:rPr>
        <w:t>,</w:t>
      </w:r>
      <w:r w:rsidRPr="00EA0CCC">
        <w:rPr>
          <w:rtl/>
          <w:lang w:eastAsia="he-IL"/>
        </w:rPr>
        <w:t xml:space="preserve"> כבוד השר</w:t>
      </w:r>
      <w:r>
        <w:rPr>
          <w:rFonts w:hint="cs"/>
          <w:rtl/>
          <w:lang w:eastAsia="he-IL"/>
        </w:rPr>
        <w:t>,</w:t>
      </w:r>
      <w:r w:rsidRPr="00EA0CCC">
        <w:rPr>
          <w:rtl/>
          <w:lang w:eastAsia="he-IL"/>
        </w:rPr>
        <w:t xml:space="preserve"> רבותיי חברי הכנסת</w:t>
      </w:r>
      <w:r>
        <w:rPr>
          <w:rFonts w:hint="cs"/>
          <w:rtl/>
          <w:lang w:eastAsia="he-IL"/>
        </w:rPr>
        <w:t>,</w:t>
      </w:r>
      <w:r>
        <w:rPr>
          <w:rtl/>
          <w:lang w:eastAsia="he-IL"/>
        </w:rPr>
        <w:t xml:space="preserve"> הצעות האי</w:t>
      </w:r>
      <w:r>
        <w:rPr>
          <w:rFonts w:hint="cs"/>
          <w:rtl/>
          <w:lang w:eastAsia="he-IL"/>
        </w:rPr>
        <w:t>-</w:t>
      </w:r>
      <w:r w:rsidRPr="00EA0CCC">
        <w:rPr>
          <w:rtl/>
          <w:lang w:eastAsia="he-IL"/>
        </w:rPr>
        <w:t>אמון מדברות על יוקר המחיה</w:t>
      </w:r>
      <w:r>
        <w:rPr>
          <w:rFonts w:hint="cs"/>
          <w:rtl/>
          <w:lang w:eastAsia="he-IL"/>
        </w:rPr>
        <w:t>,</w:t>
      </w:r>
      <w:r>
        <w:rPr>
          <w:rtl/>
          <w:lang w:eastAsia="he-IL"/>
        </w:rPr>
        <w:t xml:space="preserve"> </w:t>
      </w:r>
      <w:r w:rsidRPr="00EA0CCC">
        <w:rPr>
          <w:rtl/>
          <w:lang w:eastAsia="he-IL"/>
        </w:rPr>
        <w:t>עלי</w:t>
      </w:r>
      <w:r>
        <w:rPr>
          <w:rFonts w:hint="cs"/>
          <w:rtl/>
          <w:lang w:eastAsia="he-IL"/>
        </w:rPr>
        <w:t>י</w:t>
      </w:r>
      <w:r>
        <w:rPr>
          <w:rtl/>
          <w:lang w:eastAsia="he-IL"/>
        </w:rPr>
        <w:t xml:space="preserve">ה רודפת </w:t>
      </w:r>
      <w:r w:rsidRPr="00EA0CCC">
        <w:rPr>
          <w:rtl/>
          <w:lang w:eastAsia="he-IL"/>
        </w:rPr>
        <w:t>על</w:t>
      </w:r>
      <w:r>
        <w:rPr>
          <w:rFonts w:hint="cs"/>
          <w:rtl/>
          <w:lang w:eastAsia="he-IL"/>
        </w:rPr>
        <w:t>י</w:t>
      </w:r>
      <w:r w:rsidRPr="00EA0CCC">
        <w:rPr>
          <w:rtl/>
          <w:lang w:eastAsia="he-IL"/>
        </w:rPr>
        <w:t>יה במצרכים</w:t>
      </w:r>
      <w:r>
        <w:rPr>
          <w:rFonts w:hint="cs"/>
          <w:rtl/>
          <w:lang w:eastAsia="he-IL"/>
        </w:rPr>
        <w:t>,</w:t>
      </w:r>
      <w:r w:rsidRPr="00EA0CCC">
        <w:rPr>
          <w:rtl/>
          <w:lang w:eastAsia="he-IL"/>
        </w:rPr>
        <w:t xml:space="preserve"> במחירי המצרכים</w:t>
      </w:r>
      <w:r>
        <w:rPr>
          <w:rFonts w:hint="cs"/>
          <w:rtl/>
          <w:lang w:eastAsia="he-IL"/>
        </w:rPr>
        <w:t>,</w:t>
      </w:r>
      <w:r w:rsidRPr="00EA0CCC">
        <w:rPr>
          <w:rtl/>
          <w:lang w:eastAsia="he-IL"/>
        </w:rPr>
        <w:t xml:space="preserve"> משפחות לא </w:t>
      </w:r>
      <w:r>
        <w:rPr>
          <w:rFonts w:hint="cs"/>
          <w:rtl/>
          <w:lang w:eastAsia="he-IL"/>
        </w:rPr>
        <w:t>יכולות</w:t>
      </w:r>
      <w:r>
        <w:rPr>
          <w:rtl/>
          <w:lang w:eastAsia="he-IL"/>
        </w:rPr>
        <w:t xml:space="preserve"> לגמור א</w:t>
      </w:r>
      <w:r>
        <w:rPr>
          <w:rFonts w:hint="cs"/>
          <w:rtl/>
          <w:lang w:eastAsia="he-IL"/>
        </w:rPr>
        <w:t>ת</w:t>
      </w:r>
      <w:r w:rsidRPr="00EA0CCC">
        <w:rPr>
          <w:rtl/>
          <w:lang w:eastAsia="he-IL"/>
        </w:rPr>
        <w:t xml:space="preserve"> </w:t>
      </w:r>
      <w:r>
        <w:rPr>
          <w:rFonts w:hint="cs"/>
          <w:rtl/>
          <w:lang w:eastAsia="he-IL"/>
        </w:rPr>
        <w:t>ה</w:t>
      </w:r>
      <w:r w:rsidRPr="00EA0CCC">
        <w:rPr>
          <w:rtl/>
          <w:lang w:eastAsia="he-IL"/>
        </w:rPr>
        <w:t>חודש</w:t>
      </w:r>
      <w:r>
        <w:rPr>
          <w:rFonts w:hint="cs"/>
          <w:rtl/>
          <w:lang w:eastAsia="he-IL"/>
        </w:rPr>
        <w:t>,</w:t>
      </w:r>
      <w:r w:rsidRPr="00EA0CCC">
        <w:rPr>
          <w:rtl/>
          <w:lang w:eastAsia="he-IL"/>
        </w:rPr>
        <w:t xml:space="preserve"> </w:t>
      </w:r>
      <w:r>
        <w:rPr>
          <w:rFonts w:hint="cs"/>
          <w:rtl/>
          <w:lang w:eastAsia="he-IL"/>
        </w:rPr>
        <w:t xml:space="preserve">מעמסה </w:t>
      </w:r>
      <w:r w:rsidRPr="00EA0CCC">
        <w:rPr>
          <w:rtl/>
          <w:lang w:eastAsia="he-IL"/>
        </w:rPr>
        <w:t>רצינית גם על משפחה ממוצעת</w:t>
      </w:r>
      <w:r w:rsidR="00AF3DA7">
        <w:rPr>
          <w:rFonts w:hint="cs"/>
          <w:rtl/>
          <w:lang w:eastAsia="he-IL"/>
        </w:rPr>
        <w:t>;</w:t>
      </w:r>
      <w:r w:rsidRPr="00EA0CCC">
        <w:rPr>
          <w:rtl/>
          <w:lang w:eastAsia="he-IL"/>
        </w:rPr>
        <w:t xml:space="preserve"> הכ</w:t>
      </w:r>
      <w:r>
        <w:rPr>
          <w:rFonts w:hint="cs"/>
          <w:rtl/>
          <w:lang w:eastAsia="he-IL"/>
        </w:rPr>
        <w:t>ו</w:t>
      </w:r>
      <w:r w:rsidRPr="00EA0CCC">
        <w:rPr>
          <w:rtl/>
          <w:lang w:eastAsia="he-IL"/>
        </w:rPr>
        <w:t>ל עולה</w:t>
      </w:r>
      <w:r>
        <w:rPr>
          <w:rFonts w:hint="cs"/>
          <w:rtl/>
          <w:lang w:eastAsia="he-IL"/>
        </w:rPr>
        <w:t>,</w:t>
      </w:r>
      <w:r w:rsidRPr="00EA0CCC">
        <w:rPr>
          <w:rtl/>
          <w:lang w:eastAsia="he-IL"/>
        </w:rPr>
        <w:t xml:space="preserve"> חוץ מדבר </w:t>
      </w:r>
      <w:r>
        <w:rPr>
          <w:rFonts w:hint="cs"/>
          <w:rtl/>
          <w:lang w:eastAsia="he-IL"/>
        </w:rPr>
        <w:t>אחד</w:t>
      </w:r>
      <w:bookmarkStart w:id="2441" w:name="_ETM_Q10_638648"/>
      <w:bookmarkEnd w:id="2441"/>
      <w:r>
        <w:rPr>
          <w:rtl/>
          <w:lang w:eastAsia="he-IL"/>
        </w:rPr>
        <w:t xml:space="preserve"> שערכו יור</w:t>
      </w:r>
      <w:r>
        <w:rPr>
          <w:rFonts w:hint="cs"/>
          <w:rtl/>
          <w:lang w:eastAsia="he-IL"/>
        </w:rPr>
        <w:t>ד,</w:t>
      </w:r>
      <w:r>
        <w:rPr>
          <w:rtl/>
          <w:lang w:eastAsia="he-IL"/>
        </w:rPr>
        <w:t xml:space="preserve"> וזה חיי</w:t>
      </w:r>
      <w:r>
        <w:rPr>
          <w:rFonts w:hint="cs"/>
          <w:rtl/>
          <w:lang w:eastAsia="he-IL"/>
        </w:rPr>
        <w:t>ו</w:t>
      </w:r>
      <w:r w:rsidRPr="00EA0CCC">
        <w:rPr>
          <w:rtl/>
          <w:lang w:eastAsia="he-IL"/>
        </w:rPr>
        <w:t xml:space="preserve"> של פלסטיני</w:t>
      </w:r>
      <w:r w:rsidR="00AF3DA7">
        <w:rPr>
          <w:rFonts w:hint="cs"/>
          <w:rtl/>
          <w:lang w:eastAsia="he-IL"/>
        </w:rPr>
        <w:t>,</w:t>
      </w:r>
      <w:r>
        <w:rPr>
          <w:rtl/>
          <w:lang w:eastAsia="he-IL"/>
        </w:rPr>
        <w:t xml:space="preserve"> גם פלסטיני</w:t>
      </w:r>
      <w:r w:rsidRPr="00EA0CCC">
        <w:rPr>
          <w:rtl/>
          <w:lang w:eastAsia="he-IL"/>
        </w:rPr>
        <w:t xml:space="preserve"> בתוך הקו הירוק</w:t>
      </w:r>
      <w:r>
        <w:rPr>
          <w:rFonts w:hint="cs"/>
          <w:rtl/>
          <w:lang w:eastAsia="he-IL"/>
        </w:rPr>
        <w:t>.</w:t>
      </w:r>
      <w:r>
        <w:rPr>
          <w:rtl/>
          <w:lang w:eastAsia="he-IL"/>
        </w:rPr>
        <w:t xml:space="preserve"> רצח </w:t>
      </w:r>
      <w:r>
        <w:rPr>
          <w:rFonts w:hint="cs"/>
          <w:rtl/>
          <w:lang w:eastAsia="he-IL"/>
        </w:rPr>
        <w:t>ר</w:t>
      </w:r>
      <w:r w:rsidRPr="00EA0CCC">
        <w:rPr>
          <w:rtl/>
          <w:lang w:eastAsia="he-IL"/>
        </w:rPr>
        <w:t>ודף רצח</w:t>
      </w:r>
      <w:r>
        <w:rPr>
          <w:rFonts w:hint="cs"/>
          <w:rtl/>
          <w:lang w:eastAsia="he-IL"/>
        </w:rPr>
        <w:t>,</w:t>
      </w:r>
      <w:r w:rsidRPr="00EA0CCC">
        <w:rPr>
          <w:rtl/>
          <w:lang w:eastAsia="he-IL"/>
        </w:rPr>
        <w:t xml:space="preserve"> וגם פלסטיני</w:t>
      </w:r>
      <w:r>
        <w:rPr>
          <w:rFonts w:hint="cs"/>
          <w:rtl/>
          <w:lang w:eastAsia="he-IL"/>
        </w:rPr>
        <w:t>,</w:t>
      </w:r>
      <w:r>
        <w:rPr>
          <w:rtl/>
          <w:lang w:eastAsia="he-IL"/>
        </w:rPr>
        <w:t xml:space="preserve"> ובעיקר פלסטיני</w:t>
      </w:r>
      <w:r w:rsidRPr="00EA0CCC">
        <w:rPr>
          <w:rtl/>
          <w:lang w:eastAsia="he-IL"/>
        </w:rPr>
        <w:t xml:space="preserve"> בשטחים הכבושים</w:t>
      </w:r>
      <w:r>
        <w:rPr>
          <w:rFonts w:hint="cs"/>
          <w:rtl/>
          <w:lang w:eastAsia="he-IL"/>
        </w:rPr>
        <w:t>,</w:t>
      </w:r>
      <w:r w:rsidRPr="00EA0CCC">
        <w:rPr>
          <w:rtl/>
          <w:lang w:eastAsia="he-IL"/>
        </w:rPr>
        <w:t xml:space="preserve"> שהאחרון בהם היה הילד </w:t>
      </w:r>
      <w:r>
        <w:rPr>
          <w:rFonts w:hint="cs"/>
          <w:rtl/>
          <w:lang w:eastAsia="he-IL"/>
        </w:rPr>
        <w:t>מוחמד היית'ם</w:t>
      </w:r>
      <w:r w:rsidRPr="00EA0CCC">
        <w:rPr>
          <w:rtl/>
          <w:lang w:eastAsia="he-IL"/>
        </w:rPr>
        <w:t xml:space="preserve"> תמימי</w:t>
      </w:r>
      <w:r>
        <w:rPr>
          <w:rFonts w:hint="cs"/>
          <w:rtl/>
          <w:lang w:eastAsia="he-IL"/>
        </w:rPr>
        <w:t xml:space="preserve"> –</w:t>
      </w:r>
      <w:r w:rsidRPr="00EA0CCC">
        <w:rPr>
          <w:rtl/>
          <w:lang w:eastAsia="he-IL"/>
        </w:rPr>
        <w:t xml:space="preserve"> השהיד </w:t>
      </w:r>
      <w:r w:rsidRPr="009E60F8">
        <w:rPr>
          <w:rtl/>
          <w:lang w:eastAsia="he-IL"/>
        </w:rPr>
        <w:t>מוחמד ה</w:t>
      </w:r>
      <w:r>
        <w:rPr>
          <w:rFonts w:hint="cs"/>
          <w:rtl/>
          <w:lang w:eastAsia="he-IL"/>
        </w:rPr>
        <w:t>י</w:t>
      </w:r>
      <w:r w:rsidRPr="009E60F8">
        <w:rPr>
          <w:rtl/>
          <w:lang w:eastAsia="he-IL"/>
        </w:rPr>
        <w:t>ית'ם תמימי</w:t>
      </w:r>
      <w:r>
        <w:rPr>
          <w:rFonts w:hint="cs"/>
          <w:rtl/>
          <w:lang w:eastAsia="he-IL"/>
        </w:rPr>
        <w:t>, רחמת אללה עליה, ילד בין שנתיים</w:t>
      </w:r>
      <w:r w:rsidR="00AF3DA7">
        <w:rPr>
          <w:rFonts w:hint="cs"/>
          <w:rtl/>
          <w:lang w:eastAsia="he-IL"/>
        </w:rPr>
        <w:t>,</w:t>
      </w:r>
      <w:r>
        <w:rPr>
          <w:rFonts w:hint="cs"/>
          <w:rtl/>
          <w:lang w:eastAsia="he-IL"/>
        </w:rPr>
        <w:t xml:space="preserve"> היה </w:t>
      </w:r>
      <w:bookmarkStart w:id="2442" w:name="_ETM_Q10_672192"/>
      <w:bookmarkEnd w:id="2442"/>
      <w:r>
        <w:rPr>
          <w:rFonts w:hint="cs"/>
          <w:rtl/>
          <w:lang w:eastAsia="he-IL"/>
        </w:rPr>
        <w:t xml:space="preserve">בביתו בנבי סלאח יחד עם אביו, ואש </w:t>
      </w:r>
      <w:r w:rsidRPr="00EA0CCC">
        <w:rPr>
          <w:rtl/>
          <w:lang w:eastAsia="he-IL"/>
        </w:rPr>
        <w:t>נפתחה ממגדל של הצבא לעבר הבית והרכב שלהם</w:t>
      </w:r>
      <w:r w:rsidR="00AF3DA7">
        <w:rPr>
          <w:rFonts w:hint="cs"/>
          <w:rtl/>
          <w:lang w:eastAsia="he-IL"/>
        </w:rPr>
        <w:t>;</w:t>
      </w:r>
      <w:r w:rsidRPr="00EA0CCC">
        <w:rPr>
          <w:rtl/>
          <w:lang w:eastAsia="he-IL"/>
        </w:rPr>
        <w:t xml:space="preserve"> </w:t>
      </w:r>
      <w:r w:rsidR="00AF3DA7">
        <w:rPr>
          <w:rFonts w:hint="cs"/>
          <w:rtl/>
          <w:lang w:eastAsia="he-IL"/>
        </w:rPr>
        <w:t xml:space="preserve">היא </w:t>
      </w:r>
      <w:r w:rsidRPr="00EA0CCC">
        <w:rPr>
          <w:rtl/>
          <w:lang w:eastAsia="he-IL"/>
        </w:rPr>
        <w:t>פגע</w:t>
      </w:r>
      <w:r w:rsidR="00AF3DA7">
        <w:rPr>
          <w:rFonts w:hint="cs"/>
          <w:rtl/>
          <w:lang w:eastAsia="he-IL"/>
        </w:rPr>
        <w:t>ה</w:t>
      </w:r>
      <w:r w:rsidRPr="00EA0CCC">
        <w:rPr>
          <w:rtl/>
          <w:lang w:eastAsia="he-IL"/>
        </w:rPr>
        <w:t xml:space="preserve"> גם באבא</w:t>
      </w:r>
      <w:r>
        <w:rPr>
          <w:rFonts w:hint="cs"/>
          <w:rtl/>
          <w:lang w:eastAsia="he-IL"/>
        </w:rPr>
        <w:t>,</w:t>
      </w:r>
      <w:r>
        <w:rPr>
          <w:rtl/>
          <w:lang w:eastAsia="he-IL"/>
        </w:rPr>
        <w:t xml:space="preserve"> ה</w:t>
      </w:r>
      <w:r w:rsidRPr="00EA0CCC">
        <w:rPr>
          <w:rtl/>
          <w:lang w:eastAsia="he-IL"/>
        </w:rPr>
        <w:t>י</w:t>
      </w:r>
      <w:r>
        <w:rPr>
          <w:rFonts w:hint="cs"/>
          <w:rtl/>
          <w:lang w:eastAsia="he-IL"/>
        </w:rPr>
        <w:t>י</w:t>
      </w:r>
      <w:r w:rsidRPr="00EA0CCC">
        <w:rPr>
          <w:rtl/>
          <w:lang w:eastAsia="he-IL"/>
        </w:rPr>
        <w:t>ת</w:t>
      </w:r>
      <w:r>
        <w:rPr>
          <w:rFonts w:hint="cs"/>
          <w:rtl/>
          <w:lang w:eastAsia="he-IL"/>
        </w:rPr>
        <w:t>'</w:t>
      </w:r>
      <w:r w:rsidRPr="00EA0CCC">
        <w:rPr>
          <w:rtl/>
          <w:lang w:eastAsia="he-IL"/>
        </w:rPr>
        <w:t>ם</w:t>
      </w:r>
      <w:r w:rsidR="00AF3DA7">
        <w:rPr>
          <w:rFonts w:hint="cs"/>
          <w:rtl/>
          <w:lang w:eastAsia="he-IL"/>
        </w:rPr>
        <w:t>,</w:t>
      </w:r>
      <w:r>
        <w:rPr>
          <w:rtl/>
          <w:lang w:eastAsia="he-IL"/>
        </w:rPr>
        <w:t xml:space="preserve"> </w:t>
      </w:r>
      <w:r w:rsidRPr="00EA0CCC">
        <w:rPr>
          <w:rtl/>
          <w:lang w:eastAsia="he-IL"/>
        </w:rPr>
        <w:t>בכתף</w:t>
      </w:r>
      <w:r>
        <w:rPr>
          <w:rFonts w:hint="cs"/>
          <w:rtl/>
          <w:lang w:eastAsia="he-IL"/>
        </w:rPr>
        <w:t>,</w:t>
      </w:r>
      <w:r>
        <w:rPr>
          <w:rtl/>
          <w:lang w:eastAsia="he-IL"/>
        </w:rPr>
        <w:t xml:space="preserve"> ו</w:t>
      </w:r>
      <w:r w:rsidRPr="00EA0CCC">
        <w:rPr>
          <w:rtl/>
          <w:lang w:eastAsia="he-IL"/>
        </w:rPr>
        <w:t>פגע</w:t>
      </w:r>
      <w:r w:rsidR="00AF3DA7">
        <w:rPr>
          <w:rFonts w:hint="cs"/>
          <w:rtl/>
          <w:lang w:eastAsia="he-IL"/>
        </w:rPr>
        <w:t>ה</w:t>
      </w:r>
      <w:r w:rsidRPr="00EA0CCC">
        <w:rPr>
          <w:rtl/>
          <w:lang w:eastAsia="he-IL"/>
        </w:rPr>
        <w:t xml:space="preserve"> בראשו של </w:t>
      </w:r>
      <w:r>
        <w:rPr>
          <w:rFonts w:hint="cs"/>
          <w:rtl/>
          <w:lang w:eastAsia="he-IL"/>
        </w:rPr>
        <w:t xml:space="preserve">מוחמד </w:t>
      </w:r>
      <w:r w:rsidRPr="00EA0CCC">
        <w:rPr>
          <w:rtl/>
          <w:lang w:eastAsia="he-IL"/>
        </w:rPr>
        <w:t>בן השנתיים</w:t>
      </w:r>
      <w:r>
        <w:rPr>
          <w:rFonts w:hint="cs"/>
          <w:rtl/>
          <w:lang w:eastAsia="he-IL"/>
        </w:rPr>
        <w:t>.</w:t>
      </w:r>
      <w:r w:rsidRPr="00EA0CCC">
        <w:rPr>
          <w:rtl/>
          <w:lang w:eastAsia="he-IL"/>
        </w:rPr>
        <w:t xml:space="preserve"> </w:t>
      </w:r>
    </w:p>
    <w:p w:rsidR="00AE0D63" w:rsidRDefault="00AE0D63" w:rsidP="008443B7">
      <w:pPr>
        <w:rPr>
          <w:rtl/>
          <w:lang w:eastAsia="he-IL"/>
        </w:rPr>
      </w:pPr>
      <w:bookmarkStart w:id="2443" w:name="_ETM_Q10_701335"/>
      <w:bookmarkEnd w:id="2443"/>
    </w:p>
    <w:p w:rsidR="00AE0D63" w:rsidRDefault="00AE0D63" w:rsidP="008443B7">
      <w:pPr>
        <w:rPr>
          <w:rtl/>
        </w:rPr>
      </w:pPr>
      <w:bookmarkStart w:id="2444" w:name="_ETM_Q10_701458"/>
      <w:bookmarkStart w:id="2445" w:name="_ETM_Q10_701607"/>
      <w:bookmarkStart w:id="2446" w:name="_ETM_Q10_701653"/>
      <w:bookmarkEnd w:id="2444"/>
      <w:bookmarkEnd w:id="2445"/>
      <w:bookmarkEnd w:id="2446"/>
      <w:r w:rsidRPr="00EA0CCC">
        <w:rPr>
          <w:rtl/>
          <w:lang w:eastAsia="he-IL"/>
        </w:rPr>
        <w:t xml:space="preserve">ההודעה של דובר צה"ל הייתה שצה"ל אכן </w:t>
      </w:r>
      <w:r>
        <w:rPr>
          <w:rFonts w:hint="cs"/>
          <w:rtl/>
          <w:lang w:eastAsia="he-IL"/>
        </w:rPr>
        <w:t>ירה,</w:t>
      </w:r>
      <w:r>
        <w:rPr>
          <w:rtl/>
          <w:lang w:eastAsia="he-IL"/>
        </w:rPr>
        <w:t xml:space="preserve"> </w:t>
      </w:r>
      <w:r>
        <w:rPr>
          <w:rFonts w:hint="cs"/>
          <w:rtl/>
          <w:lang w:eastAsia="he-IL"/>
        </w:rPr>
        <w:t>ו</w:t>
      </w:r>
      <w:r>
        <w:rPr>
          <w:rtl/>
          <w:lang w:eastAsia="he-IL"/>
        </w:rPr>
        <w:t>צה"ל מ</w:t>
      </w:r>
      <w:r>
        <w:rPr>
          <w:rFonts w:hint="cs"/>
          <w:rtl/>
          <w:lang w:eastAsia="he-IL"/>
        </w:rPr>
        <w:t xml:space="preserve">צר על </w:t>
      </w:r>
      <w:bookmarkStart w:id="2447" w:name="_ETM_Q10_715759"/>
      <w:bookmarkEnd w:id="2447"/>
      <w:r>
        <w:rPr>
          <w:rFonts w:hint="cs"/>
          <w:rtl/>
          <w:lang w:eastAsia="he-IL"/>
        </w:rPr>
        <w:t>פגיעה</w:t>
      </w:r>
      <w:r w:rsidRPr="00EA0CCC">
        <w:rPr>
          <w:rtl/>
          <w:lang w:eastAsia="he-IL"/>
        </w:rPr>
        <w:t xml:space="preserve"> </w:t>
      </w:r>
      <w:r>
        <w:rPr>
          <w:rFonts w:hint="cs"/>
          <w:rtl/>
          <w:lang w:eastAsia="he-IL"/>
        </w:rPr>
        <w:t>ב</w:t>
      </w:r>
      <w:r w:rsidRPr="00EA0CCC">
        <w:rPr>
          <w:rtl/>
          <w:lang w:eastAsia="he-IL"/>
        </w:rPr>
        <w:t>בלתי מעורבים</w:t>
      </w:r>
      <w:r>
        <w:rPr>
          <w:rFonts w:hint="cs"/>
          <w:rtl/>
          <w:lang w:eastAsia="he-IL"/>
        </w:rPr>
        <w:t>.</w:t>
      </w:r>
      <w:r w:rsidRPr="00EA0CCC">
        <w:rPr>
          <w:rtl/>
          <w:lang w:eastAsia="he-IL"/>
        </w:rPr>
        <w:t xml:space="preserve"> </w:t>
      </w:r>
      <w:bookmarkStart w:id="2448" w:name="TOR_Q11"/>
      <w:bookmarkEnd w:id="2448"/>
      <w:r>
        <w:rPr>
          <w:rFonts w:hint="cs"/>
          <w:rtl/>
        </w:rPr>
        <w:t>לבלתי-מעורב הזה קוראים מוחמד, והוא ילד בן שנתיים</w:t>
      </w:r>
      <w:bookmarkStart w:id="2449" w:name="_ETM_Q11_125000"/>
      <w:bookmarkEnd w:id="2449"/>
      <w:r>
        <w:rPr>
          <w:rFonts w:hint="cs"/>
          <w:rtl/>
        </w:rPr>
        <w:t xml:space="preserve">, והוא לא הילד הראשון שנהרג מירי חיילי הכיבוש, ותמיד ההסבר הוא "טעות". אני מבין שטעות עושים פעם אחת, פעמיים, עשר, 20, לא 2,230 טעויות, </w:t>
      </w:r>
      <w:bookmarkStart w:id="2450" w:name="_ETM_Q11_148000"/>
      <w:bookmarkEnd w:id="2450"/>
      <w:r>
        <w:rPr>
          <w:rFonts w:hint="cs"/>
          <w:rtl/>
        </w:rPr>
        <w:t>קטינים פלסטינים, מאז שנת 2000.</w:t>
      </w:r>
    </w:p>
    <w:p w:rsidR="00AE0D63" w:rsidRDefault="00AE0D63" w:rsidP="00251B9F">
      <w:pPr>
        <w:rPr>
          <w:rtl/>
        </w:rPr>
      </w:pPr>
      <w:bookmarkStart w:id="2451" w:name="_ETM_Q11_153000"/>
      <w:bookmarkEnd w:id="2451"/>
    </w:p>
    <w:p w:rsidR="00AE0D63" w:rsidRDefault="00AE0D63" w:rsidP="00251B9F">
      <w:pPr>
        <w:rPr>
          <w:rtl/>
        </w:rPr>
      </w:pPr>
      <w:r>
        <w:rPr>
          <w:rFonts w:hint="cs"/>
          <w:rtl/>
        </w:rPr>
        <w:t xml:space="preserve">אני לא אומר שיש </w:t>
      </w:r>
      <w:bookmarkStart w:id="2452" w:name="_ETM_Q11_154000"/>
      <w:bookmarkEnd w:id="2452"/>
      <w:r>
        <w:rPr>
          <w:rFonts w:hint="cs"/>
          <w:rtl/>
        </w:rPr>
        <w:t xml:space="preserve">צלף שהחליט לירות בראשו של מוחמד, אבל מי שירה </w:t>
      </w:r>
      <w:bookmarkStart w:id="2453" w:name="_ETM_Q11_161000"/>
      <w:bookmarkEnd w:id="2453"/>
      <w:r>
        <w:rPr>
          <w:rFonts w:hint="cs"/>
          <w:rtl/>
        </w:rPr>
        <w:t xml:space="preserve">כמות כזאת של אש לעבר בית מאוכלס, יודע שהוא </w:t>
      </w:r>
      <w:bookmarkStart w:id="2454" w:name="_ETM_Q11_170000"/>
      <w:bookmarkEnd w:id="2454"/>
      <w:r>
        <w:rPr>
          <w:rFonts w:hint="cs"/>
          <w:rtl/>
        </w:rPr>
        <w:t>יפגע, והוא יפגע בדיירי הבית. דיירי הבית הם היית'ם ומוחמד</w:t>
      </w:r>
      <w:bookmarkStart w:id="2455" w:name="_ETM_Q11_176000"/>
      <w:bookmarkEnd w:id="2455"/>
      <w:r>
        <w:rPr>
          <w:rFonts w:hint="cs"/>
          <w:rtl/>
        </w:rPr>
        <w:t>, והאח שלו</w:t>
      </w:r>
      <w:r w:rsidR="00AF3DA7">
        <w:rPr>
          <w:rFonts w:hint="cs"/>
          <w:rtl/>
        </w:rPr>
        <w:t>,</w:t>
      </w:r>
      <w:r>
        <w:rPr>
          <w:rFonts w:hint="cs"/>
          <w:rtl/>
        </w:rPr>
        <w:t xml:space="preserve"> אוסאמה בן השמונה, שלא נפצע, והאימא שלו </w:t>
      </w:r>
      <w:bookmarkStart w:id="2456" w:name="_ETM_Q11_180000"/>
      <w:bookmarkEnd w:id="2456"/>
      <w:r>
        <w:rPr>
          <w:rFonts w:hint="cs"/>
          <w:rtl/>
        </w:rPr>
        <w:t xml:space="preserve">מרווה. </w:t>
      </w:r>
      <w:bookmarkStart w:id="2457" w:name="_ETM_Q11_180480"/>
      <w:bookmarkStart w:id="2458" w:name="_ETM_Q11_182469"/>
      <w:bookmarkEnd w:id="2457"/>
      <w:bookmarkEnd w:id="2458"/>
      <w:r>
        <w:rPr>
          <w:rtl/>
        </w:rPr>
        <w:t xml:space="preserve">ביקרתי </w:t>
      </w:r>
      <w:bookmarkStart w:id="2459" w:name="_ETM_Q11_183310"/>
      <w:bookmarkEnd w:id="2459"/>
      <w:r>
        <w:rPr>
          <w:rFonts w:hint="cs"/>
          <w:rtl/>
        </w:rPr>
        <w:t xml:space="preserve">אותם </w:t>
      </w:r>
      <w:r>
        <w:rPr>
          <w:rtl/>
        </w:rPr>
        <w:t xml:space="preserve">יחד </w:t>
      </w:r>
      <w:bookmarkStart w:id="2460" w:name="_ETM_Q11_183670"/>
      <w:bookmarkEnd w:id="2460"/>
      <w:r>
        <w:rPr>
          <w:rtl/>
        </w:rPr>
        <w:t xml:space="preserve">עם </w:t>
      </w:r>
      <w:bookmarkStart w:id="2461" w:name="_ETM_Q11_183790"/>
      <w:bookmarkEnd w:id="2461"/>
      <w:r>
        <w:rPr>
          <w:rtl/>
        </w:rPr>
        <w:t xml:space="preserve">חברי </w:t>
      </w:r>
      <w:bookmarkStart w:id="2462" w:name="_ETM_Q11_184299"/>
      <w:bookmarkEnd w:id="2462"/>
      <w:r>
        <w:rPr>
          <w:rtl/>
        </w:rPr>
        <w:t>ע</w:t>
      </w:r>
      <w:r>
        <w:rPr>
          <w:rFonts w:hint="cs"/>
          <w:rtl/>
        </w:rPr>
        <w:t>ו</w:t>
      </w:r>
      <w:r>
        <w:rPr>
          <w:rtl/>
        </w:rPr>
        <w:t xml:space="preserve">פר </w:t>
      </w:r>
      <w:bookmarkStart w:id="2463" w:name="_ETM_Q11_184690"/>
      <w:bookmarkStart w:id="2464" w:name="_ETM_Q11_185050"/>
      <w:bookmarkEnd w:id="2463"/>
      <w:bookmarkEnd w:id="2464"/>
      <w:r>
        <w:rPr>
          <w:rtl/>
        </w:rPr>
        <w:t xml:space="preserve">בבית </w:t>
      </w:r>
      <w:bookmarkStart w:id="2465" w:name="_ETM_Q11_185559"/>
      <w:bookmarkEnd w:id="2465"/>
      <w:r>
        <w:rPr>
          <w:rtl/>
        </w:rPr>
        <w:t>חולים</w:t>
      </w:r>
      <w:r>
        <w:rPr>
          <w:rFonts w:hint="cs"/>
          <w:rtl/>
        </w:rPr>
        <w:t>.</w:t>
      </w:r>
      <w:r>
        <w:rPr>
          <w:rtl/>
        </w:rPr>
        <w:t xml:space="preserve"> </w:t>
      </w:r>
      <w:bookmarkStart w:id="2466" w:name="_ETM_Q11_189330"/>
      <w:bookmarkEnd w:id="2466"/>
      <w:r>
        <w:rPr>
          <w:rtl/>
        </w:rPr>
        <w:t>אי</w:t>
      </w:r>
      <w:bookmarkStart w:id="2467" w:name="_ETM_Q11_189510"/>
      <w:bookmarkEnd w:id="2467"/>
      <w:r>
        <w:rPr>
          <w:rFonts w:hint="cs"/>
          <w:rtl/>
        </w:rPr>
        <w:t>-</w:t>
      </w:r>
      <w:r>
        <w:rPr>
          <w:rtl/>
        </w:rPr>
        <w:t xml:space="preserve">אפשר </w:t>
      </w:r>
      <w:bookmarkStart w:id="2468" w:name="_ETM_Q11_190469"/>
      <w:bookmarkEnd w:id="2468"/>
      <w:r>
        <w:rPr>
          <w:rtl/>
        </w:rPr>
        <w:t xml:space="preserve">להסתתר </w:t>
      </w:r>
      <w:bookmarkStart w:id="2469" w:name="_ETM_Q11_191219"/>
      <w:bookmarkEnd w:id="2469"/>
      <w:r>
        <w:rPr>
          <w:rtl/>
        </w:rPr>
        <w:t xml:space="preserve">מאחורי </w:t>
      </w:r>
      <w:bookmarkStart w:id="2470" w:name="_ETM_Q11_191730"/>
      <w:bookmarkEnd w:id="2470"/>
      <w:r>
        <w:rPr>
          <w:rtl/>
        </w:rPr>
        <w:t xml:space="preserve">הטענה </w:t>
      </w:r>
      <w:bookmarkStart w:id="2471" w:name="_ETM_Q11_193080"/>
      <w:bookmarkEnd w:id="2471"/>
      <w:r>
        <w:rPr>
          <w:rtl/>
        </w:rPr>
        <w:t xml:space="preserve">של </w:t>
      </w:r>
      <w:bookmarkStart w:id="2472" w:name="_ETM_Q11_193349"/>
      <w:bookmarkEnd w:id="2472"/>
      <w:r>
        <w:rPr>
          <w:rFonts w:hint="cs"/>
          <w:rtl/>
        </w:rPr>
        <w:t>"</w:t>
      </w:r>
      <w:r>
        <w:rPr>
          <w:rtl/>
        </w:rPr>
        <w:t>טעות</w:t>
      </w:r>
      <w:r>
        <w:rPr>
          <w:rFonts w:hint="cs"/>
          <w:rtl/>
        </w:rPr>
        <w:t>".</w:t>
      </w:r>
      <w:r>
        <w:rPr>
          <w:rtl/>
        </w:rPr>
        <w:t xml:space="preserve"> </w:t>
      </w:r>
      <w:bookmarkStart w:id="2473" w:name="_ETM_Q11_194480"/>
      <w:bookmarkEnd w:id="2473"/>
      <w:r>
        <w:rPr>
          <w:rtl/>
        </w:rPr>
        <w:t xml:space="preserve">זה </w:t>
      </w:r>
      <w:bookmarkStart w:id="2474" w:name="_ETM_Q11_194750"/>
      <w:bookmarkEnd w:id="2474"/>
      <w:r>
        <w:rPr>
          <w:rtl/>
        </w:rPr>
        <w:t>הכיבוש</w:t>
      </w:r>
      <w:r>
        <w:rPr>
          <w:rFonts w:hint="cs"/>
          <w:rtl/>
        </w:rPr>
        <w:t>,</w:t>
      </w:r>
      <w:r>
        <w:rPr>
          <w:rtl/>
        </w:rPr>
        <w:t xml:space="preserve"> </w:t>
      </w:r>
      <w:bookmarkStart w:id="2475" w:name="_ETM_Q11_195530"/>
      <w:bookmarkEnd w:id="2475"/>
      <w:r>
        <w:rPr>
          <w:rtl/>
        </w:rPr>
        <w:t xml:space="preserve">והכיבוש </w:t>
      </w:r>
      <w:bookmarkStart w:id="2476" w:name="_ETM_Q11_196430"/>
      <w:bookmarkEnd w:id="2476"/>
      <w:r>
        <w:rPr>
          <w:rtl/>
        </w:rPr>
        <w:t>הורג</w:t>
      </w:r>
      <w:r>
        <w:rPr>
          <w:rFonts w:hint="cs"/>
          <w:rtl/>
        </w:rPr>
        <w:t>.</w:t>
      </w:r>
    </w:p>
    <w:p w:rsidR="00AE0D63" w:rsidRDefault="00AE0D63" w:rsidP="00251B9F">
      <w:pPr>
        <w:rPr>
          <w:rtl/>
        </w:rPr>
      </w:pPr>
    </w:p>
    <w:p w:rsidR="00AE0D63" w:rsidRDefault="00AE0D63" w:rsidP="00AF3DA7">
      <w:pPr>
        <w:rPr>
          <w:rtl/>
        </w:rPr>
      </w:pPr>
      <w:bookmarkStart w:id="2477" w:name="_ETM_Q11_199000"/>
      <w:bookmarkStart w:id="2478" w:name="_ETM_Q11_200119"/>
      <w:bookmarkEnd w:id="2477"/>
      <w:bookmarkEnd w:id="2478"/>
      <w:r>
        <w:rPr>
          <w:rtl/>
        </w:rPr>
        <w:t xml:space="preserve">אני </w:t>
      </w:r>
      <w:bookmarkStart w:id="2479" w:name="_ETM_Q11_200360"/>
      <w:bookmarkEnd w:id="2479"/>
      <w:r>
        <w:rPr>
          <w:rtl/>
        </w:rPr>
        <w:t>אסיים</w:t>
      </w:r>
      <w:r>
        <w:rPr>
          <w:rFonts w:hint="cs"/>
          <w:rtl/>
        </w:rPr>
        <w:t>,</w:t>
      </w:r>
      <w:r>
        <w:rPr>
          <w:rtl/>
        </w:rPr>
        <w:t xml:space="preserve"> </w:t>
      </w:r>
      <w:bookmarkStart w:id="2480" w:name="_ETM_Q11_200960"/>
      <w:bookmarkEnd w:id="2480"/>
      <w:r>
        <w:rPr>
          <w:rtl/>
        </w:rPr>
        <w:t xml:space="preserve">מכובדי </w:t>
      </w:r>
      <w:bookmarkStart w:id="2481" w:name="_ETM_Q11_201470"/>
      <w:bookmarkEnd w:id="2481"/>
      <w:r>
        <w:rPr>
          <w:rtl/>
        </w:rPr>
        <w:t>היושב-ראש</w:t>
      </w:r>
      <w:r>
        <w:rPr>
          <w:rFonts w:hint="cs"/>
          <w:rtl/>
        </w:rPr>
        <w:t>,</w:t>
      </w:r>
      <w:r>
        <w:rPr>
          <w:rtl/>
        </w:rPr>
        <w:t xml:space="preserve"> </w:t>
      </w:r>
      <w:bookmarkStart w:id="2482" w:name="_ETM_Q11_202649"/>
      <w:bookmarkEnd w:id="2482"/>
      <w:r>
        <w:rPr>
          <w:rtl/>
        </w:rPr>
        <w:t>ו</w:t>
      </w:r>
      <w:r>
        <w:rPr>
          <w:rFonts w:hint="cs"/>
          <w:rtl/>
        </w:rPr>
        <w:t>או</w:t>
      </w:r>
      <w:r>
        <w:rPr>
          <w:rtl/>
        </w:rPr>
        <w:t>מר</w:t>
      </w:r>
      <w:r>
        <w:rPr>
          <w:rFonts w:hint="cs"/>
          <w:rtl/>
        </w:rPr>
        <w:t xml:space="preserve"> שמרווה </w:t>
      </w:r>
      <w:bookmarkStart w:id="2483" w:name="_ETM_Q11_204390"/>
      <w:bookmarkStart w:id="2484" w:name="_ETM_Q11_205170"/>
      <w:bookmarkStart w:id="2485" w:name="_ETM_Q11_205320"/>
      <w:bookmarkEnd w:id="2483"/>
      <w:bookmarkEnd w:id="2484"/>
      <w:bookmarkEnd w:id="2485"/>
      <w:r>
        <w:rPr>
          <w:rtl/>
        </w:rPr>
        <w:t xml:space="preserve">אמרה </w:t>
      </w:r>
      <w:bookmarkStart w:id="2486" w:name="_ETM_Q11_205769"/>
      <w:bookmarkEnd w:id="2486"/>
      <w:r>
        <w:rPr>
          <w:rtl/>
        </w:rPr>
        <w:t xml:space="preserve">לי </w:t>
      </w:r>
      <w:bookmarkStart w:id="2487" w:name="_ETM_Q11_206730"/>
      <w:bookmarkEnd w:id="2487"/>
      <w:r>
        <w:rPr>
          <w:rtl/>
        </w:rPr>
        <w:t xml:space="preserve">שהבן </w:t>
      </w:r>
      <w:bookmarkStart w:id="2488" w:name="_ETM_Q11_207300"/>
      <w:bookmarkEnd w:id="2488"/>
      <w:r>
        <w:rPr>
          <w:rtl/>
        </w:rPr>
        <w:t>של</w:t>
      </w:r>
      <w:bookmarkStart w:id="2489" w:name="_ETM_Q11_207509"/>
      <w:bookmarkEnd w:id="2489"/>
      <w:r>
        <w:rPr>
          <w:rtl/>
        </w:rPr>
        <w:t>ה</w:t>
      </w:r>
      <w:r>
        <w:rPr>
          <w:rFonts w:hint="cs"/>
          <w:rtl/>
        </w:rPr>
        <w:t xml:space="preserve"> </w:t>
      </w:r>
      <w:r>
        <w:rPr>
          <w:rtl/>
        </w:rPr>
        <w:t>א</w:t>
      </w:r>
      <w:r>
        <w:rPr>
          <w:rFonts w:hint="cs"/>
          <w:rtl/>
        </w:rPr>
        <w:t>ה</w:t>
      </w:r>
      <w:r>
        <w:rPr>
          <w:rtl/>
        </w:rPr>
        <w:t xml:space="preserve">ב </w:t>
      </w:r>
      <w:bookmarkStart w:id="2490" w:name="_ETM_Q11_207929"/>
      <w:bookmarkEnd w:id="2490"/>
      <w:r>
        <w:rPr>
          <w:rtl/>
        </w:rPr>
        <w:t>חיים</w:t>
      </w:r>
      <w:r>
        <w:rPr>
          <w:rFonts w:hint="cs"/>
          <w:rtl/>
        </w:rPr>
        <w:t>,</w:t>
      </w:r>
      <w:r>
        <w:rPr>
          <w:rtl/>
        </w:rPr>
        <w:t xml:space="preserve"> </w:t>
      </w:r>
      <w:bookmarkStart w:id="2491" w:name="_ETM_Q11_209060"/>
      <w:bookmarkEnd w:id="2491"/>
      <w:r>
        <w:rPr>
          <w:rFonts w:hint="cs"/>
          <w:rtl/>
        </w:rPr>
        <w:t xml:space="preserve">ושאוסאמה, הבן בן </w:t>
      </w:r>
      <w:bookmarkStart w:id="2492" w:name="_ETM_Q11_209210"/>
      <w:bookmarkStart w:id="2493" w:name="_ETM_Q11_209750"/>
      <w:bookmarkStart w:id="2494" w:name="_ETM_Q11_210320"/>
      <w:bookmarkStart w:id="2495" w:name="_ETM_Q11_210770"/>
      <w:bookmarkStart w:id="2496" w:name="_ETM_Q11_210949"/>
      <w:bookmarkEnd w:id="2492"/>
      <w:bookmarkEnd w:id="2493"/>
      <w:bookmarkEnd w:id="2494"/>
      <w:bookmarkEnd w:id="2495"/>
      <w:bookmarkEnd w:id="2496"/>
      <w:r>
        <w:rPr>
          <w:rtl/>
        </w:rPr>
        <w:t>ה</w:t>
      </w:r>
      <w:r>
        <w:rPr>
          <w:rFonts w:hint="cs"/>
          <w:rtl/>
        </w:rPr>
        <w:t>שמונה</w:t>
      </w:r>
      <w:r>
        <w:rPr>
          <w:rtl/>
        </w:rPr>
        <w:t xml:space="preserve"> </w:t>
      </w:r>
      <w:bookmarkStart w:id="2497" w:name="_ETM_Q11_211520"/>
      <w:bookmarkEnd w:id="2497"/>
      <w:r>
        <w:rPr>
          <w:rtl/>
        </w:rPr>
        <w:t xml:space="preserve">הוא </w:t>
      </w:r>
      <w:bookmarkStart w:id="2498" w:name="_ETM_Q11_211789"/>
      <w:bookmarkEnd w:id="2498"/>
      <w:r>
        <w:rPr>
          <w:rtl/>
        </w:rPr>
        <w:t xml:space="preserve">הכי </w:t>
      </w:r>
      <w:bookmarkStart w:id="2499" w:name="_ETM_Q11_212059"/>
      <w:bookmarkEnd w:id="2499"/>
      <w:r>
        <w:rPr>
          <w:rtl/>
        </w:rPr>
        <w:t xml:space="preserve">טוב </w:t>
      </w:r>
      <w:bookmarkStart w:id="2500" w:name="_ETM_Q11_212360"/>
      <w:bookmarkEnd w:id="2500"/>
      <w:r>
        <w:rPr>
          <w:rtl/>
        </w:rPr>
        <w:t xml:space="preserve">בכיתה </w:t>
      </w:r>
      <w:bookmarkStart w:id="2501" w:name="_ETM_Q11_212809"/>
      <w:bookmarkEnd w:id="2501"/>
      <w:r>
        <w:rPr>
          <w:rtl/>
        </w:rPr>
        <w:t>שלו</w:t>
      </w:r>
      <w:r>
        <w:rPr>
          <w:rFonts w:hint="cs"/>
          <w:rtl/>
        </w:rPr>
        <w:t>,</w:t>
      </w:r>
      <w:r>
        <w:rPr>
          <w:rtl/>
        </w:rPr>
        <w:t xml:space="preserve"> </w:t>
      </w:r>
      <w:bookmarkStart w:id="2502" w:name="_ETM_Q11_214109"/>
      <w:bookmarkEnd w:id="2502"/>
      <w:r>
        <w:rPr>
          <w:rtl/>
        </w:rPr>
        <w:t xml:space="preserve">ושהיא </w:t>
      </w:r>
      <w:bookmarkStart w:id="2503" w:name="_ETM_Q11_216700"/>
      <w:bookmarkEnd w:id="2503"/>
      <w:r>
        <w:rPr>
          <w:rtl/>
        </w:rPr>
        <w:t xml:space="preserve">תכננה </w:t>
      </w:r>
      <w:bookmarkStart w:id="2504" w:name="_ETM_Q11_218859"/>
      <w:bookmarkEnd w:id="2504"/>
      <w:r>
        <w:rPr>
          <w:rtl/>
        </w:rPr>
        <w:t xml:space="preserve">שהבן </w:t>
      </w:r>
      <w:bookmarkStart w:id="2505" w:name="_ETM_Q11_219429"/>
      <w:bookmarkEnd w:id="2505"/>
      <w:r>
        <w:rPr>
          <w:rtl/>
        </w:rPr>
        <w:t xml:space="preserve">שלה </w:t>
      </w:r>
      <w:bookmarkStart w:id="2506" w:name="_ETM_Q11_220030"/>
      <w:bookmarkEnd w:id="2506"/>
      <w:r>
        <w:rPr>
          <w:rtl/>
        </w:rPr>
        <w:t>יגדל</w:t>
      </w:r>
      <w:r>
        <w:rPr>
          <w:rFonts w:hint="cs"/>
          <w:rtl/>
        </w:rPr>
        <w:t xml:space="preserve">, </w:t>
      </w:r>
      <w:bookmarkStart w:id="2507" w:name="_ETM_Q11_221000"/>
      <w:bookmarkEnd w:id="2507"/>
      <w:r>
        <w:rPr>
          <w:rFonts w:hint="cs"/>
          <w:rtl/>
        </w:rPr>
        <w:t>יי</w:t>
      </w:r>
      <w:bookmarkStart w:id="2508" w:name="_ETM_Q11_220839"/>
      <w:bookmarkEnd w:id="2508"/>
      <w:r>
        <w:rPr>
          <w:rtl/>
        </w:rPr>
        <w:t xml:space="preserve">כנס </w:t>
      </w:r>
      <w:bookmarkStart w:id="2509" w:name="_ETM_Q11_221379"/>
      <w:bookmarkEnd w:id="2509"/>
      <w:r>
        <w:rPr>
          <w:rtl/>
        </w:rPr>
        <w:t xml:space="preserve">לאוניברסיטה </w:t>
      </w:r>
      <w:bookmarkStart w:id="2510" w:name="_ETM_Q11_223500"/>
      <w:bookmarkEnd w:id="2510"/>
      <w:r>
        <w:rPr>
          <w:rtl/>
        </w:rPr>
        <w:t xml:space="preserve">ויצליח </w:t>
      </w:r>
      <w:bookmarkStart w:id="2511" w:name="_ETM_Q11_225089"/>
      <w:bookmarkEnd w:id="2511"/>
      <w:r>
        <w:rPr>
          <w:rtl/>
        </w:rPr>
        <w:t xml:space="preserve">כדי </w:t>
      </w:r>
      <w:bookmarkStart w:id="2512" w:name="_ETM_Q11_225420"/>
      <w:bookmarkEnd w:id="2512"/>
      <w:r>
        <w:rPr>
          <w:rtl/>
        </w:rPr>
        <w:t xml:space="preserve">לעזור </w:t>
      </w:r>
      <w:bookmarkStart w:id="2513" w:name="_ETM_Q11_226019"/>
      <w:bookmarkEnd w:id="2513"/>
      <w:r>
        <w:rPr>
          <w:rtl/>
        </w:rPr>
        <w:t xml:space="preserve">למשפחה </w:t>
      </w:r>
      <w:bookmarkStart w:id="2514" w:name="_ETM_Q11_226649"/>
      <w:bookmarkEnd w:id="2514"/>
      <w:r>
        <w:rPr>
          <w:rtl/>
        </w:rPr>
        <w:t xml:space="preserve">ולעם </w:t>
      </w:r>
      <w:bookmarkStart w:id="2515" w:name="_ETM_Q11_227070"/>
      <w:bookmarkEnd w:id="2515"/>
      <w:r>
        <w:rPr>
          <w:rtl/>
        </w:rPr>
        <w:t>שלו</w:t>
      </w:r>
      <w:r>
        <w:rPr>
          <w:rFonts w:hint="cs"/>
          <w:rtl/>
        </w:rPr>
        <w:t>.</w:t>
      </w:r>
      <w:r>
        <w:rPr>
          <w:rtl/>
        </w:rPr>
        <w:t xml:space="preserve"> </w:t>
      </w:r>
      <w:bookmarkStart w:id="2516" w:name="_ETM_Q11_228100"/>
      <w:bookmarkEnd w:id="2516"/>
      <w:r>
        <w:rPr>
          <w:rtl/>
        </w:rPr>
        <w:t xml:space="preserve">זה </w:t>
      </w:r>
      <w:bookmarkStart w:id="2517" w:name="_ETM_Q11_228309"/>
      <w:bookmarkEnd w:id="2517"/>
      <w:r>
        <w:rPr>
          <w:rtl/>
        </w:rPr>
        <w:t xml:space="preserve">מזכיר </w:t>
      </w:r>
      <w:bookmarkStart w:id="2518" w:name="_ETM_Q11_228820"/>
      <w:bookmarkEnd w:id="2518"/>
      <w:r>
        <w:rPr>
          <w:rtl/>
        </w:rPr>
        <w:t xml:space="preserve">לי </w:t>
      </w:r>
      <w:bookmarkStart w:id="2519" w:name="_ETM_Q11_229059"/>
      <w:bookmarkEnd w:id="2519"/>
      <w:r>
        <w:rPr>
          <w:rtl/>
        </w:rPr>
        <w:t xml:space="preserve">את </w:t>
      </w:r>
      <w:bookmarkStart w:id="2520" w:name="_ETM_Q11_229239"/>
      <w:bookmarkEnd w:id="2520"/>
      <w:r>
        <w:rPr>
          <w:rtl/>
        </w:rPr>
        <w:t xml:space="preserve">המשפט </w:t>
      </w:r>
      <w:bookmarkStart w:id="2521" w:name="_ETM_Q11_230289"/>
      <w:bookmarkEnd w:id="2521"/>
      <w:r>
        <w:rPr>
          <w:rtl/>
        </w:rPr>
        <w:t xml:space="preserve">של </w:t>
      </w:r>
      <w:bookmarkStart w:id="2522" w:name="_ETM_Q11_230590"/>
      <w:bookmarkEnd w:id="2522"/>
      <w:r>
        <w:rPr>
          <w:rtl/>
        </w:rPr>
        <w:t xml:space="preserve">המשורר </w:t>
      </w:r>
      <w:bookmarkStart w:id="2523" w:name="_ETM_Q11_231129"/>
      <w:bookmarkEnd w:id="2523"/>
      <w:r>
        <w:rPr>
          <w:rtl/>
        </w:rPr>
        <w:t xml:space="preserve">מחמוד </w:t>
      </w:r>
      <w:bookmarkStart w:id="2524" w:name="_ETM_Q11_231550"/>
      <w:bookmarkEnd w:id="2524"/>
      <w:r>
        <w:rPr>
          <w:rtl/>
        </w:rPr>
        <w:t>דרוויש</w:t>
      </w:r>
      <w:r>
        <w:rPr>
          <w:rFonts w:hint="cs"/>
          <w:rtl/>
        </w:rPr>
        <w:t xml:space="preserve"> (אומר בערבית ומתרגם:) </w:t>
      </w:r>
      <w:bookmarkStart w:id="2525" w:name="_ETM_Q11_232719"/>
      <w:bookmarkStart w:id="2526" w:name="_ETM_Q11_233229"/>
      <w:bookmarkStart w:id="2527" w:name="_ETM_Q11_233559"/>
      <w:bookmarkStart w:id="2528" w:name="_ETM_Q11_233890"/>
      <w:bookmarkStart w:id="2529" w:name="_ETM_Q11_234630"/>
      <w:bookmarkStart w:id="2530" w:name="_ETM_Q11_234960"/>
      <w:bookmarkStart w:id="2531" w:name="_ETM_Q11_235440"/>
      <w:bookmarkStart w:id="2532" w:name="_ETM_Q11_235890"/>
      <w:bookmarkStart w:id="2533" w:name="_ETM_Q11_236220"/>
      <w:bookmarkStart w:id="2534" w:name="_ETM_Q11_236550"/>
      <w:bookmarkStart w:id="2535" w:name="_ETM_Q11_237470"/>
      <w:bookmarkEnd w:id="2525"/>
      <w:bookmarkEnd w:id="2526"/>
      <w:bookmarkEnd w:id="2527"/>
      <w:bookmarkEnd w:id="2528"/>
      <w:bookmarkEnd w:id="2529"/>
      <w:bookmarkEnd w:id="2530"/>
      <w:bookmarkEnd w:id="2531"/>
      <w:bookmarkEnd w:id="2532"/>
      <w:bookmarkEnd w:id="2533"/>
      <w:bookmarkEnd w:id="2534"/>
      <w:bookmarkEnd w:id="2535"/>
      <w:r>
        <w:rPr>
          <w:rtl/>
        </w:rPr>
        <w:t xml:space="preserve">אנחנו </w:t>
      </w:r>
      <w:bookmarkStart w:id="2536" w:name="_ETM_Q11_238130"/>
      <w:bookmarkEnd w:id="2536"/>
      <w:r>
        <w:rPr>
          <w:rtl/>
        </w:rPr>
        <w:t xml:space="preserve">אוהבים </w:t>
      </w:r>
      <w:bookmarkStart w:id="2537" w:name="_ETM_Q11_238640"/>
      <w:bookmarkEnd w:id="2537"/>
      <w:r>
        <w:rPr>
          <w:rtl/>
        </w:rPr>
        <w:t xml:space="preserve">את </w:t>
      </w:r>
      <w:bookmarkStart w:id="2538" w:name="_ETM_Q11_238760"/>
      <w:bookmarkEnd w:id="2538"/>
      <w:r>
        <w:rPr>
          <w:rtl/>
        </w:rPr>
        <w:t>החיים</w:t>
      </w:r>
      <w:r>
        <w:rPr>
          <w:rFonts w:hint="cs"/>
          <w:rtl/>
        </w:rPr>
        <w:t>,</w:t>
      </w:r>
      <w:r>
        <w:rPr>
          <w:rtl/>
        </w:rPr>
        <w:t xml:space="preserve"> </w:t>
      </w:r>
      <w:bookmarkStart w:id="2539" w:name="_ETM_Q11_240889"/>
      <w:bookmarkEnd w:id="2539"/>
      <w:r>
        <w:rPr>
          <w:rtl/>
        </w:rPr>
        <w:t xml:space="preserve">אם </w:t>
      </w:r>
      <w:bookmarkStart w:id="2540" w:name="_ETM_Q11_241100"/>
      <w:bookmarkEnd w:id="2540"/>
      <w:r>
        <w:rPr>
          <w:rtl/>
        </w:rPr>
        <w:t xml:space="preserve">החיים </w:t>
      </w:r>
      <w:bookmarkStart w:id="2541" w:name="_ETM_Q11_241850"/>
      <w:bookmarkEnd w:id="2541"/>
      <w:r>
        <w:rPr>
          <w:rtl/>
        </w:rPr>
        <w:t xml:space="preserve">יתאפשרו </w:t>
      </w:r>
      <w:bookmarkStart w:id="2542" w:name="_ETM_Q11_242600"/>
      <w:bookmarkEnd w:id="2542"/>
      <w:r>
        <w:rPr>
          <w:rtl/>
        </w:rPr>
        <w:t>לנו</w:t>
      </w:r>
      <w:r>
        <w:rPr>
          <w:rFonts w:hint="cs"/>
          <w:rtl/>
        </w:rPr>
        <w:t>.</w:t>
      </w:r>
      <w:r>
        <w:rPr>
          <w:rtl/>
        </w:rPr>
        <w:t xml:space="preserve"> </w:t>
      </w:r>
      <w:bookmarkStart w:id="2543" w:name="_ETM_Q11_243260"/>
      <w:bookmarkEnd w:id="2543"/>
      <w:r>
        <w:rPr>
          <w:rtl/>
        </w:rPr>
        <w:t xml:space="preserve">תודה </w:t>
      </w:r>
      <w:bookmarkStart w:id="2544" w:name="_ETM_Q11_243589"/>
      <w:bookmarkEnd w:id="2544"/>
      <w:r>
        <w:rPr>
          <w:rtl/>
        </w:rPr>
        <w:t>רבה</w:t>
      </w:r>
      <w:r>
        <w:rPr>
          <w:rFonts w:hint="cs"/>
          <w:rtl/>
        </w:rPr>
        <w:t>.</w:t>
      </w:r>
    </w:p>
    <w:p w:rsidR="00AE0D63" w:rsidRDefault="00AE0D63" w:rsidP="00251B9F">
      <w:pPr>
        <w:rPr>
          <w:rtl/>
        </w:rPr>
      </w:pPr>
    </w:p>
    <w:p w:rsidR="00AE0D63" w:rsidRDefault="00AE0D63" w:rsidP="00251B9F">
      <w:pPr>
        <w:pStyle w:val="af7"/>
        <w:keepNext/>
        <w:rPr>
          <w:rtl/>
        </w:rPr>
      </w:pPr>
      <w:r w:rsidRPr="0009613A">
        <w:rPr>
          <w:rStyle w:val="TagStyle"/>
          <w:rtl/>
        </w:rPr>
        <w:t xml:space="preserve"> &lt;&lt; יור &gt;&gt; </w:t>
      </w:r>
      <w:r>
        <w:rPr>
          <w:rtl/>
        </w:rPr>
        <w:t>היו"ר ישראל אייכלר:</w:t>
      </w:r>
      <w:r w:rsidRPr="0009613A">
        <w:rPr>
          <w:rStyle w:val="TagStyle"/>
          <w:rtl/>
        </w:rPr>
        <w:t xml:space="preserve"> &lt;&lt; יור &gt;&gt;</w:t>
      </w:r>
      <w:r>
        <w:rPr>
          <w:rtl/>
        </w:rPr>
        <w:t xml:space="preserve"> </w:t>
      </w:r>
    </w:p>
    <w:p w:rsidR="00AE0D63" w:rsidRDefault="00AE0D63" w:rsidP="008443B7">
      <w:pPr>
        <w:rPr>
          <w:rtl/>
        </w:rPr>
      </w:pPr>
    </w:p>
    <w:p w:rsidR="00AE0D63" w:rsidRDefault="00AE0D63" w:rsidP="00994336">
      <w:pPr>
        <w:rPr>
          <w:rtl/>
        </w:rPr>
      </w:pPr>
      <w:bookmarkStart w:id="2545" w:name="_ETM_Q11_242000"/>
      <w:bookmarkEnd w:id="2545"/>
      <w:r>
        <w:rPr>
          <w:rFonts w:hint="cs"/>
          <w:rtl/>
        </w:rPr>
        <w:t xml:space="preserve">תודה רבה. </w:t>
      </w:r>
      <w:bookmarkStart w:id="2546" w:name="_ETM_Q11_241000"/>
      <w:bookmarkStart w:id="2547" w:name="_ETM_Q11_244009"/>
      <w:bookmarkStart w:id="2548" w:name="_ETM_Q11_244850"/>
      <w:bookmarkEnd w:id="2546"/>
      <w:bookmarkEnd w:id="2547"/>
      <w:bookmarkEnd w:id="2548"/>
      <w:r>
        <w:rPr>
          <w:rtl/>
        </w:rPr>
        <w:t xml:space="preserve">חברת </w:t>
      </w:r>
      <w:bookmarkStart w:id="2549" w:name="_ETM_Q11_245209"/>
      <w:bookmarkEnd w:id="2549"/>
      <w:r>
        <w:rPr>
          <w:rtl/>
        </w:rPr>
        <w:t xml:space="preserve">הכנסת </w:t>
      </w:r>
      <w:bookmarkStart w:id="2550" w:name="_ETM_Q11_245600"/>
      <w:bookmarkEnd w:id="2550"/>
      <w:r>
        <w:rPr>
          <w:rFonts w:hint="cs"/>
          <w:rtl/>
        </w:rPr>
        <w:t>א</w:t>
      </w:r>
      <w:r>
        <w:rPr>
          <w:rtl/>
        </w:rPr>
        <w:t>פ</w:t>
      </w:r>
      <w:r>
        <w:rPr>
          <w:rFonts w:hint="cs"/>
          <w:rtl/>
        </w:rPr>
        <w:t>ר</w:t>
      </w:r>
      <w:r>
        <w:rPr>
          <w:rtl/>
        </w:rPr>
        <w:t xml:space="preserve">ת </w:t>
      </w:r>
      <w:bookmarkStart w:id="2551" w:name="_ETM_Q11_246049"/>
      <w:bookmarkEnd w:id="2551"/>
      <w:r>
        <w:rPr>
          <w:rtl/>
        </w:rPr>
        <w:t xml:space="preserve">רייטן </w:t>
      </w:r>
      <w:bookmarkStart w:id="2552" w:name="_ETM_Q11_246469"/>
      <w:bookmarkEnd w:id="2552"/>
      <w:r>
        <w:rPr>
          <w:rtl/>
        </w:rPr>
        <w:t>מרום</w:t>
      </w:r>
      <w:r>
        <w:rPr>
          <w:rFonts w:hint="cs"/>
          <w:rtl/>
        </w:rPr>
        <w:t>,</w:t>
      </w:r>
      <w:r>
        <w:rPr>
          <w:rtl/>
        </w:rPr>
        <w:t xml:space="preserve"> </w:t>
      </w:r>
      <w:bookmarkStart w:id="2553" w:name="_ETM_Q11_246889"/>
      <w:bookmarkEnd w:id="2553"/>
      <w:r>
        <w:rPr>
          <w:rtl/>
        </w:rPr>
        <w:t xml:space="preserve">מטעם </w:t>
      </w:r>
      <w:bookmarkStart w:id="2554" w:name="_ETM_Q11_247280"/>
      <w:bookmarkEnd w:id="2554"/>
      <w:r>
        <w:rPr>
          <w:rtl/>
        </w:rPr>
        <w:t>העבודה</w:t>
      </w:r>
      <w:r>
        <w:rPr>
          <w:rFonts w:hint="cs"/>
          <w:rtl/>
        </w:rPr>
        <w:t>, שלוש</w:t>
      </w:r>
      <w:bookmarkStart w:id="2555" w:name="_ETM_Q11_264560"/>
      <w:bookmarkEnd w:id="2555"/>
      <w:r>
        <w:rPr>
          <w:rtl/>
        </w:rPr>
        <w:t xml:space="preserve"> </w:t>
      </w:r>
      <w:bookmarkStart w:id="2556" w:name="_ETM_Q11_264920"/>
      <w:bookmarkEnd w:id="2556"/>
      <w:r>
        <w:rPr>
          <w:rtl/>
        </w:rPr>
        <w:t>דקות</w:t>
      </w:r>
      <w:r>
        <w:rPr>
          <w:rFonts w:hint="cs"/>
          <w:rtl/>
        </w:rPr>
        <w:t>.</w:t>
      </w:r>
    </w:p>
    <w:p w:rsidR="00AE0D63" w:rsidRDefault="00AE0D63" w:rsidP="00251B9F">
      <w:pPr>
        <w:rPr>
          <w:rtl/>
        </w:rPr>
      </w:pPr>
    </w:p>
    <w:p w:rsidR="00AE0D63" w:rsidRDefault="00AE0D63" w:rsidP="00251B9F">
      <w:pPr>
        <w:pStyle w:val="a4"/>
        <w:keepNext/>
        <w:rPr>
          <w:rtl/>
        </w:rPr>
      </w:pPr>
      <w:bookmarkStart w:id="2557" w:name="ET_speaker_6158_4"/>
      <w:r w:rsidRPr="0009613A">
        <w:rPr>
          <w:rStyle w:val="TagStyle"/>
          <w:rtl/>
        </w:rPr>
        <w:t xml:space="preserve"> &lt;&lt; דובר &gt;&gt; </w:t>
      </w:r>
      <w:bookmarkStart w:id="2558" w:name="_Toc136893283"/>
      <w:bookmarkStart w:id="2559" w:name="_Toc136946173"/>
      <w:bookmarkStart w:id="2560" w:name="_Toc153976609"/>
      <w:bookmarkStart w:id="2561" w:name="_Toc153976793"/>
      <w:r>
        <w:rPr>
          <w:rtl/>
        </w:rPr>
        <w:t>אפרת רייטן מרום (העבודה):</w:t>
      </w:r>
      <w:bookmarkEnd w:id="2558"/>
      <w:bookmarkEnd w:id="2559"/>
      <w:bookmarkEnd w:id="2560"/>
      <w:bookmarkEnd w:id="2561"/>
      <w:r w:rsidRPr="0009613A">
        <w:rPr>
          <w:rStyle w:val="TagStyle"/>
          <w:rtl/>
        </w:rPr>
        <w:t xml:space="preserve"> &lt;&lt; דובר &gt;&gt;</w:t>
      </w:r>
      <w:r>
        <w:rPr>
          <w:rtl/>
        </w:rPr>
        <w:t xml:space="preserve"> </w:t>
      </w:r>
      <w:bookmarkEnd w:id="2557"/>
    </w:p>
    <w:p w:rsidR="00AE0D63" w:rsidRDefault="00AE0D63" w:rsidP="008443B7">
      <w:pPr>
        <w:rPr>
          <w:rtl/>
        </w:rPr>
      </w:pPr>
    </w:p>
    <w:p w:rsidR="00AE0D63" w:rsidRDefault="00AE0D63" w:rsidP="007B7BDF">
      <w:pPr>
        <w:rPr>
          <w:rtl/>
        </w:rPr>
      </w:pPr>
      <w:bookmarkStart w:id="2562" w:name="_ETM_Q11_259000"/>
      <w:bookmarkStart w:id="2563" w:name="_ETM_Q11_255000"/>
      <w:bookmarkStart w:id="2564" w:name="_ETM_Q11_265459"/>
      <w:bookmarkEnd w:id="2562"/>
      <w:bookmarkEnd w:id="2563"/>
      <w:bookmarkEnd w:id="2564"/>
      <w:r>
        <w:rPr>
          <w:rtl/>
        </w:rPr>
        <w:t xml:space="preserve">תודה </w:t>
      </w:r>
      <w:bookmarkStart w:id="2565" w:name="_ETM_Q11_265729"/>
      <w:bookmarkEnd w:id="2565"/>
      <w:r>
        <w:rPr>
          <w:rtl/>
        </w:rPr>
        <w:t>רבה</w:t>
      </w:r>
      <w:r>
        <w:rPr>
          <w:rFonts w:hint="cs"/>
          <w:rtl/>
        </w:rPr>
        <w:t>.</w:t>
      </w:r>
      <w:r>
        <w:rPr>
          <w:rtl/>
        </w:rPr>
        <w:t xml:space="preserve"> </w:t>
      </w:r>
      <w:bookmarkStart w:id="2566" w:name="_ETM_Q11_265939"/>
      <w:bookmarkEnd w:id="2566"/>
      <w:r>
        <w:rPr>
          <w:rtl/>
        </w:rPr>
        <w:t xml:space="preserve">אדוני </w:t>
      </w:r>
      <w:bookmarkStart w:id="2567" w:name="_ETM_Q11_266209"/>
      <w:bookmarkEnd w:id="2567"/>
      <w:r>
        <w:rPr>
          <w:rFonts w:hint="cs"/>
          <w:rtl/>
        </w:rPr>
        <w:t>ה</w:t>
      </w:r>
      <w:r>
        <w:rPr>
          <w:rtl/>
        </w:rPr>
        <w:t>יושב</w:t>
      </w:r>
      <w:r>
        <w:rPr>
          <w:rFonts w:hint="cs"/>
          <w:rtl/>
        </w:rPr>
        <w:t>-</w:t>
      </w:r>
      <w:bookmarkStart w:id="2568" w:name="_ETM_Q11_266479"/>
      <w:bookmarkEnd w:id="2568"/>
      <w:r>
        <w:rPr>
          <w:rtl/>
        </w:rPr>
        <w:t>ראש</w:t>
      </w:r>
      <w:r>
        <w:rPr>
          <w:rFonts w:hint="cs"/>
          <w:rtl/>
        </w:rPr>
        <w:t>,</w:t>
      </w:r>
      <w:r>
        <w:rPr>
          <w:rtl/>
        </w:rPr>
        <w:t xml:space="preserve"> </w:t>
      </w:r>
      <w:bookmarkStart w:id="2569" w:name="_ETM_Q11_267380"/>
      <w:bookmarkEnd w:id="2569"/>
      <w:r>
        <w:rPr>
          <w:rtl/>
        </w:rPr>
        <w:t xml:space="preserve">כנסת </w:t>
      </w:r>
      <w:bookmarkStart w:id="2570" w:name="_ETM_Q11_267709"/>
      <w:bookmarkEnd w:id="2570"/>
      <w:r>
        <w:rPr>
          <w:rtl/>
        </w:rPr>
        <w:t>נכבדה</w:t>
      </w:r>
      <w:r>
        <w:rPr>
          <w:rFonts w:hint="cs"/>
          <w:rtl/>
        </w:rPr>
        <w:t>,</w:t>
      </w:r>
      <w:r>
        <w:rPr>
          <w:rtl/>
        </w:rPr>
        <w:t xml:space="preserve"> </w:t>
      </w:r>
      <w:bookmarkStart w:id="2571" w:name="_ETM_Q11_270479"/>
      <w:bookmarkEnd w:id="2571"/>
      <w:r>
        <w:rPr>
          <w:rtl/>
        </w:rPr>
        <w:t xml:space="preserve">החייל </w:t>
      </w:r>
      <w:bookmarkStart w:id="2572" w:name="_ETM_Q11_270869"/>
      <w:bookmarkEnd w:id="2572"/>
      <w:r>
        <w:rPr>
          <w:rtl/>
        </w:rPr>
        <w:t xml:space="preserve">המשוחרר </w:t>
      </w:r>
      <w:bookmarkStart w:id="2573" w:name="_ETM_Q11_271439"/>
      <w:bookmarkEnd w:id="2573"/>
      <w:r>
        <w:rPr>
          <w:rtl/>
        </w:rPr>
        <w:t xml:space="preserve">מיחידת </w:t>
      </w:r>
      <w:bookmarkStart w:id="2574" w:name="_ETM_Q11_272340"/>
      <w:bookmarkEnd w:id="2574"/>
      <w:r>
        <w:rPr>
          <w:rtl/>
        </w:rPr>
        <w:t>אגוז</w:t>
      </w:r>
      <w:r>
        <w:rPr>
          <w:rFonts w:hint="cs"/>
          <w:rtl/>
        </w:rPr>
        <w:t>,</w:t>
      </w:r>
      <w:r>
        <w:rPr>
          <w:rtl/>
        </w:rPr>
        <w:t xml:space="preserve"> </w:t>
      </w:r>
      <w:bookmarkStart w:id="2575" w:name="_ETM_Q11_273030"/>
      <w:bookmarkEnd w:id="2575"/>
      <w:r>
        <w:rPr>
          <w:rtl/>
        </w:rPr>
        <w:t xml:space="preserve">גידי </w:t>
      </w:r>
      <w:bookmarkStart w:id="2576" w:name="_ETM_Q11_273840"/>
      <w:bookmarkEnd w:id="2576"/>
      <w:r>
        <w:rPr>
          <w:rtl/>
        </w:rPr>
        <w:t xml:space="preserve">מפרדס </w:t>
      </w:r>
      <w:bookmarkStart w:id="2577" w:name="_ETM_Q11_274290"/>
      <w:bookmarkEnd w:id="2577"/>
      <w:r>
        <w:rPr>
          <w:rtl/>
        </w:rPr>
        <w:t>חנה</w:t>
      </w:r>
      <w:r>
        <w:rPr>
          <w:rFonts w:hint="cs"/>
          <w:rtl/>
        </w:rPr>
        <w:t>,</w:t>
      </w:r>
      <w:r>
        <w:rPr>
          <w:rtl/>
        </w:rPr>
        <w:t xml:space="preserve"> </w:t>
      </w:r>
      <w:bookmarkStart w:id="2578" w:name="_ETM_Q11_274890"/>
      <w:bookmarkEnd w:id="2578"/>
      <w:r>
        <w:rPr>
          <w:rtl/>
        </w:rPr>
        <w:t xml:space="preserve">לא </w:t>
      </w:r>
      <w:bookmarkStart w:id="2579" w:name="_ETM_Q11_275100"/>
      <w:bookmarkEnd w:id="2579"/>
      <w:r>
        <w:rPr>
          <w:rtl/>
        </w:rPr>
        <w:t xml:space="preserve">חשב </w:t>
      </w:r>
      <w:bookmarkStart w:id="2580" w:name="_ETM_Q11_275399"/>
      <w:bookmarkEnd w:id="2580"/>
      <w:r>
        <w:rPr>
          <w:rFonts w:hint="cs"/>
          <w:rtl/>
        </w:rPr>
        <w:t>מ</w:t>
      </w:r>
      <w:r>
        <w:rPr>
          <w:rtl/>
        </w:rPr>
        <w:t xml:space="preserve">עולם </w:t>
      </w:r>
      <w:bookmarkStart w:id="2581" w:name="_ETM_Q11_276149"/>
      <w:bookmarkEnd w:id="2581"/>
      <w:r>
        <w:rPr>
          <w:rtl/>
        </w:rPr>
        <w:t>שיום</w:t>
      </w:r>
      <w:r>
        <w:rPr>
          <w:rFonts w:hint="cs"/>
          <w:rtl/>
        </w:rPr>
        <w:t xml:space="preserve"> אחד</w:t>
      </w:r>
      <w:bookmarkStart w:id="2582" w:name="_ETM_Q11_276479"/>
      <w:bookmarkEnd w:id="2582"/>
      <w:r>
        <w:rPr>
          <w:rFonts w:hint="cs"/>
          <w:rtl/>
        </w:rPr>
        <w:t xml:space="preserve"> הוא</w:t>
      </w:r>
      <w:r>
        <w:rPr>
          <w:rtl/>
        </w:rPr>
        <w:t xml:space="preserve"> </w:t>
      </w:r>
      <w:bookmarkStart w:id="2583" w:name="_ETM_Q11_276689"/>
      <w:bookmarkEnd w:id="2583"/>
      <w:r>
        <w:rPr>
          <w:rtl/>
        </w:rPr>
        <w:t xml:space="preserve">יהיה </w:t>
      </w:r>
      <w:bookmarkStart w:id="2584" w:name="_ETM_Q11_277619"/>
      <w:bookmarkEnd w:id="2584"/>
      <w:r>
        <w:rPr>
          <w:rtl/>
        </w:rPr>
        <w:t xml:space="preserve">האסיר </w:t>
      </w:r>
      <w:bookmarkStart w:id="2585" w:name="_ETM_Q11_278039"/>
      <w:bookmarkEnd w:id="2585"/>
      <w:r>
        <w:t>x</w:t>
      </w:r>
      <w:r>
        <w:rPr>
          <w:rFonts w:hint="cs"/>
          <w:rtl/>
        </w:rPr>
        <w:t>.</w:t>
      </w:r>
      <w:r>
        <w:rPr>
          <w:rtl/>
        </w:rPr>
        <w:t xml:space="preserve"> </w:t>
      </w:r>
      <w:bookmarkStart w:id="2586" w:name="_ETM_Q11_279740"/>
      <w:bookmarkEnd w:id="2586"/>
      <w:r>
        <w:rPr>
          <w:rtl/>
        </w:rPr>
        <w:t xml:space="preserve">הוא </w:t>
      </w:r>
      <w:bookmarkStart w:id="2587" w:name="_ETM_Q11_279980"/>
      <w:bookmarkEnd w:id="2587"/>
      <w:r>
        <w:rPr>
          <w:rtl/>
        </w:rPr>
        <w:t xml:space="preserve">פשוט </w:t>
      </w:r>
      <w:bookmarkStart w:id="2588" w:name="_ETM_Q11_280370"/>
      <w:bookmarkEnd w:id="2588"/>
      <w:r>
        <w:rPr>
          <w:rtl/>
        </w:rPr>
        <w:t>נעלם</w:t>
      </w:r>
      <w:r>
        <w:rPr>
          <w:rFonts w:hint="cs"/>
          <w:rtl/>
        </w:rPr>
        <w:t>.</w:t>
      </w:r>
      <w:r>
        <w:rPr>
          <w:rtl/>
        </w:rPr>
        <w:t xml:space="preserve"> </w:t>
      </w:r>
      <w:bookmarkStart w:id="2589" w:name="_ETM_Q11_282130"/>
      <w:bookmarkEnd w:id="2589"/>
      <w:r>
        <w:rPr>
          <w:rtl/>
        </w:rPr>
        <w:t xml:space="preserve">בלילה </w:t>
      </w:r>
      <w:bookmarkStart w:id="2590" w:name="_ETM_Q11_282790"/>
      <w:bookmarkEnd w:id="2590"/>
      <w:r>
        <w:rPr>
          <w:rtl/>
        </w:rPr>
        <w:t xml:space="preserve">של </w:t>
      </w:r>
      <w:bookmarkStart w:id="2591" w:name="_ETM_Q11_282939"/>
      <w:bookmarkEnd w:id="2591"/>
      <w:r>
        <w:rPr>
          <w:rtl/>
        </w:rPr>
        <w:t xml:space="preserve">ההפגנה </w:t>
      </w:r>
      <w:bookmarkStart w:id="2592" w:name="_ETM_Q11_283689"/>
      <w:bookmarkEnd w:id="2592"/>
      <w:r>
        <w:rPr>
          <w:rtl/>
        </w:rPr>
        <w:t xml:space="preserve">בין </w:t>
      </w:r>
      <w:bookmarkStart w:id="2593" w:name="_ETM_Q11_283899"/>
      <w:bookmarkEnd w:id="2593"/>
      <w:r>
        <w:rPr>
          <w:rtl/>
        </w:rPr>
        <w:t xml:space="preserve">שישי </w:t>
      </w:r>
      <w:bookmarkStart w:id="2594" w:name="_ETM_Q11_284259"/>
      <w:bookmarkEnd w:id="2594"/>
      <w:r>
        <w:rPr>
          <w:rtl/>
        </w:rPr>
        <w:t>לשבת</w:t>
      </w:r>
      <w:r>
        <w:rPr>
          <w:rFonts w:hint="cs"/>
          <w:rtl/>
        </w:rPr>
        <w:t>,</w:t>
      </w:r>
      <w:r>
        <w:rPr>
          <w:rtl/>
        </w:rPr>
        <w:t xml:space="preserve"> </w:t>
      </w:r>
      <w:bookmarkStart w:id="2595" w:name="_ETM_Q11_285649"/>
      <w:bookmarkEnd w:id="2595"/>
      <w:r>
        <w:rPr>
          <w:rtl/>
        </w:rPr>
        <w:t>בקיסריה</w:t>
      </w:r>
      <w:r>
        <w:rPr>
          <w:rFonts w:hint="cs"/>
          <w:rtl/>
        </w:rPr>
        <w:t xml:space="preserve"> </w:t>
      </w:r>
      <w:bookmarkStart w:id="2596" w:name="_ETM_Q11_288000"/>
      <w:bookmarkEnd w:id="2596"/>
      <w:r>
        <w:rPr>
          <w:rFonts w:hint="eastAsia"/>
          <w:rtl/>
        </w:rPr>
        <w:t>–</w:t>
      </w:r>
      <w:r>
        <w:rPr>
          <w:rtl/>
        </w:rPr>
        <w:t xml:space="preserve"> </w:t>
      </w:r>
      <w:bookmarkStart w:id="2597" w:name="_ETM_Q11_286969"/>
      <w:bookmarkEnd w:id="2597"/>
      <w:r>
        <w:rPr>
          <w:rtl/>
        </w:rPr>
        <w:t xml:space="preserve">בלי </w:t>
      </w:r>
      <w:bookmarkStart w:id="2598" w:name="_ETM_Q11_287209"/>
      <w:bookmarkEnd w:id="2598"/>
      <w:r>
        <w:rPr>
          <w:rtl/>
        </w:rPr>
        <w:t xml:space="preserve">להיכנס </w:t>
      </w:r>
      <w:bookmarkStart w:id="2599" w:name="_ETM_Q11_287719"/>
      <w:bookmarkEnd w:id="2599"/>
      <w:r>
        <w:rPr>
          <w:rtl/>
        </w:rPr>
        <w:t xml:space="preserve">עכשיו </w:t>
      </w:r>
      <w:bookmarkStart w:id="2600" w:name="_ETM_Q11_288930"/>
      <w:bookmarkEnd w:id="2600"/>
      <w:r>
        <w:rPr>
          <w:rtl/>
        </w:rPr>
        <w:t xml:space="preserve">לענייני </w:t>
      </w:r>
      <w:bookmarkStart w:id="2601" w:name="_ETM_Q11_289560"/>
      <w:bookmarkEnd w:id="2601"/>
      <w:r>
        <w:rPr>
          <w:rtl/>
        </w:rPr>
        <w:t xml:space="preserve">ההפגנה </w:t>
      </w:r>
      <w:bookmarkStart w:id="2602" w:name="_ETM_Q11_289979"/>
      <w:bookmarkEnd w:id="2602"/>
      <w:r>
        <w:rPr>
          <w:rtl/>
        </w:rPr>
        <w:t xml:space="preserve">עצמה </w:t>
      </w:r>
      <w:bookmarkStart w:id="2603" w:name="_ETM_Q11_291090"/>
      <w:bookmarkEnd w:id="2603"/>
      <w:r>
        <w:rPr>
          <w:rFonts w:hint="cs"/>
          <w:rtl/>
        </w:rPr>
        <w:t xml:space="preserve">– </w:t>
      </w:r>
      <w:r>
        <w:rPr>
          <w:rtl/>
        </w:rPr>
        <w:t xml:space="preserve">נעצרו </w:t>
      </w:r>
      <w:bookmarkStart w:id="2604" w:name="_ETM_Q11_291509"/>
      <w:bookmarkEnd w:id="2604"/>
      <w:r>
        <w:rPr>
          <w:rtl/>
        </w:rPr>
        <w:t xml:space="preserve">כ-17 </w:t>
      </w:r>
      <w:bookmarkStart w:id="2605" w:name="_ETM_Q11_292289"/>
      <w:bookmarkEnd w:id="2605"/>
      <w:r>
        <w:rPr>
          <w:rtl/>
        </w:rPr>
        <w:t>מפגינים</w:t>
      </w:r>
      <w:r w:rsidR="007B7BDF">
        <w:rPr>
          <w:rFonts w:hint="cs"/>
          <w:rtl/>
        </w:rPr>
        <w:t>;</w:t>
      </w:r>
      <w:r>
        <w:rPr>
          <w:rtl/>
        </w:rPr>
        <w:t xml:space="preserve"> </w:t>
      </w:r>
      <w:bookmarkStart w:id="2606" w:name="_ETM_Q11_293549"/>
      <w:bookmarkEnd w:id="2606"/>
      <w:r>
        <w:rPr>
          <w:rtl/>
        </w:rPr>
        <w:t xml:space="preserve">חלקם </w:t>
      </w:r>
      <w:bookmarkStart w:id="2607" w:name="_ETM_Q11_294630"/>
      <w:bookmarkEnd w:id="2607"/>
      <w:r>
        <w:rPr>
          <w:rtl/>
        </w:rPr>
        <w:t xml:space="preserve">פשוט </w:t>
      </w:r>
      <w:bookmarkStart w:id="2608" w:name="_ETM_Q11_294960"/>
      <w:bookmarkEnd w:id="2608"/>
      <w:r>
        <w:rPr>
          <w:rtl/>
        </w:rPr>
        <w:t xml:space="preserve">נעלמו </w:t>
      </w:r>
      <w:bookmarkStart w:id="2609" w:name="_ETM_Q11_295289"/>
      <w:bookmarkEnd w:id="2609"/>
      <w:r>
        <w:rPr>
          <w:rtl/>
        </w:rPr>
        <w:t>בלילה</w:t>
      </w:r>
      <w:r>
        <w:rPr>
          <w:rFonts w:hint="cs"/>
          <w:rtl/>
        </w:rPr>
        <w:t>.</w:t>
      </w:r>
      <w:r>
        <w:rPr>
          <w:rtl/>
        </w:rPr>
        <w:t xml:space="preserve"> </w:t>
      </w:r>
      <w:bookmarkStart w:id="2610" w:name="_ETM_Q11_296800"/>
      <w:bookmarkEnd w:id="2610"/>
      <w:r>
        <w:rPr>
          <w:rtl/>
        </w:rPr>
        <w:t xml:space="preserve">המשפחות </w:t>
      </w:r>
      <w:bookmarkStart w:id="2611" w:name="_ETM_Q11_297430"/>
      <w:bookmarkEnd w:id="2611"/>
      <w:r>
        <w:rPr>
          <w:rtl/>
        </w:rPr>
        <w:t>שלהם</w:t>
      </w:r>
      <w:r>
        <w:rPr>
          <w:rFonts w:hint="cs"/>
          <w:rtl/>
        </w:rPr>
        <w:t xml:space="preserve">, עורכי הדין </w:t>
      </w:r>
      <w:bookmarkStart w:id="2612" w:name="_ETM_Q11_298060"/>
      <w:bookmarkStart w:id="2613" w:name="_ETM_Q11_298690"/>
      <w:bookmarkEnd w:id="2612"/>
      <w:bookmarkEnd w:id="2613"/>
      <w:r>
        <w:rPr>
          <w:rtl/>
        </w:rPr>
        <w:t>שלהם</w:t>
      </w:r>
      <w:r>
        <w:rPr>
          <w:rFonts w:hint="cs"/>
          <w:rtl/>
        </w:rPr>
        <w:t>,</w:t>
      </w:r>
      <w:r>
        <w:rPr>
          <w:rtl/>
        </w:rPr>
        <w:t xml:space="preserve"> </w:t>
      </w:r>
      <w:bookmarkStart w:id="2614" w:name="_ETM_Q11_299870"/>
      <w:bookmarkEnd w:id="2614"/>
      <w:r>
        <w:rPr>
          <w:rtl/>
        </w:rPr>
        <w:t xml:space="preserve">לא </w:t>
      </w:r>
      <w:bookmarkStart w:id="2615" w:name="_ETM_Q11_300080"/>
      <w:bookmarkEnd w:id="2615"/>
      <w:r>
        <w:rPr>
          <w:rtl/>
        </w:rPr>
        <w:t xml:space="preserve">ידעו </w:t>
      </w:r>
      <w:bookmarkStart w:id="2616" w:name="_ETM_Q11_300800"/>
      <w:bookmarkEnd w:id="2616"/>
      <w:r>
        <w:rPr>
          <w:rtl/>
        </w:rPr>
        <w:t xml:space="preserve">איפה </w:t>
      </w:r>
      <w:bookmarkStart w:id="2617" w:name="_ETM_Q11_301070"/>
      <w:bookmarkEnd w:id="2617"/>
      <w:r>
        <w:rPr>
          <w:rtl/>
        </w:rPr>
        <w:t xml:space="preserve">הם </w:t>
      </w:r>
      <w:bookmarkStart w:id="2618" w:name="_ETM_Q11_301130"/>
      <w:bookmarkEnd w:id="2618"/>
      <w:r>
        <w:rPr>
          <w:rtl/>
        </w:rPr>
        <w:t>נמצאים</w:t>
      </w:r>
      <w:r>
        <w:rPr>
          <w:rFonts w:hint="cs"/>
          <w:rtl/>
        </w:rPr>
        <w:t>.</w:t>
      </w:r>
      <w:r>
        <w:rPr>
          <w:rtl/>
        </w:rPr>
        <w:t xml:space="preserve"> </w:t>
      </w:r>
      <w:bookmarkStart w:id="2619" w:name="_ETM_Q11_302350"/>
      <w:bookmarkEnd w:id="2619"/>
      <w:r>
        <w:rPr>
          <w:rtl/>
        </w:rPr>
        <w:t xml:space="preserve">משטרת </w:t>
      </w:r>
      <w:bookmarkStart w:id="2620" w:name="_ETM_Q11_302799"/>
      <w:bookmarkEnd w:id="2620"/>
      <w:r>
        <w:rPr>
          <w:rtl/>
        </w:rPr>
        <w:t>ישראל</w:t>
      </w:r>
      <w:r>
        <w:rPr>
          <w:rFonts w:hint="cs"/>
          <w:rtl/>
        </w:rPr>
        <w:t>,</w:t>
      </w:r>
      <w:r>
        <w:rPr>
          <w:rtl/>
        </w:rPr>
        <w:t xml:space="preserve"> </w:t>
      </w:r>
      <w:bookmarkStart w:id="2621" w:name="_ETM_Q11_303700"/>
      <w:bookmarkEnd w:id="2621"/>
      <w:r>
        <w:rPr>
          <w:rtl/>
        </w:rPr>
        <w:t xml:space="preserve">של </w:t>
      </w:r>
      <w:bookmarkStart w:id="2622" w:name="_ETM_Q11_303909"/>
      <w:bookmarkEnd w:id="2622"/>
      <w:r>
        <w:rPr>
          <w:rtl/>
        </w:rPr>
        <w:t>כולנו</w:t>
      </w:r>
      <w:r>
        <w:rPr>
          <w:rFonts w:hint="cs"/>
          <w:rtl/>
        </w:rPr>
        <w:t>,</w:t>
      </w:r>
      <w:r>
        <w:rPr>
          <w:rtl/>
        </w:rPr>
        <w:t xml:space="preserve"> </w:t>
      </w:r>
      <w:bookmarkStart w:id="2623" w:name="_ETM_Q11_305820"/>
      <w:bookmarkEnd w:id="2623"/>
      <w:r>
        <w:rPr>
          <w:rtl/>
        </w:rPr>
        <w:t xml:space="preserve">החליטה </w:t>
      </w:r>
      <w:bookmarkStart w:id="2624" w:name="_ETM_Q11_306360"/>
      <w:bookmarkEnd w:id="2624"/>
      <w:r>
        <w:rPr>
          <w:rtl/>
        </w:rPr>
        <w:t xml:space="preserve">לא </w:t>
      </w:r>
      <w:bookmarkStart w:id="2625" w:name="_ETM_Q11_306510"/>
      <w:bookmarkEnd w:id="2625"/>
      <w:r>
        <w:rPr>
          <w:rtl/>
        </w:rPr>
        <w:t xml:space="preserve">למסור </w:t>
      </w:r>
      <w:bookmarkStart w:id="2626" w:name="_ETM_Q11_306990"/>
      <w:bookmarkEnd w:id="2626"/>
      <w:r>
        <w:rPr>
          <w:rtl/>
        </w:rPr>
        <w:t xml:space="preserve">את </w:t>
      </w:r>
      <w:bookmarkStart w:id="2627" w:name="_ETM_Q11_307110"/>
      <w:bookmarkEnd w:id="2627"/>
      <w:r>
        <w:rPr>
          <w:rtl/>
        </w:rPr>
        <w:t xml:space="preserve">הפרטים </w:t>
      </w:r>
      <w:bookmarkStart w:id="2628" w:name="_ETM_Q11_307530"/>
      <w:bookmarkEnd w:id="2628"/>
      <w:r>
        <w:rPr>
          <w:rtl/>
        </w:rPr>
        <w:t xml:space="preserve">האלה </w:t>
      </w:r>
      <w:bookmarkStart w:id="2629" w:name="_ETM_Q11_308959"/>
      <w:bookmarkEnd w:id="2629"/>
      <w:r>
        <w:rPr>
          <w:rtl/>
        </w:rPr>
        <w:t xml:space="preserve">מטעמים </w:t>
      </w:r>
      <w:bookmarkStart w:id="2630" w:name="_ETM_Q11_309500"/>
      <w:bookmarkEnd w:id="2630"/>
      <w:r>
        <w:rPr>
          <w:rtl/>
        </w:rPr>
        <w:t>שונים</w:t>
      </w:r>
      <w:r>
        <w:rPr>
          <w:rFonts w:hint="cs"/>
          <w:rtl/>
        </w:rPr>
        <w:t>,</w:t>
      </w:r>
      <w:r>
        <w:rPr>
          <w:rtl/>
        </w:rPr>
        <w:t xml:space="preserve"> </w:t>
      </w:r>
      <w:bookmarkStart w:id="2631" w:name="_ETM_Q11_310580"/>
      <w:bookmarkEnd w:id="2631"/>
      <w:r>
        <w:rPr>
          <w:rtl/>
        </w:rPr>
        <w:t>ו</w:t>
      </w:r>
      <w:r>
        <w:rPr>
          <w:rFonts w:hint="cs"/>
          <w:rtl/>
        </w:rPr>
        <w:t xml:space="preserve">אני </w:t>
      </w:r>
      <w:r>
        <w:rPr>
          <w:rtl/>
        </w:rPr>
        <w:t xml:space="preserve">לא </w:t>
      </w:r>
      <w:bookmarkStart w:id="2632" w:name="_ETM_Q11_310849"/>
      <w:bookmarkEnd w:id="2632"/>
      <w:r>
        <w:rPr>
          <w:rtl/>
        </w:rPr>
        <w:t xml:space="preserve">רוצה </w:t>
      </w:r>
      <w:bookmarkStart w:id="2633" w:name="_ETM_Q11_311150"/>
      <w:bookmarkEnd w:id="2633"/>
      <w:r>
        <w:rPr>
          <w:rtl/>
        </w:rPr>
        <w:t xml:space="preserve">להיכנס </w:t>
      </w:r>
      <w:bookmarkStart w:id="2634" w:name="_ETM_Q11_311450"/>
      <w:bookmarkEnd w:id="2634"/>
      <w:r>
        <w:rPr>
          <w:rtl/>
        </w:rPr>
        <w:t>לשיקולים</w:t>
      </w:r>
      <w:r>
        <w:rPr>
          <w:rFonts w:hint="cs"/>
          <w:rtl/>
        </w:rPr>
        <w:t>.</w:t>
      </w:r>
      <w:bookmarkStart w:id="2635" w:name="_ETM_Q11_314000"/>
      <w:bookmarkStart w:id="2636" w:name="_ETM_Q11_315000"/>
      <w:bookmarkStart w:id="2637" w:name="_ETM_Q11_313450"/>
      <w:bookmarkEnd w:id="2635"/>
      <w:bookmarkEnd w:id="2636"/>
      <w:bookmarkEnd w:id="2637"/>
      <w:r>
        <w:rPr>
          <w:rFonts w:hint="cs"/>
          <w:rtl/>
        </w:rPr>
        <w:t xml:space="preserve"> </w:t>
      </w:r>
      <w:r>
        <w:rPr>
          <w:rtl/>
        </w:rPr>
        <w:t xml:space="preserve">אין </w:t>
      </w:r>
      <w:bookmarkStart w:id="2638" w:name="_ETM_Q11_313870"/>
      <w:bookmarkEnd w:id="2638"/>
      <w:r>
        <w:rPr>
          <w:rtl/>
        </w:rPr>
        <w:t xml:space="preserve">שיקול </w:t>
      </w:r>
      <w:bookmarkStart w:id="2639" w:name="_ETM_Q11_314680"/>
      <w:bookmarkEnd w:id="2639"/>
      <w:r>
        <w:rPr>
          <w:rtl/>
        </w:rPr>
        <w:t>וא</w:t>
      </w:r>
      <w:r>
        <w:rPr>
          <w:rFonts w:hint="cs"/>
          <w:rtl/>
        </w:rPr>
        <w:t xml:space="preserve">ין טעם </w:t>
      </w:r>
      <w:bookmarkStart w:id="2640" w:name="_ETM_Q11_315629"/>
      <w:bookmarkStart w:id="2641" w:name="_ETM_Q11_316439"/>
      <w:bookmarkEnd w:id="2640"/>
      <w:bookmarkEnd w:id="2641"/>
      <w:r>
        <w:rPr>
          <w:rtl/>
        </w:rPr>
        <w:t xml:space="preserve">שיכול </w:t>
      </w:r>
      <w:bookmarkStart w:id="2642" w:name="_ETM_Q11_316919"/>
      <w:bookmarkEnd w:id="2642"/>
      <w:r>
        <w:rPr>
          <w:rtl/>
        </w:rPr>
        <w:t xml:space="preserve">להצדיק </w:t>
      </w:r>
      <w:bookmarkStart w:id="2643" w:name="_ETM_Q11_318840"/>
      <w:bookmarkEnd w:id="2643"/>
      <w:r>
        <w:rPr>
          <w:rtl/>
        </w:rPr>
        <w:t>ה</w:t>
      </w:r>
      <w:r>
        <w:rPr>
          <w:rFonts w:hint="cs"/>
          <w:rtl/>
        </w:rPr>
        <w:t>ע</w:t>
      </w:r>
      <w:r>
        <w:rPr>
          <w:rtl/>
        </w:rPr>
        <w:t>ל</w:t>
      </w:r>
      <w:r>
        <w:rPr>
          <w:rFonts w:hint="cs"/>
          <w:rtl/>
        </w:rPr>
        <w:t>מ</w:t>
      </w:r>
      <w:r>
        <w:rPr>
          <w:rtl/>
        </w:rPr>
        <w:t>ה</w:t>
      </w:r>
      <w:bookmarkStart w:id="2644" w:name="_ETM_Q11_319319"/>
      <w:bookmarkEnd w:id="2644"/>
      <w:r>
        <w:rPr>
          <w:rtl/>
        </w:rPr>
        <w:t xml:space="preserve"> </w:t>
      </w:r>
      <w:bookmarkStart w:id="2645" w:name="_ETM_Q11_320610"/>
      <w:bookmarkEnd w:id="2645"/>
      <w:r>
        <w:rPr>
          <w:rtl/>
        </w:rPr>
        <w:t xml:space="preserve">של </w:t>
      </w:r>
      <w:bookmarkStart w:id="2646" w:name="_ETM_Q11_320880"/>
      <w:bookmarkEnd w:id="2646"/>
      <w:r>
        <w:rPr>
          <w:rtl/>
        </w:rPr>
        <w:t xml:space="preserve">אדם </w:t>
      </w:r>
      <w:bookmarkStart w:id="2647" w:name="_ETM_Q11_321600"/>
      <w:bookmarkEnd w:id="2647"/>
      <w:r>
        <w:rPr>
          <w:rtl/>
        </w:rPr>
        <w:t xml:space="preserve">במשטרת </w:t>
      </w:r>
      <w:bookmarkStart w:id="2648" w:name="_ETM_Q11_322169"/>
      <w:bookmarkEnd w:id="2648"/>
      <w:r>
        <w:rPr>
          <w:rtl/>
        </w:rPr>
        <w:t xml:space="preserve">ישראל </w:t>
      </w:r>
      <w:bookmarkStart w:id="2649" w:name="_ETM_Q11_324569"/>
      <w:bookmarkEnd w:id="2649"/>
      <w:r>
        <w:rPr>
          <w:rtl/>
        </w:rPr>
        <w:t xml:space="preserve">ולא </w:t>
      </w:r>
      <w:bookmarkStart w:id="2650" w:name="_ETM_Q11_324930"/>
      <w:bookmarkEnd w:id="2650"/>
      <w:r>
        <w:rPr>
          <w:rtl/>
        </w:rPr>
        <w:t xml:space="preserve">למסור </w:t>
      </w:r>
      <w:bookmarkStart w:id="2651" w:name="_ETM_Q11_325409"/>
      <w:bookmarkEnd w:id="2651"/>
      <w:r>
        <w:rPr>
          <w:rtl/>
        </w:rPr>
        <w:t xml:space="preserve">את </w:t>
      </w:r>
      <w:bookmarkStart w:id="2652" w:name="_ETM_Q11_325499"/>
      <w:bookmarkEnd w:id="2652"/>
      <w:r>
        <w:rPr>
          <w:rtl/>
        </w:rPr>
        <w:t xml:space="preserve">הפרטים </w:t>
      </w:r>
      <w:bookmarkStart w:id="2653" w:name="_ETM_Q11_326010"/>
      <w:bookmarkEnd w:id="2653"/>
      <w:r>
        <w:rPr>
          <w:rtl/>
        </w:rPr>
        <w:t xml:space="preserve">שלו </w:t>
      </w:r>
      <w:bookmarkStart w:id="2654" w:name="_ETM_Q11_326440"/>
      <w:bookmarkEnd w:id="2654"/>
      <w:r w:rsidR="007B7BDF">
        <w:rPr>
          <w:rFonts w:hint="cs"/>
          <w:rtl/>
        </w:rPr>
        <w:t xml:space="preserve">– </w:t>
      </w:r>
      <w:r>
        <w:rPr>
          <w:rtl/>
        </w:rPr>
        <w:t xml:space="preserve">איפה </w:t>
      </w:r>
      <w:bookmarkStart w:id="2655" w:name="_ETM_Q11_326889"/>
      <w:bookmarkEnd w:id="2655"/>
      <w:r>
        <w:rPr>
          <w:rtl/>
        </w:rPr>
        <w:t xml:space="preserve">הוא </w:t>
      </w:r>
      <w:bookmarkStart w:id="2656" w:name="_ETM_Q11_326919"/>
      <w:bookmarkEnd w:id="2656"/>
      <w:r>
        <w:rPr>
          <w:rtl/>
        </w:rPr>
        <w:t>נמצא</w:t>
      </w:r>
      <w:r>
        <w:rPr>
          <w:rFonts w:hint="cs"/>
          <w:rtl/>
        </w:rPr>
        <w:t>,</w:t>
      </w:r>
      <w:r>
        <w:rPr>
          <w:rtl/>
        </w:rPr>
        <w:t xml:space="preserve"> </w:t>
      </w:r>
      <w:bookmarkStart w:id="2657" w:name="_ETM_Q11_327910"/>
      <w:bookmarkEnd w:id="2657"/>
      <w:r>
        <w:rPr>
          <w:rtl/>
        </w:rPr>
        <w:t xml:space="preserve">באיזו </w:t>
      </w:r>
      <w:bookmarkStart w:id="2658" w:name="_ETM_Q11_328540"/>
      <w:bookmarkEnd w:id="2658"/>
      <w:r>
        <w:rPr>
          <w:rtl/>
        </w:rPr>
        <w:t xml:space="preserve">תחנת </w:t>
      </w:r>
      <w:bookmarkStart w:id="2659" w:name="_ETM_Q11_329020"/>
      <w:bookmarkEnd w:id="2659"/>
      <w:r>
        <w:rPr>
          <w:rtl/>
        </w:rPr>
        <w:t xml:space="preserve">משטרה </w:t>
      </w:r>
      <w:bookmarkStart w:id="2660" w:name="_ETM_Q11_330180"/>
      <w:bookmarkEnd w:id="2660"/>
      <w:r>
        <w:rPr>
          <w:rtl/>
        </w:rPr>
        <w:t xml:space="preserve">ומה </w:t>
      </w:r>
      <w:bookmarkStart w:id="2661" w:name="_ETM_Q11_330600"/>
      <w:bookmarkEnd w:id="2661"/>
      <w:r>
        <w:rPr>
          <w:rtl/>
        </w:rPr>
        <w:t>מצבו</w:t>
      </w:r>
      <w:r>
        <w:rPr>
          <w:rFonts w:hint="cs"/>
          <w:rtl/>
        </w:rPr>
        <w:t xml:space="preserve"> </w:t>
      </w:r>
      <w:r w:rsidR="007B7BDF">
        <w:rPr>
          <w:rFonts w:hint="eastAsia"/>
          <w:rtl/>
        </w:rPr>
        <w:t>–</w:t>
      </w:r>
      <w:r w:rsidR="007B7BDF">
        <w:rPr>
          <w:rFonts w:hint="cs"/>
          <w:rtl/>
        </w:rPr>
        <w:t xml:space="preserve"> </w:t>
      </w:r>
      <w:r>
        <w:rPr>
          <w:rFonts w:hint="cs"/>
          <w:rtl/>
        </w:rPr>
        <w:t xml:space="preserve">לא להוריו </w:t>
      </w:r>
      <w:bookmarkStart w:id="2662" w:name="_ETM_Q11_331000"/>
      <w:bookmarkStart w:id="2663" w:name="_ETM_Q11_331320"/>
      <w:bookmarkStart w:id="2664" w:name="_ETM_Q11_331500"/>
      <w:bookmarkStart w:id="2665" w:name="_ETM_Q11_332600"/>
      <w:bookmarkEnd w:id="2662"/>
      <w:bookmarkEnd w:id="2663"/>
      <w:bookmarkEnd w:id="2664"/>
      <w:bookmarkEnd w:id="2665"/>
      <w:r>
        <w:rPr>
          <w:rtl/>
        </w:rPr>
        <w:t xml:space="preserve">ולא </w:t>
      </w:r>
      <w:bookmarkStart w:id="2666" w:name="_ETM_Q11_332870"/>
      <w:bookmarkEnd w:id="2666"/>
      <w:r>
        <w:rPr>
          <w:rtl/>
        </w:rPr>
        <w:t>לעו</w:t>
      </w:r>
      <w:r>
        <w:rPr>
          <w:rFonts w:hint="cs"/>
          <w:rtl/>
        </w:rPr>
        <w:t xml:space="preserve">רך </w:t>
      </w:r>
      <w:r>
        <w:rPr>
          <w:rtl/>
        </w:rPr>
        <w:t>ד</w:t>
      </w:r>
      <w:r>
        <w:rPr>
          <w:rFonts w:hint="cs"/>
          <w:rtl/>
        </w:rPr>
        <w:t>ין</w:t>
      </w:r>
      <w:r>
        <w:rPr>
          <w:rtl/>
        </w:rPr>
        <w:t xml:space="preserve"> </w:t>
      </w:r>
      <w:bookmarkStart w:id="2667" w:name="_ETM_Q11_333410"/>
      <w:bookmarkEnd w:id="2667"/>
      <w:r>
        <w:rPr>
          <w:rtl/>
        </w:rPr>
        <w:t>שלו</w:t>
      </w:r>
      <w:r>
        <w:rPr>
          <w:rFonts w:hint="cs"/>
          <w:rtl/>
        </w:rPr>
        <w:t>.</w:t>
      </w:r>
      <w:r>
        <w:rPr>
          <w:rtl/>
        </w:rPr>
        <w:t xml:space="preserve"> </w:t>
      </w:r>
      <w:bookmarkStart w:id="2668" w:name="_ETM_Q11_334700"/>
      <w:bookmarkEnd w:id="2668"/>
      <w:r>
        <w:rPr>
          <w:rFonts w:hint="cs"/>
          <w:rtl/>
        </w:rPr>
        <w:t>ב</w:t>
      </w:r>
      <w:r>
        <w:rPr>
          <w:rtl/>
        </w:rPr>
        <w:t xml:space="preserve">איזה </w:t>
      </w:r>
      <w:bookmarkStart w:id="2669" w:name="_ETM_Q11_334900"/>
      <w:bookmarkEnd w:id="2669"/>
      <w:r>
        <w:rPr>
          <w:rtl/>
        </w:rPr>
        <w:t xml:space="preserve">משטר </w:t>
      </w:r>
      <w:bookmarkStart w:id="2670" w:name="_ETM_Q11_335290"/>
      <w:bookmarkEnd w:id="2670"/>
      <w:r>
        <w:rPr>
          <w:rtl/>
        </w:rPr>
        <w:t xml:space="preserve">אנחנו </w:t>
      </w:r>
      <w:bookmarkStart w:id="2671" w:name="_ETM_Q11_335530"/>
      <w:bookmarkEnd w:id="2671"/>
      <w:r>
        <w:rPr>
          <w:rtl/>
        </w:rPr>
        <w:t>נמצאים</w:t>
      </w:r>
      <w:r>
        <w:rPr>
          <w:rFonts w:hint="cs"/>
          <w:rtl/>
        </w:rPr>
        <w:t>?</w:t>
      </w:r>
      <w:r>
        <w:rPr>
          <w:rtl/>
        </w:rPr>
        <w:t xml:space="preserve"> </w:t>
      </w:r>
      <w:bookmarkStart w:id="2672" w:name="_ETM_Q11_337430"/>
      <w:bookmarkEnd w:id="2672"/>
      <w:r>
        <w:rPr>
          <w:rtl/>
        </w:rPr>
        <w:t xml:space="preserve">זו </w:t>
      </w:r>
      <w:bookmarkStart w:id="2673" w:name="_ETM_Q11_337760"/>
      <w:bookmarkEnd w:id="2673"/>
      <w:r>
        <w:rPr>
          <w:rtl/>
        </w:rPr>
        <w:t>דמוקרטיה</w:t>
      </w:r>
      <w:r>
        <w:rPr>
          <w:rFonts w:hint="cs"/>
          <w:rtl/>
        </w:rPr>
        <w:t>?</w:t>
      </w:r>
      <w:bookmarkStart w:id="2674" w:name="_ETM_Q11_338000"/>
      <w:bookmarkStart w:id="2675" w:name="_ETM_Q11_339680"/>
      <w:bookmarkEnd w:id="2674"/>
      <w:bookmarkEnd w:id="2675"/>
      <w:r>
        <w:rPr>
          <w:rFonts w:hint="cs"/>
          <w:rtl/>
        </w:rPr>
        <w:t xml:space="preserve"> </w:t>
      </w:r>
      <w:r>
        <w:rPr>
          <w:rtl/>
        </w:rPr>
        <w:t xml:space="preserve">זה </w:t>
      </w:r>
      <w:bookmarkStart w:id="2676" w:name="_ETM_Q11_339889"/>
      <w:bookmarkEnd w:id="2676"/>
      <w:r>
        <w:rPr>
          <w:rtl/>
        </w:rPr>
        <w:t xml:space="preserve">כל </w:t>
      </w:r>
      <w:bookmarkStart w:id="2677" w:name="_ETM_Q11_340040"/>
      <w:bookmarkEnd w:id="2677"/>
      <w:r>
        <w:rPr>
          <w:rtl/>
        </w:rPr>
        <w:t xml:space="preserve">כך </w:t>
      </w:r>
      <w:bookmarkStart w:id="2678" w:name="_ETM_Q11_340310"/>
      <w:bookmarkEnd w:id="2678"/>
      <w:r>
        <w:rPr>
          <w:rtl/>
        </w:rPr>
        <w:t xml:space="preserve">דומה </w:t>
      </w:r>
      <w:bookmarkStart w:id="2679" w:name="_ETM_Q11_340700"/>
      <w:bookmarkEnd w:id="2679"/>
      <w:r>
        <w:rPr>
          <w:rFonts w:hint="cs"/>
          <w:rtl/>
        </w:rPr>
        <w:t>ל</w:t>
      </w:r>
      <w:r>
        <w:rPr>
          <w:rtl/>
        </w:rPr>
        <w:t xml:space="preserve">כל </w:t>
      </w:r>
      <w:bookmarkStart w:id="2680" w:name="_ETM_Q11_340940"/>
      <w:bookmarkEnd w:id="2680"/>
      <w:r>
        <w:rPr>
          <w:rtl/>
        </w:rPr>
        <w:t xml:space="preserve">המשטרים </w:t>
      </w:r>
      <w:bookmarkStart w:id="2681" w:name="_ETM_Q11_341480"/>
      <w:bookmarkEnd w:id="2681"/>
      <w:r>
        <w:rPr>
          <w:rtl/>
        </w:rPr>
        <w:t>ש</w:t>
      </w:r>
      <w:bookmarkStart w:id="2682" w:name="_ETM_Q11_342169"/>
      <w:bookmarkEnd w:id="2682"/>
      <w:r>
        <w:rPr>
          <w:rtl/>
        </w:rPr>
        <w:t xml:space="preserve">אנחנו </w:t>
      </w:r>
      <w:bookmarkStart w:id="2683" w:name="_ETM_Q11_342500"/>
      <w:bookmarkEnd w:id="2683"/>
      <w:r>
        <w:rPr>
          <w:rtl/>
        </w:rPr>
        <w:t>שומעים</w:t>
      </w:r>
      <w:r>
        <w:rPr>
          <w:rFonts w:hint="cs"/>
          <w:rtl/>
        </w:rPr>
        <w:t xml:space="preserve"> עליהם</w:t>
      </w:r>
      <w:r>
        <w:rPr>
          <w:rtl/>
        </w:rPr>
        <w:t xml:space="preserve"> </w:t>
      </w:r>
      <w:bookmarkStart w:id="2684" w:name="_ETM_Q11_342980"/>
      <w:bookmarkEnd w:id="2684"/>
      <w:r>
        <w:rPr>
          <w:rtl/>
        </w:rPr>
        <w:t xml:space="preserve">מעבר </w:t>
      </w:r>
      <w:bookmarkStart w:id="2685" w:name="_ETM_Q11_343340"/>
      <w:bookmarkEnd w:id="2685"/>
      <w:r>
        <w:rPr>
          <w:rtl/>
        </w:rPr>
        <w:t>לים</w:t>
      </w:r>
      <w:r>
        <w:rPr>
          <w:rFonts w:hint="cs"/>
          <w:rtl/>
        </w:rPr>
        <w:t>,</w:t>
      </w:r>
      <w:r>
        <w:rPr>
          <w:rtl/>
        </w:rPr>
        <w:t xml:space="preserve"> </w:t>
      </w:r>
      <w:bookmarkStart w:id="2686" w:name="_ETM_Q11_344480"/>
      <w:bookmarkEnd w:id="2686"/>
      <w:r>
        <w:rPr>
          <w:rtl/>
        </w:rPr>
        <w:t xml:space="preserve">שאנחנו </w:t>
      </w:r>
      <w:bookmarkStart w:id="2687" w:name="_ETM_Q11_345440"/>
      <w:bookmarkEnd w:id="2687"/>
      <w:r>
        <w:rPr>
          <w:rtl/>
        </w:rPr>
        <w:t xml:space="preserve">חרדים </w:t>
      </w:r>
      <w:bookmarkStart w:id="2688" w:name="_ETM_Q11_346130"/>
      <w:bookmarkEnd w:id="2688"/>
      <w:r>
        <w:rPr>
          <w:rtl/>
        </w:rPr>
        <w:t>ש</w:t>
      </w:r>
      <w:bookmarkStart w:id="2689" w:name="_ETM_Q11_346400"/>
      <w:bookmarkEnd w:id="2689"/>
      <w:r>
        <w:rPr>
          <w:rtl/>
        </w:rPr>
        <w:t>יום</w:t>
      </w:r>
      <w:r>
        <w:rPr>
          <w:rFonts w:hint="cs"/>
          <w:rtl/>
        </w:rPr>
        <w:t xml:space="preserve"> אחד</w:t>
      </w:r>
      <w:bookmarkStart w:id="2690" w:name="_ETM_Q11_346549"/>
      <w:bookmarkEnd w:id="2690"/>
      <w:r>
        <w:rPr>
          <w:rtl/>
        </w:rPr>
        <w:t xml:space="preserve"> </w:t>
      </w:r>
      <w:bookmarkStart w:id="2691" w:name="_ETM_Q11_346819"/>
      <w:bookmarkEnd w:id="2691"/>
      <w:r>
        <w:rPr>
          <w:rtl/>
        </w:rPr>
        <w:t xml:space="preserve">נהיה </w:t>
      </w:r>
      <w:bookmarkStart w:id="2692" w:name="_ETM_Q11_347090"/>
      <w:bookmarkEnd w:id="2692"/>
      <w:r>
        <w:rPr>
          <w:rtl/>
        </w:rPr>
        <w:t>כמו</w:t>
      </w:r>
      <w:bookmarkStart w:id="2693" w:name="_ETM_Q11_347419"/>
      <w:bookmarkEnd w:id="2693"/>
      <w:r>
        <w:rPr>
          <w:rtl/>
        </w:rPr>
        <w:t>ה</w:t>
      </w:r>
      <w:r>
        <w:rPr>
          <w:rFonts w:hint="cs"/>
          <w:rtl/>
        </w:rPr>
        <w:t>ם</w:t>
      </w:r>
      <w:r w:rsidR="007B7BDF">
        <w:rPr>
          <w:rFonts w:hint="cs"/>
          <w:rtl/>
        </w:rPr>
        <w:t>;</w:t>
      </w:r>
      <w:r>
        <w:rPr>
          <w:rFonts w:hint="cs"/>
          <w:rtl/>
        </w:rPr>
        <w:t xml:space="preserve"> </w:t>
      </w:r>
      <w:bookmarkStart w:id="2694" w:name="_ETM_Q11_348110"/>
      <w:bookmarkStart w:id="2695" w:name="_ETM_Q11_348379"/>
      <w:bookmarkStart w:id="2696" w:name="_ETM_Q11_348680"/>
      <w:bookmarkEnd w:id="2694"/>
      <w:bookmarkEnd w:id="2695"/>
      <w:bookmarkEnd w:id="2696"/>
      <w:r>
        <w:rPr>
          <w:rFonts w:hint="cs"/>
          <w:rtl/>
        </w:rPr>
        <w:t xml:space="preserve">הינה </w:t>
      </w:r>
      <w:r>
        <w:rPr>
          <w:rtl/>
        </w:rPr>
        <w:t xml:space="preserve">זה </w:t>
      </w:r>
      <w:bookmarkStart w:id="2697" w:name="_ETM_Q11_348889"/>
      <w:bookmarkEnd w:id="2697"/>
      <w:r>
        <w:rPr>
          <w:rtl/>
        </w:rPr>
        <w:t xml:space="preserve">קרה </w:t>
      </w:r>
      <w:bookmarkStart w:id="2698" w:name="_ETM_Q11_349340"/>
      <w:bookmarkEnd w:id="2698"/>
      <w:r>
        <w:rPr>
          <w:rtl/>
        </w:rPr>
        <w:t xml:space="preserve">אצלנו </w:t>
      </w:r>
      <w:bookmarkStart w:id="2699" w:name="_ETM_Q11_350030"/>
      <w:bookmarkEnd w:id="2699"/>
      <w:r>
        <w:rPr>
          <w:rtl/>
        </w:rPr>
        <w:t xml:space="preserve">ביום </w:t>
      </w:r>
      <w:bookmarkStart w:id="2700" w:name="_ETM_Q11_350450"/>
      <w:bookmarkEnd w:id="2700"/>
      <w:r>
        <w:rPr>
          <w:rtl/>
        </w:rPr>
        <w:t xml:space="preserve">שישי </w:t>
      </w:r>
      <w:bookmarkStart w:id="2701" w:name="_ETM_Q11_350840"/>
      <w:bookmarkEnd w:id="2701"/>
      <w:r>
        <w:rPr>
          <w:rtl/>
        </w:rPr>
        <w:t>האחרון</w:t>
      </w:r>
      <w:r>
        <w:rPr>
          <w:rFonts w:hint="cs"/>
          <w:rtl/>
        </w:rPr>
        <w:t>.</w:t>
      </w:r>
      <w:r>
        <w:rPr>
          <w:rtl/>
        </w:rPr>
        <w:t xml:space="preserve"> </w:t>
      </w:r>
      <w:bookmarkStart w:id="2702" w:name="_ETM_Q11_352690"/>
      <w:bookmarkStart w:id="2703" w:name="_ETM_Q11_354220"/>
      <w:bookmarkEnd w:id="2702"/>
      <w:bookmarkEnd w:id="2703"/>
      <w:r>
        <w:rPr>
          <w:rtl/>
        </w:rPr>
        <w:t xml:space="preserve">נודע </w:t>
      </w:r>
      <w:bookmarkStart w:id="2704" w:name="_ETM_Q11_354700"/>
      <w:bookmarkEnd w:id="2704"/>
      <w:r>
        <w:rPr>
          <w:rtl/>
        </w:rPr>
        <w:t xml:space="preserve">לי </w:t>
      </w:r>
      <w:bookmarkStart w:id="2705" w:name="_ETM_Q11_354849"/>
      <w:bookmarkEnd w:id="2705"/>
      <w:r>
        <w:rPr>
          <w:rtl/>
        </w:rPr>
        <w:t xml:space="preserve">הסיפור </w:t>
      </w:r>
      <w:bookmarkStart w:id="2706" w:name="_ETM_Q11_355840"/>
      <w:bookmarkEnd w:id="2706"/>
      <w:r>
        <w:rPr>
          <w:rtl/>
        </w:rPr>
        <w:t xml:space="preserve">ביום </w:t>
      </w:r>
      <w:bookmarkStart w:id="2707" w:name="_ETM_Q11_356200"/>
      <w:bookmarkEnd w:id="2707"/>
      <w:r>
        <w:rPr>
          <w:rtl/>
        </w:rPr>
        <w:t xml:space="preserve">שבת </w:t>
      </w:r>
      <w:bookmarkStart w:id="2708" w:name="_ETM_Q11_356650"/>
      <w:bookmarkEnd w:id="2708"/>
      <w:r>
        <w:rPr>
          <w:rtl/>
        </w:rPr>
        <w:t>בבוקר</w:t>
      </w:r>
      <w:r>
        <w:rPr>
          <w:rFonts w:hint="cs"/>
          <w:rtl/>
        </w:rPr>
        <w:t>,</w:t>
      </w:r>
      <w:r>
        <w:rPr>
          <w:rtl/>
        </w:rPr>
        <w:t xml:space="preserve"> </w:t>
      </w:r>
      <w:bookmarkStart w:id="2709" w:name="_ETM_Q11_358139"/>
      <w:bookmarkEnd w:id="2709"/>
      <w:r>
        <w:rPr>
          <w:rtl/>
        </w:rPr>
        <w:t xml:space="preserve">ואני </w:t>
      </w:r>
      <w:bookmarkStart w:id="2710" w:name="_ETM_Q11_358609"/>
      <w:bookmarkEnd w:id="2710"/>
      <w:r>
        <w:rPr>
          <w:rtl/>
        </w:rPr>
        <w:t xml:space="preserve">הגעתי </w:t>
      </w:r>
      <w:bookmarkStart w:id="2711" w:name="_ETM_Q11_358939"/>
      <w:bookmarkEnd w:id="2711"/>
      <w:r>
        <w:rPr>
          <w:rtl/>
        </w:rPr>
        <w:t>לתחנה</w:t>
      </w:r>
      <w:r>
        <w:rPr>
          <w:rFonts w:hint="cs"/>
          <w:rtl/>
        </w:rPr>
        <w:t>,</w:t>
      </w:r>
      <w:r>
        <w:rPr>
          <w:rtl/>
        </w:rPr>
        <w:t xml:space="preserve"> </w:t>
      </w:r>
      <w:bookmarkStart w:id="2712" w:name="_ETM_Q11_359510"/>
      <w:bookmarkEnd w:id="2712"/>
      <w:r>
        <w:rPr>
          <w:rtl/>
        </w:rPr>
        <w:t xml:space="preserve">וגם </w:t>
      </w:r>
      <w:bookmarkStart w:id="2713" w:name="_ETM_Q11_359810"/>
      <w:bookmarkEnd w:id="2713"/>
      <w:r>
        <w:rPr>
          <w:rtl/>
        </w:rPr>
        <w:t xml:space="preserve">בתחנה </w:t>
      </w:r>
      <w:bookmarkStart w:id="2714" w:name="_ETM_Q11_360349"/>
      <w:bookmarkEnd w:id="2714"/>
      <w:r>
        <w:rPr>
          <w:rtl/>
        </w:rPr>
        <w:t xml:space="preserve">עצמה </w:t>
      </w:r>
      <w:bookmarkStart w:id="2715" w:name="_ETM_Q11_360709"/>
      <w:bookmarkEnd w:id="2715"/>
      <w:r>
        <w:rPr>
          <w:rtl/>
        </w:rPr>
        <w:t xml:space="preserve">השוטרים </w:t>
      </w:r>
      <w:bookmarkStart w:id="2716" w:name="_ETM_Q11_361130"/>
      <w:bookmarkEnd w:id="2716"/>
      <w:r>
        <w:rPr>
          <w:rtl/>
        </w:rPr>
        <w:t xml:space="preserve">לא </w:t>
      </w:r>
      <w:bookmarkStart w:id="2717" w:name="_ETM_Q11_361190"/>
      <w:bookmarkEnd w:id="2717"/>
      <w:r>
        <w:rPr>
          <w:rtl/>
        </w:rPr>
        <w:t xml:space="preserve">רצו </w:t>
      </w:r>
      <w:bookmarkStart w:id="2718" w:name="_ETM_Q11_361489"/>
      <w:bookmarkEnd w:id="2718"/>
      <w:r>
        <w:rPr>
          <w:rFonts w:hint="cs"/>
          <w:rtl/>
        </w:rPr>
        <w:t>לה</w:t>
      </w:r>
      <w:r>
        <w:rPr>
          <w:rtl/>
        </w:rPr>
        <w:t xml:space="preserve">גיד </w:t>
      </w:r>
      <w:bookmarkStart w:id="2719" w:name="_ETM_Q11_361790"/>
      <w:bookmarkEnd w:id="2719"/>
      <w:r>
        <w:rPr>
          <w:rtl/>
        </w:rPr>
        <w:t xml:space="preserve">לי </w:t>
      </w:r>
      <w:bookmarkStart w:id="2720" w:name="_ETM_Q11_362359"/>
      <w:bookmarkEnd w:id="2720"/>
      <w:r>
        <w:rPr>
          <w:rFonts w:hint="cs"/>
          <w:rtl/>
        </w:rPr>
        <w:t>א</w:t>
      </w:r>
      <w:r>
        <w:rPr>
          <w:rtl/>
        </w:rPr>
        <w:t xml:space="preserve">ם </w:t>
      </w:r>
      <w:bookmarkStart w:id="2721" w:name="_ETM_Q11_362540"/>
      <w:bookmarkEnd w:id="2721"/>
      <w:r>
        <w:rPr>
          <w:rtl/>
        </w:rPr>
        <w:t xml:space="preserve">העצור </w:t>
      </w:r>
      <w:bookmarkStart w:id="2722" w:name="_ETM_Q11_363010"/>
      <w:bookmarkEnd w:id="2722"/>
      <w:r>
        <w:rPr>
          <w:rtl/>
        </w:rPr>
        <w:t>נמ</w:t>
      </w:r>
      <w:r>
        <w:rPr>
          <w:rFonts w:hint="cs"/>
          <w:rtl/>
        </w:rPr>
        <w:t>צא</w:t>
      </w:r>
      <w:r>
        <w:rPr>
          <w:rtl/>
        </w:rPr>
        <w:t xml:space="preserve"> </w:t>
      </w:r>
      <w:bookmarkStart w:id="2723" w:name="_ETM_Q11_363489"/>
      <w:bookmarkEnd w:id="2723"/>
      <w:r>
        <w:rPr>
          <w:rtl/>
        </w:rPr>
        <w:t xml:space="preserve">שם </w:t>
      </w:r>
      <w:bookmarkStart w:id="2724" w:name="_ETM_Q11_363730"/>
      <w:bookmarkEnd w:id="2724"/>
      <w:r>
        <w:rPr>
          <w:rtl/>
        </w:rPr>
        <w:t xml:space="preserve">או </w:t>
      </w:r>
      <w:bookmarkStart w:id="2725" w:name="_ETM_Q11_363790"/>
      <w:bookmarkEnd w:id="2725"/>
      <w:r>
        <w:rPr>
          <w:rtl/>
        </w:rPr>
        <w:t>לא</w:t>
      </w:r>
      <w:r>
        <w:rPr>
          <w:rFonts w:hint="cs"/>
          <w:rtl/>
        </w:rPr>
        <w:t xml:space="preserve"> –</w:t>
      </w:r>
      <w:r>
        <w:rPr>
          <w:rtl/>
        </w:rPr>
        <w:t xml:space="preserve"> </w:t>
      </w:r>
      <w:bookmarkStart w:id="2726" w:name="_ETM_Q11_364330"/>
      <w:bookmarkEnd w:id="2726"/>
      <w:r>
        <w:rPr>
          <w:rtl/>
        </w:rPr>
        <w:t>שאל</w:t>
      </w:r>
      <w:r>
        <w:rPr>
          <w:rFonts w:hint="cs"/>
          <w:rtl/>
        </w:rPr>
        <w:t>תי</w:t>
      </w:r>
      <w:bookmarkStart w:id="2727" w:name="_ETM_Q11_364659"/>
      <w:bookmarkEnd w:id="2727"/>
      <w:r>
        <w:rPr>
          <w:rtl/>
        </w:rPr>
        <w:t xml:space="preserve"> </w:t>
      </w:r>
      <w:bookmarkStart w:id="2728" w:name="_ETM_Q11_364839"/>
      <w:bookmarkEnd w:id="2728"/>
      <w:r>
        <w:rPr>
          <w:rtl/>
        </w:rPr>
        <w:t xml:space="preserve">במפורש </w:t>
      </w:r>
      <w:bookmarkStart w:id="2729" w:name="_ETM_Q11_365599"/>
      <w:bookmarkEnd w:id="2729"/>
      <w:r>
        <w:rPr>
          <w:rFonts w:hint="cs"/>
          <w:rtl/>
        </w:rPr>
        <w:t>את ה</w:t>
      </w:r>
      <w:r>
        <w:rPr>
          <w:rtl/>
        </w:rPr>
        <w:t xml:space="preserve">קצין </w:t>
      </w:r>
      <w:bookmarkStart w:id="2730" w:name="_ETM_Q11_366319"/>
      <w:bookmarkEnd w:id="2730"/>
      <w:r>
        <w:rPr>
          <w:rtl/>
        </w:rPr>
        <w:t xml:space="preserve">אם </w:t>
      </w:r>
      <w:bookmarkStart w:id="2731" w:name="_ETM_Q11_366620"/>
      <w:bookmarkEnd w:id="2731"/>
      <w:r>
        <w:rPr>
          <w:rtl/>
        </w:rPr>
        <w:t xml:space="preserve">הוא </w:t>
      </w:r>
      <w:bookmarkStart w:id="2732" w:name="_ETM_Q11_366680"/>
      <w:bookmarkEnd w:id="2732"/>
      <w:r>
        <w:rPr>
          <w:rtl/>
        </w:rPr>
        <w:t xml:space="preserve">נמצא </w:t>
      </w:r>
      <w:bookmarkStart w:id="2733" w:name="_ETM_Q11_367159"/>
      <w:bookmarkEnd w:id="2733"/>
      <w:r>
        <w:rPr>
          <w:rtl/>
        </w:rPr>
        <w:t>כאן</w:t>
      </w:r>
      <w:r>
        <w:rPr>
          <w:rFonts w:hint="cs"/>
          <w:rtl/>
        </w:rPr>
        <w:t>,</w:t>
      </w:r>
      <w:r>
        <w:rPr>
          <w:rtl/>
        </w:rPr>
        <w:t xml:space="preserve"> </w:t>
      </w:r>
      <w:bookmarkStart w:id="2734" w:name="_ETM_Q11_367849"/>
      <w:bookmarkEnd w:id="2734"/>
      <w:r>
        <w:rPr>
          <w:rFonts w:hint="cs"/>
          <w:rtl/>
        </w:rPr>
        <w:t>ו</w:t>
      </w:r>
      <w:r>
        <w:rPr>
          <w:rtl/>
        </w:rPr>
        <w:t xml:space="preserve">לא </w:t>
      </w:r>
      <w:bookmarkStart w:id="2735" w:name="_ETM_Q11_368450"/>
      <w:bookmarkEnd w:id="2735"/>
      <w:r>
        <w:rPr>
          <w:rtl/>
        </w:rPr>
        <w:t xml:space="preserve">רצו </w:t>
      </w:r>
      <w:bookmarkStart w:id="2736" w:name="_ETM_Q11_368810"/>
      <w:bookmarkEnd w:id="2736"/>
      <w:r>
        <w:rPr>
          <w:rtl/>
        </w:rPr>
        <w:t xml:space="preserve">למסור </w:t>
      </w:r>
      <w:bookmarkStart w:id="2737" w:name="_ETM_Q11_369200"/>
      <w:bookmarkEnd w:id="2737"/>
      <w:r>
        <w:rPr>
          <w:rtl/>
        </w:rPr>
        <w:t xml:space="preserve">לי </w:t>
      </w:r>
      <w:bookmarkStart w:id="2738" w:name="_ETM_Q11_369290"/>
      <w:bookmarkEnd w:id="2738"/>
      <w:r>
        <w:rPr>
          <w:rtl/>
        </w:rPr>
        <w:t xml:space="preserve">את </w:t>
      </w:r>
      <w:bookmarkStart w:id="2739" w:name="_ETM_Q11_369349"/>
      <w:bookmarkEnd w:id="2739"/>
      <w:r>
        <w:rPr>
          <w:rtl/>
        </w:rPr>
        <w:t>הפרטים</w:t>
      </w:r>
      <w:r>
        <w:rPr>
          <w:rFonts w:hint="cs"/>
          <w:rtl/>
        </w:rPr>
        <w:t>.</w:t>
      </w:r>
      <w:r>
        <w:rPr>
          <w:rtl/>
        </w:rPr>
        <w:t xml:space="preserve"> </w:t>
      </w:r>
      <w:bookmarkStart w:id="2740" w:name="_ETM_Q11_370980"/>
      <w:bookmarkEnd w:id="2740"/>
      <w:r>
        <w:rPr>
          <w:rtl/>
        </w:rPr>
        <w:t>אמרתי</w:t>
      </w:r>
      <w:r>
        <w:rPr>
          <w:rFonts w:hint="cs"/>
          <w:rtl/>
        </w:rPr>
        <w:t>:</w:t>
      </w:r>
      <w:r>
        <w:rPr>
          <w:rtl/>
        </w:rPr>
        <w:t xml:space="preserve"> </w:t>
      </w:r>
      <w:bookmarkStart w:id="2741" w:name="_ETM_Q11_371340"/>
      <w:bookmarkEnd w:id="2741"/>
      <w:r>
        <w:rPr>
          <w:rtl/>
        </w:rPr>
        <w:t xml:space="preserve">אמרתם </w:t>
      </w:r>
      <w:bookmarkStart w:id="2742" w:name="_ETM_Q11_371730"/>
      <w:bookmarkEnd w:id="2742"/>
      <w:r>
        <w:rPr>
          <w:rtl/>
        </w:rPr>
        <w:t>ל</w:t>
      </w:r>
      <w:r>
        <w:rPr>
          <w:rFonts w:hint="cs"/>
          <w:rtl/>
        </w:rPr>
        <w:t xml:space="preserve">עורך </w:t>
      </w:r>
      <w:bookmarkStart w:id="2743" w:name="_ETM_Q11_371819"/>
      <w:bookmarkStart w:id="2744" w:name="_ETM_Q11_372000"/>
      <w:bookmarkEnd w:id="2743"/>
      <w:bookmarkEnd w:id="2744"/>
      <w:r>
        <w:rPr>
          <w:rtl/>
        </w:rPr>
        <w:t>דין</w:t>
      </w:r>
      <w:r>
        <w:rPr>
          <w:rFonts w:hint="cs"/>
          <w:rtl/>
        </w:rPr>
        <w:t>?</w:t>
      </w:r>
      <w:r>
        <w:rPr>
          <w:rtl/>
        </w:rPr>
        <w:t xml:space="preserve"> </w:t>
      </w:r>
      <w:bookmarkStart w:id="2745" w:name="_ETM_Q11_372570"/>
      <w:bookmarkEnd w:id="2745"/>
      <w:r>
        <w:rPr>
          <w:rtl/>
        </w:rPr>
        <w:t>לא</w:t>
      </w:r>
      <w:r>
        <w:rPr>
          <w:rFonts w:hint="cs"/>
          <w:rtl/>
        </w:rPr>
        <w:t>.</w:t>
      </w:r>
      <w:r>
        <w:rPr>
          <w:rtl/>
        </w:rPr>
        <w:t xml:space="preserve"> </w:t>
      </w:r>
      <w:bookmarkStart w:id="2746" w:name="_ETM_Q11_373849"/>
      <w:bookmarkEnd w:id="2746"/>
      <w:r>
        <w:rPr>
          <w:rtl/>
        </w:rPr>
        <w:t>בן</w:t>
      </w:r>
      <w:r>
        <w:rPr>
          <w:rFonts w:hint="cs"/>
          <w:rtl/>
        </w:rPr>
        <w:t xml:space="preserve"> </w:t>
      </w:r>
      <w:r>
        <w:rPr>
          <w:rtl/>
        </w:rPr>
        <w:t xml:space="preserve">אדם </w:t>
      </w:r>
      <w:bookmarkStart w:id="2747" w:name="_ETM_Q11_374329"/>
      <w:bookmarkEnd w:id="2747"/>
      <w:r>
        <w:rPr>
          <w:rtl/>
        </w:rPr>
        <w:t>נעלם</w:t>
      </w:r>
      <w:r>
        <w:rPr>
          <w:rFonts w:hint="cs"/>
          <w:rtl/>
        </w:rPr>
        <w:t>.</w:t>
      </w:r>
      <w:r>
        <w:rPr>
          <w:rtl/>
        </w:rPr>
        <w:t xml:space="preserve"> </w:t>
      </w:r>
      <w:bookmarkStart w:id="2748" w:name="_ETM_Q11_376240"/>
      <w:bookmarkEnd w:id="2748"/>
      <w:r>
        <w:rPr>
          <w:rtl/>
        </w:rPr>
        <w:t>אילו</w:t>
      </w:r>
      <w:r>
        <w:rPr>
          <w:rFonts w:hint="cs"/>
          <w:rtl/>
        </w:rPr>
        <w:t>לא</w:t>
      </w:r>
      <w:bookmarkStart w:id="2749" w:name="_ETM_Q11_376660"/>
      <w:bookmarkEnd w:id="2749"/>
      <w:r>
        <w:rPr>
          <w:rFonts w:hint="cs"/>
          <w:rtl/>
        </w:rPr>
        <w:t xml:space="preserve"> </w:t>
      </w:r>
      <w:r>
        <w:rPr>
          <w:rtl/>
        </w:rPr>
        <w:t xml:space="preserve">הייתי </w:t>
      </w:r>
      <w:bookmarkStart w:id="2750" w:name="_ETM_Q11_376900"/>
      <w:bookmarkEnd w:id="2750"/>
      <w:r>
        <w:rPr>
          <w:rtl/>
        </w:rPr>
        <w:t xml:space="preserve">מתקשרת </w:t>
      </w:r>
      <w:bookmarkStart w:id="2751" w:name="_ETM_Q11_377650"/>
      <w:bookmarkEnd w:id="2751"/>
      <w:r>
        <w:rPr>
          <w:rtl/>
        </w:rPr>
        <w:t xml:space="preserve">למפקד </w:t>
      </w:r>
      <w:bookmarkStart w:id="2752" w:name="_ETM_Q11_378250"/>
      <w:bookmarkEnd w:id="2752"/>
      <w:r>
        <w:rPr>
          <w:rFonts w:hint="cs"/>
          <w:rtl/>
        </w:rPr>
        <w:t xml:space="preserve">המחוז, </w:t>
      </w:r>
      <w:bookmarkStart w:id="2753" w:name="_ETM_Q11_378639"/>
      <w:bookmarkStart w:id="2754" w:name="_ETM_Q11_379840"/>
      <w:bookmarkEnd w:id="2753"/>
      <w:bookmarkEnd w:id="2754"/>
      <w:r>
        <w:rPr>
          <w:rtl/>
        </w:rPr>
        <w:t xml:space="preserve">שאמר </w:t>
      </w:r>
      <w:bookmarkStart w:id="2755" w:name="_ETM_Q11_380380"/>
      <w:bookmarkEnd w:id="2755"/>
      <w:r>
        <w:rPr>
          <w:rtl/>
        </w:rPr>
        <w:t xml:space="preserve">לי </w:t>
      </w:r>
      <w:bookmarkStart w:id="2756" w:name="_ETM_Q11_380560"/>
      <w:bookmarkEnd w:id="2756"/>
      <w:r>
        <w:rPr>
          <w:rtl/>
        </w:rPr>
        <w:t xml:space="preserve">שהוא </w:t>
      </w:r>
      <w:bookmarkStart w:id="2757" w:name="_ETM_Q11_380740"/>
      <w:bookmarkEnd w:id="2757"/>
      <w:r>
        <w:rPr>
          <w:rtl/>
        </w:rPr>
        <w:t xml:space="preserve">בכלל </w:t>
      </w:r>
      <w:bookmarkStart w:id="2758" w:name="_ETM_Q11_381250"/>
      <w:bookmarkEnd w:id="2758"/>
      <w:r>
        <w:rPr>
          <w:rtl/>
        </w:rPr>
        <w:t xml:space="preserve">נמצא </w:t>
      </w:r>
      <w:bookmarkStart w:id="2759" w:name="_ETM_Q11_381599"/>
      <w:bookmarkEnd w:id="2759"/>
      <w:r>
        <w:rPr>
          <w:rtl/>
        </w:rPr>
        <w:t xml:space="preserve">בבית </w:t>
      </w:r>
      <w:bookmarkStart w:id="2760" w:name="_ETM_Q11_382290"/>
      <w:bookmarkEnd w:id="2760"/>
      <w:r>
        <w:rPr>
          <w:rtl/>
        </w:rPr>
        <w:t>החולים</w:t>
      </w:r>
      <w:r>
        <w:rPr>
          <w:rFonts w:hint="cs"/>
          <w:rtl/>
        </w:rPr>
        <w:t>,</w:t>
      </w:r>
      <w:r>
        <w:rPr>
          <w:rtl/>
        </w:rPr>
        <w:t xml:space="preserve"> </w:t>
      </w:r>
      <w:bookmarkStart w:id="2761" w:name="_ETM_Q11_384639"/>
      <w:bookmarkEnd w:id="2761"/>
      <w:r>
        <w:rPr>
          <w:rtl/>
        </w:rPr>
        <w:t>אף</w:t>
      </w:r>
      <w:r>
        <w:rPr>
          <w:rFonts w:hint="cs"/>
          <w:rtl/>
        </w:rPr>
        <w:t xml:space="preserve"> </w:t>
      </w:r>
      <w:bookmarkStart w:id="2762" w:name="_ETM_Q11_383000"/>
      <w:bookmarkEnd w:id="2762"/>
      <w:r>
        <w:rPr>
          <w:rFonts w:hint="cs"/>
          <w:rtl/>
        </w:rPr>
        <w:t>אחד</w:t>
      </w:r>
      <w:bookmarkStart w:id="2763" w:name="_ETM_Q11_384849"/>
      <w:bookmarkEnd w:id="2763"/>
      <w:r>
        <w:rPr>
          <w:rtl/>
        </w:rPr>
        <w:t xml:space="preserve"> </w:t>
      </w:r>
      <w:bookmarkStart w:id="2764" w:name="_ETM_Q11_385120"/>
      <w:bookmarkEnd w:id="2764"/>
      <w:r>
        <w:rPr>
          <w:rtl/>
        </w:rPr>
        <w:t xml:space="preserve">לא </w:t>
      </w:r>
      <w:bookmarkStart w:id="2765" w:name="_ETM_Q11_385180"/>
      <w:bookmarkEnd w:id="2765"/>
      <w:r>
        <w:rPr>
          <w:rtl/>
        </w:rPr>
        <w:t>יכול</w:t>
      </w:r>
      <w:r>
        <w:rPr>
          <w:rFonts w:hint="cs"/>
          <w:rtl/>
        </w:rPr>
        <w:t xml:space="preserve"> </w:t>
      </w:r>
      <w:r>
        <w:rPr>
          <w:rtl/>
        </w:rPr>
        <w:t>ה</w:t>
      </w:r>
      <w:r>
        <w:rPr>
          <w:rFonts w:hint="cs"/>
          <w:rtl/>
        </w:rPr>
        <w:t>יה</w:t>
      </w:r>
      <w:r>
        <w:rPr>
          <w:rtl/>
        </w:rPr>
        <w:t xml:space="preserve"> </w:t>
      </w:r>
      <w:bookmarkStart w:id="2766" w:name="_ETM_Q11_385540"/>
      <w:bookmarkEnd w:id="2766"/>
      <w:r>
        <w:rPr>
          <w:rtl/>
        </w:rPr>
        <w:t xml:space="preserve">לדעת </w:t>
      </w:r>
      <w:bookmarkStart w:id="2767" w:name="_ETM_Q11_386139"/>
      <w:bookmarkEnd w:id="2767"/>
      <w:r>
        <w:rPr>
          <w:rtl/>
        </w:rPr>
        <w:t xml:space="preserve">איפה </w:t>
      </w:r>
      <w:bookmarkStart w:id="2768" w:name="_ETM_Q11_386409"/>
      <w:bookmarkEnd w:id="2768"/>
      <w:r>
        <w:rPr>
          <w:rtl/>
        </w:rPr>
        <w:t xml:space="preserve">הוא </w:t>
      </w:r>
      <w:bookmarkStart w:id="2769" w:name="_ETM_Q11_386439"/>
      <w:bookmarkEnd w:id="2769"/>
      <w:r>
        <w:rPr>
          <w:rtl/>
        </w:rPr>
        <w:t>נמצא</w:t>
      </w:r>
      <w:r>
        <w:rPr>
          <w:rFonts w:hint="cs"/>
          <w:rtl/>
        </w:rPr>
        <w:t xml:space="preserve">. </w:t>
      </w:r>
      <w:bookmarkStart w:id="2770" w:name="_ETM_Q11_387000"/>
      <w:bookmarkStart w:id="2771" w:name="_ETM_Q11_388000"/>
      <w:bookmarkStart w:id="2772" w:name="_ETM_Q11_388669"/>
      <w:bookmarkEnd w:id="2770"/>
      <w:bookmarkEnd w:id="2771"/>
      <w:bookmarkEnd w:id="2772"/>
      <w:r>
        <w:rPr>
          <w:rtl/>
        </w:rPr>
        <w:t xml:space="preserve">מה </w:t>
      </w:r>
      <w:bookmarkStart w:id="2773" w:name="_ETM_Q11_389000"/>
      <w:bookmarkEnd w:id="2773"/>
      <w:r>
        <w:rPr>
          <w:rtl/>
        </w:rPr>
        <w:t xml:space="preserve">זה </w:t>
      </w:r>
      <w:bookmarkStart w:id="2774" w:name="_ETM_Q11_389150"/>
      <w:bookmarkEnd w:id="2774"/>
      <w:r>
        <w:rPr>
          <w:rtl/>
        </w:rPr>
        <w:t xml:space="preserve">הדבר </w:t>
      </w:r>
      <w:bookmarkStart w:id="2775" w:name="_ETM_Q11_389540"/>
      <w:bookmarkEnd w:id="2775"/>
      <w:r>
        <w:rPr>
          <w:rtl/>
        </w:rPr>
        <w:t>הזה</w:t>
      </w:r>
      <w:r>
        <w:rPr>
          <w:rFonts w:hint="cs"/>
          <w:rtl/>
        </w:rPr>
        <w:t>?</w:t>
      </w:r>
      <w:r>
        <w:rPr>
          <w:rtl/>
        </w:rPr>
        <w:t xml:space="preserve"> </w:t>
      </w:r>
      <w:bookmarkStart w:id="2776" w:name="_ETM_Q11_390440"/>
      <w:bookmarkEnd w:id="2776"/>
      <w:r>
        <w:rPr>
          <w:rtl/>
        </w:rPr>
        <w:t xml:space="preserve">אז </w:t>
      </w:r>
      <w:bookmarkStart w:id="2777" w:name="_ETM_Q11_390620"/>
      <w:bookmarkEnd w:id="2777"/>
      <w:r>
        <w:rPr>
          <w:rtl/>
        </w:rPr>
        <w:t xml:space="preserve">עכשיו </w:t>
      </w:r>
      <w:bookmarkStart w:id="2778" w:name="_ETM_Q11_390860"/>
      <w:bookmarkEnd w:id="2778"/>
      <w:r>
        <w:rPr>
          <w:rtl/>
        </w:rPr>
        <w:t xml:space="preserve">זה </w:t>
      </w:r>
      <w:bookmarkStart w:id="2779" w:name="_ETM_Q11_390950"/>
      <w:bookmarkEnd w:id="2779"/>
      <w:r>
        <w:rPr>
          <w:rtl/>
        </w:rPr>
        <w:t xml:space="preserve">קרה </w:t>
      </w:r>
      <w:bookmarkStart w:id="2780" w:name="_ETM_Q11_391160"/>
      <w:bookmarkEnd w:id="2780"/>
      <w:r>
        <w:rPr>
          <w:rtl/>
        </w:rPr>
        <w:t>אצלנו</w:t>
      </w:r>
      <w:r>
        <w:rPr>
          <w:rFonts w:hint="cs"/>
          <w:rtl/>
        </w:rPr>
        <w:t>,</w:t>
      </w:r>
      <w:r>
        <w:rPr>
          <w:rtl/>
        </w:rPr>
        <w:t xml:space="preserve"> </w:t>
      </w:r>
      <w:bookmarkStart w:id="2781" w:name="_ETM_Q11_392210"/>
      <w:bookmarkEnd w:id="2781"/>
      <w:r>
        <w:rPr>
          <w:rtl/>
        </w:rPr>
        <w:t xml:space="preserve">אבל </w:t>
      </w:r>
      <w:bookmarkStart w:id="2782" w:name="_ETM_Q11_392419"/>
      <w:bookmarkEnd w:id="2782"/>
      <w:r>
        <w:rPr>
          <w:rFonts w:hint="cs"/>
          <w:rtl/>
        </w:rPr>
        <w:t xml:space="preserve">יום אחד </w:t>
      </w:r>
      <w:bookmarkStart w:id="2783" w:name="_ETM_Q11_392510"/>
      <w:bookmarkStart w:id="2784" w:name="_ETM_Q11_392720"/>
      <w:bookmarkEnd w:id="2783"/>
      <w:bookmarkEnd w:id="2784"/>
      <w:r>
        <w:rPr>
          <w:rtl/>
        </w:rPr>
        <w:t xml:space="preserve">זה </w:t>
      </w:r>
      <w:bookmarkStart w:id="2785" w:name="_ETM_Q11_392810"/>
      <w:bookmarkEnd w:id="2785"/>
      <w:r>
        <w:rPr>
          <w:rtl/>
        </w:rPr>
        <w:t xml:space="preserve">אולי </w:t>
      </w:r>
      <w:bookmarkStart w:id="2786" w:name="_ETM_Q11_393080"/>
      <w:bookmarkEnd w:id="2786"/>
      <w:r>
        <w:rPr>
          <w:rFonts w:hint="cs"/>
          <w:rtl/>
        </w:rPr>
        <w:t xml:space="preserve">יקרה </w:t>
      </w:r>
      <w:bookmarkStart w:id="2787" w:name="_ETM_Q11_393800"/>
      <w:bookmarkEnd w:id="2787"/>
      <w:r>
        <w:rPr>
          <w:rtl/>
        </w:rPr>
        <w:t>לחרדים</w:t>
      </w:r>
      <w:r>
        <w:rPr>
          <w:rFonts w:hint="cs"/>
          <w:rtl/>
        </w:rPr>
        <w:t>.</w:t>
      </w:r>
    </w:p>
    <w:p w:rsidR="00AE0D63" w:rsidRDefault="00AE0D63" w:rsidP="00251B9F">
      <w:pPr>
        <w:rPr>
          <w:rtl/>
        </w:rPr>
      </w:pPr>
    </w:p>
    <w:p w:rsidR="00AE0D63" w:rsidRDefault="00AE0D63" w:rsidP="00251B9F">
      <w:pPr>
        <w:pStyle w:val="af7"/>
        <w:keepNext/>
        <w:rPr>
          <w:rtl/>
        </w:rPr>
      </w:pPr>
      <w:r w:rsidRPr="000C3BC3">
        <w:rPr>
          <w:rStyle w:val="TagStyle"/>
          <w:rtl/>
        </w:rPr>
        <w:t xml:space="preserve"> &lt;&lt; יור &gt;&gt; </w:t>
      </w:r>
      <w:r>
        <w:rPr>
          <w:rtl/>
        </w:rPr>
        <w:t>היו"ר ישראל אייכלר:</w:t>
      </w:r>
      <w:r w:rsidRPr="000C3BC3">
        <w:rPr>
          <w:rStyle w:val="TagStyle"/>
          <w:rtl/>
        </w:rPr>
        <w:t xml:space="preserve"> &lt;&lt; יור &gt;&gt;</w:t>
      </w:r>
      <w:r>
        <w:rPr>
          <w:rtl/>
        </w:rPr>
        <w:t xml:space="preserve"> </w:t>
      </w:r>
    </w:p>
    <w:p w:rsidR="00AE0D63" w:rsidRDefault="00AE0D63" w:rsidP="008443B7">
      <w:pPr>
        <w:rPr>
          <w:rtl/>
        </w:rPr>
      </w:pPr>
    </w:p>
    <w:p w:rsidR="00AE0D63" w:rsidRDefault="00AE0D63" w:rsidP="00251B9F">
      <w:pPr>
        <w:rPr>
          <w:rtl/>
        </w:rPr>
      </w:pPr>
      <w:bookmarkStart w:id="2788" w:name="_ETM_Q11_394660"/>
      <w:bookmarkEnd w:id="2788"/>
      <w:r>
        <w:rPr>
          <w:rtl/>
        </w:rPr>
        <w:t xml:space="preserve">אצל </w:t>
      </w:r>
      <w:bookmarkStart w:id="2789" w:name="_ETM_Q11_394870"/>
      <w:bookmarkEnd w:id="2789"/>
      <w:r>
        <w:rPr>
          <w:rtl/>
        </w:rPr>
        <w:t xml:space="preserve">החרדים </w:t>
      </w:r>
      <w:bookmarkStart w:id="2790" w:name="_ETM_Q11_395260"/>
      <w:bookmarkEnd w:id="2790"/>
      <w:r>
        <w:rPr>
          <w:rtl/>
        </w:rPr>
        <w:t xml:space="preserve">זה </w:t>
      </w:r>
      <w:bookmarkStart w:id="2791" w:name="_ETM_Q11_395380"/>
      <w:bookmarkEnd w:id="2791"/>
      <w:r>
        <w:rPr>
          <w:rtl/>
        </w:rPr>
        <w:t xml:space="preserve">קורה </w:t>
      </w:r>
      <w:bookmarkStart w:id="2792" w:name="_ETM_Q11_395590"/>
      <w:bookmarkEnd w:id="2792"/>
      <w:r>
        <w:rPr>
          <w:rtl/>
        </w:rPr>
        <w:t xml:space="preserve">שנים </w:t>
      </w:r>
      <w:bookmarkStart w:id="2793" w:name="_ETM_Q11_395920"/>
      <w:bookmarkEnd w:id="2793"/>
      <w:r>
        <w:rPr>
          <w:rtl/>
        </w:rPr>
        <w:t>רבות</w:t>
      </w:r>
      <w:r>
        <w:rPr>
          <w:rFonts w:hint="cs"/>
          <w:rtl/>
        </w:rPr>
        <w:t>.</w:t>
      </w:r>
    </w:p>
    <w:p w:rsidR="00AE0D63" w:rsidRDefault="00AE0D63" w:rsidP="00251B9F">
      <w:pPr>
        <w:rPr>
          <w:rtl/>
        </w:rPr>
      </w:pPr>
    </w:p>
    <w:p w:rsidR="00AE0D63" w:rsidRDefault="00AE0D63" w:rsidP="00251B9F">
      <w:pPr>
        <w:pStyle w:val="-"/>
        <w:keepNext/>
        <w:rPr>
          <w:rtl/>
        </w:rPr>
      </w:pPr>
      <w:bookmarkStart w:id="2794" w:name="ET_speakercontinue_6158_6"/>
      <w:r w:rsidRPr="000C3BC3">
        <w:rPr>
          <w:rStyle w:val="TagStyle"/>
          <w:rtl/>
        </w:rPr>
        <w:t xml:space="preserve"> &lt;&lt; דובר_המשך &gt;&gt; </w:t>
      </w:r>
      <w:r>
        <w:rPr>
          <w:rtl/>
        </w:rPr>
        <w:t>אפרת רייטן מרום (העבודה):</w:t>
      </w:r>
      <w:r w:rsidRPr="000C3BC3">
        <w:rPr>
          <w:rStyle w:val="TagStyle"/>
          <w:rtl/>
        </w:rPr>
        <w:t xml:space="preserve"> &lt;&lt; דובר_המשך &gt;&gt;</w:t>
      </w:r>
      <w:r>
        <w:rPr>
          <w:rtl/>
        </w:rPr>
        <w:t xml:space="preserve"> </w:t>
      </w:r>
      <w:bookmarkEnd w:id="2794"/>
    </w:p>
    <w:p w:rsidR="00AE0D63" w:rsidRDefault="00AE0D63" w:rsidP="008443B7">
      <w:pPr>
        <w:rPr>
          <w:rtl/>
        </w:rPr>
      </w:pPr>
    </w:p>
    <w:p w:rsidR="00AE0D63" w:rsidRDefault="00AE0D63" w:rsidP="00251B9F">
      <w:pPr>
        <w:rPr>
          <w:rtl/>
        </w:rPr>
      </w:pPr>
      <w:bookmarkStart w:id="2795" w:name="_ETM_Q11_394000"/>
      <w:bookmarkStart w:id="2796" w:name="_ETM_Q11_393000"/>
      <w:bookmarkStart w:id="2797" w:name="_ETM_Q11_396250"/>
      <w:bookmarkEnd w:id="2795"/>
      <w:bookmarkEnd w:id="2796"/>
      <w:bookmarkEnd w:id="2797"/>
      <w:r>
        <w:rPr>
          <w:rtl/>
        </w:rPr>
        <w:t xml:space="preserve">שנעלמים </w:t>
      </w:r>
      <w:bookmarkStart w:id="2798" w:name="_ETM_Q11_396870"/>
      <w:bookmarkEnd w:id="2798"/>
      <w:r>
        <w:rPr>
          <w:rtl/>
        </w:rPr>
        <w:t>אנשים</w:t>
      </w:r>
      <w:r>
        <w:rPr>
          <w:rFonts w:hint="cs"/>
          <w:rtl/>
        </w:rPr>
        <w:t>.</w:t>
      </w:r>
    </w:p>
    <w:p w:rsidR="00AE0D63" w:rsidRDefault="00AE0D63" w:rsidP="00251B9F">
      <w:pPr>
        <w:rPr>
          <w:rtl/>
        </w:rPr>
      </w:pPr>
    </w:p>
    <w:p w:rsidR="00AE0D63" w:rsidRDefault="00AE0D63" w:rsidP="00251B9F">
      <w:pPr>
        <w:pStyle w:val="af7"/>
        <w:keepNext/>
        <w:rPr>
          <w:rtl/>
        </w:rPr>
      </w:pPr>
      <w:bookmarkStart w:id="2799" w:name="ET_yor_6129_7"/>
      <w:r w:rsidRPr="000C3BC3">
        <w:rPr>
          <w:rStyle w:val="TagStyle"/>
          <w:rtl/>
        </w:rPr>
        <w:t xml:space="preserve"> &lt;&lt; יור &gt;&gt; </w:t>
      </w:r>
      <w:r>
        <w:rPr>
          <w:rtl/>
        </w:rPr>
        <w:t>היו"ר ישראל אייכלר:</w:t>
      </w:r>
      <w:r w:rsidRPr="000C3BC3">
        <w:rPr>
          <w:rStyle w:val="TagStyle"/>
          <w:rtl/>
        </w:rPr>
        <w:t xml:space="preserve"> &lt;&lt; יור &gt;&gt;</w:t>
      </w:r>
      <w:r>
        <w:rPr>
          <w:rtl/>
        </w:rPr>
        <w:t xml:space="preserve"> </w:t>
      </w:r>
      <w:bookmarkEnd w:id="2799"/>
    </w:p>
    <w:p w:rsidR="00AE0D63" w:rsidRDefault="00AE0D63" w:rsidP="008443B7">
      <w:pPr>
        <w:rPr>
          <w:rtl/>
        </w:rPr>
      </w:pPr>
    </w:p>
    <w:p w:rsidR="00AE0D63" w:rsidRDefault="00AE0D63" w:rsidP="00251B9F">
      <w:pPr>
        <w:rPr>
          <w:rtl/>
        </w:rPr>
      </w:pPr>
      <w:bookmarkStart w:id="2800" w:name="_ETM_Q11_398000"/>
      <w:bookmarkStart w:id="2801" w:name="_ETM_Q11_397000"/>
      <w:bookmarkStart w:id="2802" w:name="_ETM_Q11_397409"/>
      <w:bookmarkStart w:id="2803" w:name="_ETM_Q11_397890"/>
      <w:bookmarkEnd w:id="2800"/>
      <w:bookmarkEnd w:id="2801"/>
      <w:bookmarkEnd w:id="2802"/>
      <w:bookmarkEnd w:id="2803"/>
      <w:r>
        <w:rPr>
          <w:rtl/>
        </w:rPr>
        <w:t xml:space="preserve">הם </w:t>
      </w:r>
      <w:bookmarkStart w:id="2804" w:name="_ETM_Q11_398010"/>
      <w:bookmarkEnd w:id="2804"/>
      <w:r>
        <w:rPr>
          <w:rtl/>
        </w:rPr>
        <w:t xml:space="preserve">לא </w:t>
      </w:r>
      <w:bookmarkStart w:id="2805" w:name="_ETM_Q11_398159"/>
      <w:bookmarkEnd w:id="2805"/>
      <w:r>
        <w:rPr>
          <w:rtl/>
        </w:rPr>
        <w:t>עונים</w:t>
      </w:r>
      <w:r>
        <w:rPr>
          <w:rFonts w:hint="cs"/>
          <w:rtl/>
        </w:rPr>
        <w:t>.</w:t>
      </w:r>
    </w:p>
    <w:p w:rsidR="00AE0D63" w:rsidRDefault="00AE0D63" w:rsidP="00251B9F">
      <w:pPr>
        <w:rPr>
          <w:rtl/>
        </w:rPr>
      </w:pPr>
    </w:p>
    <w:p w:rsidR="00AE0D63" w:rsidRDefault="00AE0D63" w:rsidP="00251B9F">
      <w:pPr>
        <w:pStyle w:val="-"/>
        <w:keepNext/>
        <w:rPr>
          <w:rtl/>
        </w:rPr>
      </w:pPr>
      <w:bookmarkStart w:id="2806" w:name="ET_speakercontinue_6158_8"/>
      <w:r w:rsidRPr="000C3BC3">
        <w:rPr>
          <w:rStyle w:val="TagStyle"/>
          <w:rtl/>
        </w:rPr>
        <w:t xml:space="preserve"> &lt;&lt; דובר_המשך &gt;&gt; </w:t>
      </w:r>
      <w:r>
        <w:rPr>
          <w:rtl/>
        </w:rPr>
        <w:t>אפרת רייטן מרום (העבודה):</w:t>
      </w:r>
      <w:r w:rsidRPr="000C3BC3">
        <w:rPr>
          <w:rStyle w:val="TagStyle"/>
          <w:rtl/>
        </w:rPr>
        <w:t xml:space="preserve"> &lt;&lt; דובר_המשך &gt;&gt;</w:t>
      </w:r>
      <w:r>
        <w:rPr>
          <w:rtl/>
        </w:rPr>
        <w:t xml:space="preserve"> </w:t>
      </w:r>
      <w:bookmarkEnd w:id="2806"/>
    </w:p>
    <w:p w:rsidR="00AE0D63" w:rsidRDefault="00AE0D63" w:rsidP="008443B7">
      <w:pPr>
        <w:rPr>
          <w:rtl/>
        </w:rPr>
      </w:pPr>
    </w:p>
    <w:p w:rsidR="00AE0D63" w:rsidRDefault="00AE0D63" w:rsidP="008C3955">
      <w:pPr>
        <w:rPr>
          <w:rtl/>
        </w:rPr>
      </w:pPr>
      <w:bookmarkStart w:id="2807" w:name="_ETM_Q11_398870"/>
      <w:bookmarkEnd w:id="2807"/>
      <w:r>
        <w:rPr>
          <w:rtl/>
        </w:rPr>
        <w:t xml:space="preserve">לא </w:t>
      </w:r>
      <w:bookmarkStart w:id="2808" w:name="_ETM_Q11_399049"/>
      <w:bookmarkEnd w:id="2808"/>
      <w:r>
        <w:rPr>
          <w:rtl/>
        </w:rPr>
        <w:t>עונים</w:t>
      </w:r>
      <w:r>
        <w:rPr>
          <w:rFonts w:hint="cs"/>
          <w:rtl/>
        </w:rPr>
        <w:t>.</w:t>
      </w:r>
      <w:r>
        <w:rPr>
          <w:rtl/>
        </w:rPr>
        <w:t xml:space="preserve"> </w:t>
      </w:r>
      <w:bookmarkStart w:id="2809" w:name="_ETM_Q11_400099"/>
      <w:bookmarkEnd w:id="2809"/>
      <w:r>
        <w:rPr>
          <w:rtl/>
        </w:rPr>
        <w:t xml:space="preserve">זה </w:t>
      </w:r>
      <w:bookmarkStart w:id="2810" w:name="_ETM_Q11_400459"/>
      <w:bookmarkEnd w:id="2810"/>
      <w:r>
        <w:rPr>
          <w:rtl/>
        </w:rPr>
        <w:t>מזעזע</w:t>
      </w:r>
      <w:r>
        <w:rPr>
          <w:rFonts w:hint="cs"/>
          <w:rtl/>
        </w:rPr>
        <w:t>.</w:t>
      </w:r>
      <w:r>
        <w:rPr>
          <w:rtl/>
        </w:rPr>
        <w:t xml:space="preserve"> </w:t>
      </w:r>
      <w:bookmarkStart w:id="2811" w:name="_ETM_Q11_402120"/>
      <w:bookmarkEnd w:id="2811"/>
      <w:r>
        <w:rPr>
          <w:rtl/>
        </w:rPr>
        <w:t xml:space="preserve">זה </w:t>
      </w:r>
      <w:bookmarkStart w:id="2812" w:name="_ETM_Q11_402420"/>
      <w:bookmarkEnd w:id="2812"/>
      <w:r>
        <w:rPr>
          <w:rtl/>
        </w:rPr>
        <w:t xml:space="preserve">דבר </w:t>
      </w:r>
      <w:bookmarkStart w:id="2813" w:name="_ETM_Q11_402780"/>
      <w:bookmarkEnd w:id="2813"/>
      <w:r>
        <w:rPr>
          <w:rtl/>
        </w:rPr>
        <w:t>פסול</w:t>
      </w:r>
      <w:r>
        <w:rPr>
          <w:rFonts w:hint="cs"/>
          <w:rtl/>
        </w:rPr>
        <w:t>.</w:t>
      </w:r>
      <w:r>
        <w:rPr>
          <w:rtl/>
        </w:rPr>
        <w:t xml:space="preserve"> </w:t>
      </w:r>
      <w:bookmarkStart w:id="2814" w:name="_ETM_Q11_404030"/>
      <w:bookmarkEnd w:id="2814"/>
      <w:r>
        <w:rPr>
          <w:rtl/>
        </w:rPr>
        <w:t xml:space="preserve">אסור </w:t>
      </w:r>
      <w:bookmarkStart w:id="2815" w:name="_ETM_Q11_404569"/>
      <w:bookmarkEnd w:id="2815"/>
      <w:r>
        <w:rPr>
          <w:rtl/>
        </w:rPr>
        <w:t>לך</w:t>
      </w:r>
      <w:r>
        <w:rPr>
          <w:rFonts w:hint="cs"/>
          <w:rtl/>
        </w:rPr>
        <w:t>,</w:t>
      </w:r>
      <w:r>
        <w:rPr>
          <w:rtl/>
        </w:rPr>
        <w:t xml:space="preserve"> </w:t>
      </w:r>
      <w:bookmarkStart w:id="2816" w:name="_ETM_Q11_404959"/>
      <w:bookmarkEnd w:id="2816"/>
      <w:r>
        <w:rPr>
          <w:rtl/>
        </w:rPr>
        <w:t xml:space="preserve">אדוני </w:t>
      </w:r>
      <w:bookmarkStart w:id="2817" w:name="_ETM_Q11_405290"/>
      <w:bookmarkEnd w:id="2817"/>
      <w:r>
        <w:rPr>
          <w:rtl/>
        </w:rPr>
        <w:t>היו</w:t>
      </w:r>
      <w:r>
        <w:rPr>
          <w:rFonts w:hint="cs"/>
          <w:rtl/>
        </w:rPr>
        <w:t>שב-</w:t>
      </w:r>
      <w:r>
        <w:rPr>
          <w:rtl/>
        </w:rPr>
        <w:t>ר</w:t>
      </w:r>
      <w:r>
        <w:rPr>
          <w:rFonts w:hint="cs"/>
          <w:rtl/>
        </w:rPr>
        <w:t>אש,</w:t>
      </w:r>
      <w:r>
        <w:rPr>
          <w:rtl/>
        </w:rPr>
        <w:t xml:space="preserve"> </w:t>
      </w:r>
      <w:bookmarkStart w:id="2818" w:name="_ETM_Q11_405680"/>
      <w:bookmarkEnd w:id="2818"/>
      <w:r>
        <w:rPr>
          <w:rtl/>
        </w:rPr>
        <w:t xml:space="preserve">ולי </w:t>
      </w:r>
      <w:bookmarkStart w:id="2819" w:name="_ETM_Q11_406640"/>
      <w:bookmarkEnd w:id="2819"/>
      <w:r>
        <w:rPr>
          <w:rtl/>
        </w:rPr>
        <w:t xml:space="preserve">ולכל </w:t>
      </w:r>
      <w:bookmarkStart w:id="2820" w:name="_ETM_Q11_407180"/>
      <w:bookmarkEnd w:id="2820"/>
      <w:r>
        <w:rPr>
          <w:rtl/>
        </w:rPr>
        <w:t xml:space="preserve">מי </w:t>
      </w:r>
      <w:bookmarkStart w:id="2821" w:name="_ETM_Q11_407299"/>
      <w:bookmarkEnd w:id="2821"/>
      <w:r>
        <w:rPr>
          <w:rtl/>
        </w:rPr>
        <w:t xml:space="preserve">שיושב </w:t>
      </w:r>
      <w:bookmarkStart w:id="2822" w:name="_ETM_Q11_407810"/>
      <w:bookmarkEnd w:id="2822"/>
      <w:r>
        <w:rPr>
          <w:rtl/>
        </w:rPr>
        <w:t xml:space="preserve">כאן </w:t>
      </w:r>
      <w:bookmarkStart w:id="2823" w:name="_ETM_Q11_408019"/>
      <w:bookmarkEnd w:id="2823"/>
      <w:r>
        <w:rPr>
          <w:rtl/>
        </w:rPr>
        <w:t xml:space="preserve">ולכל </w:t>
      </w:r>
      <w:bookmarkStart w:id="2824" w:name="_ETM_Q11_408379"/>
      <w:bookmarkEnd w:id="2824"/>
      <w:r>
        <w:rPr>
          <w:rtl/>
        </w:rPr>
        <w:t xml:space="preserve">אזרח </w:t>
      </w:r>
      <w:bookmarkStart w:id="2825" w:name="_ETM_Q11_408709"/>
      <w:bookmarkEnd w:id="2825"/>
      <w:r>
        <w:rPr>
          <w:rtl/>
        </w:rPr>
        <w:t xml:space="preserve">במדינה </w:t>
      </w:r>
      <w:bookmarkStart w:id="2826" w:name="_ETM_Q11_409069"/>
      <w:bookmarkEnd w:id="2826"/>
      <w:r>
        <w:rPr>
          <w:rtl/>
        </w:rPr>
        <w:t>מתוקנת</w:t>
      </w:r>
      <w:r>
        <w:rPr>
          <w:rFonts w:hint="cs"/>
          <w:rtl/>
        </w:rPr>
        <w:t xml:space="preserve"> לה</w:t>
      </w:r>
      <w:bookmarkStart w:id="2827" w:name="_ETM_Q11_409870"/>
      <w:bookmarkStart w:id="2828" w:name="_ETM_Q11_410390"/>
      <w:bookmarkEnd w:id="2827"/>
      <w:bookmarkEnd w:id="2828"/>
      <w:r>
        <w:rPr>
          <w:rtl/>
        </w:rPr>
        <w:t xml:space="preserve">סכים </w:t>
      </w:r>
      <w:bookmarkStart w:id="2829" w:name="_ETM_Q11_410900"/>
      <w:bookmarkEnd w:id="2829"/>
      <w:r>
        <w:rPr>
          <w:rtl/>
        </w:rPr>
        <w:t xml:space="preserve">לסיטואציה </w:t>
      </w:r>
      <w:bookmarkStart w:id="2830" w:name="_ETM_Q11_411500"/>
      <w:bookmarkEnd w:id="2830"/>
      <w:r>
        <w:rPr>
          <w:rtl/>
        </w:rPr>
        <w:t>כזאת</w:t>
      </w:r>
      <w:r>
        <w:rPr>
          <w:rFonts w:hint="cs"/>
          <w:rtl/>
        </w:rPr>
        <w:t>.</w:t>
      </w:r>
    </w:p>
    <w:p w:rsidR="00AE0D63" w:rsidRDefault="00AE0D63" w:rsidP="00251B9F">
      <w:pPr>
        <w:rPr>
          <w:rtl/>
        </w:rPr>
      </w:pPr>
    </w:p>
    <w:p w:rsidR="00AE0D63" w:rsidRDefault="00AE0D63" w:rsidP="007B7BDF">
      <w:pPr>
        <w:rPr>
          <w:rtl/>
        </w:rPr>
      </w:pPr>
      <w:bookmarkStart w:id="2831" w:name="_ETM_Q11_413000"/>
      <w:bookmarkStart w:id="2832" w:name="_ETM_Q11_413050"/>
      <w:bookmarkEnd w:id="2831"/>
      <w:bookmarkEnd w:id="2832"/>
      <w:r>
        <w:rPr>
          <w:rtl/>
        </w:rPr>
        <w:t xml:space="preserve">פגשתי </w:t>
      </w:r>
      <w:bookmarkStart w:id="2833" w:name="_ETM_Q11_413590"/>
      <w:bookmarkEnd w:id="2833"/>
      <w:r>
        <w:rPr>
          <w:rFonts w:hint="cs"/>
          <w:rtl/>
        </w:rPr>
        <w:t>א</w:t>
      </w:r>
      <w:r>
        <w:rPr>
          <w:rtl/>
        </w:rPr>
        <w:t>ת</w:t>
      </w:r>
      <w:r>
        <w:rPr>
          <w:rFonts w:hint="cs"/>
          <w:rtl/>
        </w:rPr>
        <w:t xml:space="preserve"> </w:t>
      </w:r>
      <w:r>
        <w:rPr>
          <w:rtl/>
        </w:rPr>
        <w:t xml:space="preserve">גידי </w:t>
      </w:r>
      <w:bookmarkStart w:id="2834" w:name="_ETM_Q11_413950"/>
      <w:bookmarkEnd w:id="2834"/>
      <w:r>
        <w:rPr>
          <w:rtl/>
        </w:rPr>
        <w:t xml:space="preserve">בבית </w:t>
      </w:r>
      <w:bookmarkStart w:id="2835" w:name="_ETM_Q11_414265"/>
      <w:bookmarkEnd w:id="2835"/>
      <w:r>
        <w:rPr>
          <w:rtl/>
        </w:rPr>
        <w:t>החולים</w:t>
      </w:r>
      <w:r>
        <w:rPr>
          <w:rFonts w:hint="cs"/>
          <w:rtl/>
        </w:rPr>
        <w:t>.</w:t>
      </w:r>
      <w:r>
        <w:rPr>
          <w:rtl/>
        </w:rPr>
        <w:t xml:space="preserve"> </w:t>
      </w:r>
      <w:bookmarkStart w:id="2836" w:name="_ETM_Q11_414580"/>
      <w:bookmarkEnd w:id="2836"/>
      <w:r>
        <w:rPr>
          <w:rtl/>
        </w:rPr>
        <w:t xml:space="preserve">הוא </w:t>
      </w:r>
      <w:bookmarkStart w:id="2837" w:name="_ETM_Q11_414640"/>
      <w:bookmarkEnd w:id="2837"/>
      <w:r>
        <w:rPr>
          <w:rtl/>
        </w:rPr>
        <w:t xml:space="preserve">היה </w:t>
      </w:r>
      <w:bookmarkStart w:id="2838" w:name="_ETM_Q11_414819"/>
      <w:bookmarkEnd w:id="2838"/>
      <w:r>
        <w:rPr>
          <w:rtl/>
        </w:rPr>
        <w:t xml:space="preserve">אזוק </w:t>
      </w:r>
      <w:bookmarkStart w:id="2839" w:name="_ETM_Q11_415269"/>
      <w:bookmarkEnd w:id="2839"/>
      <w:r>
        <w:rPr>
          <w:rtl/>
        </w:rPr>
        <w:t xml:space="preserve">בידיו </w:t>
      </w:r>
      <w:bookmarkStart w:id="2840" w:name="_ETM_Q11_415629"/>
      <w:bookmarkEnd w:id="2840"/>
      <w:r>
        <w:rPr>
          <w:rtl/>
        </w:rPr>
        <w:t xml:space="preserve">וברגליו </w:t>
      </w:r>
      <w:bookmarkStart w:id="2841" w:name="_ETM_Q11_416760"/>
      <w:bookmarkEnd w:id="2841"/>
      <w:r>
        <w:rPr>
          <w:rtl/>
        </w:rPr>
        <w:t xml:space="preserve">במיטה </w:t>
      </w:r>
      <w:bookmarkStart w:id="2842" w:name="_ETM_Q11_417389"/>
      <w:bookmarkEnd w:id="2842"/>
      <w:r>
        <w:rPr>
          <w:rtl/>
        </w:rPr>
        <w:t>עצמה</w:t>
      </w:r>
      <w:r>
        <w:rPr>
          <w:rFonts w:hint="cs"/>
          <w:rtl/>
        </w:rPr>
        <w:t>,</w:t>
      </w:r>
      <w:r>
        <w:rPr>
          <w:rtl/>
        </w:rPr>
        <w:t xml:space="preserve"> </w:t>
      </w:r>
      <w:bookmarkStart w:id="2843" w:name="_ETM_Q11_418859"/>
      <w:bookmarkEnd w:id="2843"/>
      <w:r>
        <w:rPr>
          <w:rtl/>
        </w:rPr>
        <w:t xml:space="preserve">וכמובן </w:t>
      </w:r>
      <w:bookmarkStart w:id="2844" w:name="_ETM_Q11_419430"/>
      <w:bookmarkEnd w:id="2844"/>
      <w:r>
        <w:rPr>
          <w:rtl/>
        </w:rPr>
        <w:t xml:space="preserve">שוחרר </w:t>
      </w:r>
      <w:bookmarkStart w:id="2845" w:name="_ETM_Q11_419969"/>
      <w:bookmarkEnd w:id="2845"/>
      <w:r>
        <w:rPr>
          <w:rtl/>
        </w:rPr>
        <w:t>מיידית</w:t>
      </w:r>
      <w:r>
        <w:rPr>
          <w:rFonts w:hint="cs"/>
          <w:rtl/>
        </w:rPr>
        <w:t xml:space="preserve"> </w:t>
      </w:r>
      <w:r>
        <w:rPr>
          <w:rFonts w:hint="eastAsia"/>
          <w:rtl/>
        </w:rPr>
        <w:t>–</w:t>
      </w:r>
      <w:r>
        <w:rPr>
          <w:rtl/>
        </w:rPr>
        <w:t xml:space="preserve"> </w:t>
      </w:r>
      <w:bookmarkStart w:id="2846" w:name="_ETM_Q11_420719"/>
      <w:bookmarkEnd w:id="2846"/>
      <w:r>
        <w:rPr>
          <w:rtl/>
        </w:rPr>
        <w:t xml:space="preserve">לא </w:t>
      </w:r>
      <w:bookmarkStart w:id="2847" w:name="_ETM_Q11_420930"/>
      <w:bookmarkEnd w:id="2847"/>
      <w:r>
        <w:rPr>
          <w:rtl/>
        </w:rPr>
        <w:t xml:space="preserve">לפני </w:t>
      </w:r>
      <w:bookmarkStart w:id="2848" w:name="_ETM_Q11_421199"/>
      <w:bookmarkEnd w:id="2848"/>
      <w:r>
        <w:rPr>
          <w:rtl/>
        </w:rPr>
        <w:t xml:space="preserve">שופט </w:t>
      </w:r>
      <w:bookmarkStart w:id="2849" w:name="_ETM_Q11_421739"/>
      <w:bookmarkEnd w:id="2849"/>
      <w:r>
        <w:rPr>
          <w:rtl/>
        </w:rPr>
        <w:t xml:space="preserve">ולא </w:t>
      </w:r>
      <w:bookmarkStart w:id="2850" w:name="_ETM_Q11_421949"/>
      <w:bookmarkEnd w:id="2850"/>
      <w:r>
        <w:rPr>
          <w:rtl/>
        </w:rPr>
        <w:t>נעליים</w:t>
      </w:r>
      <w:r>
        <w:rPr>
          <w:rFonts w:hint="cs"/>
          <w:rtl/>
        </w:rPr>
        <w:t>.</w:t>
      </w:r>
      <w:r>
        <w:rPr>
          <w:rtl/>
        </w:rPr>
        <w:t xml:space="preserve"> </w:t>
      </w:r>
      <w:bookmarkStart w:id="2851" w:name="_ETM_Q11_423530"/>
      <w:bookmarkEnd w:id="2851"/>
      <w:r>
        <w:rPr>
          <w:rFonts w:hint="cs"/>
          <w:rtl/>
        </w:rPr>
        <w:t xml:space="preserve">זה </w:t>
      </w:r>
      <w:r>
        <w:rPr>
          <w:rtl/>
        </w:rPr>
        <w:t xml:space="preserve">רק </w:t>
      </w:r>
      <w:bookmarkStart w:id="2852" w:name="_ETM_Q11_423840"/>
      <w:bookmarkEnd w:id="2852"/>
      <w:r>
        <w:rPr>
          <w:rFonts w:hint="cs"/>
          <w:rtl/>
        </w:rPr>
        <w:t xml:space="preserve">מעיד </w:t>
      </w:r>
      <w:bookmarkStart w:id="2853" w:name="_ETM_Q11_424349"/>
      <w:bookmarkEnd w:id="2853"/>
      <w:r>
        <w:rPr>
          <w:rtl/>
        </w:rPr>
        <w:t xml:space="preserve">באמת </w:t>
      </w:r>
      <w:bookmarkStart w:id="2854" w:name="_ETM_Q11_424800"/>
      <w:bookmarkEnd w:id="2854"/>
      <w:r>
        <w:rPr>
          <w:rtl/>
        </w:rPr>
        <w:t xml:space="preserve">על </w:t>
      </w:r>
      <w:bookmarkStart w:id="2855" w:name="_ETM_Q11_424950"/>
      <w:bookmarkEnd w:id="2855"/>
      <w:r>
        <w:rPr>
          <w:rtl/>
        </w:rPr>
        <w:t xml:space="preserve">הסיבות </w:t>
      </w:r>
      <w:bookmarkStart w:id="2856" w:name="_ETM_Q11_425489"/>
      <w:bookmarkEnd w:id="2856"/>
      <w:r>
        <w:rPr>
          <w:rtl/>
        </w:rPr>
        <w:t xml:space="preserve">שהוא </w:t>
      </w:r>
      <w:bookmarkStart w:id="2857" w:name="_ETM_Q11_425760"/>
      <w:bookmarkEnd w:id="2857"/>
      <w:r>
        <w:rPr>
          <w:rtl/>
        </w:rPr>
        <w:t xml:space="preserve">הגיע </w:t>
      </w:r>
      <w:bookmarkStart w:id="2858" w:name="_ETM_Q11_426030"/>
      <w:bookmarkEnd w:id="2858"/>
      <w:r>
        <w:rPr>
          <w:rtl/>
        </w:rPr>
        <w:t>לשם</w:t>
      </w:r>
      <w:r>
        <w:rPr>
          <w:rFonts w:hint="cs"/>
          <w:rtl/>
        </w:rPr>
        <w:t xml:space="preserve">. </w:t>
      </w:r>
      <w:bookmarkStart w:id="2859" w:name="_ETM_Q11_426950"/>
      <w:bookmarkEnd w:id="2859"/>
      <w:r>
        <w:rPr>
          <w:rtl/>
        </w:rPr>
        <w:t>אז</w:t>
      </w:r>
      <w:bookmarkStart w:id="2860" w:name="_ETM_Q11_427370"/>
      <w:bookmarkEnd w:id="2860"/>
      <w:r>
        <w:rPr>
          <w:rFonts w:hint="cs"/>
          <w:rtl/>
        </w:rPr>
        <w:t xml:space="preserve"> </w:t>
      </w:r>
      <w:r>
        <w:rPr>
          <w:rtl/>
        </w:rPr>
        <w:t xml:space="preserve">אני </w:t>
      </w:r>
      <w:bookmarkStart w:id="2861" w:name="_ETM_Q11_427519"/>
      <w:bookmarkEnd w:id="2861"/>
      <w:r>
        <w:rPr>
          <w:rtl/>
        </w:rPr>
        <w:t xml:space="preserve">מאחלת </w:t>
      </w:r>
      <w:bookmarkStart w:id="2862" w:name="_ETM_Q11_427939"/>
      <w:bookmarkStart w:id="2863" w:name="_ETM_Q11_428030"/>
      <w:bookmarkEnd w:id="2862"/>
      <w:bookmarkEnd w:id="2863"/>
      <w:r>
        <w:rPr>
          <w:rtl/>
        </w:rPr>
        <w:t xml:space="preserve">בריאות </w:t>
      </w:r>
      <w:bookmarkStart w:id="2864" w:name="_ETM_Q11_428420"/>
      <w:bookmarkEnd w:id="2864"/>
      <w:r>
        <w:rPr>
          <w:rtl/>
        </w:rPr>
        <w:t>רבה</w:t>
      </w:r>
      <w:r w:rsidR="007B7BDF">
        <w:rPr>
          <w:rFonts w:hint="cs"/>
          <w:rtl/>
        </w:rPr>
        <w:t xml:space="preserve"> לו</w:t>
      </w:r>
      <w:r>
        <w:rPr>
          <w:rFonts w:hint="cs"/>
          <w:rtl/>
        </w:rPr>
        <w:t xml:space="preserve"> ולאביו, </w:t>
      </w:r>
      <w:bookmarkStart w:id="2865" w:name="_ETM_Q11_427000"/>
      <w:bookmarkStart w:id="2866" w:name="_ETM_Q11_429110"/>
      <w:bookmarkStart w:id="2867" w:name="_ETM_Q11_429680"/>
      <w:bookmarkEnd w:id="2865"/>
      <w:bookmarkEnd w:id="2866"/>
      <w:bookmarkEnd w:id="2867"/>
      <w:r>
        <w:rPr>
          <w:rtl/>
        </w:rPr>
        <w:t xml:space="preserve">שהוא </w:t>
      </w:r>
      <w:bookmarkStart w:id="2868" w:name="_ETM_Q11_429829"/>
      <w:bookmarkEnd w:id="2868"/>
      <w:r>
        <w:rPr>
          <w:rtl/>
        </w:rPr>
        <w:t xml:space="preserve">מורה </w:t>
      </w:r>
      <w:bookmarkStart w:id="2869" w:name="_ETM_Q11_430069"/>
      <w:bookmarkEnd w:id="2869"/>
      <w:r>
        <w:rPr>
          <w:rtl/>
        </w:rPr>
        <w:t xml:space="preserve">לאזרחות </w:t>
      </w:r>
      <w:bookmarkStart w:id="2870" w:name="_ETM_Q11_430939"/>
      <w:bookmarkEnd w:id="2870"/>
      <w:r>
        <w:rPr>
          <w:rtl/>
        </w:rPr>
        <w:t xml:space="preserve">שהגיע </w:t>
      </w:r>
      <w:bookmarkStart w:id="2871" w:name="_ETM_Q11_431299"/>
      <w:bookmarkEnd w:id="2871"/>
      <w:r>
        <w:rPr>
          <w:rtl/>
        </w:rPr>
        <w:t xml:space="preserve">לסיטואציה </w:t>
      </w:r>
      <w:bookmarkStart w:id="2872" w:name="_ETM_Q11_431870"/>
      <w:bookmarkEnd w:id="2872"/>
      <w:r>
        <w:rPr>
          <w:rtl/>
        </w:rPr>
        <w:t>כזאת</w:t>
      </w:r>
      <w:r>
        <w:rPr>
          <w:rFonts w:hint="cs"/>
          <w:rtl/>
        </w:rPr>
        <w:t>.</w:t>
      </w:r>
      <w:r>
        <w:rPr>
          <w:rtl/>
        </w:rPr>
        <w:t xml:space="preserve"> </w:t>
      </w:r>
      <w:bookmarkStart w:id="2873" w:name="_ETM_Q11_432230"/>
      <w:bookmarkEnd w:id="2873"/>
      <w:r>
        <w:rPr>
          <w:rtl/>
        </w:rPr>
        <w:t xml:space="preserve">אין </w:t>
      </w:r>
      <w:bookmarkStart w:id="2874" w:name="_ETM_Q11_432319"/>
      <w:bookmarkEnd w:id="2874"/>
      <w:r>
        <w:rPr>
          <w:rtl/>
        </w:rPr>
        <w:t xml:space="preserve">לי </w:t>
      </w:r>
      <w:bookmarkStart w:id="2875" w:name="_ETM_Q11_432379"/>
      <w:bookmarkEnd w:id="2875"/>
      <w:r>
        <w:rPr>
          <w:rtl/>
        </w:rPr>
        <w:t xml:space="preserve">ספק </w:t>
      </w:r>
      <w:bookmarkStart w:id="2876" w:name="_ETM_Q11_433189"/>
      <w:bookmarkEnd w:id="2876"/>
      <w:r>
        <w:rPr>
          <w:rtl/>
        </w:rPr>
        <w:t xml:space="preserve">שהשיעורים </w:t>
      </w:r>
      <w:bookmarkStart w:id="2877" w:name="_ETM_Q11_433849"/>
      <w:bookmarkEnd w:id="2877"/>
      <w:r>
        <w:rPr>
          <w:rtl/>
        </w:rPr>
        <w:t xml:space="preserve">יהיו </w:t>
      </w:r>
      <w:bookmarkStart w:id="2878" w:name="_ETM_Q11_434569"/>
      <w:bookmarkStart w:id="2879" w:name="_ETM_Q11_434989"/>
      <w:bookmarkEnd w:id="2878"/>
      <w:bookmarkEnd w:id="2879"/>
      <w:r>
        <w:rPr>
          <w:rtl/>
        </w:rPr>
        <w:t xml:space="preserve">אחרים </w:t>
      </w:r>
      <w:bookmarkStart w:id="2880" w:name="_ETM_Q11_435319"/>
      <w:bookmarkEnd w:id="2880"/>
      <w:r>
        <w:rPr>
          <w:rtl/>
        </w:rPr>
        <w:t xml:space="preserve">בשיעורי </w:t>
      </w:r>
      <w:bookmarkStart w:id="2881" w:name="_ETM_Q11_435680"/>
      <w:bookmarkEnd w:id="2881"/>
      <w:r>
        <w:rPr>
          <w:rtl/>
        </w:rPr>
        <w:t>האזרחות</w:t>
      </w:r>
      <w:r>
        <w:rPr>
          <w:rFonts w:hint="cs"/>
          <w:rtl/>
        </w:rPr>
        <w:t>.</w:t>
      </w:r>
    </w:p>
    <w:p w:rsidR="00AE0D63" w:rsidRDefault="00AE0D63" w:rsidP="00251B9F">
      <w:pPr>
        <w:rPr>
          <w:rtl/>
        </w:rPr>
      </w:pPr>
    </w:p>
    <w:p w:rsidR="00AE0D63" w:rsidRDefault="00AE0D63" w:rsidP="007B7BDF">
      <w:pPr>
        <w:rPr>
          <w:rtl/>
        </w:rPr>
      </w:pPr>
      <w:bookmarkStart w:id="2882" w:name="_ETM_Q11_437000"/>
      <w:bookmarkStart w:id="2883" w:name="_ETM_Q11_436810"/>
      <w:bookmarkEnd w:id="2882"/>
      <w:bookmarkEnd w:id="2883"/>
      <w:r>
        <w:rPr>
          <w:rtl/>
        </w:rPr>
        <w:t xml:space="preserve">פניתי </w:t>
      </w:r>
      <w:bookmarkStart w:id="2884" w:name="_ETM_Q11_437379"/>
      <w:bookmarkEnd w:id="2884"/>
      <w:r>
        <w:rPr>
          <w:rtl/>
        </w:rPr>
        <w:t xml:space="preserve">במכתב </w:t>
      </w:r>
      <w:bookmarkStart w:id="2885" w:name="_ETM_Q11_438069"/>
      <w:bookmarkEnd w:id="2885"/>
      <w:r>
        <w:rPr>
          <w:rtl/>
        </w:rPr>
        <w:t>לי</w:t>
      </w:r>
      <w:r>
        <w:rPr>
          <w:rFonts w:hint="cs"/>
          <w:rtl/>
        </w:rPr>
        <w:t xml:space="preserve">ושב-ראש </w:t>
      </w:r>
      <w:bookmarkStart w:id="2886" w:name="_ETM_Q11_438520"/>
      <w:bookmarkEnd w:id="2886"/>
      <w:r>
        <w:rPr>
          <w:rFonts w:hint="cs"/>
          <w:rtl/>
        </w:rPr>
        <w:t>הו</w:t>
      </w:r>
      <w:r>
        <w:rPr>
          <w:rtl/>
        </w:rPr>
        <w:t>ועד</w:t>
      </w:r>
      <w:r>
        <w:rPr>
          <w:rFonts w:hint="cs"/>
          <w:rtl/>
        </w:rPr>
        <w:t>ה</w:t>
      </w:r>
      <w:bookmarkStart w:id="2887" w:name="_ETM_Q11_439000"/>
      <w:bookmarkEnd w:id="2887"/>
      <w:r>
        <w:rPr>
          <w:rFonts w:hint="cs"/>
          <w:rtl/>
        </w:rPr>
        <w:t xml:space="preserve"> ל</w:t>
      </w:r>
      <w:r>
        <w:rPr>
          <w:rtl/>
        </w:rPr>
        <w:t xml:space="preserve">ביטחון </w:t>
      </w:r>
      <w:bookmarkStart w:id="2888" w:name="_ETM_Q11_440080"/>
      <w:bookmarkStart w:id="2889" w:name="_ETM_Q11_440500"/>
      <w:bookmarkStart w:id="2890" w:name="_ETM_Q11_441159"/>
      <w:bookmarkStart w:id="2891" w:name="_ETM_Q11_441520"/>
      <w:bookmarkEnd w:id="2888"/>
      <w:bookmarkEnd w:id="2889"/>
      <w:bookmarkEnd w:id="2890"/>
      <w:bookmarkEnd w:id="2891"/>
      <w:r>
        <w:rPr>
          <w:rtl/>
        </w:rPr>
        <w:t xml:space="preserve">לאומי </w:t>
      </w:r>
      <w:bookmarkStart w:id="2892" w:name="_ETM_Q11_442120"/>
      <w:bookmarkEnd w:id="2892"/>
      <w:r>
        <w:rPr>
          <w:rtl/>
        </w:rPr>
        <w:t xml:space="preserve">כדי </w:t>
      </w:r>
      <w:bookmarkStart w:id="2893" w:name="_ETM_Q11_442360"/>
      <w:bookmarkEnd w:id="2893"/>
      <w:r>
        <w:rPr>
          <w:rtl/>
        </w:rPr>
        <w:t xml:space="preserve">שיקיים </w:t>
      </w:r>
      <w:bookmarkStart w:id="2894" w:name="_ETM_Q11_442930"/>
      <w:bookmarkEnd w:id="2894"/>
      <w:r>
        <w:rPr>
          <w:rtl/>
        </w:rPr>
        <w:t>דיון</w:t>
      </w:r>
      <w:r>
        <w:rPr>
          <w:rFonts w:hint="cs"/>
          <w:rtl/>
        </w:rPr>
        <w:t xml:space="preserve"> –</w:t>
      </w:r>
      <w:r>
        <w:rPr>
          <w:rtl/>
        </w:rPr>
        <w:t xml:space="preserve"> </w:t>
      </w:r>
      <w:bookmarkStart w:id="2895" w:name="_ETM_Q11_443439"/>
      <w:bookmarkEnd w:id="2895"/>
      <w:r>
        <w:rPr>
          <w:rtl/>
        </w:rPr>
        <w:t xml:space="preserve">בשבוע </w:t>
      </w:r>
      <w:bookmarkStart w:id="2896" w:name="_ETM_Q11_444039"/>
      <w:bookmarkEnd w:id="2896"/>
      <w:r>
        <w:rPr>
          <w:rtl/>
        </w:rPr>
        <w:t xml:space="preserve">הבא </w:t>
      </w:r>
      <w:bookmarkStart w:id="2897" w:name="_ETM_Q11_444699"/>
      <w:bookmarkEnd w:id="2897"/>
      <w:r>
        <w:rPr>
          <w:rFonts w:hint="cs"/>
          <w:rtl/>
        </w:rPr>
        <w:t>נ</w:t>
      </w:r>
      <w:r>
        <w:rPr>
          <w:rtl/>
        </w:rPr>
        <w:t xml:space="preserve">קיים </w:t>
      </w:r>
      <w:bookmarkStart w:id="2898" w:name="_ETM_Q11_445210"/>
      <w:bookmarkEnd w:id="2898"/>
      <w:r>
        <w:rPr>
          <w:rtl/>
        </w:rPr>
        <w:t xml:space="preserve">את </w:t>
      </w:r>
      <w:bookmarkStart w:id="2899" w:name="_ETM_Q11_445300"/>
      <w:bookmarkEnd w:id="2899"/>
      <w:r>
        <w:rPr>
          <w:rtl/>
        </w:rPr>
        <w:t xml:space="preserve">הדיון </w:t>
      </w:r>
      <w:bookmarkStart w:id="2900" w:name="_ETM_Q11_445629"/>
      <w:bookmarkEnd w:id="2900"/>
      <w:r>
        <w:rPr>
          <w:rtl/>
        </w:rPr>
        <w:t xml:space="preserve">הזה </w:t>
      </w:r>
      <w:bookmarkStart w:id="2901" w:name="_ETM_Q11_445779"/>
      <w:bookmarkEnd w:id="2901"/>
      <w:r>
        <w:rPr>
          <w:rtl/>
        </w:rPr>
        <w:t>בכנסת</w:t>
      </w:r>
      <w:r>
        <w:rPr>
          <w:rFonts w:hint="cs"/>
          <w:rtl/>
        </w:rPr>
        <w:t xml:space="preserve"> –</w:t>
      </w:r>
      <w:r>
        <w:rPr>
          <w:rtl/>
        </w:rPr>
        <w:t xml:space="preserve"> </w:t>
      </w:r>
      <w:bookmarkStart w:id="2902" w:name="_ETM_Q11_446650"/>
      <w:bookmarkEnd w:id="2902"/>
      <w:r>
        <w:rPr>
          <w:rtl/>
        </w:rPr>
        <w:t>ופני</w:t>
      </w:r>
      <w:r>
        <w:rPr>
          <w:rFonts w:hint="cs"/>
          <w:rtl/>
        </w:rPr>
        <w:t>י</w:t>
      </w:r>
      <w:r>
        <w:rPr>
          <w:rtl/>
        </w:rPr>
        <w:t xml:space="preserve">ה </w:t>
      </w:r>
      <w:bookmarkStart w:id="2903" w:name="_ETM_Q11_447219"/>
      <w:bookmarkEnd w:id="2903"/>
      <w:r>
        <w:rPr>
          <w:rtl/>
        </w:rPr>
        <w:t xml:space="preserve">נוספת </w:t>
      </w:r>
      <w:bookmarkStart w:id="2904" w:name="_ETM_Q11_447729"/>
      <w:bookmarkEnd w:id="2904"/>
      <w:r>
        <w:rPr>
          <w:rtl/>
        </w:rPr>
        <w:t>למפכ"ל</w:t>
      </w:r>
      <w:r>
        <w:rPr>
          <w:rFonts w:hint="cs"/>
          <w:rtl/>
        </w:rPr>
        <w:t>,</w:t>
      </w:r>
      <w:r>
        <w:rPr>
          <w:rtl/>
        </w:rPr>
        <w:t xml:space="preserve"> </w:t>
      </w:r>
      <w:bookmarkStart w:id="2905" w:name="_ETM_Q11_448779"/>
      <w:bookmarkEnd w:id="2905"/>
      <w:r>
        <w:rPr>
          <w:rtl/>
        </w:rPr>
        <w:t xml:space="preserve">שיבדוק </w:t>
      </w:r>
      <w:bookmarkStart w:id="2906" w:name="_ETM_Q11_449290"/>
      <w:bookmarkEnd w:id="2906"/>
      <w:r>
        <w:rPr>
          <w:rtl/>
        </w:rPr>
        <w:t xml:space="preserve">את </w:t>
      </w:r>
      <w:bookmarkStart w:id="2907" w:name="_ETM_Q11_449380"/>
      <w:bookmarkStart w:id="2908" w:name="_ETM_Q11_449410"/>
      <w:bookmarkEnd w:id="2907"/>
      <w:bookmarkEnd w:id="2908"/>
      <w:r>
        <w:rPr>
          <w:rtl/>
        </w:rPr>
        <w:t>כל</w:t>
      </w:r>
      <w:r>
        <w:rPr>
          <w:rFonts w:hint="cs"/>
          <w:rtl/>
        </w:rPr>
        <w:t>ל</w:t>
      </w:r>
      <w:r>
        <w:rPr>
          <w:rtl/>
        </w:rPr>
        <w:t xml:space="preserve"> </w:t>
      </w:r>
      <w:bookmarkStart w:id="2909" w:name="_ETM_Q11_449860"/>
      <w:bookmarkEnd w:id="2909"/>
      <w:r>
        <w:rPr>
          <w:rtl/>
        </w:rPr>
        <w:t xml:space="preserve">ההתנהלות </w:t>
      </w:r>
      <w:bookmarkStart w:id="2910" w:name="_ETM_Q11_450430"/>
      <w:bookmarkEnd w:id="2910"/>
      <w:r>
        <w:rPr>
          <w:rtl/>
        </w:rPr>
        <w:t xml:space="preserve">שהייתה </w:t>
      </w:r>
      <w:bookmarkStart w:id="2911" w:name="_ETM_Q11_450760"/>
      <w:bookmarkEnd w:id="2911"/>
      <w:r>
        <w:rPr>
          <w:rtl/>
        </w:rPr>
        <w:t xml:space="preserve">שם </w:t>
      </w:r>
      <w:bookmarkStart w:id="2912" w:name="_ETM_Q11_450940"/>
      <w:bookmarkEnd w:id="2912"/>
      <w:r>
        <w:rPr>
          <w:rtl/>
        </w:rPr>
        <w:t xml:space="preserve">בלילה </w:t>
      </w:r>
      <w:bookmarkStart w:id="2913" w:name="_ETM_Q11_451330"/>
      <w:bookmarkEnd w:id="2913"/>
      <w:r>
        <w:rPr>
          <w:rtl/>
        </w:rPr>
        <w:t>הזה</w:t>
      </w:r>
      <w:r>
        <w:rPr>
          <w:rFonts w:hint="cs"/>
          <w:rtl/>
        </w:rPr>
        <w:t xml:space="preserve"> כדי </w:t>
      </w:r>
      <w:bookmarkStart w:id="2914" w:name="_ETM_Q11_451990"/>
      <w:bookmarkStart w:id="2915" w:name="_ETM_Q11_452139"/>
      <w:bookmarkEnd w:id="2914"/>
      <w:bookmarkEnd w:id="2915"/>
      <w:r>
        <w:rPr>
          <w:rtl/>
        </w:rPr>
        <w:t>שאנחנו</w:t>
      </w:r>
      <w:r>
        <w:rPr>
          <w:rFonts w:hint="cs"/>
          <w:rtl/>
        </w:rPr>
        <w:t>,</w:t>
      </w:r>
      <w:r>
        <w:rPr>
          <w:rtl/>
        </w:rPr>
        <w:t xml:space="preserve"> </w:t>
      </w:r>
      <w:bookmarkStart w:id="2916" w:name="_ETM_Q11_452650"/>
      <w:bookmarkEnd w:id="2916"/>
      <w:r>
        <w:rPr>
          <w:rtl/>
        </w:rPr>
        <w:t xml:space="preserve">אזרחי </w:t>
      </w:r>
      <w:bookmarkStart w:id="2917" w:name="_ETM_Q11_452949"/>
      <w:bookmarkEnd w:id="2917"/>
      <w:r>
        <w:rPr>
          <w:rtl/>
        </w:rPr>
        <w:t xml:space="preserve">מדינת </w:t>
      </w:r>
      <w:bookmarkStart w:id="2918" w:name="_ETM_Q11_453250"/>
      <w:bookmarkEnd w:id="2918"/>
      <w:r>
        <w:rPr>
          <w:rtl/>
        </w:rPr>
        <w:t>ישראל</w:t>
      </w:r>
      <w:r>
        <w:rPr>
          <w:rFonts w:hint="cs"/>
          <w:rtl/>
        </w:rPr>
        <w:t>,</w:t>
      </w:r>
      <w:r>
        <w:rPr>
          <w:rtl/>
        </w:rPr>
        <w:t xml:space="preserve"> </w:t>
      </w:r>
      <w:bookmarkStart w:id="2919" w:name="_ETM_Q11_454029"/>
      <w:bookmarkEnd w:id="2919"/>
      <w:r>
        <w:rPr>
          <w:rtl/>
        </w:rPr>
        <w:t xml:space="preserve">נשים </w:t>
      </w:r>
      <w:bookmarkStart w:id="2920" w:name="_ETM_Q11_454389"/>
      <w:bookmarkEnd w:id="2920"/>
      <w:r>
        <w:rPr>
          <w:rtl/>
        </w:rPr>
        <w:t xml:space="preserve">מבטחנו </w:t>
      </w:r>
      <w:bookmarkStart w:id="2921" w:name="_ETM_Q11_454930"/>
      <w:bookmarkEnd w:id="2921"/>
      <w:r>
        <w:rPr>
          <w:rtl/>
        </w:rPr>
        <w:t xml:space="preserve">במשטרת </w:t>
      </w:r>
      <w:bookmarkStart w:id="2922" w:name="_ETM_Q11_455830"/>
      <w:bookmarkEnd w:id="2922"/>
      <w:r>
        <w:rPr>
          <w:rtl/>
        </w:rPr>
        <w:t>ישראל</w:t>
      </w:r>
      <w:r>
        <w:rPr>
          <w:rFonts w:hint="cs"/>
          <w:rtl/>
        </w:rPr>
        <w:t>. תודה רבה.</w:t>
      </w:r>
    </w:p>
    <w:p w:rsidR="00AE0D63" w:rsidRDefault="00AE0D63" w:rsidP="00251B9F">
      <w:pPr>
        <w:rPr>
          <w:rtl/>
        </w:rPr>
      </w:pPr>
    </w:p>
    <w:p w:rsidR="00AE0D63" w:rsidRDefault="00AE0D63" w:rsidP="00251B9F">
      <w:pPr>
        <w:pStyle w:val="af7"/>
        <w:keepNext/>
        <w:rPr>
          <w:rtl/>
        </w:rPr>
      </w:pPr>
      <w:r w:rsidRPr="00BC71B9">
        <w:rPr>
          <w:rStyle w:val="TagStyle"/>
          <w:rtl/>
        </w:rPr>
        <w:t xml:space="preserve"> &lt;&lt; יור &gt;&gt; </w:t>
      </w:r>
      <w:r>
        <w:rPr>
          <w:rtl/>
        </w:rPr>
        <w:t>היו"ר ישראל אייכלר:</w:t>
      </w:r>
      <w:r w:rsidRPr="00BC71B9">
        <w:rPr>
          <w:rStyle w:val="TagStyle"/>
          <w:rtl/>
        </w:rPr>
        <w:t xml:space="preserve"> &lt;&lt; יור &gt;&gt;</w:t>
      </w:r>
      <w:r>
        <w:rPr>
          <w:rtl/>
        </w:rPr>
        <w:t xml:space="preserve"> </w:t>
      </w:r>
    </w:p>
    <w:p w:rsidR="00AE0D63" w:rsidRDefault="00AE0D63" w:rsidP="008443B7">
      <w:pPr>
        <w:rPr>
          <w:rtl/>
        </w:rPr>
      </w:pPr>
    </w:p>
    <w:p w:rsidR="00AE0D63" w:rsidRDefault="00AE0D63" w:rsidP="00251B9F">
      <w:pPr>
        <w:rPr>
          <w:rtl/>
        </w:rPr>
      </w:pPr>
      <w:bookmarkStart w:id="2923" w:name="_ETM_Q11_455000"/>
      <w:bookmarkStart w:id="2924" w:name="_ETM_Q11_454000"/>
      <w:bookmarkStart w:id="2925" w:name="_ETM_Q11_456729"/>
      <w:bookmarkEnd w:id="2923"/>
      <w:bookmarkEnd w:id="2924"/>
      <w:bookmarkEnd w:id="2925"/>
      <w:r>
        <w:rPr>
          <w:rtl/>
        </w:rPr>
        <w:t xml:space="preserve">תודה </w:t>
      </w:r>
      <w:bookmarkStart w:id="2926" w:name="_ETM_Q11_457089"/>
      <w:bookmarkEnd w:id="2926"/>
      <w:r>
        <w:rPr>
          <w:rtl/>
        </w:rPr>
        <w:t>רבה</w:t>
      </w:r>
      <w:r>
        <w:rPr>
          <w:rFonts w:hint="cs"/>
          <w:rtl/>
        </w:rPr>
        <w:t>.</w:t>
      </w:r>
      <w:r>
        <w:rPr>
          <w:rtl/>
        </w:rPr>
        <w:t xml:space="preserve"> </w:t>
      </w:r>
      <w:bookmarkStart w:id="2927" w:name="_ETM_Q11_457449"/>
      <w:bookmarkStart w:id="2928" w:name="_ETM_Q11_457660"/>
      <w:bookmarkStart w:id="2929" w:name="_ETM_Q11_458360"/>
      <w:bookmarkEnd w:id="2927"/>
      <w:bookmarkEnd w:id="2928"/>
      <w:bookmarkEnd w:id="2929"/>
      <w:r>
        <w:rPr>
          <w:rtl/>
        </w:rPr>
        <w:t xml:space="preserve">חבר </w:t>
      </w:r>
      <w:bookmarkStart w:id="2930" w:name="_ETM_Q11_458659"/>
      <w:bookmarkEnd w:id="2930"/>
      <w:r>
        <w:rPr>
          <w:rtl/>
        </w:rPr>
        <w:t xml:space="preserve">הכנסת </w:t>
      </w:r>
      <w:bookmarkStart w:id="2931" w:name="_ETM_Q11_459050"/>
      <w:bookmarkEnd w:id="2931"/>
      <w:r>
        <w:rPr>
          <w:rtl/>
        </w:rPr>
        <w:t xml:space="preserve">אבי </w:t>
      </w:r>
      <w:bookmarkStart w:id="2932" w:name="_ETM_Q11_459289"/>
      <w:bookmarkEnd w:id="2932"/>
      <w:r>
        <w:rPr>
          <w:rtl/>
        </w:rPr>
        <w:t>מעוז</w:t>
      </w:r>
      <w:r>
        <w:rPr>
          <w:rFonts w:hint="cs"/>
          <w:rtl/>
        </w:rPr>
        <w:t>,</w:t>
      </w:r>
      <w:r>
        <w:rPr>
          <w:rtl/>
        </w:rPr>
        <w:t xml:space="preserve"> </w:t>
      </w:r>
      <w:bookmarkStart w:id="2933" w:name="_ETM_Q11_461490"/>
      <w:bookmarkEnd w:id="2933"/>
      <w:r>
        <w:rPr>
          <w:rtl/>
        </w:rPr>
        <w:t>נעם</w:t>
      </w:r>
      <w:r>
        <w:rPr>
          <w:rFonts w:hint="cs"/>
          <w:rtl/>
        </w:rPr>
        <w:t>.</w:t>
      </w:r>
      <w:r w:rsidR="007B7BDF">
        <w:rPr>
          <w:rFonts w:hint="cs"/>
          <w:rtl/>
        </w:rPr>
        <w:t xml:space="preserve"> יושב-ראש מפלגת נעם. </w:t>
      </w:r>
    </w:p>
    <w:p w:rsidR="00AE0D63" w:rsidRDefault="00AE0D63" w:rsidP="00251B9F">
      <w:pPr>
        <w:rPr>
          <w:rtl/>
        </w:rPr>
      </w:pPr>
    </w:p>
    <w:p w:rsidR="00AE0D63" w:rsidRDefault="00AE0D63" w:rsidP="00251B9F">
      <w:pPr>
        <w:pStyle w:val="af6"/>
        <w:keepNext/>
        <w:rPr>
          <w:rtl/>
        </w:rPr>
      </w:pPr>
      <w:bookmarkStart w:id="2934" w:name="ET_interruption_6458_10"/>
      <w:r w:rsidRPr="00171C51">
        <w:rPr>
          <w:rStyle w:val="TagStyle"/>
          <w:rtl/>
        </w:rPr>
        <w:t xml:space="preserve"> &lt;&lt; קריאה &gt;&gt; </w:t>
      </w:r>
      <w:r>
        <w:rPr>
          <w:rtl/>
        </w:rPr>
        <w:t>שר החינוך יואב קיש:</w:t>
      </w:r>
      <w:r w:rsidRPr="00171C51">
        <w:rPr>
          <w:rStyle w:val="TagStyle"/>
          <w:rtl/>
        </w:rPr>
        <w:t xml:space="preserve"> &lt;&lt; קריאה &gt;&gt;</w:t>
      </w:r>
      <w:r>
        <w:rPr>
          <w:rtl/>
        </w:rPr>
        <w:t xml:space="preserve"> </w:t>
      </w:r>
      <w:bookmarkEnd w:id="2934"/>
    </w:p>
    <w:p w:rsidR="00AE0D63" w:rsidRDefault="00AE0D63" w:rsidP="008443B7">
      <w:pPr>
        <w:rPr>
          <w:rtl/>
        </w:rPr>
      </w:pPr>
    </w:p>
    <w:p w:rsidR="00AE0D63" w:rsidRDefault="00AE0D63" w:rsidP="00251B9F">
      <w:pPr>
        <w:rPr>
          <w:rtl/>
        </w:rPr>
      </w:pPr>
      <w:r>
        <w:rPr>
          <w:rFonts w:hint="cs"/>
          <w:rtl/>
        </w:rPr>
        <w:t xml:space="preserve">חבר כנסת </w:t>
      </w:r>
      <w:r w:rsidR="00A00651">
        <w:rPr>
          <w:rFonts w:hint="cs"/>
          <w:rtl/>
        </w:rPr>
        <w:t>– – –</w:t>
      </w:r>
    </w:p>
    <w:p w:rsidR="00AE0D63" w:rsidRDefault="00AE0D63" w:rsidP="00251B9F">
      <w:pPr>
        <w:rPr>
          <w:rtl/>
        </w:rPr>
      </w:pPr>
      <w:bookmarkStart w:id="2935" w:name="_ETM_Q11_467000"/>
      <w:bookmarkEnd w:id="2935"/>
    </w:p>
    <w:p w:rsidR="00AE0D63" w:rsidRDefault="00AE0D63" w:rsidP="00251B9F">
      <w:pPr>
        <w:pStyle w:val="af6"/>
        <w:keepNext/>
        <w:rPr>
          <w:rtl/>
        </w:rPr>
      </w:pPr>
      <w:bookmarkStart w:id="2936" w:name="ET_interruption_קריאות_13"/>
      <w:r w:rsidRPr="00171C51">
        <w:rPr>
          <w:rStyle w:val="TagStyle"/>
          <w:rtl/>
        </w:rPr>
        <w:t xml:space="preserve"> &lt;&lt; קריאה &gt;&gt; </w:t>
      </w:r>
      <w:r>
        <w:rPr>
          <w:rtl/>
        </w:rPr>
        <w:t>קריאות:</w:t>
      </w:r>
      <w:r w:rsidRPr="00171C51">
        <w:rPr>
          <w:rStyle w:val="TagStyle"/>
          <w:rtl/>
        </w:rPr>
        <w:t xml:space="preserve"> &lt;&lt; קריאה &gt;&gt;</w:t>
      </w:r>
      <w:r>
        <w:rPr>
          <w:rtl/>
        </w:rPr>
        <w:t xml:space="preserve"> </w:t>
      </w:r>
      <w:bookmarkEnd w:id="2936"/>
    </w:p>
    <w:p w:rsidR="00AE0D63" w:rsidRDefault="00AE0D63" w:rsidP="008443B7">
      <w:pPr>
        <w:rPr>
          <w:rtl/>
        </w:rPr>
      </w:pPr>
    </w:p>
    <w:p w:rsidR="00AE0D63" w:rsidRDefault="00A00651" w:rsidP="00251B9F">
      <w:pPr>
        <w:rPr>
          <w:rtl/>
        </w:rPr>
      </w:pPr>
      <w:r>
        <w:rPr>
          <w:rFonts w:hint="cs"/>
          <w:rtl/>
        </w:rPr>
        <w:t>– – –</w:t>
      </w:r>
    </w:p>
    <w:p w:rsidR="00AE0D63" w:rsidRDefault="00AE0D63" w:rsidP="00251B9F">
      <w:pPr>
        <w:rPr>
          <w:rtl/>
        </w:rPr>
      </w:pPr>
      <w:bookmarkStart w:id="2937" w:name="_ETM_Q11_479000"/>
      <w:bookmarkEnd w:id="2937"/>
    </w:p>
    <w:p w:rsidR="00AE0D63" w:rsidRDefault="00AE0D63" w:rsidP="00251B9F">
      <w:pPr>
        <w:pStyle w:val="a4"/>
        <w:keepNext/>
        <w:rPr>
          <w:rtl/>
        </w:rPr>
      </w:pPr>
      <w:bookmarkStart w:id="2938" w:name="ET_speaker_6153_14"/>
      <w:r w:rsidRPr="00171C51">
        <w:rPr>
          <w:rStyle w:val="TagStyle"/>
          <w:rtl/>
        </w:rPr>
        <w:t xml:space="preserve"> &lt;&lt; דובר &gt;&gt; </w:t>
      </w:r>
      <w:bookmarkStart w:id="2939" w:name="_Toc136893284"/>
      <w:bookmarkStart w:id="2940" w:name="_Toc136946174"/>
      <w:bookmarkStart w:id="2941" w:name="_Toc153976610"/>
      <w:bookmarkStart w:id="2942" w:name="_Toc153976794"/>
      <w:r>
        <w:rPr>
          <w:rtl/>
        </w:rPr>
        <w:t>אבי מעוז (נעם):</w:t>
      </w:r>
      <w:bookmarkEnd w:id="2939"/>
      <w:bookmarkEnd w:id="2940"/>
      <w:bookmarkEnd w:id="2941"/>
      <w:bookmarkEnd w:id="2942"/>
      <w:r w:rsidRPr="00171C51">
        <w:rPr>
          <w:rStyle w:val="TagStyle"/>
          <w:rtl/>
        </w:rPr>
        <w:t xml:space="preserve"> &lt;&lt; דובר &gt;&gt;</w:t>
      </w:r>
      <w:r>
        <w:rPr>
          <w:rtl/>
        </w:rPr>
        <w:t xml:space="preserve"> </w:t>
      </w:r>
      <w:bookmarkEnd w:id="2938"/>
    </w:p>
    <w:p w:rsidR="00AE0D63" w:rsidRDefault="00AE0D63" w:rsidP="008443B7">
      <w:pPr>
        <w:rPr>
          <w:rtl/>
        </w:rPr>
      </w:pPr>
    </w:p>
    <w:p w:rsidR="00AE0D63" w:rsidRDefault="00AE0D63" w:rsidP="00251B9F">
      <w:pPr>
        <w:rPr>
          <w:rtl/>
        </w:rPr>
      </w:pPr>
      <w:bookmarkStart w:id="2943" w:name="_ETM_Q11_476000"/>
      <w:bookmarkStart w:id="2944" w:name="_ETM_Q11_480060"/>
      <w:bookmarkStart w:id="2945" w:name="_ETM_Q11_480979"/>
      <w:bookmarkEnd w:id="2943"/>
      <w:bookmarkEnd w:id="2944"/>
      <w:bookmarkEnd w:id="2945"/>
      <w:r>
        <w:rPr>
          <w:rtl/>
        </w:rPr>
        <w:t>תודה</w:t>
      </w:r>
      <w:r>
        <w:rPr>
          <w:rFonts w:hint="cs"/>
          <w:rtl/>
        </w:rPr>
        <w:t>,</w:t>
      </w:r>
      <w:r>
        <w:rPr>
          <w:rtl/>
        </w:rPr>
        <w:t xml:space="preserve"> </w:t>
      </w:r>
      <w:bookmarkStart w:id="2946" w:name="_ETM_Q11_481310"/>
      <w:bookmarkEnd w:id="2946"/>
      <w:r>
        <w:rPr>
          <w:rtl/>
        </w:rPr>
        <w:t xml:space="preserve">אדוני </w:t>
      </w:r>
      <w:bookmarkStart w:id="2947" w:name="_ETM_Q11_481640"/>
      <w:bookmarkEnd w:id="2947"/>
      <w:r>
        <w:rPr>
          <w:rtl/>
        </w:rPr>
        <w:t>היושב-ראש</w:t>
      </w:r>
      <w:r>
        <w:rPr>
          <w:rFonts w:hint="cs"/>
          <w:rtl/>
        </w:rPr>
        <w:t>.</w:t>
      </w:r>
      <w:r>
        <w:rPr>
          <w:rtl/>
        </w:rPr>
        <w:t xml:space="preserve"> </w:t>
      </w:r>
      <w:bookmarkStart w:id="2948" w:name="_ETM_Q11_482389"/>
      <w:bookmarkEnd w:id="2948"/>
      <w:r>
        <w:rPr>
          <w:rtl/>
        </w:rPr>
        <w:t xml:space="preserve">כנסת </w:t>
      </w:r>
      <w:bookmarkStart w:id="2949" w:name="_ETM_Q11_482810"/>
      <w:bookmarkEnd w:id="2949"/>
      <w:r>
        <w:rPr>
          <w:rtl/>
        </w:rPr>
        <w:t>נכבדה</w:t>
      </w:r>
      <w:r>
        <w:rPr>
          <w:rFonts w:hint="cs"/>
          <w:rtl/>
        </w:rPr>
        <w:t>,</w:t>
      </w:r>
      <w:r>
        <w:rPr>
          <w:rtl/>
        </w:rPr>
        <w:t xml:space="preserve"> </w:t>
      </w:r>
      <w:bookmarkStart w:id="2950" w:name="_ETM_Q11_484609"/>
      <w:bookmarkEnd w:id="2950"/>
      <w:r>
        <w:rPr>
          <w:rtl/>
        </w:rPr>
        <w:t xml:space="preserve">בה </w:t>
      </w:r>
      <w:bookmarkStart w:id="2951" w:name="_ETM_Q11_484850"/>
      <w:bookmarkEnd w:id="2951"/>
      <w:r>
        <w:rPr>
          <w:rtl/>
        </w:rPr>
        <w:t xml:space="preserve">בשעה </w:t>
      </w:r>
      <w:bookmarkStart w:id="2952" w:name="_ETM_Q11_485240"/>
      <w:bookmarkEnd w:id="2952"/>
      <w:r>
        <w:rPr>
          <w:rtl/>
        </w:rPr>
        <w:t xml:space="preserve">שחברי </w:t>
      </w:r>
      <w:bookmarkStart w:id="2953" w:name="_ETM_Q11_485750"/>
      <w:bookmarkEnd w:id="2953"/>
      <w:r>
        <w:rPr>
          <w:rtl/>
        </w:rPr>
        <w:t xml:space="preserve">האופוזיציה </w:t>
      </w:r>
      <w:bookmarkStart w:id="2954" w:name="_ETM_Q11_487509"/>
      <w:bookmarkEnd w:id="2954"/>
      <w:r>
        <w:rPr>
          <w:rtl/>
        </w:rPr>
        <w:t xml:space="preserve">מגישים </w:t>
      </w:r>
      <w:bookmarkStart w:id="2955" w:name="_ETM_Q11_488050"/>
      <w:bookmarkEnd w:id="2955"/>
      <w:r>
        <w:rPr>
          <w:rtl/>
        </w:rPr>
        <w:t xml:space="preserve">הצעות </w:t>
      </w:r>
      <w:bookmarkStart w:id="2956" w:name="_ETM_Q11_488559"/>
      <w:bookmarkEnd w:id="2956"/>
      <w:r>
        <w:rPr>
          <w:rtl/>
        </w:rPr>
        <w:t xml:space="preserve">אי-אמון </w:t>
      </w:r>
      <w:bookmarkStart w:id="2957" w:name="_ETM_Q11_489160"/>
      <w:bookmarkEnd w:id="2957"/>
      <w:r>
        <w:rPr>
          <w:rtl/>
        </w:rPr>
        <w:t xml:space="preserve">על </w:t>
      </w:r>
      <w:bookmarkStart w:id="2958" w:name="_ETM_Q11_489279"/>
      <w:bookmarkEnd w:id="2958"/>
      <w:r>
        <w:rPr>
          <w:rtl/>
        </w:rPr>
        <w:t xml:space="preserve">יוקר </w:t>
      </w:r>
      <w:bookmarkStart w:id="2959" w:name="_ETM_Q11_489580"/>
      <w:bookmarkEnd w:id="2959"/>
      <w:r>
        <w:rPr>
          <w:rtl/>
        </w:rPr>
        <w:t xml:space="preserve">המחיה </w:t>
      </w:r>
      <w:bookmarkStart w:id="2960" w:name="_ETM_Q11_490150"/>
      <w:bookmarkEnd w:id="2960"/>
      <w:r>
        <w:rPr>
          <w:rFonts w:hint="cs"/>
          <w:rtl/>
        </w:rPr>
        <w:t>ה</w:t>
      </w:r>
      <w:r>
        <w:rPr>
          <w:rtl/>
        </w:rPr>
        <w:t>מאמיר</w:t>
      </w:r>
      <w:r>
        <w:rPr>
          <w:rFonts w:hint="cs"/>
          <w:rtl/>
        </w:rPr>
        <w:t>,</w:t>
      </w:r>
      <w:r>
        <w:rPr>
          <w:rtl/>
        </w:rPr>
        <w:t xml:space="preserve"> </w:t>
      </w:r>
      <w:bookmarkStart w:id="2961" w:name="_ETM_Q11_490779"/>
      <w:bookmarkEnd w:id="2961"/>
      <w:r>
        <w:rPr>
          <w:rtl/>
        </w:rPr>
        <w:t>לדבריהם</w:t>
      </w:r>
      <w:r>
        <w:rPr>
          <w:rFonts w:hint="cs"/>
          <w:rtl/>
        </w:rPr>
        <w:t>,</w:t>
      </w:r>
      <w:r>
        <w:rPr>
          <w:rtl/>
        </w:rPr>
        <w:t xml:space="preserve"> </w:t>
      </w:r>
      <w:bookmarkStart w:id="2962" w:name="_ETM_Q11_492509"/>
      <w:bookmarkEnd w:id="2962"/>
      <w:r>
        <w:rPr>
          <w:rtl/>
        </w:rPr>
        <w:t xml:space="preserve">הם </w:t>
      </w:r>
      <w:bookmarkStart w:id="2963" w:name="_ETM_Q11_492719"/>
      <w:bookmarkEnd w:id="2963"/>
      <w:r>
        <w:rPr>
          <w:rtl/>
        </w:rPr>
        <w:t xml:space="preserve">עסוקים </w:t>
      </w:r>
      <w:bookmarkStart w:id="2964" w:name="_ETM_Q11_493259"/>
      <w:bookmarkEnd w:id="2964"/>
      <w:r>
        <w:rPr>
          <w:rtl/>
        </w:rPr>
        <w:t xml:space="preserve">בחלוקת </w:t>
      </w:r>
      <w:bookmarkStart w:id="2965" w:name="_ETM_Q11_493829"/>
      <w:bookmarkEnd w:id="2965"/>
      <w:r>
        <w:rPr>
          <w:rtl/>
        </w:rPr>
        <w:t xml:space="preserve">פרסים </w:t>
      </w:r>
      <w:bookmarkStart w:id="2966" w:name="_ETM_Q11_494339"/>
      <w:bookmarkEnd w:id="2966"/>
      <w:r>
        <w:rPr>
          <w:rtl/>
        </w:rPr>
        <w:t xml:space="preserve">ואותות </w:t>
      </w:r>
      <w:bookmarkStart w:id="2967" w:name="_ETM_Q11_495650"/>
      <w:bookmarkEnd w:id="2967"/>
      <w:r>
        <w:rPr>
          <w:rFonts w:hint="cs"/>
          <w:rtl/>
        </w:rPr>
        <w:t>ב</w:t>
      </w:r>
      <w:r>
        <w:rPr>
          <w:rtl/>
        </w:rPr>
        <w:t xml:space="preserve">ינם </w:t>
      </w:r>
      <w:bookmarkStart w:id="2968" w:name="_ETM_Q11_496160"/>
      <w:bookmarkEnd w:id="2968"/>
      <w:r>
        <w:rPr>
          <w:rtl/>
        </w:rPr>
        <w:t xml:space="preserve">לבין </w:t>
      </w:r>
      <w:bookmarkStart w:id="2969" w:name="_ETM_Q11_496460"/>
      <w:bookmarkEnd w:id="2969"/>
      <w:r>
        <w:rPr>
          <w:rtl/>
        </w:rPr>
        <w:t>עצמם</w:t>
      </w:r>
      <w:r>
        <w:rPr>
          <w:rFonts w:hint="cs"/>
          <w:rtl/>
        </w:rPr>
        <w:t>.</w:t>
      </w:r>
      <w:r>
        <w:rPr>
          <w:rtl/>
        </w:rPr>
        <w:t xml:space="preserve"> </w:t>
      </w:r>
      <w:bookmarkStart w:id="2970" w:name="_ETM_Q11_497839"/>
      <w:bookmarkEnd w:id="2970"/>
      <w:r>
        <w:rPr>
          <w:rtl/>
        </w:rPr>
        <w:t xml:space="preserve">פשוט </w:t>
      </w:r>
      <w:bookmarkStart w:id="2971" w:name="_ETM_Q11_498230"/>
      <w:bookmarkEnd w:id="2971"/>
      <w:r>
        <w:rPr>
          <w:rtl/>
        </w:rPr>
        <w:t>מנותקים</w:t>
      </w:r>
      <w:r>
        <w:rPr>
          <w:rFonts w:hint="cs"/>
          <w:rtl/>
        </w:rPr>
        <w:t>.</w:t>
      </w:r>
    </w:p>
    <w:p w:rsidR="00AE0D63" w:rsidRDefault="00AE0D63" w:rsidP="00251B9F">
      <w:pPr>
        <w:rPr>
          <w:rtl/>
        </w:rPr>
      </w:pPr>
      <w:bookmarkStart w:id="2972" w:name="_ETM_Q11_497000"/>
      <w:bookmarkEnd w:id="2972"/>
    </w:p>
    <w:p w:rsidR="00AE0D63" w:rsidRDefault="00AE0D63" w:rsidP="00251B9F">
      <w:pPr>
        <w:rPr>
          <w:rtl/>
        </w:rPr>
      </w:pPr>
      <w:bookmarkStart w:id="2973" w:name="_ETM_Q11_498000"/>
      <w:bookmarkStart w:id="2974" w:name="_ETM_Q11_500010"/>
      <w:bookmarkEnd w:id="2973"/>
      <w:bookmarkEnd w:id="2974"/>
      <w:r>
        <w:rPr>
          <w:rtl/>
        </w:rPr>
        <w:t>כ</w:t>
      </w:r>
      <w:r>
        <w:rPr>
          <w:rFonts w:hint="cs"/>
          <w:rtl/>
        </w:rPr>
        <w:t>מדי</w:t>
      </w:r>
      <w:r>
        <w:rPr>
          <w:rtl/>
        </w:rPr>
        <w:t xml:space="preserve"> </w:t>
      </w:r>
      <w:bookmarkStart w:id="2975" w:name="_ETM_Q11_500160"/>
      <w:bookmarkStart w:id="2976" w:name="_ETM_Q11_500430"/>
      <w:bookmarkEnd w:id="2975"/>
      <w:bookmarkEnd w:id="2976"/>
      <w:r>
        <w:rPr>
          <w:rtl/>
        </w:rPr>
        <w:t xml:space="preserve">שנה </w:t>
      </w:r>
      <w:bookmarkStart w:id="2977" w:name="_ETM_Q11_500820"/>
      <w:bookmarkEnd w:id="2977"/>
      <w:r>
        <w:rPr>
          <w:rtl/>
        </w:rPr>
        <w:t xml:space="preserve">פורסמה </w:t>
      </w:r>
      <w:bookmarkStart w:id="2978" w:name="_ETM_Q11_501390"/>
      <w:bookmarkEnd w:id="2978"/>
      <w:r>
        <w:rPr>
          <w:rtl/>
        </w:rPr>
        <w:t xml:space="preserve">רשימת </w:t>
      </w:r>
      <w:bookmarkStart w:id="2979" w:name="_ETM_Q11_501900"/>
      <w:bookmarkEnd w:id="2979"/>
      <w:r>
        <w:rPr>
          <w:rtl/>
        </w:rPr>
        <w:t xml:space="preserve">הזוכים </w:t>
      </w:r>
      <w:bookmarkStart w:id="2980" w:name="_ETM_Q11_502470"/>
      <w:bookmarkEnd w:id="2980"/>
      <w:r>
        <w:rPr>
          <w:rtl/>
        </w:rPr>
        <w:t xml:space="preserve">באות </w:t>
      </w:r>
      <w:bookmarkStart w:id="2981" w:name="_ETM_Q11_502830"/>
      <w:bookmarkEnd w:id="2981"/>
      <w:r>
        <w:rPr>
          <w:rtl/>
        </w:rPr>
        <w:t xml:space="preserve">אביר </w:t>
      </w:r>
      <w:bookmarkStart w:id="2982" w:name="_ETM_Q11_503130"/>
      <w:bookmarkEnd w:id="2982"/>
      <w:r>
        <w:rPr>
          <w:rtl/>
        </w:rPr>
        <w:t xml:space="preserve">איכות </w:t>
      </w:r>
      <w:bookmarkStart w:id="2983" w:name="_ETM_Q11_503460"/>
      <w:bookmarkEnd w:id="2983"/>
      <w:r>
        <w:rPr>
          <w:rtl/>
        </w:rPr>
        <w:t xml:space="preserve">השלטון </w:t>
      </w:r>
      <w:bookmarkStart w:id="2984" w:name="_ETM_Q11_504830"/>
      <w:bookmarkEnd w:id="2984"/>
      <w:r>
        <w:rPr>
          <w:rtl/>
        </w:rPr>
        <w:t>לשנת</w:t>
      </w:r>
      <w:r>
        <w:rPr>
          <w:rFonts w:hint="cs"/>
          <w:rtl/>
        </w:rPr>
        <w:t xml:space="preserve"> 2022</w:t>
      </w:r>
      <w:bookmarkStart w:id="2985" w:name="_ETM_Q11_505310"/>
      <w:bookmarkStart w:id="2986" w:name="_ETM_Q11_505730"/>
      <w:bookmarkEnd w:id="2985"/>
      <w:bookmarkEnd w:id="2986"/>
      <w:r>
        <w:rPr>
          <w:rtl/>
        </w:rPr>
        <w:t xml:space="preserve"> </w:t>
      </w:r>
      <w:bookmarkStart w:id="2987" w:name="_ETM_Q11_506690"/>
      <w:bookmarkEnd w:id="2987"/>
      <w:r>
        <w:rPr>
          <w:rtl/>
        </w:rPr>
        <w:t xml:space="preserve">של </w:t>
      </w:r>
      <w:bookmarkStart w:id="2988" w:name="_ETM_Q11_506960"/>
      <w:bookmarkEnd w:id="2988"/>
      <w:r>
        <w:rPr>
          <w:rtl/>
        </w:rPr>
        <w:t xml:space="preserve">התנועה </w:t>
      </w:r>
      <w:bookmarkStart w:id="2989" w:name="_ETM_Q11_507380"/>
      <w:bookmarkEnd w:id="2989"/>
      <w:r>
        <w:rPr>
          <w:rtl/>
        </w:rPr>
        <w:t xml:space="preserve">לאיכות </w:t>
      </w:r>
      <w:bookmarkStart w:id="2990" w:name="_ETM_Q11_507860"/>
      <w:bookmarkEnd w:id="2990"/>
      <w:r>
        <w:rPr>
          <w:rtl/>
        </w:rPr>
        <w:t>השלטון</w:t>
      </w:r>
      <w:r>
        <w:rPr>
          <w:rFonts w:hint="cs"/>
          <w:rtl/>
        </w:rPr>
        <w:t>.</w:t>
      </w:r>
      <w:r>
        <w:rPr>
          <w:rtl/>
        </w:rPr>
        <w:t xml:space="preserve"> </w:t>
      </w:r>
      <w:bookmarkStart w:id="2991" w:name="_ETM_Q11_509449"/>
      <w:bookmarkEnd w:id="2991"/>
      <w:r>
        <w:rPr>
          <w:rtl/>
        </w:rPr>
        <w:t>כידוע</w:t>
      </w:r>
      <w:r>
        <w:rPr>
          <w:rFonts w:hint="cs"/>
          <w:rtl/>
        </w:rPr>
        <w:t>,</w:t>
      </w:r>
      <w:r>
        <w:rPr>
          <w:rtl/>
        </w:rPr>
        <w:t xml:space="preserve"> </w:t>
      </w:r>
      <w:bookmarkStart w:id="2992" w:name="_ETM_Q11_509899"/>
      <w:bookmarkEnd w:id="2992"/>
      <w:r>
        <w:rPr>
          <w:rtl/>
        </w:rPr>
        <w:t xml:space="preserve">מדובר </w:t>
      </w:r>
      <w:bookmarkStart w:id="2993" w:name="_ETM_Q11_510289"/>
      <w:bookmarkEnd w:id="2993"/>
      <w:r>
        <w:rPr>
          <w:rtl/>
        </w:rPr>
        <w:t xml:space="preserve">בתנועה </w:t>
      </w:r>
      <w:bookmarkStart w:id="2994" w:name="_ETM_Q11_510710"/>
      <w:bookmarkEnd w:id="2994"/>
      <w:r>
        <w:rPr>
          <w:rtl/>
        </w:rPr>
        <w:t>מא</w:t>
      </w:r>
      <w:r>
        <w:rPr>
          <w:rFonts w:hint="cs"/>
          <w:rtl/>
        </w:rPr>
        <w:t>ו</w:t>
      </w:r>
      <w:r>
        <w:rPr>
          <w:rtl/>
        </w:rPr>
        <w:t xml:space="preserve">ד </w:t>
      </w:r>
      <w:bookmarkStart w:id="2995" w:name="_ETM_Q11_511009"/>
      <w:bookmarkEnd w:id="2995"/>
      <w:r>
        <w:rPr>
          <w:rtl/>
        </w:rPr>
        <w:t xml:space="preserve">לא </w:t>
      </w:r>
      <w:bookmarkStart w:id="2996" w:name="_ETM_Q11_511099"/>
      <w:bookmarkEnd w:id="2996"/>
      <w:r>
        <w:rPr>
          <w:rtl/>
        </w:rPr>
        <w:t>פוליטית</w:t>
      </w:r>
      <w:r>
        <w:rPr>
          <w:rFonts w:hint="cs"/>
          <w:rtl/>
        </w:rPr>
        <w:t xml:space="preserve"> –</w:t>
      </w:r>
      <w:r>
        <w:rPr>
          <w:rtl/>
        </w:rPr>
        <w:t xml:space="preserve"> </w:t>
      </w:r>
      <w:bookmarkStart w:id="2997" w:name="_ETM_Q11_512969"/>
      <w:bookmarkEnd w:id="2997"/>
      <w:r>
        <w:rPr>
          <w:rtl/>
        </w:rPr>
        <w:t xml:space="preserve">בלשון </w:t>
      </w:r>
      <w:bookmarkStart w:id="2998" w:name="_ETM_Q11_513420"/>
      <w:bookmarkEnd w:id="2998"/>
      <w:r>
        <w:rPr>
          <w:rtl/>
        </w:rPr>
        <w:t xml:space="preserve">סגי </w:t>
      </w:r>
      <w:bookmarkStart w:id="2999" w:name="_ETM_Q11_513750"/>
      <w:bookmarkEnd w:id="2999"/>
      <w:r>
        <w:rPr>
          <w:rtl/>
        </w:rPr>
        <w:t>נהור</w:t>
      </w:r>
      <w:r>
        <w:rPr>
          <w:rFonts w:hint="cs"/>
          <w:rtl/>
        </w:rPr>
        <w:t>,</w:t>
      </w:r>
      <w:r>
        <w:rPr>
          <w:rtl/>
        </w:rPr>
        <w:t xml:space="preserve"> </w:t>
      </w:r>
      <w:bookmarkStart w:id="3000" w:name="_ETM_Q11_514079"/>
      <w:bookmarkEnd w:id="3000"/>
      <w:r>
        <w:rPr>
          <w:rtl/>
        </w:rPr>
        <w:t>כמובן</w:t>
      </w:r>
      <w:r>
        <w:rPr>
          <w:rFonts w:hint="cs"/>
          <w:rtl/>
        </w:rPr>
        <w:t xml:space="preserve"> –</w:t>
      </w:r>
      <w:r>
        <w:rPr>
          <w:rtl/>
        </w:rPr>
        <w:t xml:space="preserve"> </w:t>
      </w:r>
      <w:bookmarkStart w:id="3001" w:name="_ETM_Q11_515230"/>
      <w:bookmarkEnd w:id="3001"/>
      <w:r>
        <w:rPr>
          <w:rtl/>
        </w:rPr>
        <w:t xml:space="preserve">כזו </w:t>
      </w:r>
      <w:bookmarkStart w:id="3002" w:name="_ETM_Q11_515620"/>
      <w:bookmarkEnd w:id="3002"/>
      <w:r>
        <w:rPr>
          <w:rtl/>
        </w:rPr>
        <w:t xml:space="preserve">שחפה </w:t>
      </w:r>
      <w:bookmarkStart w:id="3003" w:name="_ETM_Q11_516400"/>
      <w:bookmarkEnd w:id="3003"/>
      <w:r>
        <w:rPr>
          <w:rtl/>
        </w:rPr>
        <w:t>מאינטרס</w:t>
      </w:r>
      <w:bookmarkStart w:id="3004" w:name="_ETM_Q11_516970"/>
      <w:bookmarkEnd w:id="3004"/>
      <w:r>
        <w:rPr>
          <w:rtl/>
        </w:rPr>
        <w:t>י</w:t>
      </w:r>
      <w:r>
        <w:rPr>
          <w:rFonts w:hint="cs"/>
          <w:rtl/>
        </w:rPr>
        <w:t>ם</w:t>
      </w:r>
      <w:r>
        <w:rPr>
          <w:rtl/>
        </w:rPr>
        <w:t xml:space="preserve"> </w:t>
      </w:r>
      <w:bookmarkStart w:id="3005" w:name="_ETM_Q11_517210"/>
      <w:bookmarkEnd w:id="3005"/>
      <w:r>
        <w:rPr>
          <w:rFonts w:hint="cs"/>
          <w:rtl/>
        </w:rPr>
        <w:t>ומ</w:t>
      </w:r>
      <w:r>
        <w:rPr>
          <w:rtl/>
        </w:rPr>
        <w:t xml:space="preserve">אג'נדות </w:t>
      </w:r>
      <w:bookmarkStart w:id="3006" w:name="_ETM_Q11_518640"/>
      <w:bookmarkEnd w:id="3006"/>
      <w:r>
        <w:rPr>
          <w:rFonts w:hint="cs"/>
          <w:rtl/>
        </w:rPr>
        <w:t>ו</w:t>
      </w:r>
      <w:bookmarkStart w:id="3007" w:name="_ETM_Q11_518789"/>
      <w:bookmarkEnd w:id="3007"/>
      <w:r>
        <w:rPr>
          <w:rtl/>
        </w:rPr>
        <w:t xml:space="preserve">שמגדירה </w:t>
      </w:r>
      <w:bookmarkStart w:id="3008" w:name="_ETM_Q11_519449"/>
      <w:bookmarkEnd w:id="3008"/>
      <w:r>
        <w:rPr>
          <w:rtl/>
        </w:rPr>
        <w:t xml:space="preserve">את </w:t>
      </w:r>
      <w:bookmarkStart w:id="3009" w:name="_ETM_Q11_519600"/>
      <w:bookmarkEnd w:id="3009"/>
      <w:r>
        <w:rPr>
          <w:rtl/>
        </w:rPr>
        <w:t xml:space="preserve">עצמה </w:t>
      </w:r>
      <w:bookmarkStart w:id="3010" w:name="_ETM_Q11_520649"/>
      <w:bookmarkEnd w:id="3010"/>
      <w:r>
        <w:rPr>
          <w:rtl/>
        </w:rPr>
        <w:t xml:space="preserve">כתנועה </w:t>
      </w:r>
      <w:bookmarkStart w:id="3011" w:name="_ETM_Q11_521190"/>
      <w:bookmarkEnd w:id="3011"/>
      <w:r>
        <w:rPr>
          <w:rtl/>
        </w:rPr>
        <w:t>עצמאית</w:t>
      </w:r>
      <w:r>
        <w:rPr>
          <w:rFonts w:hint="cs"/>
          <w:rtl/>
        </w:rPr>
        <w:t>,</w:t>
      </w:r>
      <w:r>
        <w:rPr>
          <w:rtl/>
        </w:rPr>
        <w:t xml:space="preserve"> </w:t>
      </w:r>
      <w:bookmarkStart w:id="3012" w:name="_ETM_Q11_522710"/>
      <w:bookmarkEnd w:id="3012"/>
      <w:r>
        <w:rPr>
          <w:rFonts w:hint="cs"/>
          <w:rtl/>
        </w:rPr>
        <w:t>א-</w:t>
      </w:r>
      <w:r>
        <w:rPr>
          <w:rtl/>
        </w:rPr>
        <w:t>מפלגתית</w:t>
      </w:r>
      <w:r>
        <w:rPr>
          <w:rFonts w:hint="cs"/>
          <w:rtl/>
        </w:rPr>
        <w:t>,</w:t>
      </w:r>
      <w:r>
        <w:rPr>
          <w:rtl/>
        </w:rPr>
        <w:t xml:space="preserve"> </w:t>
      </w:r>
      <w:bookmarkStart w:id="3013" w:name="_ETM_Q11_523730"/>
      <w:bookmarkEnd w:id="3013"/>
      <w:r>
        <w:rPr>
          <w:rtl/>
        </w:rPr>
        <w:t>שפועל</w:t>
      </w:r>
      <w:r>
        <w:rPr>
          <w:rFonts w:hint="cs"/>
          <w:rtl/>
        </w:rPr>
        <w:t>ת</w:t>
      </w:r>
      <w:r>
        <w:rPr>
          <w:rtl/>
        </w:rPr>
        <w:t xml:space="preserve"> </w:t>
      </w:r>
      <w:bookmarkStart w:id="3014" w:name="_ETM_Q11_524180"/>
      <w:bookmarkEnd w:id="3014"/>
      <w:r>
        <w:rPr>
          <w:rtl/>
        </w:rPr>
        <w:t xml:space="preserve">למען </w:t>
      </w:r>
      <w:bookmarkStart w:id="3015" w:name="_ETM_Q11_524510"/>
      <w:bookmarkEnd w:id="3015"/>
      <w:r>
        <w:rPr>
          <w:rtl/>
        </w:rPr>
        <w:t xml:space="preserve">האינטרס </w:t>
      </w:r>
      <w:bookmarkStart w:id="3016" w:name="_ETM_Q11_525079"/>
      <w:bookmarkEnd w:id="3016"/>
      <w:r>
        <w:rPr>
          <w:rtl/>
        </w:rPr>
        <w:t xml:space="preserve">הציבורי </w:t>
      </w:r>
      <w:bookmarkStart w:id="3017" w:name="_ETM_Q11_525620"/>
      <w:bookmarkEnd w:id="3017"/>
      <w:r>
        <w:rPr>
          <w:rtl/>
        </w:rPr>
        <w:t xml:space="preserve">והדמוקרטיה </w:t>
      </w:r>
      <w:bookmarkStart w:id="3018" w:name="_ETM_Q11_526339"/>
      <w:bookmarkEnd w:id="3018"/>
      <w:r>
        <w:rPr>
          <w:rtl/>
        </w:rPr>
        <w:t xml:space="preserve">במדינת </w:t>
      </w:r>
      <w:bookmarkStart w:id="3019" w:name="_ETM_Q11_526940"/>
      <w:bookmarkEnd w:id="3019"/>
      <w:r>
        <w:rPr>
          <w:rtl/>
        </w:rPr>
        <w:t>ישראל</w:t>
      </w:r>
      <w:r>
        <w:rPr>
          <w:rFonts w:hint="cs"/>
          <w:rtl/>
        </w:rPr>
        <w:t xml:space="preserve">. </w:t>
      </w:r>
      <w:bookmarkStart w:id="3020" w:name="_ETM_Q11_528019"/>
      <w:bookmarkEnd w:id="3020"/>
      <w:r>
        <w:rPr>
          <w:rtl/>
        </w:rPr>
        <w:t xml:space="preserve">אז </w:t>
      </w:r>
      <w:bookmarkStart w:id="3021" w:name="_ETM_Q11_528199"/>
      <w:bookmarkEnd w:id="3021"/>
      <w:r>
        <w:rPr>
          <w:rtl/>
        </w:rPr>
        <w:t xml:space="preserve">קודם </w:t>
      </w:r>
      <w:bookmarkStart w:id="3022" w:name="_ETM_Q11_528529"/>
      <w:bookmarkEnd w:id="3022"/>
      <w:r>
        <w:rPr>
          <w:rtl/>
        </w:rPr>
        <w:t>כ</w:t>
      </w:r>
      <w:r>
        <w:rPr>
          <w:rFonts w:hint="cs"/>
          <w:rtl/>
        </w:rPr>
        <w:t>ו</w:t>
      </w:r>
      <w:r>
        <w:rPr>
          <w:rtl/>
        </w:rPr>
        <w:t>ל</w:t>
      </w:r>
      <w:r>
        <w:rPr>
          <w:rFonts w:hint="cs"/>
          <w:rtl/>
        </w:rPr>
        <w:t>,</w:t>
      </w:r>
      <w:r>
        <w:rPr>
          <w:rtl/>
        </w:rPr>
        <w:t xml:space="preserve"> </w:t>
      </w:r>
      <w:bookmarkStart w:id="3023" w:name="_ETM_Q11_528829"/>
      <w:bookmarkEnd w:id="3023"/>
      <w:r>
        <w:rPr>
          <w:rtl/>
        </w:rPr>
        <w:t xml:space="preserve">ברכות </w:t>
      </w:r>
      <w:bookmarkStart w:id="3024" w:name="_ETM_Q11_529249"/>
      <w:bookmarkEnd w:id="3024"/>
      <w:r>
        <w:rPr>
          <w:rtl/>
        </w:rPr>
        <w:t>לזוכים</w:t>
      </w:r>
      <w:r>
        <w:rPr>
          <w:rFonts w:hint="cs"/>
          <w:rtl/>
        </w:rPr>
        <w:t>.</w:t>
      </w:r>
    </w:p>
    <w:p w:rsidR="00AE0D63" w:rsidRDefault="00AE0D63" w:rsidP="00251B9F">
      <w:pPr>
        <w:rPr>
          <w:rtl/>
        </w:rPr>
      </w:pPr>
    </w:p>
    <w:p w:rsidR="00AE0D63" w:rsidRDefault="00AE0D63" w:rsidP="00251B9F">
      <w:pPr>
        <w:rPr>
          <w:rtl/>
        </w:rPr>
      </w:pPr>
      <w:bookmarkStart w:id="3025" w:name="_ETM_Q11_530000"/>
      <w:bookmarkStart w:id="3026" w:name="_ETM_Q11_531460"/>
      <w:bookmarkEnd w:id="3025"/>
      <w:bookmarkEnd w:id="3026"/>
      <w:r>
        <w:rPr>
          <w:rtl/>
        </w:rPr>
        <w:t xml:space="preserve">במסגרת </w:t>
      </w:r>
      <w:bookmarkStart w:id="3027" w:name="_ETM_Q11_532150"/>
      <w:bookmarkEnd w:id="3027"/>
      <w:r>
        <w:rPr>
          <w:rtl/>
        </w:rPr>
        <w:t>השקיפות</w:t>
      </w:r>
      <w:r>
        <w:rPr>
          <w:rFonts w:hint="cs"/>
          <w:rtl/>
        </w:rPr>
        <w:t>,</w:t>
      </w:r>
      <w:r>
        <w:rPr>
          <w:rtl/>
        </w:rPr>
        <w:t xml:space="preserve"> </w:t>
      </w:r>
      <w:bookmarkStart w:id="3028" w:name="_ETM_Q11_533690"/>
      <w:bookmarkEnd w:id="3028"/>
      <w:r>
        <w:rPr>
          <w:rtl/>
        </w:rPr>
        <w:t>בוא</w:t>
      </w:r>
      <w:bookmarkStart w:id="3029" w:name="_ETM_Q11_533990"/>
      <w:bookmarkEnd w:id="3029"/>
      <w:r>
        <w:rPr>
          <w:rtl/>
        </w:rPr>
        <w:t>ו</w:t>
      </w:r>
      <w:r>
        <w:rPr>
          <w:rFonts w:hint="cs"/>
          <w:rtl/>
        </w:rPr>
        <w:t xml:space="preserve"> נראה </w:t>
      </w:r>
      <w:bookmarkStart w:id="3030" w:name="_ETM_Q11_534350"/>
      <w:bookmarkStart w:id="3031" w:name="_ETM_Q11_534470"/>
      <w:bookmarkStart w:id="3032" w:name="_ETM_Q11_534589"/>
      <w:bookmarkEnd w:id="3030"/>
      <w:bookmarkEnd w:id="3031"/>
      <w:bookmarkEnd w:id="3032"/>
      <w:r>
        <w:rPr>
          <w:rtl/>
        </w:rPr>
        <w:t>מי</w:t>
      </w:r>
      <w:bookmarkStart w:id="3033" w:name="_ETM_Q11_534740"/>
      <w:bookmarkEnd w:id="3033"/>
      <w:r>
        <w:rPr>
          <w:rtl/>
        </w:rPr>
        <w:t xml:space="preserve">הם </w:t>
      </w:r>
      <w:bookmarkStart w:id="3034" w:name="_ETM_Q11_534890"/>
      <w:bookmarkEnd w:id="3034"/>
      <w:r>
        <w:rPr>
          <w:rtl/>
        </w:rPr>
        <w:t>הזוכים</w:t>
      </w:r>
      <w:r>
        <w:rPr>
          <w:rFonts w:hint="cs"/>
          <w:rtl/>
        </w:rPr>
        <w:t>:</w:t>
      </w:r>
      <w:r>
        <w:rPr>
          <w:rtl/>
        </w:rPr>
        <w:t xml:space="preserve"> </w:t>
      </w:r>
      <w:bookmarkStart w:id="3035" w:name="_ETM_Q11_536229"/>
      <w:bookmarkEnd w:id="3035"/>
      <w:r>
        <w:rPr>
          <w:rtl/>
        </w:rPr>
        <w:t>ה</w:t>
      </w:r>
      <w:r>
        <w:rPr>
          <w:rFonts w:hint="cs"/>
          <w:rtl/>
        </w:rPr>
        <w:t>אחד,</w:t>
      </w:r>
      <w:r>
        <w:rPr>
          <w:rtl/>
        </w:rPr>
        <w:t xml:space="preserve"> </w:t>
      </w:r>
      <w:bookmarkStart w:id="3036" w:name="_ETM_Q11_537219"/>
      <w:bookmarkEnd w:id="3036"/>
      <w:r>
        <w:rPr>
          <w:rtl/>
        </w:rPr>
        <w:t xml:space="preserve">חבר </w:t>
      </w:r>
      <w:bookmarkStart w:id="3037" w:name="_ETM_Q11_537639"/>
      <w:bookmarkEnd w:id="3037"/>
      <w:r>
        <w:rPr>
          <w:rtl/>
        </w:rPr>
        <w:t xml:space="preserve">כנסת </w:t>
      </w:r>
      <w:bookmarkStart w:id="3038" w:name="_ETM_Q11_538900"/>
      <w:bookmarkEnd w:id="3038"/>
      <w:r>
        <w:rPr>
          <w:rtl/>
        </w:rPr>
        <w:t xml:space="preserve">שהיה </w:t>
      </w:r>
      <w:bookmarkStart w:id="3039" w:name="_ETM_Q11_539320"/>
      <w:bookmarkEnd w:id="3039"/>
      <w:r>
        <w:rPr>
          <w:rtl/>
        </w:rPr>
        <w:t xml:space="preserve">מראשי </w:t>
      </w:r>
      <w:bookmarkStart w:id="3040" w:name="_ETM_Q11_539740"/>
      <w:bookmarkEnd w:id="3040"/>
      <w:r>
        <w:rPr>
          <w:rtl/>
        </w:rPr>
        <w:t xml:space="preserve">התנועה </w:t>
      </w:r>
      <w:bookmarkStart w:id="3041" w:name="_ETM_Q11_540190"/>
      <w:bookmarkEnd w:id="3041"/>
      <w:r>
        <w:rPr>
          <w:rtl/>
        </w:rPr>
        <w:t xml:space="preserve">הרפורמית </w:t>
      </w:r>
      <w:bookmarkStart w:id="3042" w:name="_ETM_Q11_540910"/>
      <w:bookmarkEnd w:id="3042"/>
      <w:r>
        <w:rPr>
          <w:rtl/>
        </w:rPr>
        <w:t>וש</w:t>
      </w:r>
      <w:r>
        <w:rPr>
          <w:rFonts w:hint="cs"/>
          <w:rtl/>
        </w:rPr>
        <w:t>פ</w:t>
      </w:r>
      <w:r>
        <w:rPr>
          <w:rtl/>
        </w:rPr>
        <w:t xml:space="preserve">על </w:t>
      </w:r>
      <w:bookmarkStart w:id="3043" w:name="_ETM_Q11_541540"/>
      <w:bookmarkEnd w:id="3043"/>
      <w:r>
        <w:rPr>
          <w:rtl/>
        </w:rPr>
        <w:t xml:space="preserve">בכנסת </w:t>
      </w:r>
      <w:bookmarkStart w:id="3044" w:name="_ETM_Q11_542110"/>
      <w:bookmarkEnd w:id="3044"/>
      <w:r>
        <w:rPr>
          <w:rtl/>
        </w:rPr>
        <w:t xml:space="preserve">הקודמת </w:t>
      </w:r>
      <w:bookmarkStart w:id="3045" w:name="_ETM_Q11_543339"/>
      <w:bookmarkEnd w:id="3045"/>
      <w:r>
        <w:rPr>
          <w:rtl/>
        </w:rPr>
        <w:t xml:space="preserve">להעברת </w:t>
      </w:r>
      <w:bookmarkStart w:id="3046" w:name="_ETM_Q11_544060"/>
      <w:bookmarkEnd w:id="3046"/>
      <w:r>
        <w:rPr>
          <w:rtl/>
        </w:rPr>
        <w:t xml:space="preserve">עשרות </w:t>
      </w:r>
      <w:bookmarkStart w:id="3047" w:name="_ETM_Q11_544630"/>
      <w:bookmarkEnd w:id="3047"/>
      <w:r>
        <w:rPr>
          <w:rtl/>
        </w:rPr>
        <w:t xml:space="preserve">מיליוני </w:t>
      </w:r>
      <w:bookmarkStart w:id="3048" w:name="_ETM_Q11_545110"/>
      <w:bookmarkEnd w:id="3048"/>
      <w:r>
        <w:rPr>
          <w:rtl/>
        </w:rPr>
        <w:t xml:space="preserve">שקלים </w:t>
      </w:r>
      <w:bookmarkStart w:id="3049" w:name="_ETM_Q11_545680"/>
      <w:bookmarkEnd w:id="3049"/>
      <w:r>
        <w:rPr>
          <w:rtl/>
        </w:rPr>
        <w:t xml:space="preserve">לעמותה </w:t>
      </w:r>
      <w:bookmarkStart w:id="3050" w:name="_ETM_Q11_546310"/>
      <w:bookmarkEnd w:id="3050"/>
      <w:r>
        <w:rPr>
          <w:rtl/>
        </w:rPr>
        <w:t xml:space="preserve">שבה </w:t>
      </w:r>
      <w:bookmarkStart w:id="3051" w:name="_ETM_Q11_546760"/>
      <w:bookmarkEnd w:id="3051"/>
      <w:r>
        <w:rPr>
          <w:rtl/>
        </w:rPr>
        <w:t xml:space="preserve">כיהן </w:t>
      </w:r>
      <w:bookmarkStart w:id="3052" w:name="_ETM_Q11_547600"/>
      <w:bookmarkEnd w:id="3052"/>
      <w:r>
        <w:rPr>
          <w:rtl/>
        </w:rPr>
        <w:t xml:space="preserve">כחבר </w:t>
      </w:r>
      <w:bookmarkStart w:id="3053" w:name="_ETM_Q11_548259"/>
      <w:bookmarkEnd w:id="3053"/>
      <w:r>
        <w:rPr>
          <w:rtl/>
        </w:rPr>
        <w:t xml:space="preserve">הוועד </w:t>
      </w:r>
      <w:bookmarkStart w:id="3054" w:name="_ETM_Q11_548619"/>
      <w:bookmarkEnd w:id="3054"/>
      <w:r>
        <w:rPr>
          <w:rtl/>
        </w:rPr>
        <w:t xml:space="preserve">המנהל </w:t>
      </w:r>
      <w:bookmarkStart w:id="3055" w:name="_ETM_Q11_549039"/>
      <w:bookmarkEnd w:id="3055"/>
      <w:r>
        <w:rPr>
          <w:rtl/>
        </w:rPr>
        <w:t xml:space="preserve">במשך </w:t>
      </w:r>
      <w:bookmarkStart w:id="3056" w:name="_ETM_Q11_549520"/>
      <w:bookmarkEnd w:id="3056"/>
      <w:r>
        <w:rPr>
          <w:rtl/>
        </w:rPr>
        <w:t>שנים</w:t>
      </w:r>
      <w:r>
        <w:rPr>
          <w:rFonts w:hint="cs"/>
          <w:rtl/>
        </w:rPr>
        <w:t>.</w:t>
      </w:r>
      <w:r>
        <w:rPr>
          <w:rtl/>
        </w:rPr>
        <w:t xml:space="preserve"> </w:t>
      </w:r>
      <w:bookmarkStart w:id="3057" w:name="_ETM_Q11_550569"/>
      <w:bookmarkEnd w:id="3057"/>
      <w:r>
        <w:rPr>
          <w:rtl/>
        </w:rPr>
        <w:t xml:space="preserve">איכות </w:t>
      </w:r>
      <w:bookmarkStart w:id="3058" w:name="_ETM_Q11_551020"/>
      <w:bookmarkEnd w:id="3058"/>
      <w:r>
        <w:rPr>
          <w:rtl/>
        </w:rPr>
        <w:t>השלטון</w:t>
      </w:r>
      <w:r>
        <w:rPr>
          <w:rFonts w:hint="cs"/>
          <w:rtl/>
        </w:rPr>
        <w:t>,</w:t>
      </w:r>
      <w:r>
        <w:rPr>
          <w:rtl/>
        </w:rPr>
        <w:t xml:space="preserve"> </w:t>
      </w:r>
      <w:bookmarkStart w:id="3059" w:name="_ETM_Q11_552369"/>
      <w:bookmarkEnd w:id="3059"/>
      <w:r>
        <w:rPr>
          <w:rtl/>
        </w:rPr>
        <w:t xml:space="preserve">חבל </w:t>
      </w:r>
      <w:bookmarkStart w:id="3060" w:name="_ETM_Q11_552880"/>
      <w:bookmarkEnd w:id="3060"/>
      <w:r>
        <w:rPr>
          <w:rtl/>
        </w:rPr>
        <w:t xml:space="preserve">על </w:t>
      </w:r>
      <w:bookmarkStart w:id="3061" w:name="_ETM_Q11_553029"/>
      <w:bookmarkEnd w:id="3061"/>
      <w:r>
        <w:rPr>
          <w:rtl/>
        </w:rPr>
        <w:t>הזמן</w:t>
      </w:r>
      <w:r>
        <w:rPr>
          <w:rFonts w:hint="cs"/>
          <w:rtl/>
        </w:rPr>
        <w:t>.</w:t>
      </w:r>
    </w:p>
    <w:p w:rsidR="00AE0D63" w:rsidRDefault="00AE0D63" w:rsidP="00251B9F">
      <w:pPr>
        <w:rPr>
          <w:rtl/>
        </w:rPr>
      </w:pPr>
    </w:p>
    <w:p w:rsidR="00AE0D63" w:rsidRDefault="00AE0D63" w:rsidP="00251B9F">
      <w:pPr>
        <w:rPr>
          <w:rtl/>
        </w:rPr>
      </w:pPr>
      <w:bookmarkStart w:id="3062" w:name="_ETM_Q11_554299"/>
      <w:bookmarkEnd w:id="3062"/>
      <w:r>
        <w:rPr>
          <w:rtl/>
        </w:rPr>
        <w:t>הל</w:t>
      </w:r>
      <w:r>
        <w:rPr>
          <w:rFonts w:hint="cs"/>
          <w:rtl/>
        </w:rPr>
        <w:t xml:space="preserve">אה. </w:t>
      </w:r>
      <w:bookmarkStart w:id="3063" w:name="_ETM_Q11_555860"/>
      <w:bookmarkEnd w:id="3063"/>
      <w:r>
        <w:rPr>
          <w:rtl/>
        </w:rPr>
        <w:t>השנייה</w:t>
      </w:r>
      <w:r>
        <w:rPr>
          <w:rFonts w:hint="cs"/>
          <w:rtl/>
        </w:rPr>
        <w:t>,</w:t>
      </w:r>
      <w:r>
        <w:rPr>
          <w:rtl/>
        </w:rPr>
        <w:t xml:space="preserve"> </w:t>
      </w:r>
      <w:bookmarkStart w:id="3064" w:name="_ETM_Q11_556520"/>
      <w:bookmarkEnd w:id="3064"/>
      <w:r>
        <w:rPr>
          <w:rtl/>
        </w:rPr>
        <w:t xml:space="preserve">חברת </w:t>
      </w:r>
      <w:bookmarkStart w:id="3065" w:name="_ETM_Q11_557060"/>
      <w:bookmarkEnd w:id="3065"/>
      <w:r>
        <w:rPr>
          <w:rtl/>
        </w:rPr>
        <w:t>כ</w:t>
      </w:r>
      <w:r>
        <w:rPr>
          <w:rFonts w:hint="cs"/>
          <w:rtl/>
        </w:rPr>
        <w:t xml:space="preserve">נסת </w:t>
      </w:r>
      <w:r w:rsidR="00A00651">
        <w:rPr>
          <w:rFonts w:hint="cs"/>
          <w:rtl/>
        </w:rPr>
        <w:t>– – –</w:t>
      </w:r>
    </w:p>
    <w:p w:rsidR="00AE0D63" w:rsidRDefault="00AE0D63" w:rsidP="00251B9F">
      <w:pPr>
        <w:rPr>
          <w:rtl/>
        </w:rPr>
      </w:pPr>
    </w:p>
    <w:p w:rsidR="00AE0D63" w:rsidRDefault="00AE0D63" w:rsidP="00251B9F">
      <w:pPr>
        <w:pStyle w:val="af7"/>
        <w:keepNext/>
        <w:rPr>
          <w:rtl/>
        </w:rPr>
      </w:pPr>
      <w:bookmarkStart w:id="3066" w:name="ET_yor_6129_15"/>
      <w:r w:rsidRPr="00333028">
        <w:rPr>
          <w:rStyle w:val="TagStyle"/>
          <w:rtl/>
        </w:rPr>
        <w:t xml:space="preserve"> &lt;&lt; יור &gt;&gt; </w:t>
      </w:r>
      <w:r>
        <w:rPr>
          <w:rtl/>
        </w:rPr>
        <w:t>היו"ר ישראל אייכלר:</w:t>
      </w:r>
      <w:r w:rsidRPr="00333028">
        <w:rPr>
          <w:rStyle w:val="TagStyle"/>
          <w:rtl/>
        </w:rPr>
        <w:t xml:space="preserve"> &lt;&lt; יור &gt;&gt;</w:t>
      </w:r>
      <w:r>
        <w:rPr>
          <w:rtl/>
        </w:rPr>
        <w:t xml:space="preserve"> </w:t>
      </w:r>
      <w:bookmarkEnd w:id="3066"/>
    </w:p>
    <w:p w:rsidR="00AE0D63" w:rsidRDefault="00AE0D63" w:rsidP="008443B7">
      <w:pPr>
        <w:rPr>
          <w:rtl/>
        </w:rPr>
      </w:pPr>
    </w:p>
    <w:p w:rsidR="00AE0D63" w:rsidRDefault="00AE0D63" w:rsidP="00251B9F">
      <w:pPr>
        <w:rPr>
          <w:rtl/>
        </w:rPr>
      </w:pPr>
      <w:bookmarkStart w:id="3067" w:name="_ETM_Q11_557000"/>
      <w:bookmarkEnd w:id="3067"/>
      <w:r>
        <w:rPr>
          <w:rFonts w:hint="cs"/>
          <w:rtl/>
        </w:rPr>
        <w:t>מה השם שלו? מה השם?</w:t>
      </w:r>
    </w:p>
    <w:p w:rsidR="00AE0D63" w:rsidRDefault="00AE0D63" w:rsidP="00251B9F">
      <w:pPr>
        <w:rPr>
          <w:rtl/>
        </w:rPr>
      </w:pPr>
    </w:p>
    <w:p w:rsidR="00AE0D63" w:rsidRDefault="00AE0D63" w:rsidP="00251B9F">
      <w:pPr>
        <w:pStyle w:val="-"/>
        <w:keepNext/>
        <w:rPr>
          <w:rtl/>
        </w:rPr>
      </w:pPr>
      <w:bookmarkStart w:id="3068" w:name="ET_speakercontinue_6153_16"/>
      <w:r w:rsidRPr="00333028">
        <w:rPr>
          <w:rStyle w:val="TagStyle"/>
          <w:rtl/>
        </w:rPr>
        <w:t xml:space="preserve"> &lt;&lt; דובר_המשך &gt;&gt; </w:t>
      </w:r>
      <w:r>
        <w:rPr>
          <w:rtl/>
        </w:rPr>
        <w:t>אבי מעוז (נעם):</w:t>
      </w:r>
      <w:r w:rsidRPr="00333028">
        <w:rPr>
          <w:rStyle w:val="TagStyle"/>
          <w:rtl/>
        </w:rPr>
        <w:t xml:space="preserve"> &lt;&lt; דובר_המשך &gt;&gt;</w:t>
      </w:r>
      <w:r>
        <w:rPr>
          <w:rtl/>
        </w:rPr>
        <w:t xml:space="preserve"> </w:t>
      </w:r>
      <w:bookmarkEnd w:id="3068"/>
    </w:p>
    <w:p w:rsidR="00AE0D63" w:rsidRDefault="00AE0D63" w:rsidP="008443B7">
      <w:pPr>
        <w:rPr>
          <w:rtl/>
        </w:rPr>
      </w:pPr>
    </w:p>
    <w:p w:rsidR="00AE0D63" w:rsidRDefault="00AE0D63" w:rsidP="00251B9F">
      <w:pPr>
        <w:rPr>
          <w:rtl/>
        </w:rPr>
      </w:pPr>
      <w:bookmarkStart w:id="3069" w:name="_ETM_Q11_555000"/>
      <w:bookmarkStart w:id="3070" w:name="_ETM_Q11_557210"/>
      <w:bookmarkStart w:id="3071" w:name="_ETM_Q11_557630"/>
      <w:bookmarkStart w:id="3072" w:name="_ETM_Q11_558740"/>
      <w:bookmarkStart w:id="3073" w:name="_ETM_Q11_558920"/>
      <w:bookmarkStart w:id="3074" w:name="_ETM_Q11_559930"/>
      <w:bookmarkEnd w:id="3069"/>
      <w:bookmarkEnd w:id="3070"/>
      <w:bookmarkEnd w:id="3071"/>
      <w:bookmarkEnd w:id="3072"/>
      <w:bookmarkEnd w:id="3073"/>
      <w:bookmarkEnd w:id="3074"/>
      <w:r>
        <w:rPr>
          <w:rtl/>
        </w:rPr>
        <w:t>לא</w:t>
      </w:r>
      <w:r>
        <w:rPr>
          <w:rFonts w:hint="cs"/>
          <w:rtl/>
        </w:rPr>
        <w:t>,</w:t>
      </w:r>
      <w:r>
        <w:rPr>
          <w:rtl/>
        </w:rPr>
        <w:t xml:space="preserve"> </w:t>
      </w:r>
      <w:bookmarkStart w:id="3075" w:name="_ETM_Q11_560079"/>
      <w:bookmarkEnd w:id="3075"/>
      <w:r>
        <w:rPr>
          <w:rtl/>
        </w:rPr>
        <w:t xml:space="preserve">אני </w:t>
      </w:r>
      <w:bookmarkStart w:id="3076" w:name="_ETM_Q11_560229"/>
      <w:bookmarkEnd w:id="3076"/>
      <w:r>
        <w:rPr>
          <w:rtl/>
        </w:rPr>
        <w:t xml:space="preserve">לא </w:t>
      </w:r>
      <w:bookmarkStart w:id="3077" w:name="_ETM_Q11_560350"/>
      <w:bookmarkEnd w:id="3077"/>
      <w:r>
        <w:rPr>
          <w:rtl/>
        </w:rPr>
        <w:t xml:space="preserve">רוצה </w:t>
      </w:r>
      <w:bookmarkStart w:id="3078" w:name="_ETM_Q11_560619"/>
      <w:bookmarkEnd w:id="3078"/>
      <w:r>
        <w:rPr>
          <w:rtl/>
        </w:rPr>
        <w:t xml:space="preserve">להגיד </w:t>
      </w:r>
      <w:bookmarkStart w:id="3079" w:name="_ETM_Q11_560890"/>
      <w:bookmarkEnd w:id="3079"/>
      <w:r>
        <w:rPr>
          <w:rtl/>
        </w:rPr>
        <w:t xml:space="preserve">את </w:t>
      </w:r>
      <w:bookmarkStart w:id="3080" w:name="_ETM_Q11_560950"/>
      <w:bookmarkEnd w:id="3080"/>
      <w:r>
        <w:rPr>
          <w:rtl/>
        </w:rPr>
        <w:t>השם</w:t>
      </w:r>
      <w:r>
        <w:rPr>
          <w:rFonts w:hint="cs"/>
          <w:rtl/>
        </w:rPr>
        <w:t xml:space="preserve">, הוא עוד </w:t>
      </w:r>
      <w:bookmarkStart w:id="3081" w:name="_ETM_Q11_559000"/>
      <w:bookmarkEnd w:id="3081"/>
      <w:r>
        <w:rPr>
          <w:rFonts w:hint="cs"/>
          <w:rtl/>
        </w:rPr>
        <w:t xml:space="preserve">יבקש </w:t>
      </w:r>
      <w:r w:rsidR="00A00651">
        <w:rPr>
          <w:rFonts w:hint="cs"/>
          <w:rtl/>
        </w:rPr>
        <w:t>– – –</w:t>
      </w:r>
    </w:p>
    <w:p w:rsidR="00AE0D63" w:rsidRDefault="00AE0D63" w:rsidP="00251B9F">
      <w:pPr>
        <w:rPr>
          <w:rtl/>
        </w:rPr>
      </w:pPr>
    </w:p>
    <w:p w:rsidR="00AE0D63" w:rsidRDefault="00AE0D63" w:rsidP="00251B9F">
      <w:pPr>
        <w:pStyle w:val="af7"/>
        <w:keepNext/>
        <w:rPr>
          <w:rtl/>
        </w:rPr>
      </w:pPr>
      <w:r w:rsidRPr="00333028">
        <w:rPr>
          <w:rStyle w:val="TagStyle"/>
          <w:rtl/>
        </w:rPr>
        <w:t xml:space="preserve"> &lt;&lt; יור &gt;&gt; </w:t>
      </w:r>
      <w:r>
        <w:rPr>
          <w:rtl/>
        </w:rPr>
        <w:t>היו"ר ישראל אייכלר:</w:t>
      </w:r>
      <w:r w:rsidRPr="00333028">
        <w:rPr>
          <w:rStyle w:val="TagStyle"/>
          <w:rtl/>
        </w:rPr>
        <w:t xml:space="preserve"> &lt;&lt; יור &gt;&gt;</w:t>
      </w:r>
      <w:r>
        <w:rPr>
          <w:rtl/>
        </w:rPr>
        <w:t xml:space="preserve"> </w:t>
      </w:r>
    </w:p>
    <w:p w:rsidR="00AE0D63" w:rsidRDefault="00AE0D63" w:rsidP="008443B7">
      <w:pPr>
        <w:rPr>
          <w:rtl/>
        </w:rPr>
      </w:pPr>
    </w:p>
    <w:p w:rsidR="00AE0D63" w:rsidRDefault="00AE0D63" w:rsidP="00251B9F">
      <w:pPr>
        <w:rPr>
          <w:rtl/>
        </w:rPr>
      </w:pPr>
      <w:bookmarkStart w:id="3082" w:name="_ETM_Q11_558000"/>
      <w:bookmarkEnd w:id="3082"/>
      <w:r>
        <w:rPr>
          <w:rFonts w:hint="cs"/>
          <w:rtl/>
        </w:rPr>
        <w:t>זה לא פורסם?</w:t>
      </w:r>
    </w:p>
    <w:p w:rsidR="00AE0D63" w:rsidRDefault="00AE0D63" w:rsidP="00251B9F">
      <w:pPr>
        <w:rPr>
          <w:rtl/>
        </w:rPr>
      </w:pPr>
    </w:p>
    <w:p w:rsidR="00AE0D63" w:rsidRDefault="00AE0D63" w:rsidP="00251B9F">
      <w:pPr>
        <w:pStyle w:val="-"/>
        <w:keepNext/>
        <w:rPr>
          <w:rtl/>
        </w:rPr>
      </w:pPr>
      <w:bookmarkStart w:id="3083" w:name="ET_speakercontinue_6153_18"/>
      <w:r w:rsidRPr="00333028">
        <w:rPr>
          <w:rStyle w:val="TagStyle"/>
          <w:rtl/>
        </w:rPr>
        <w:t xml:space="preserve"> &lt;&lt; דובר_המשך &gt;&gt; </w:t>
      </w:r>
      <w:r>
        <w:rPr>
          <w:rtl/>
        </w:rPr>
        <w:t>אבי מעוז (נעם):</w:t>
      </w:r>
      <w:r w:rsidRPr="00333028">
        <w:rPr>
          <w:rStyle w:val="TagStyle"/>
          <w:rtl/>
        </w:rPr>
        <w:t xml:space="preserve"> &lt;&lt; דובר_המשך &gt;&gt;</w:t>
      </w:r>
      <w:r>
        <w:rPr>
          <w:rtl/>
        </w:rPr>
        <w:t xml:space="preserve"> </w:t>
      </w:r>
      <w:bookmarkEnd w:id="3083"/>
    </w:p>
    <w:p w:rsidR="00AE0D63" w:rsidRDefault="00AE0D63" w:rsidP="008443B7">
      <w:pPr>
        <w:rPr>
          <w:rtl/>
        </w:rPr>
      </w:pPr>
    </w:p>
    <w:p w:rsidR="00AE0D63" w:rsidRDefault="00AE0D63" w:rsidP="00251B9F">
      <w:pPr>
        <w:rPr>
          <w:rtl/>
        </w:rPr>
      </w:pPr>
      <w:r>
        <w:rPr>
          <w:rFonts w:hint="cs"/>
          <w:rtl/>
        </w:rPr>
        <w:t xml:space="preserve">פורסם. מי היה מראשי התנועה הרפורמית? </w:t>
      </w:r>
    </w:p>
    <w:p w:rsidR="00AE0D63" w:rsidRDefault="00AE0D63" w:rsidP="00251B9F">
      <w:pPr>
        <w:rPr>
          <w:rtl/>
        </w:rPr>
      </w:pPr>
      <w:bookmarkStart w:id="3084" w:name="_ETM_Q11_562000"/>
      <w:bookmarkEnd w:id="3084"/>
    </w:p>
    <w:p w:rsidR="00AE0D63" w:rsidRDefault="00AE0D63" w:rsidP="00251B9F">
      <w:pPr>
        <w:pStyle w:val="af7"/>
        <w:keepNext/>
        <w:rPr>
          <w:rtl/>
        </w:rPr>
      </w:pPr>
      <w:bookmarkStart w:id="3085" w:name="ET_yor_6129_19"/>
      <w:r w:rsidRPr="00333028">
        <w:rPr>
          <w:rStyle w:val="TagStyle"/>
          <w:rtl/>
        </w:rPr>
        <w:t xml:space="preserve"> &lt;&lt; יור &gt;&gt; </w:t>
      </w:r>
      <w:r>
        <w:rPr>
          <w:rtl/>
        </w:rPr>
        <w:t>היו"ר ישראל אייכלר:</w:t>
      </w:r>
      <w:r w:rsidRPr="00333028">
        <w:rPr>
          <w:rStyle w:val="TagStyle"/>
          <w:rtl/>
        </w:rPr>
        <w:t xml:space="preserve"> &lt;&lt; יור &gt;&gt;</w:t>
      </w:r>
      <w:r>
        <w:rPr>
          <w:rtl/>
        </w:rPr>
        <w:t xml:space="preserve"> </w:t>
      </w:r>
      <w:bookmarkEnd w:id="3085"/>
    </w:p>
    <w:p w:rsidR="00AE0D63" w:rsidRDefault="00AE0D63" w:rsidP="008443B7">
      <w:pPr>
        <w:rPr>
          <w:rtl/>
        </w:rPr>
      </w:pPr>
    </w:p>
    <w:p w:rsidR="00AE0D63" w:rsidRDefault="00AE0D63" w:rsidP="00251B9F">
      <w:pPr>
        <w:rPr>
          <w:rtl/>
        </w:rPr>
      </w:pPr>
      <w:bookmarkStart w:id="3086" w:name="_ETM_Q11_563000"/>
      <w:bookmarkEnd w:id="3086"/>
      <w:r>
        <w:rPr>
          <w:rFonts w:hint="cs"/>
          <w:rtl/>
        </w:rPr>
        <w:t>אני לא יודע אבל אם זה פורסם, א</w:t>
      </w:r>
      <w:bookmarkStart w:id="3087" w:name="_ETM_Q11_568000"/>
      <w:bookmarkEnd w:id="3087"/>
      <w:r>
        <w:rPr>
          <w:rFonts w:hint="cs"/>
          <w:rtl/>
        </w:rPr>
        <w:t xml:space="preserve">ין בעיה להגיד את השם. </w:t>
      </w:r>
    </w:p>
    <w:p w:rsidR="00AE0D63" w:rsidRDefault="00AE0D63" w:rsidP="00251B9F">
      <w:pPr>
        <w:rPr>
          <w:rtl/>
        </w:rPr>
      </w:pPr>
    </w:p>
    <w:p w:rsidR="00AE0D63" w:rsidRDefault="00AE0D63" w:rsidP="00251B9F">
      <w:pPr>
        <w:pStyle w:val="-"/>
        <w:keepNext/>
        <w:rPr>
          <w:rtl/>
        </w:rPr>
      </w:pPr>
      <w:bookmarkStart w:id="3088" w:name="ET_speakercontinue_6153_20"/>
      <w:r w:rsidRPr="00333028">
        <w:rPr>
          <w:rStyle w:val="TagStyle"/>
          <w:rtl/>
        </w:rPr>
        <w:t xml:space="preserve"> &lt;&lt; דובר_המשך &gt;&gt; </w:t>
      </w:r>
      <w:r>
        <w:rPr>
          <w:rtl/>
        </w:rPr>
        <w:t>אבי מעוז (נעם):</w:t>
      </w:r>
      <w:r w:rsidRPr="00333028">
        <w:rPr>
          <w:rStyle w:val="TagStyle"/>
          <w:rtl/>
        </w:rPr>
        <w:t xml:space="preserve"> &lt;&lt; דובר_המשך &gt;&gt;</w:t>
      </w:r>
      <w:r>
        <w:rPr>
          <w:rtl/>
        </w:rPr>
        <w:t xml:space="preserve"> </w:t>
      </w:r>
      <w:bookmarkEnd w:id="3088"/>
    </w:p>
    <w:p w:rsidR="00AE0D63" w:rsidRDefault="00AE0D63" w:rsidP="008443B7">
      <w:pPr>
        <w:rPr>
          <w:rtl/>
        </w:rPr>
      </w:pPr>
    </w:p>
    <w:p w:rsidR="00AE0D63" w:rsidRDefault="00AE0D63" w:rsidP="00251B9F">
      <w:pPr>
        <w:rPr>
          <w:rtl/>
        </w:rPr>
      </w:pPr>
      <w:bookmarkStart w:id="3089" w:name="_ETM_Q11_566000"/>
      <w:bookmarkStart w:id="3090" w:name="_ETM_Q11_561000"/>
      <w:bookmarkStart w:id="3091" w:name="_ETM_Q11_561250"/>
      <w:bookmarkEnd w:id="3089"/>
      <w:bookmarkEnd w:id="3090"/>
      <w:bookmarkEnd w:id="3091"/>
      <w:r>
        <w:rPr>
          <w:rFonts w:hint="cs"/>
          <w:rtl/>
        </w:rPr>
        <w:t xml:space="preserve">הוא יבוא ויבקש להגיב אחרי </w:t>
      </w:r>
      <w:bookmarkStart w:id="3092" w:name="_ETM_Q11_569000"/>
      <w:bookmarkEnd w:id="3092"/>
      <w:r>
        <w:rPr>
          <w:rFonts w:hint="cs"/>
          <w:rtl/>
        </w:rPr>
        <w:t>זה חמש דקות.</w:t>
      </w:r>
    </w:p>
    <w:p w:rsidR="00AE0D63" w:rsidRDefault="00AE0D63" w:rsidP="00251B9F">
      <w:pPr>
        <w:rPr>
          <w:rtl/>
        </w:rPr>
      </w:pPr>
    </w:p>
    <w:p w:rsidR="00AE0D63" w:rsidRDefault="00AE0D63" w:rsidP="00251B9F">
      <w:pPr>
        <w:pStyle w:val="af7"/>
        <w:keepNext/>
        <w:rPr>
          <w:rtl/>
        </w:rPr>
      </w:pPr>
      <w:r w:rsidRPr="00333028">
        <w:rPr>
          <w:rStyle w:val="TagStyle"/>
          <w:rtl/>
        </w:rPr>
        <w:t xml:space="preserve"> &lt;&lt; יור &gt;&gt; </w:t>
      </w:r>
      <w:r>
        <w:rPr>
          <w:rtl/>
        </w:rPr>
        <w:t>היו"ר ישראל אייכלר:</w:t>
      </w:r>
      <w:r w:rsidRPr="00333028">
        <w:rPr>
          <w:rStyle w:val="TagStyle"/>
          <w:rtl/>
        </w:rPr>
        <w:t xml:space="preserve"> &lt;&lt; יור &gt;&gt;</w:t>
      </w:r>
      <w:r>
        <w:rPr>
          <w:rtl/>
        </w:rPr>
        <w:t xml:space="preserve"> </w:t>
      </w:r>
    </w:p>
    <w:p w:rsidR="00AE0D63" w:rsidRDefault="00AE0D63" w:rsidP="008443B7">
      <w:pPr>
        <w:rPr>
          <w:rtl/>
        </w:rPr>
      </w:pPr>
    </w:p>
    <w:p w:rsidR="00AE0D63" w:rsidRDefault="00AE0D63" w:rsidP="00251B9F">
      <w:pPr>
        <w:rPr>
          <w:rtl/>
        </w:rPr>
      </w:pPr>
      <w:r>
        <w:rPr>
          <w:rFonts w:hint="cs"/>
          <w:rtl/>
        </w:rPr>
        <w:t xml:space="preserve">אה, הבנתי. אז הוא עדיין חבר כנסת. </w:t>
      </w:r>
    </w:p>
    <w:p w:rsidR="00AE0D63" w:rsidRDefault="00AE0D63" w:rsidP="00251B9F">
      <w:pPr>
        <w:rPr>
          <w:rtl/>
        </w:rPr>
      </w:pPr>
    </w:p>
    <w:p w:rsidR="00AE0D63" w:rsidRDefault="00AE0D63" w:rsidP="00251B9F">
      <w:pPr>
        <w:pStyle w:val="-"/>
        <w:keepNext/>
        <w:rPr>
          <w:rtl/>
        </w:rPr>
      </w:pPr>
      <w:bookmarkStart w:id="3093" w:name="ET_speakercontinue_6153_22"/>
      <w:r w:rsidRPr="00333028">
        <w:rPr>
          <w:rStyle w:val="TagStyle"/>
          <w:rtl/>
        </w:rPr>
        <w:t xml:space="preserve"> &lt;&lt; דובר_המשך &gt;&gt; </w:t>
      </w:r>
      <w:r>
        <w:rPr>
          <w:rtl/>
        </w:rPr>
        <w:t>אבי מעוז (נעם):</w:t>
      </w:r>
      <w:r w:rsidRPr="00333028">
        <w:rPr>
          <w:rStyle w:val="TagStyle"/>
          <w:rtl/>
        </w:rPr>
        <w:t xml:space="preserve"> &lt;&lt; דובר_המשך &gt;&gt;</w:t>
      </w:r>
      <w:r>
        <w:rPr>
          <w:rtl/>
        </w:rPr>
        <w:t xml:space="preserve"> </w:t>
      </w:r>
      <w:bookmarkEnd w:id="3093"/>
    </w:p>
    <w:p w:rsidR="00AE0D63" w:rsidRDefault="00AE0D63" w:rsidP="008443B7">
      <w:pPr>
        <w:rPr>
          <w:rtl/>
        </w:rPr>
      </w:pPr>
    </w:p>
    <w:p w:rsidR="00AE0D63" w:rsidRDefault="00AE0D63" w:rsidP="007B7BDF">
      <w:pPr>
        <w:rPr>
          <w:rtl/>
        </w:rPr>
      </w:pPr>
      <w:bookmarkStart w:id="3094" w:name="_ETM_Q11_572000"/>
      <w:bookmarkEnd w:id="3094"/>
      <w:r>
        <w:rPr>
          <w:rFonts w:hint="cs"/>
          <w:rtl/>
        </w:rPr>
        <w:t xml:space="preserve">הלאה. </w:t>
      </w:r>
      <w:bookmarkStart w:id="3095" w:name="_ETM_Q11_566710"/>
      <w:bookmarkStart w:id="3096" w:name="_ETM_Q11_567939"/>
      <w:bookmarkStart w:id="3097" w:name="_ETM_Q11_568119"/>
      <w:bookmarkStart w:id="3098" w:name="_ETM_Q11_568540"/>
      <w:bookmarkStart w:id="3099" w:name="_ETM_Q11_568869"/>
      <w:bookmarkStart w:id="3100" w:name="_ETM_Q11_568930"/>
      <w:bookmarkStart w:id="3101" w:name="_ETM_Q11_569670"/>
      <w:bookmarkStart w:id="3102" w:name="_ETM_Q11_569820"/>
      <w:bookmarkStart w:id="3103" w:name="_ETM_Q11_570119"/>
      <w:bookmarkStart w:id="3104" w:name="_ETM_Q11_570750"/>
      <w:bookmarkStart w:id="3105" w:name="_ETM_Q11_571170"/>
      <w:bookmarkStart w:id="3106" w:name="_ETM_Q11_571380"/>
      <w:bookmarkStart w:id="3107" w:name="_ETM_Q11_571529"/>
      <w:bookmarkStart w:id="3108" w:name="_ETM_Q11_571860"/>
      <w:bookmarkStart w:id="3109" w:name="_ETM_Q11_572369"/>
      <w:bookmarkStart w:id="3110" w:name="_ETM_Q11_573219"/>
      <w:bookmarkStart w:id="3111" w:name="_ETM_Q11_573399"/>
      <w:bookmarkStart w:id="3112" w:name="_ETM_Q11_573670"/>
      <w:bookmarkStart w:id="3113" w:name="_ETM_Q11_573939"/>
      <w:bookmarkStart w:id="3114" w:name="_ETM_Q11_574570"/>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r>
        <w:rPr>
          <w:rtl/>
        </w:rPr>
        <w:t xml:space="preserve">חברת </w:t>
      </w:r>
      <w:bookmarkStart w:id="3115" w:name="_ETM_Q11_575109"/>
      <w:bookmarkEnd w:id="3115"/>
      <w:r>
        <w:rPr>
          <w:rtl/>
        </w:rPr>
        <w:t xml:space="preserve">כנסת </w:t>
      </w:r>
      <w:bookmarkStart w:id="3116" w:name="_ETM_Q11_575679"/>
      <w:bookmarkEnd w:id="3116"/>
      <w:r>
        <w:rPr>
          <w:rtl/>
        </w:rPr>
        <w:t xml:space="preserve">שבזמן </w:t>
      </w:r>
      <w:bookmarkStart w:id="3117" w:name="_ETM_Q11_576219"/>
      <w:bookmarkEnd w:id="3117"/>
      <w:r>
        <w:rPr>
          <w:rtl/>
        </w:rPr>
        <w:t>כהונת</w:t>
      </w:r>
      <w:r>
        <w:rPr>
          <w:rFonts w:hint="cs"/>
          <w:rtl/>
        </w:rPr>
        <w:t>ה</w:t>
      </w:r>
      <w:r>
        <w:rPr>
          <w:rtl/>
        </w:rPr>
        <w:t xml:space="preserve"> </w:t>
      </w:r>
      <w:bookmarkStart w:id="3118" w:name="_ETM_Q11_576820"/>
      <w:bookmarkEnd w:id="3118"/>
      <w:r>
        <w:rPr>
          <w:rtl/>
        </w:rPr>
        <w:t xml:space="preserve">כראש </w:t>
      </w:r>
      <w:bookmarkStart w:id="3119" w:name="_ETM_Q11_577240"/>
      <w:bookmarkEnd w:id="3119"/>
      <w:r>
        <w:rPr>
          <w:rtl/>
        </w:rPr>
        <w:t xml:space="preserve">אכ"א </w:t>
      </w:r>
      <w:bookmarkStart w:id="3120" w:name="_ETM_Q11_578260"/>
      <w:bookmarkEnd w:id="3120"/>
      <w:r>
        <w:rPr>
          <w:rtl/>
        </w:rPr>
        <w:t xml:space="preserve">התבצעו </w:t>
      </w:r>
      <w:bookmarkStart w:id="3121" w:name="_ETM_Q11_578799"/>
      <w:bookmarkEnd w:id="3121"/>
      <w:r>
        <w:rPr>
          <w:rtl/>
        </w:rPr>
        <w:t xml:space="preserve">שם </w:t>
      </w:r>
      <w:bookmarkStart w:id="3122" w:name="_ETM_Q11_579100"/>
      <w:bookmarkEnd w:id="3122"/>
      <w:r>
        <w:rPr>
          <w:rtl/>
        </w:rPr>
        <w:t xml:space="preserve">זיופי </w:t>
      </w:r>
      <w:bookmarkStart w:id="3123" w:name="_ETM_Q11_579700"/>
      <w:bookmarkEnd w:id="3123"/>
      <w:r>
        <w:rPr>
          <w:rtl/>
        </w:rPr>
        <w:t xml:space="preserve">נתונים </w:t>
      </w:r>
      <w:bookmarkStart w:id="3124" w:name="_ETM_Q11_581950"/>
      <w:bookmarkEnd w:id="3124"/>
      <w:r>
        <w:rPr>
          <w:rtl/>
        </w:rPr>
        <w:t xml:space="preserve">ביחס </w:t>
      </w:r>
      <w:bookmarkStart w:id="3125" w:name="_ETM_Q11_582579"/>
      <w:bookmarkEnd w:id="3125"/>
      <w:r>
        <w:rPr>
          <w:rtl/>
        </w:rPr>
        <w:t xml:space="preserve">לגיוס </w:t>
      </w:r>
      <w:bookmarkStart w:id="3126" w:name="_ETM_Q11_583089"/>
      <w:bookmarkEnd w:id="3126"/>
      <w:r>
        <w:rPr>
          <w:rtl/>
        </w:rPr>
        <w:t>חרדים</w:t>
      </w:r>
      <w:r>
        <w:rPr>
          <w:rFonts w:hint="cs"/>
          <w:rtl/>
        </w:rPr>
        <w:t>,</w:t>
      </w:r>
      <w:r>
        <w:rPr>
          <w:rtl/>
        </w:rPr>
        <w:t xml:space="preserve"> </w:t>
      </w:r>
      <w:bookmarkStart w:id="3127" w:name="_ETM_Q11_584339"/>
      <w:bookmarkEnd w:id="3127"/>
      <w:r>
        <w:rPr>
          <w:rtl/>
        </w:rPr>
        <w:t xml:space="preserve">ועל </w:t>
      </w:r>
      <w:bookmarkStart w:id="3128" w:name="_ETM_Q11_584639"/>
      <w:bookmarkEnd w:id="3128"/>
      <w:r>
        <w:rPr>
          <w:rtl/>
        </w:rPr>
        <w:t xml:space="preserve">פי </w:t>
      </w:r>
      <w:bookmarkStart w:id="3129" w:name="_ETM_Q11_584880"/>
      <w:bookmarkEnd w:id="3129"/>
      <w:r>
        <w:rPr>
          <w:rtl/>
        </w:rPr>
        <w:t xml:space="preserve">עדות </w:t>
      </w:r>
      <w:bookmarkStart w:id="3130" w:name="_ETM_Q11_585179"/>
      <w:bookmarkEnd w:id="3130"/>
      <w:r>
        <w:rPr>
          <w:rtl/>
        </w:rPr>
        <w:t xml:space="preserve">של </w:t>
      </w:r>
      <w:bookmarkStart w:id="3131" w:name="_ETM_Q11_585329"/>
      <w:bookmarkEnd w:id="3131"/>
      <w:r>
        <w:rPr>
          <w:rtl/>
        </w:rPr>
        <w:t>קצין</w:t>
      </w:r>
      <w:r w:rsidR="007B7BDF">
        <w:rPr>
          <w:rFonts w:hint="cs"/>
          <w:rtl/>
        </w:rPr>
        <w:t>,</w:t>
      </w:r>
      <w:r>
        <w:rPr>
          <w:rtl/>
        </w:rPr>
        <w:t xml:space="preserve"> </w:t>
      </w:r>
      <w:bookmarkStart w:id="3132" w:name="_ETM_Q11_585719"/>
      <w:bookmarkEnd w:id="3132"/>
      <w:r>
        <w:rPr>
          <w:rtl/>
        </w:rPr>
        <w:t xml:space="preserve">שפורסמה </w:t>
      </w:r>
      <w:bookmarkStart w:id="3133" w:name="_ETM_Q11_586380"/>
      <w:bookmarkEnd w:id="3133"/>
      <w:r>
        <w:rPr>
          <w:rtl/>
        </w:rPr>
        <w:t xml:space="preserve">בחדשות </w:t>
      </w:r>
      <w:bookmarkStart w:id="3134" w:name="_ETM_Q11_586889"/>
      <w:bookmarkEnd w:id="3134"/>
      <w:r>
        <w:rPr>
          <w:rtl/>
        </w:rPr>
        <w:t>12</w:t>
      </w:r>
      <w:r>
        <w:rPr>
          <w:rFonts w:hint="cs"/>
          <w:rtl/>
        </w:rPr>
        <w:t>,</w:t>
      </w:r>
      <w:r>
        <w:rPr>
          <w:rtl/>
        </w:rPr>
        <w:t xml:space="preserve"> </w:t>
      </w:r>
      <w:bookmarkStart w:id="3135" w:name="_ETM_Q11_587959"/>
      <w:bookmarkEnd w:id="3135"/>
      <w:r>
        <w:rPr>
          <w:rtl/>
        </w:rPr>
        <w:t xml:space="preserve">הוא </w:t>
      </w:r>
      <w:bookmarkStart w:id="3136" w:name="_ETM_Q11_588229"/>
      <w:bookmarkEnd w:id="3136"/>
      <w:r>
        <w:rPr>
          <w:rtl/>
        </w:rPr>
        <w:t xml:space="preserve">פנה </w:t>
      </w:r>
      <w:bookmarkStart w:id="3137" w:name="_ETM_Q11_588560"/>
      <w:bookmarkEnd w:id="3137"/>
      <w:r>
        <w:rPr>
          <w:rtl/>
        </w:rPr>
        <w:t xml:space="preserve">אליה </w:t>
      </w:r>
      <w:bookmarkStart w:id="3138" w:name="_ETM_Q11_588799"/>
      <w:bookmarkEnd w:id="3138"/>
      <w:r>
        <w:rPr>
          <w:rtl/>
        </w:rPr>
        <w:t xml:space="preserve">באופן </w:t>
      </w:r>
      <w:bookmarkStart w:id="3139" w:name="_ETM_Q11_589219"/>
      <w:bookmarkEnd w:id="3139"/>
      <w:r>
        <w:rPr>
          <w:rtl/>
        </w:rPr>
        <w:t xml:space="preserve">אישי </w:t>
      </w:r>
      <w:bookmarkStart w:id="3140" w:name="_ETM_Q11_589549"/>
      <w:bookmarkEnd w:id="3140"/>
      <w:r>
        <w:rPr>
          <w:rtl/>
        </w:rPr>
        <w:t xml:space="preserve">והציג </w:t>
      </w:r>
      <w:bookmarkStart w:id="3141" w:name="_ETM_Q11_589999"/>
      <w:bookmarkEnd w:id="3141"/>
      <w:r>
        <w:rPr>
          <w:rtl/>
        </w:rPr>
        <w:t xml:space="preserve">את </w:t>
      </w:r>
      <w:bookmarkStart w:id="3142" w:name="_ETM_Q11_590149"/>
      <w:bookmarkEnd w:id="3142"/>
      <w:r>
        <w:rPr>
          <w:rtl/>
        </w:rPr>
        <w:t xml:space="preserve">הנתונים </w:t>
      </w:r>
      <w:bookmarkStart w:id="3143" w:name="_ETM_Q11_591540"/>
      <w:bookmarkEnd w:id="3143"/>
      <w:r>
        <w:rPr>
          <w:rtl/>
        </w:rPr>
        <w:t>א</w:t>
      </w:r>
      <w:r>
        <w:rPr>
          <w:rFonts w:hint="cs"/>
          <w:rtl/>
        </w:rPr>
        <w:t>ך היא</w:t>
      </w:r>
      <w:r>
        <w:rPr>
          <w:rtl/>
        </w:rPr>
        <w:t xml:space="preserve"> </w:t>
      </w:r>
      <w:bookmarkStart w:id="3144" w:name="_ETM_Q11_591839"/>
      <w:bookmarkEnd w:id="3144"/>
      <w:r>
        <w:rPr>
          <w:rtl/>
        </w:rPr>
        <w:t xml:space="preserve">בחרה </w:t>
      </w:r>
      <w:bookmarkStart w:id="3145" w:name="_ETM_Q11_592260"/>
      <w:bookmarkEnd w:id="3145"/>
      <w:r>
        <w:rPr>
          <w:rtl/>
        </w:rPr>
        <w:t xml:space="preserve">להתעלם </w:t>
      </w:r>
      <w:bookmarkStart w:id="3146" w:name="_ETM_Q11_592770"/>
      <w:bookmarkEnd w:id="3146"/>
      <w:r>
        <w:rPr>
          <w:rtl/>
        </w:rPr>
        <w:t>מכך</w:t>
      </w:r>
      <w:r>
        <w:rPr>
          <w:rFonts w:hint="cs"/>
          <w:rtl/>
        </w:rPr>
        <w:t>,</w:t>
      </w:r>
      <w:r>
        <w:rPr>
          <w:rtl/>
        </w:rPr>
        <w:t xml:space="preserve"> </w:t>
      </w:r>
      <w:bookmarkStart w:id="3147" w:name="_ETM_Q11_593890"/>
      <w:bookmarkEnd w:id="3147"/>
      <w:r>
        <w:rPr>
          <w:rtl/>
        </w:rPr>
        <w:t xml:space="preserve">כי </w:t>
      </w:r>
      <w:bookmarkStart w:id="3148" w:name="_ETM_Q11_594070"/>
      <w:bookmarkEnd w:id="3148"/>
      <w:r>
        <w:rPr>
          <w:rtl/>
        </w:rPr>
        <w:t xml:space="preserve">היו </w:t>
      </w:r>
      <w:bookmarkStart w:id="3149" w:name="_ETM_Q11_594340"/>
      <w:bookmarkEnd w:id="3149"/>
      <w:r>
        <w:rPr>
          <w:rtl/>
        </w:rPr>
        <w:t xml:space="preserve">יעדים </w:t>
      </w:r>
      <w:bookmarkStart w:id="3150" w:name="_ETM_Q11_594970"/>
      <w:bookmarkEnd w:id="3150"/>
      <w:r>
        <w:rPr>
          <w:rtl/>
        </w:rPr>
        <w:t xml:space="preserve">לעמוד </w:t>
      </w:r>
      <w:bookmarkStart w:id="3151" w:name="_ETM_Q11_595390"/>
      <w:bookmarkEnd w:id="3151"/>
      <w:r>
        <w:rPr>
          <w:rtl/>
        </w:rPr>
        <w:t>בהם</w:t>
      </w:r>
      <w:r>
        <w:rPr>
          <w:rFonts w:hint="cs"/>
          <w:rtl/>
        </w:rPr>
        <w:t>.</w:t>
      </w:r>
      <w:r>
        <w:rPr>
          <w:rtl/>
        </w:rPr>
        <w:t xml:space="preserve"> </w:t>
      </w:r>
      <w:bookmarkStart w:id="3152" w:name="_ETM_Q11_596390"/>
      <w:bookmarkEnd w:id="3152"/>
      <w:r>
        <w:rPr>
          <w:rtl/>
        </w:rPr>
        <w:t xml:space="preserve">אין </w:t>
      </w:r>
      <w:bookmarkStart w:id="3153" w:name="_ETM_Q11_596600"/>
      <w:bookmarkEnd w:id="3153"/>
      <w:r>
        <w:rPr>
          <w:rtl/>
        </w:rPr>
        <w:t>ספק</w:t>
      </w:r>
      <w:r>
        <w:rPr>
          <w:rFonts w:hint="cs"/>
          <w:rtl/>
        </w:rPr>
        <w:t>,</w:t>
      </w:r>
      <w:r>
        <w:rPr>
          <w:rtl/>
        </w:rPr>
        <w:t xml:space="preserve"> </w:t>
      </w:r>
      <w:bookmarkStart w:id="3154" w:name="_ETM_Q11_597860"/>
      <w:bookmarkEnd w:id="3154"/>
      <w:r>
        <w:rPr>
          <w:rtl/>
        </w:rPr>
        <w:t xml:space="preserve">איכות </w:t>
      </w:r>
      <w:bookmarkStart w:id="3155" w:name="_ETM_Q11_598279"/>
      <w:bookmarkEnd w:id="3155"/>
      <w:r>
        <w:rPr>
          <w:rtl/>
        </w:rPr>
        <w:t xml:space="preserve">השלטון </w:t>
      </w:r>
      <w:bookmarkStart w:id="3156" w:name="_ETM_Q11_599520"/>
      <w:bookmarkEnd w:id="3156"/>
      <w:r>
        <w:rPr>
          <w:rtl/>
        </w:rPr>
        <w:t>פר</w:t>
      </w:r>
      <w:r w:rsidR="007B7BDF">
        <w:rPr>
          <w:rFonts w:hint="cs"/>
          <w:rtl/>
        </w:rPr>
        <w:t xml:space="preserve"> </w:t>
      </w:r>
      <w:r>
        <w:rPr>
          <w:rtl/>
        </w:rPr>
        <w:t>אקסלנס</w:t>
      </w:r>
      <w:r>
        <w:rPr>
          <w:rFonts w:hint="cs"/>
          <w:rtl/>
        </w:rPr>
        <w:t>.</w:t>
      </w:r>
      <w:bookmarkStart w:id="3157" w:name="_ETM_Q11_598000"/>
      <w:bookmarkStart w:id="3158" w:name="_ETM_Q11_601099"/>
      <w:bookmarkEnd w:id="3157"/>
      <w:bookmarkEnd w:id="3158"/>
      <w:r>
        <w:rPr>
          <w:rFonts w:hint="cs"/>
          <w:rtl/>
        </w:rPr>
        <w:t xml:space="preserve"> </w:t>
      </w:r>
      <w:r>
        <w:rPr>
          <w:rtl/>
        </w:rPr>
        <w:t xml:space="preserve">מי </w:t>
      </w:r>
      <w:bookmarkStart w:id="3159" w:name="_ETM_Q11_602439"/>
      <w:bookmarkEnd w:id="3159"/>
      <w:r>
        <w:rPr>
          <w:rFonts w:hint="cs"/>
          <w:rtl/>
        </w:rPr>
        <w:t xml:space="preserve">עוד? </w:t>
      </w:r>
      <w:r>
        <w:rPr>
          <w:rtl/>
        </w:rPr>
        <w:t xml:space="preserve">שופט </w:t>
      </w:r>
      <w:bookmarkStart w:id="3160" w:name="_ETM_Q11_602890"/>
      <w:bookmarkEnd w:id="3160"/>
      <w:r>
        <w:rPr>
          <w:rtl/>
        </w:rPr>
        <w:t xml:space="preserve">עליון </w:t>
      </w:r>
      <w:bookmarkStart w:id="3161" w:name="_ETM_Q11_603250"/>
      <w:bookmarkEnd w:id="3161"/>
      <w:r>
        <w:rPr>
          <w:rtl/>
        </w:rPr>
        <w:t>ויו</w:t>
      </w:r>
      <w:r>
        <w:rPr>
          <w:rFonts w:hint="cs"/>
          <w:rtl/>
        </w:rPr>
        <w:t>שב-</w:t>
      </w:r>
      <w:r>
        <w:rPr>
          <w:rtl/>
        </w:rPr>
        <w:t>ר</w:t>
      </w:r>
      <w:r>
        <w:rPr>
          <w:rFonts w:hint="cs"/>
          <w:rtl/>
        </w:rPr>
        <w:t>אש</w:t>
      </w:r>
      <w:r>
        <w:rPr>
          <w:rtl/>
        </w:rPr>
        <w:t xml:space="preserve"> </w:t>
      </w:r>
      <w:bookmarkStart w:id="3162" w:name="_ETM_Q11_603820"/>
      <w:bookmarkEnd w:id="3162"/>
      <w:r>
        <w:rPr>
          <w:rtl/>
        </w:rPr>
        <w:t xml:space="preserve">ועדת </w:t>
      </w:r>
      <w:bookmarkStart w:id="3163" w:name="_ETM_Q11_604180"/>
      <w:bookmarkEnd w:id="3163"/>
      <w:r>
        <w:rPr>
          <w:rtl/>
        </w:rPr>
        <w:t xml:space="preserve">הבחירות </w:t>
      </w:r>
      <w:bookmarkStart w:id="3164" w:name="_ETM_Q11_604600"/>
      <w:bookmarkEnd w:id="3164"/>
      <w:r>
        <w:rPr>
          <w:rtl/>
        </w:rPr>
        <w:t xml:space="preserve">המרכזית </w:t>
      </w:r>
      <w:bookmarkStart w:id="3165" w:name="_ETM_Q11_605170"/>
      <w:bookmarkEnd w:id="3165"/>
      <w:r>
        <w:rPr>
          <w:rtl/>
        </w:rPr>
        <w:t>בדימו</w:t>
      </w:r>
      <w:r>
        <w:rPr>
          <w:rFonts w:hint="cs"/>
          <w:rtl/>
        </w:rPr>
        <w:t>ס,</w:t>
      </w:r>
      <w:r>
        <w:rPr>
          <w:rtl/>
        </w:rPr>
        <w:t xml:space="preserve"> </w:t>
      </w:r>
      <w:bookmarkStart w:id="3166" w:name="_ETM_Q11_605650"/>
      <w:bookmarkEnd w:id="3166"/>
      <w:r>
        <w:rPr>
          <w:rtl/>
        </w:rPr>
        <w:t xml:space="preserve">שאחרי </w:t>
      </w:r>
      <w:bookmarkStart w:id="3167" w:name="_ETM_Q11_606070"/>
      <w:bookmarkEnd w:id="3167"/>
      <w:r>
        <w:rPr>
          <w:rtl/>
        </w:rPr>
        <w:t xml:space="preserve">הבחירות </w:t>
      </w:r>
      <w:bookmarkStart w:id="3168" w:name="_ETM_Q11_606490"/>
      <w:bookmarkEnd w:id="3168"/>
      <w:r>
        <w:rPr>
          <w:rtl/>
        </w:rPr>
        <w:t xml:space="preserve">לכנסת </w:t>
      </w:r>
      <w:bookmarkStart w:id="3169" w:name="_ETM_Q11_606939"/>
      <w:bookmarkEnd w:id="3169"/>
      <w:r>
        <w:rPr>
          <w:rtl/>
        </w:rPr>
        <w:t>ה</w:t>
      </w:r>
      <w:r>
        <w:rPr>
          <w:rFonts w:hint="cs"/>
          <w:rtl/>
        </w:rPr>
        <w:t>עשרים-ואחת</w:t>
      </w:r>
      <w:r>
        <w:rPr>
          <w:rtl/>
        </w:rPr>
        <w:t xml:space="preserve"> </w:t>
      </w:r>
      <w:bookmarkStart w:id="3170" w:name="_ETM_Q11_608470"/>
      <w:bookmarkEnd w:id="3170"/>
      <w:r>
        <w:rPr>
          <w:rtl/>
        </w:rPr>
        <w:t xml:space="preserve">שיבח </w:t>
      </w:r>
      <w:bookmarkStart w:id="3171" w:name="_ETM_Q11_609010"/>
      <w:bookmarkEnd w:id="3171"/>
      <w:r>
        <w:rPr>
          <w:rtl/>
        </w:rPr>
        <w:t xml:space="preserve">בכנס </w:t>
      </w:r>
      <w:bookmarkStart w:id="3172" w:name="_ETM_Q11_609550"/>
      <w:bookmarkEnd w:id="3172"/>
      <w:r>
        <w:rPr>
          <w:rtl/>
        </w:rPr>
        <w:t xml:space="preserve">בבר </w:t>
      </w:r>
      <w:bookmarkStart w:id="3173" w:name="_ETM_Q11_609940"/>
      <w:bookmarkEnd w:id="3173"/>
      <w:r>
        <w:rPr>
          <w:rtl/>
        </w:rPr>
        <w:t xml:space="preserve">אילן </w:t>
      </w:r>
      <w:bookmarkStart w:id="3174" w:name="_ETM_Q11_610330"/>
      <w:bookmarkEnd w:id="3174"/>
      <w:r>
        <w:rPr>
          <w:rtl/>
        </w:rPr>
        <w:t>עו</w:t>
      </w:r>
      <w:r>
        <w:rPr>
          <w:rFonts w:hint="cs"/>
          <w:rtl/>
        </w:rPr>
        <w:t xml:space="preserve">רך </w:t>
      </w:r>
      <w:r>
        <w:rPr>
          <w:rtl/>
        </w:rPr>
        <w:t>ד</w:t>
      </w:r>
      <w:r>
        <w:rPr>
          <w:rFonts w:hint="cs"/>
          <w:rtl/>
        </w:rPr>
        <w:t>ין</w:t>
      </w:r>
      <w:r>
        <w:rPr>
          <w:rtl/>
        </w:rPr>
        <w:t xml:space="preserve"> </w:t>
      </w:r>
      <w:bookmarkStart w:id="3175" w:name="_ETM_Q11_610900"/>
      <w:bookmarkEnd w:id="3175"/>
      <w:r>
        <w:rPr>
          <w:rtl/>
        </w:rPr>
        <w:t>ש</w:t>
      </w:r>
      <w:r>
        <w:rPr>
          <w:rFonts w:hint="cs"/>
          <w:rtl/>
        </w:rPr>
        <w:t xml:space="preserve">עותר </w:t>
      </w:r>
      <w:bookmarkStart w:id="3176" w:name="_ETM_Q11_611440"/>
      <w:bookmarkEnd w:id="3176"/>
      <w:r>
        <w:rPr>
          <w:rtl/>
        </w:rPr>
        <w:t xml:space="preserve">באופן </w:t>
      </w:r>
      <w:bookmarkStart w:id="3177" w:name="_ETM_Q11_611830"/>
      <w:bookmarkEnd w:id="3177"/>
      <w:r>
        <w:rPr>
          <w:rtl/>
        </w:rPr>
        <w:t xml:space="preserve">סדרתי </w:t>
      </w:r>
      <w:bookmarkStart w:id="3178" w:name="_ETM_Q11_613150"/>
      <w:bookmarkEnd w:id="3178"/>
      <w:r>
        <w:rPr>
          <w:rtl/>
        </w:rPr>
        <w:t xml:space="preserve">נגד </w:t>
      </w:r>
      <w:bookmarkStart w:id="3179" w:name="_ETM_Q11_613569"/>
      <w:bookmarkEnd w:id="3179"/>
      <w:r>
        <w:rPr>
          <w:rtl/>
        </w:rPr>
        <w:t xml:space="preserve">אנשי </w:t>
      </w:r>
      <w:bookmarkStart w:id="3180" w:name="_ETM_Q11_613930"/>
      <w:bookmarkEnd w:id="3180"/>
      <w:r>
        <w:rPr>
          <w:rtl/>
        </w:rPr>
        <w:t xml:space="preserve">ציבור </w:t>
      </w:r>
      <w:bookmarkStart w:id="3181" w:name="_ETM_Q11_614319"/>
      <w:bookmarkEnd w:id="3181"/>
      <w:r>
        <w:rPr>
          <w:rtl/>
        </w:rPr>
        <w:t xml:space="preserve">ימניים </w:t>
      </w:r>
      <w:bookmarkStart w:id="3182" w:name="_ETM_Q11_615549"/>
      <w:bookmarkEnd w:id="3182"/>
      <w:r>
        <w:rPr>
          <w:rtl/>
        </w:rPr>
        <w:t xml:space="preserve">ושהגיש </w:t>
      </w:r>
      <w:bookmarkStart w:id="3183" w:name="_ETM_Q11_616269"/>
      <w:bookmarkEnd w:id="3183"/>
      <w:r>
        <w:rPr>
          <w:rtl/>
        </w:rPr>
        <w:t xml:space="preserve">באותה </w:t>
      </w:r>
      <w:bookmarkStart w:id="3184" w:name="_ETM_Q11_616659"/>
      <w:bookmarkEnd w:id="3184"/>
      <w:r>
        <w:rPr>
          <w:rtl/>
        </w:rPr>
        <w:t xml:space="preserve">מערכת </w:t>
      </w:r>
      <w:bookmarkStart w:id="3185" w:name="_ETM_Q11_617139"/>
      <w:bookmarkEnd w:id="3185"/>
      <w:r>
        <w:rPr>
          <w:rtl/>
        </w:rPr>
        <w:t xml:space="preserve">בחירות </w:t>
      </w:r>
      <w:bookmarkStart w:id="3186" w:name="_ETM_Q11_617680"/>
      <w:bookmarkEnd w:id="3186"/>
      <w:r>
        <w:rPr>
          <w:rtl/>
        </w:rPr>
        <w:t xml:space="preserve">כ-20 </w:t>
      </w:r>
      <w:bookmarkStart w:id="3187" w:name="_ETM_Q11_618340"/>
      <w:bookmarkEnd w:id="3187"/>
      <w:r>
        <w:rPr>
          <w:rtl/>
        </w:rPr>
        <w:t xml:space="preserve">עתירות </w:t>
      </w:r>
      <w:bookmarkStart w:id="3188" w:name="_ETM_Q11_618819"/>
      <w:bookmarkEnd w:id="3188"/>
      <w:r>
        <w:rPr>
          <w:rtl/>
        </w:rPr>
        <w:t xml:space="preserve">שנדונו </w:t>
      </w:r>
      <w:bookmarkStart w:id="3189" w:name="_ETM_Q11_619629"/>
      <w:bookmarkEnd w:id="3189"/>
      <w:r>
        <w:rPr>
          <w:rtl/>
        </w:rPr>
        <w:t xml:space="preserve">מול </w:t>
      </w:r>
      <w:bookmarkStart w:id="3190" w:name="_ETM_Q11_620079"/>
      <w:bookmarkEnd w:id="3190"/>
      <w:r>
        <w:rPr>
          <w:rtl/>
        </w:rPr>
        <w:t xml:space="preserve">אותו </w:t>
      </w:r>
      <w:bookmarkStart w:id="3191" w:name="_ETM_Q11_620529"/>
      <w:bookmarkEnd w:id="3191"/>
      <w:r>
        <w:rPr>
          <w:rtl/>
        </w:rPr>
        <w:t>שופט</w:t>
      </w:r>
      <w:r>
        <w:rPr>
          <w:rFonts w:hint="cs"/>
          <w:rtl/>
        </w:rPr>
        <w:t>.</w:t>
      </w:r>
      <w:r>
        <w:rPr>
          <w:rtl/>
        </w:rPr>
        <w:t xml:space="preserve"> </w:t>
      </w:r>
      <w:bookmarkStart w:id="3192" w:name="_ETM_Q11_621669"/>
      <w:bookmarkEnd w:id="3192"/>
      <w:r>
        <w:rPr>
          <w:rtl/>
        </w:rPr>
        <w:t xml:space="preserve">ממש </w:t>
      </w:r>
      <w:bookmarkStart w:id="3193" w:name="_ETM_Q11_622900"/>
      <w:bookmarkEnd w:id="3193"/>
      <w:r>
        <w:rPr>
          <w:rtl/>
        </w:rPr>
        <w:t xml:space="preserve">איכות </w:t>
      </w:r>
      <w:bookmarkStart w:id="3194" w:name="_ETM_Q11_623290"/>
      <w:bookmarkEnd w:id="3194"/>
      <w:r>
        <w:rPr>
          <w:rtl/>
        </w:rPr>
        <w:t xml:space="preserve">שלטון </w:t>
      </w:r>
      <w:bookmarkStart w:id="3195" w:name="_ETM_Q11_623769"/>
      <w:bookmarkEnd w:id="3195"/>
      <w:r>
        <w:rPr>
          <w:rtl/>
        </w:rPr>
        <w:t>למופת</w:t>
      </w:r>
      <w:r>
        <w:rPr>
          <w:rFonts w:hint="cs"/>
          <w:rtl/>
        </w:rPr>
        <w:t>.</w:t>
      </w:r>
      <w:bookmarkStart w:id="3196" w:name="_ETM_Q11_626000"/>
      <w:bookmarkStart w:id="3197" w:name="_ETM_Q11_624700"/>
      <w:bookmarkEnd w:id="3196"/>
      <w:bookmarkEnd w:id="3197"/>
      <w:r w:rsidR="007B7BDF">
        <w:rPr>
          <w:rFonts w:hint="cs"/>
          <w:rtl/>
        </w:rPr>
        <w:t xml:space="preserve"> </w:t>
      </w:r>
      <w:r>
        <w:rPr>
          <w:rtl/>
        </w:rPr>
        <w:t>אגב</w:t>
      </w:r>
      <w:r>
        <w:rPr>
          <w:rFonts w:hint="cs"/>
          <w:rtl/>
        </w:rPr>
        <w:t>,</w:t>
      </w:r>
      <w:r>
        <w:rPr>
          <w:rtl/>
        </w:rPr>
        <w:t xml:space="preserve"> </w:t>
      </w:r>
      <w:bookmarkStart w:id="3198" w:name="_ETM_Q11_626550"/>
      <w:bookmarkEnd w:id="3198"/>
      <w:r>
        <w:rPr>
          <w:rtl/>
        </w:rPr>
        <w:t xml:space="preserve">התנועה </w:t>
      </w:r>
      <w:bookmarkStart w:id="3199" w:name="_ETM_Q11_627000"/>
      <w:bookmarkEnd w:id="3199"/>
      <w:r>
        <w:rPr>
          <w:rtl/>
        </w:rPr>
        <w:t xml:space="preserve">למען </w:t>
      </w:r>
      <w:bookmarkStart w:id="3200" w:name="_ETM_Q11_627300"/>
      <w:bookmarkEnd w:id="3200"/>
      <w:r>
        <w:rPr>
          <w:rtl/>
        </w:rPr>
        <w:t xml:space="preserve">איכות </w:t>
      </w:r>
      <w:bookmarkStart w:id="3201" w:name="_ETM_Q11_627600"/>
      <w:bookmarkEnd w:id="3201"/>
      <w:r>
        <w:rPr>
          <w:rtl/>
        </w:rPr>
        <w:t xml:space="preserve">השלטון </w:t>
      </w:r>
      <w:bookmarkStart w:id="3202" w:name="_ETM_Q11_628080"/>
      <w:bookmarkEnd w:id="3202"/>
      <w:r>
        <w:rPr>
          <w:rtl/>
        </w:rPr>
        <w:t xml:space="preserve">מעניקה </w:t>
      </w:r>
      <w:bookmarkStart w:id="3203" w:name="_ETM_Q11_628470"/>
      <w:bookmarkEnd w:id="3203"/>
      <w:r>
        <w:rPr>
          <w:rtl/>
        </w:rPr>
        <w:t xml:space="preserve">את </w:t>
      </w:r>
      <w:bookmarkStart w:id="3204" w:name="_ETM_Q11_628620"/>
      <w:bookmarkEnd w:id="3204"/>
      <w:r>
        <w:rPr>
          <w:rtl/>
        </w:rPr>
        <w:t xml:space="preserve">האות </w:t>
      </w:r>
      <w:bookmarkStart w:id="3205" w:name="_ETM_Q11_628860"/>
      <w:bookmarkEnd w:id="3205"/>
      <w:r>
        <w:rPr>
          <w:rtl/>
        </w:rPr>
        <w:t xml:space="preserve">הזה </w:t>
      </w:r>
      <w:bookmarkStart w:id="3206" w:name="_ETM_Q11_629710"/>
      <w:bookmarkEnd w:id="3206"/>
      <w:r>
        <w:rPr>
          <w:rtl/>
        </w:rPr>
        <w:t xml:space="preserve">בין </w:t>
      </w:r>
      <w:bookmarkStart w:id="3207" w:name="_ETM_Q11_629980"/>
      <w:bookmarkEnd w:id="3207"/>
      <w:r>
        <w:rPr>
          <w:rtl/>
        </w:rPr>
        <w:t xml:space="preserve">השאר </w:t>
      </w:r>
      <w:bookmarkStart w:id="3208" w:name="_ETM_Q11_630370"/>
      <w:bookmarkEnd w:id="3208"/>
      <w:r>
        <w:rPr>
          <w:rtl/>
        </w:rPr>
        <w:t xml:space="preserve">לשופטי </w:t>
      </w:r>
      <w:bookmarkStart w:id="3209" w:name="_ETM_Q11_630910"/>
      <w:bookmarkEnd w:id="3209"/>
      <w:r>
        <w:rPr>
          <w:rtl/>
        </w:rPr>
        <w:t xml:space="preserve">עליון </w:t>
      </w:r>
      <w:bookmarkStart w:id="3210" w:name="_ETM_Q11_631240"/>
      <w:bookmarkEnd w:id="3210"/>
      <w:r>
        <w:rPr>
          <w:rtl/>
        </w:rPr>
        <w:t xml:space="preserve">ומחוזי </w:t>
      </w:r>
      <w:bookmarkStart w:id="3211" w:name="_ETM_Q11_631870"/>
      <w:bookmarkEnd w:id="3211"/>
      <w:r>
        <w:rPr>
          <w:rtl/>
        </w:rPr>
        <w:t>ב</w:t>
      </w:r>
      <w:r>
        <w:rPr>
          <w:rFonts w:hint="cs"/>
          <w:rtl/>
        </w:rPr>
        <w:t>ד</w:t>
      </w:r>
      <w:r>
        <w:rPr>
          <w:rtl/>
        </w:rPr>
        <w:t>ימוס</w:t>
      </w:r>
      <w:r>
        <w:rPr>
          <w:rFonts w:hint="cs"/>
          <w:rtl/>
        </w:rPr>
        <w:t>,</w:t>
      </w:r>
      <w:r>
        <w:rPr>
          <w:rtl/>
        </w:rPr>
        <w:t xml:space="preserve"> </w:t>
      </w:r>
      <w:bookmarkStart w:id="3212" w:name="_ETM_Q11_632950"/>
      <w:bookmarkEnd w:id="3212"/>
      <w:r>
        <w:rPr>
          <w:rtl/>
        </w:rPr>
        <w:t xml:space="preserve">כאלה </w:t>
      </w:r>
      <w:bookmarkStart w:id="3213" w:name="_ETM_Q11_633280"/>
      <w:bookmarkEnd w:id="3213"/>
      <w:r>
        <w:rPr>
          <w:rtl/>
        </w:rPr>
        <w:t xml:space="preserve">שקצת </w:t>
      </w:r>
      <w:bookmarkStart w:id="3214" w:name="_ETM_Q11_633880"/>
      <w:bookmarkEnd w:id="3214"/>
      <w:r>
        <w:rPr>
          <w:rtl/>
        </w:rPr>
        <w:t xml:space="preserve">לפני </w:t>
      </w:r>
      <w:bookmarkStart w:id="3215" w:name="_ETM_Q11_634270"/>
      <w:bookmarkEnd w:id="3215"/>
      <w:r>
        <w:rPr>
          <w:rtl/>
        </w:rPr>
        <w:t xml:space="preserve">זה </w:t>
      </w:r>
      <w:bookmarkStart w:id="3216" w:name="_ETM_Q11_635110"/>
      <w:bookmarkEnd w:id="3216"/>
      <w:r>
        <w:rPr>
          <w:rtl/>
        </w:rPr>
        <w:t xml:space="preserve">הם </w:t>
      </w:r>
      <w:bookmarkStart w:id="3217" w:name="_ETM_Q11_635320"/>
      <w:bookmarkEnd w:id="3217"/>
      <w:r>
        <w:rPr>
          <w:rtl/>
        </w:rPr>
        <w:t xml:space="preserve">דנו </w:t>
      </w:r>
      <w:bookmarkStart w:id="3218" w:name="_ETM_Q11_635650"/>
      <w:bookmarkEnd w:id="3218"/>
      <w:r>
        <w:rPr>
          <w:rtl/>
        </w:rPr>
        <w:t xml:space="preserve">בעתירות </w:t>
      </w:r>
      <w:bookmarkStart w:id="3219" w:name="_ETM_Q11_636190"/>
      <w:bookmarkEnd w:id="3219"/>
      <w:r>
        <w:rPr>
          <w:rtl/>
        </w:rPr>
        <w:t xml:space="preserve">הרבות </w:t>
      </w:r>
      <w:bookmarkStart w:id="3220" w:name="_ETM_Q11_636580"/>
      <w:bookmarkEnd w:id="3220"/>
      <w:r>
        <w:rPr>
          <w:rtl/>
        </w:rPr>
        <w:t>שלהם</w:t>
      </w:r>
      <w:r>
        <w:rPr>
          <w:rFonts w:hint="cs"/>
          <w:rtl/>
        </w:rPr>
        <w:t>.</w:t>
      </w:r>
      <w:r>
        <w:rPr>
          <w:rtl/>
        </w:rPr>
        <w:t xml:space="preserve"> </w:t>
      </w:r>
      <w:bookmarkStart w:id="3221" w:name="_ETM_Q11_637060"/>
      <w:bookmarkStart w:id="3222" w:name="_ETM_Q11_637300"/>
      <w:bookmarkEnd w:id="3221"/>
      <w:bookmarkEnd w:id="3222"/>
      <w:r>
        <w:rPr>
          <w:rtl/>
        </w:rPr>
        <w:t>למשל</w:t>
      </w:r>
      <w:r>
        <w:rPr>
          <w:rFonts w:hint="cs"/>
          <w:rtl/>
        </w:rPr>
        <w:t>,</w:t>
      </w:r>
      <w:r>
        <w:rPr>
          <w:rtl/>
        </w:rPr>
        <w:t xml:space="preserve"> </w:t>
      </w:r>
      <w:bookmarkStart w:id="3223" w:name="_ETM_Q11_639100"/>
      <w:bookmarkEnd w:id="3223"/>
      <w:r>
        <w:rPr>
          <w:rtl/>
        </w:rPr>
        <w:t xml:space="preserve">נתנו </w:t>
      </w:r>
      <w:bookmarkStart w:id="3224" w:name="_ETM_Q11_639490"/>
      <w:bookmarkEnd w:id="3224"/>
      <w:r>
        <w:rPr>
          <w:rtl/>
        </w:rPr>
        <w:t xml:space="preserve">את </w:t>
      </w:r>
      <w:bookmarkStart w:id="3225" w:name="_ETM_Q11_639640"/>
      <w:bookmarkEnd w:id="3225"/>
      <w:r>
        <w:rPr>
          <w:rtl/>
        </w:rPr>
        <w:t xml:space="preserve">האות </w:t>
      </w:r>
      <w:bookmarkStart w:id="3226" w:name="_ETM_Q11_639940"/>
      <w:bookmarkEnd w:id="3226"/>
      <w:r>
        <w:rPr>
          <w:rtl/>
        </w:rPr>
        <w:t xml:space="preserve">הזה </w:t>
      </w:r>
      <w:bookmarkStart w:id="3227" w:name="_ETM_Q11_640420"/>
      <w:bookmarkEnd w:id="3227"/>
      <w:r>
        <w:rPr>
          <w:rtl/>
        </w:rPr>
        <w:t xml:space="preserve">לאהרן </w:t>
      </w:r>
      <w:bookmarkStart w:id="3228" w:name="_ETM_Q11_640959"/>
      <w:bookmarkEnd w:id="3228"/>
      <w:r>
        <w:rPr>
          <w:rtl/>
        </w:rPr>
        <w:t>ברק</w:t>
      </w:r>
      <w:r>
        <w:rPr>
          <w:rFonts w:hint="cs"/>
          <w:rtl/>
        </w:rPr>
        <w:t>,</w:t>
      </w:r>
      <w:r>
        <w:rPr>
          <w:rtl/>
        </w:rPr>
        <w:t xml:space="preserve"> </w:t>
      </w:r>
      <w:bookmarkStart w:id="3229" w:name="_ETM_Q11_641920"/>
      <w:bookmarkEnd w:id="3229"/>
      <w:r>
        <w:rPr>
          <w:rtl/>
        </w:rPr>
        <w:t>ש</w:t>
      </w:r>
      <w:bookmarkStart w:id="3230" w:name="_ETM_Q11_642189"/>
      <w:bookmarkEnd w:id="3230"/>
      <w:r>
        <w:rPr>
          <w:rtl/>
        </w:rPr>
        <w:t xml:space="preserve">הגדיל </w:t>
      </w:r>
      <w:bookmarkStart w:id="3231" w:name="_ETM_Q11_642610"/>
      <w:bookmarkEnd w:id="3231"/>
      <w:r>
        <w:rPr>
          <w:rtl/>
        </w:rPr>
        <w:t xml:space="preserve">לעשות </w:t>
      </w:r>
      <w:bookmarkStart w:id="3232" w:name="_ETM_Q11_643150"/>
      <w:bookmarkEnd w:id="3232"/>
      <w:r>
        <w:rPr>
          <w:rtl/>
        </w:rPr>
        <w:t xml:space="preserve">וכתב </w:t>
      </w:r>
      <w:bookmarkStart w:id="3233" w:name="_ETM_Q11_643689"/>
      <w:bookmarkEnd w:id="3233"/>
      <w:r>
        <w:rPr>
          <w:rtl/>
        </w:rPr>
        <w:t xml:space="preserve">את </w:t>
      </w:r>
      <w:bookmarkStart w:id="3234" w:name="_ETM_Q11_643840"/>
      <w:bookmarkEnd w:id="3234"/>
      <w:r>
        <w:rPr>
          <w:rtl/>
        </w:rPr>
        <w:t xml:space="preserve">ההקדמה </w:t>
      </w:r>
      <w:bookmarkStart w:id="3235" w:name="_ETM_Q11_644379"/>
      <w:bookmarkEnd w:id="3235"/>
      <w:r>
        <w:rPr>
          <w:rtl/>
        </w:rPr>
        <w:t xml:space="preserve">לספרו </w:t>
      </w:r>
      <w:bookmarkStart w:id="3236" w:name="_ETM_Q11_645189"/>
      <w:bookmarkEnd w:id="3236"/>
      <w:r>
        <w:rPr>
          <w:rtl/>
        </w:rPr>
        <w:t xml:space="preserve">של </w:t>
      </w:r>
      <w:bookmarkStart w:id="3237" w:name="_ETM_Q11_645459"/>
      <w:bookmarkEnd w:id="3237"/>
      <w:r>
        <w:rPr>
          <w:rtl/>
        </w:rPr>
        <w:t>יו</w:t>
      </w:r>
      <w:r>
        <w:rPr>
          <w:rFonts w:hint="cs"/>
          <w:rtl/>
        </w:rPr>
        <w:t>שב-</w:t>
      </w:r>
      <w:r>
        <w:rPr>
          <w:rtl/>
        </w:rPr>
        <w:t>ר</w:t>
      </w:r>
      <w:r>
        <w:rPr>
          <w:rFonts w:hint="cs"/>
          <w:rtl/>
        </w:rPr>
        <w:t>אש</w:t>
      </w:r>
      <w:r>
        <w:rPr>
          <w:rtl/>
        </w:rPr>
        <w:t xml:space="preserve"> </w:t>
      </w:r>
      <w:bookmarkStart w:id="3238" w:name="_ETM_Q11_646000"/>
      <w:bookmarkEnd w:id="3238"/>
      <w:r>
        <w:rPr>
          <w:rtl/>
        </w:rPr>
        <w:t>התנועה</w:t>
      </w:r>
      <w:r>
        <w:rPr>
          <w:rFonts w:hint="cs"/>
          <w:rtl/>
        </w:rPr>
        <w:t>.</w:t>
      </w:r>
    </w:p>
    <w:p w:rsidR="00AE0D63" w:rsidRDefault="00AE0D63" w:rsidP="00251B9F">
      <w:pPr>
        <w:rPr>
          <w:rtl/>
        </w:rPr>
      </w:pPr>
    </w:p>
    <w:p w:rsidR="00AE0D63" w:rsidRDefault="00AE0D63" w:rsidP="007B7BDF">
      <w:pPr>
        <w:rPr>
          <w:rtl/>
        </w:rPr>
      </w:pPr>
      <w:bookmarkStart w:id="3239" w:name="_ETM_Q11_648000"/>
      <w:bookmarkStart w:id="3240" w:name="_ETM_Q11_647269"/>
      <w:bookmarkEnd w:id="3239"/>
      <w:bookmarkEnd w:id="3240"/>
      <w:r>
        <w:rPr>
          <w:rtl/>
        </w:rPr>
        <w:t xml:space="preserve">הגיע </w:t>
      </w:r>
      <w:bookmarkStart w:id="3241" w:name="_ETM_Q11_647659"/>
      <w:bookmarkEnd w:id="3241"/>
      <w:r>
        <w:rPr>
          <w:rtl/>
        </w:rPr>
        <w:t xml:space="preserve">הזמן </w:t>
      </w:r>
      <w:bookmarkStart w:id="3242" w:name="_ETM_Q11_648200"/>
      <w:bookmarkEnd w:id="3242"/>
      <w:r>
        <w:rPr>
          <w:rtl/>
        </w:rPr>
        <w:t xml:space="preserve">להוריד </w:t>
      </w:r>
      <w:bookmarkStart w:id="3243" w:name="_ETM_Q11_648530"/>
      <w:bookmarkEnd w:id="3243"/>
      <w:r>
        <w:rPr>
          <w:rtl/>
        </w:rPr>
        <w:t xml:space="preserve">את </w:t>
      </w:r>
      <w:bookmarkStart w:id="3244" w:name="_ETM_Q11_648590"/>
      <w:bookmarkEnd w:id="3244"/>
      <w:r>
        <w:rPr>
          <w:rtl/>
        </w:rPr>
        <w:t xml:space="preserve">המסך </w:t>
      </w:r>
      <w:bookmarkStart w:id="3245" w:name="_ETM_Q11_649400"/>
      <w:bookmarkEnd w:id="3245"/>
      <w:r>
        <w:rPr>
          <w:rtl/>
        </w:rPr>
        <w:t xml:space="preserve">מעל </w:t>
      </w:r>
      <w:bookmarkStart w:id="3246" w:name="_ETM_Q11_649760"/>
      <w:bookmarkEnd w:id="3246"/>
      <w:r>
        <w:rPr>
          <w:rtl/>
        </w:rPr>
        <w:t xml:space="preserve">פרצופה </w:t>
      </w:r>
      <w:bookmarkStart w:id="3247" w:name="_ETM_Q11_650420"/>
      <w:bookmarkEnd w:id="3247"/>
      <w:r>
        <w:rPr>
          <w:rtl/>
        </w:rPr>
        <w:t xml:space="preserve">של </w:t>
      </w:r>
      <w:bookmarkStart w:id="3248" w:name="_ETM_Q11_650659"/>
      <w:bookmarkEnd w:id="3248"/>
      <w:r>
        <w:rPr>
          <w:rtl/>
        </w:rPr>
        <w:t xml:space="preserve">התנועה </w:t>
      </w:r>
      <w:bookmarkStart w:id="3249" w:name="_ETM_Q11_651049"/>
      <w:bookmarkEnd w:id="3249"/>
      <w:r>
        <w:rPr>
          <w:rtl/>
        </w:rPr>
        <w:t>הזאת</w:t>
      </w:r>
      <w:r>
        <w:rPr>
          <w:rFonts w:hint="cs"/>
          <w:rtl/>
        </w:rPr>
        <w:t>.</w:t>
      </w:r>
      <w:r>
        <w:rPr>
          <w:rtl/>
        </w:rPr>
        <w:t xml:space="preserve"> </w:t>
      </w:r>
      <w:bookmarkStart w:id="3250" w:name="_ETM_Q11_652030"/>
      <w:bookmarkEnd w:id="3250"/>
      <w:r>
        <w:rPr>
          <w:rtl/>
        </w:rPr>
        <w:t xml:space="preserve">לא </w:t>
      </w:r>
      <w:bookmarkStart w:id="3251" w:name="_ETM_Q11_652300"/>
      <w:bookmarkEnd w:id="3251"/>
      <w:r>
        <w:rPr>
          <w:rtl/>
        </w:rPr>
        <w:t>אי</w:t>
      </w:r>
      <w:r>
        <w:rPr>
          <w:rFonts w:hint="cs"/>
          <w:rtl/>
        </w:rPr>
        <w:t>כות</w:t>
      </w:r>
      <w:r>
        <w:rPr>
          <w:rtl/>
        </w:rPr>
        <w:t xml:space="preserve"> </w:t>
      </w:r>
      <w:bookmarkStart w:id="3252" w:name="_ETM_Q11_653410"/>
      <w:bookmarkEnd w:id="3252"/>
      <w:r>
        <w:rPr>
          <w:rtl/>
        </w:rPr>
        <w:t xml:space="preserve">ולא </w:t>
      </w:r>
      <w:bookmarkStart w:id="3253" w:name="_ETM_Q11_653740"/>
      <w:bookmarkEnd w:id="3253"/>
      <w:r>
        <w:rPr>
          <w:rtl/>
        </w:rPr>
        <w:t>שלטון</w:t>
      </w:r>
      <w:r>
        <w:rPr>
          <w:rFonts w:hint="cs"/>
          <w:rtl/>
        </w:rPr>
        <w:t>.</w:t>
      </w:r>
      <w:r>
        <w:rPr>
          <w:rtl/>
        </w:rPr>
        <w:t xml:space="preserve"> </w:t>
      </w:r>
      <w:bookmarkStart w:id="3254" w:name="_ETM_Q11_654940"/>
      <w:bookmarkEnd w:id="3254"/>
      <w:r>
        <w:rPr>
          <w:rtl/>
        </w:rPr>
        <w:t xml:space="preserve">מדובר </w:t>
      </w:r>
      <w:bookmarkStart w:id="3255" w:name="_ETM_Q11_655450"/>
      <w:bookmarkEnd w:id="3255"/>
      <w:r>
        <w:rPr>
          <w:rtl/>
        </w:rPr>
        <w:t xml:space="preserve">בארגון </w:t>
      </w:r>
      <w:bookmarkStart w:id="3256" w:name="_ETM_Q11_655930"/>
      <w:bookmarkEnd w:id="3256"/>
      <w:r>
        <w:rPr>
          <w:rtl/>
        </w:rPr>
        <w:t>שמאל</w:t>
      </w:r>
      <w:r>
        <w:rPr>
          <w:rFonts w:hint="cs"/>
          <w:rtl/>
        </w:rPr>
        <w:t>,</w:t>
      </w:r>
      <w:r>
        <w:rPr>
          <w:rtl/>
        </w:rPr>
        <w:t xml:space="preserve"> </w:t>
      </w:r>
      <w:bookmarkStart w:id="3257" w:name="_ETM_Q11_656990"/>
      <w:bookmarkEnd w:id="3257"/>
      <w:r>
        <w:rPr>
          <w:rtl/>
        </w:rPr>
        <w:t xml:space="preserve">שיחצן </w:t>
      </w:r>
      <w:bookmarkStart w:id="3258" w:name="_ETM_Q11_657650"/>
      <w:bookmarkEnd w:id="3258"/>
      <w:r>
        <w:rPr>
          <w:rtl/>
        </w:rPr>
        <w:t xml:space="preserve">את </w:t>
      </w:r>
      <w:bookmarkStart w:id="3259" w:name="_ETM_Q11_657770"/>
      <w:bookmarkEnd w:id="3259"/>
      <w:r>
        <w:rPr>
          <w:rtl/>
        </w:rPr>
        <w:t xml:space="preserve">עצמו </w:t>
      </w:r>
      <w:bookmarkStart w:id="3260" w:name="_ETM_Q11_658130"/>
      <w:bookmarkEnd w:id="3260"/>
      <w:r>
        <w:rPr>
          <w:rtl/>
        </w:rPr>
        <w:t xml:space="preserve">כמופת </w:t>
      </w:r>
      <w:bookmarkStart w:id="3261" w:name="_ETM_Q11_658730"/>
      <w:bookmarkEnd w:id="3261"/>
      <w:r>
        <w:rPr>
          <w:rtl/>
        </w:rPr>
        <w:t xml:space="preserve">וסמל </w:t>
      </w:r>
      <w:bookmarkStart w:id="3262" w:name="_ETM_Q11_659300"/>
      <w:bookmarkEnd w:id="3262"/>
      <w:r>
        <w:rPr>
          <w:rtl/>
        </w:rPr>
        <w:t xml:space="preserve">לטוהר </w:t>
      </w:r>
      <w:bookmarkStart w:id="3263" w:name="_ETM_Q11_659720"/>
      <w:bookmarkEnd w:id="3263"/>
      <w:r>
        <w:rPr>
          <w:rtl/>
        </w:rPr>
        <w:t xml:space="preserve">המידות </w:t>
      </w:r>
      <w:bookmarkStart w:id="3264" w:name="_ETM_Q11_660170"/>
      <w:bookmarkEnd w:id="3264"/>
      <w:r>
        <w:rPr>
          <w:rtl/>
        </w:rPr>
        <w:t xml:space="preserve">ונקיות </w:t>
      </w:r>
      <w:bookmarkStart w:id="3265" w:name="_ETM_Q11_660620"/>
      <w:bookmarkEnd w:id="3265"/>
      <w:r>
        <w:rPr>
          <w:rtl/>
        </w:rPr>
        <w:t>הכפיים</w:t>
      </w:r>
      <w:r>
        <w:rPr>
          <w:rFonts w:hint="cs"/>
          <w:rtl/>
        </w:rPr>
        <w:t>,</w:t>
      </w:r>
      <w:r>
        <w:rPr>
          <w:rtl/>
        </w:rPr>
        <w:t xml:space="preserve"> </w:t>
      </w:r>
      <w:bookmarkStart w:id="3266" w:name="_ETM_Q11_661820"/>
      <w:bookmarkEnd w:id="3266"/>
      <w:r>
        <w:rPr>
          <w:rtl/>
        </w:rPr>
        <w:t xml:space="preserve">אבל </w:t>
      </w:r>
      <w:bookmarkStart w:id="3267" w:name="_ETM_Q11_662150"/>
      <w:bookmarkEnd w:id="3267"/>
      <w:r>
        <w:rPr>
          <w:rtl/>
        </w:rPr>
        <w:t>בפו</w:t>
      </w:r>
      <w:r>
        <w:rPr>
          <w:rFonts w:hint="cs"/>
          <w:rtl/>
        </w:rPr>
        <w:t>ע</w:t>
      </w:r>
      <w:r>
        <w:rPr>
          <w:rtl/>
        </w:rPr>
        <w:t xml:space="preserve">ל </w:t>
      </w:r>
      <w:bookmarkStart w:id="3268" w:name="_ETM_Q11_662750"/>
      <w:bookmarkEnd w:id="3268"/>
      <w:r>
        <w:rPr>
          <w:rtl/>
        </w:rPr>
        <w:t xml:space="preserve">משמש </w:t>
      </w:r>
      <w:bookmarkStart w:id="3269" w:name="_ETM_Q11_663380"/>
      <w:bookmarkEnd w:id="3269"/>
      <w:r>
        <w:rPr>
          <w:rtl/>
        </w:rPr>
        <w:t xml:space="preserve">כשחקן </w:t>
      </w:r>
      <w:bookmarkStart w:id="3270" w:name="_ETM_Q11_664069"/>
      <w:bookmarkEnd w:id="3270"/>
      <w:r>
        <w:rPr>
          <w:rtl/>
        </w:rPr>
        <w:t xml:space="preserve">פוליטי </w:t>
      </w:r>
      <w:bookmarkStart w:id="3271" w:name="_ETM_Q11_664610"/>
      <w:bookmarkEnd w:id="3271"/>
      <w:r>
        <w:rPr>
          <w:rtl/>
        </w:rPr>
        <w:t xml:space="preserve">לכל </w:t>
      </w:r>
      <w:bookmarkStart w:id="3272" w:name="_ETM_Q11_665060"/>
      <w:bookmarkEnd w:id="3272"/>
      <w:r>
        <w:rPr>
          <w:rtl/>
        </w:rPr>
        <w:t xml:space="preserve">דבר </w:t>
      </w:r>
      <w:bookmarkStart w:id="3273" w:name="_ETM_Q11_665480"/>
      <w:bookmarkEnd w:id="3273"/>
      <w:r>
        <w:rPr>
          <w:rtl/>
        </w:rPr>
        <w:t>ועניין</w:t>
      </w:r>
      <w:r>
        <w:rPr>
          <w:rFonts w:hint="cs"/>
          <w:rtl/>
        </w:rPr>
        <w:t>,</w:t>
      </w:r>
      <w:r>
        <w:rPr>
          <w:rtl/>
        </w:rPr>
        <w:t xml:space="preserve"> </w:t>
      </w:r>
      <w:bookmarkStart w:id="3274" w:name="_ETM_Q11_666680"/>
      <w:bookmarkEnd w:id="3274"/>
      <w:r>
        <w:rPr>
          <w:rtl/>
        </w:rPr>
        <w:t>שעו</w:t>
      </w:r>
      <w:r>
        <w:rPr>
          <w:rFonts w:hint="cs"/>
          <w:rtl/>
        </w:rPr>
        <w:t>תר</w:t>
      </w:r>
      <w:r>
        <w:rPr>
          <w:rtl/>
        </w:rPr>
        <w:t xml:space="preserve"> </w:t>
      </w:r>
      <w:bookmarkStart w:id="3275" w:name="_ETM_Q11_667400"/>
      <w:bookmarkEnd w:id="3275"/>
      <w:r>
        <w:rPr>
          <w:rtl/>
        </w:rPr>
        <w:t xml:space="preserve">באופן </w:t>
      </w:r>
      <w:bookmarkStart w:id="3276" w:name="_ETM_Q11_667819"/>
      <w:bookmarkEnd w:id="3276"/>
      <w:r>
        <w:rPr>
          <w:rtl/>
        </w:rPr>
        <w:t xml:space="preserve">סדרתי </w:t>
      </w:r>
      <w:bookmarkStart w:id="3277" w:name="_ETM_Q11_668420"/>
      <w:bookmarkEnd w:id="3277"/>
      <w:r>
        <w:rPr>
          <w:rtl/>
        </w:rPr>
        <w:t>לבג"ץ</w:t>
      </w:r>
      <w:r>
        <w:rPr>
          <w:rFonts w:hint="cs"/>
          <w:rtl/>
        </w:rPr>
        <w:t>,</w:t>
      </w:r>
      <w:r>
        <w:rPr>
          <w:rtl/>
        </w:rPr>
        <w:t xml:space="preserve"> </w:t>
      </w:r>
      <w:bookmarkStart w:id="3278" w:name="_ETM_Q11_669540"/>
      <w:bookmarkEnd w:id="3278"/>
      <w:r>
        <w:rPr>
          <w:rtl/>
        </w:rPr>
        <w:t xml:space="preserve">שמצידו </w:t>
      </w:r>
      <w:bookmarkStart w:id="3279" w:name="_ETM_Q11_671010"/>
      <w:bookmarkEnd w:id="3279"/>
      <w:r>
        <w:rPr>
          <w:rtl/>
        </w:rPr>
        <w:t xml:space="preserve">נותן </w:t>
      </w:r>
      <w:bookmarkStart w:id="3280" w:name="_ETM_Q11_671489"/>
      <w:bookmarkEnd w:id="3280"/>
      <w:r>
        <w:rPr>
          <w:rtl/>
        </w:rPr>
        <w:t xml:space="preserve">גיבוי </w:t>
      </w:r>
      <w:bookmarkStart w:id="3281" w:name="_ETM_Q11_671909"/>
      <w:bookmarkEnd w:id="3281"/>
      <w:r>
        <w:rPr>
          <w:rtl/>
        </w:rPr>
        <w:t>לנ</w:t>
      </w:r>
      <w:r>
        <w:rPr>
          <w:rFonts w:hint="cs"/>
          <w:rtl/>
        </w:rPr>
        <w:t>י</w:t>
      </w:r>
      <w:r>
        <w:rPr>
          <w:rtl/>
        </w:rPr>
        <w:t xml:space="preserve">סיונות </w:t>
      </w:r>
      <w:bookmarkStart w:id="3282" w:name="_ETM_Q11_673270"/>
      <w:bookmarkEnd w:id="3282"/>
      <w:r>
        <w:rPr>
          <w:rtl/>
        </w:rPr>
        <w:t xml:space="preserve">להפוך </w:t>
      </w:r>
      <w:bookmarkStart w:id="3283" w:name="_ETM_Q11_673780"/>
      <w:bookmarkEnd w:id="3283"/>
      <w:r>
        <w:rPr>
          <w:rtl/>
        </w:rPr>
        <w:t xml:space="preserve">את </w:t>
      </w:r>
      <w:bookmarkStart w:id="3284" w:name="_ETM_Q11_673930"/>
      <w:bookmarkEnd w:id="3284"/>
      <w:r>
        <w:rPr>
          <w:rtl/>
        </w:rPr>
        <w:t xml:space="preserve">ישראל </w:t>
      </w:r>
      <w:bookmarkStart w:id="3285" w:name="_ETM_Q11_674590"/>
      <w:bookmarkEnd w:id="3285"/>
      <w:r>
        <w:rPr>
          <w:rtl/>
        </w:rPr>
        <w:t>למדינ</w:t>
      </w:r>
      <w:r>
        <w:rPr>
          <w:rFonts w:hint="cs"/>
          <w:rtl/>
        </w:rPr>
        <w:t>ת</w:t>
      </w:r>
      <w:r>
        <w:rPr>
          <w:rtl/>
        </w:rPr>
        <w:t xml:space="preserve"> </w:t>
      </w:r>
      <w:bookmarkStart w:id="3286" w:name="_ETM_Q11_675599"/>
      <w:bookmarkEnd w:id="3286"/>
      <w:r>
        <w:rPr>
          <w:rtl/>
        </w:rPr>
        <w:t xml:space="preserve">כל </w:t>
      </w:r>
      <w:bookmarkStart w:id="3287" w:name="_ETM_Q11_675989"/>
      <w:bookmarkEnd w:id="3287"/>
      <w:r>
        <w:rPr>
          <w:rtl/>
        </w:rPr>
        <w:t>אזרחיה</w:t>
      </w:r>
      <w:r>
        <w:rPr>
          <w:rFonts w:hint="cs"/>
          <w:rtl/>
        </w:rPr>
        <w:t>.</w:t>
      </w:r>
      <w:r>
        <w:rPr>
          <w:rtl/>
        </w:rPr>
        <w:t xml:space="preserve"> </w:t>
      </w:r>
      <w:bookmarkStart w:id="3288" w:name="_ETM_Q11_676770"/>
      <w:bookmarkEnd w:id="3288"/>
      <w:r>
        <w:rPr>
          <w:rtl/>
        </w:rPr>
        <w:t>תודה</w:t>
      </w:r>
      <w:r>
        <w:rPr>
          <w:rFonts w:hint="cs"/>
          <w:rtl/>
        </w:rPr>
        <w:t>.</w:t>
      </w:r>
    </w:p>
    <w:p w:rsidR="00AE0D63" w:rsidRDefault="00AE0D63" w:rsidP="00251B9F">
      <w:pPr>
        <w:rPr>
          <w:rtl/>
        </w:rPr>
      </w:pPr>
    </w:p>
    <w:p w:rsidR="00AE0D63" w:rsidRDefault="00AE0D63" w:rsidP="00251B9F">
      <w:pPr>
        <w:pStyle w:val="af7"/>
        <w:keepNext/>
        <w:rPr>
          <w:rtl/>
        </w:rPr>
      </w:pPr>
      <w:r w:rsidRPr="00DE4CE8">
        <w:rPr>
          <w:rStyle w:val="TagStyle"/>
          <w:rtl/>
        </w:rPr>
        <w:t xml:space="preserve"> &lt;&lt; יור &gt;&gt; </w:t>
      </w:r>
      <w:r>
        <w:rPr>
          <w:rtl/>
        </w:rPr>
        <w:t>היו"ר ישראל אייכלר:</w:t>
      </w:r>
      <w:r w:rsidRPr="00DE4CE8">
        <w:rPr>
          <w:rStyle w:val="TagStyle"/>
          <w:rtl/>
        </w:rPr>
        <w:t xml:space="preserve"> &lt;&lt; יור &gt;&gt;</w:t>
      </w:r>
      <w:r>
        <w:rPr>
          <w:rtl/>
        </w:rPr>
        <w:t xml:space="preserve"> </w:t>
      </w:r>
    </w:p>
    <w:p w:rsidR="00AE0D63" w:rsidRDefault="00AE0D63" w:rsidP="008443B7">
      <w:pPr>
        <w:rPr>
          <w:rtl/>
        </w:rPr>
      </w:pPr>
    </w:p>
    <w:p w:rsidR="00AE0D63" w:rsidRDefault="00AE0D63" w:rsidP="00251B9F">
      <w:pPr>
        <w:rPr>
          <w:rtl/>
        </w:rPr>
      </w:pPr>
      <w:bookmarkStart w:id="3289" w:name="_ETM_Q11_678000"/>
      <w:bookmarkStart w:id="3290" w:name="_ETM_Q11_677000"/>
      <w:bookmarkStart w:id="3291" w:name="_ETM_Q11_677939"/>
      <w:bookmarkEnd w:id="3289"/>
      <w:bookmarkEnd w:id="3290"/>
      <w:bookmarkEnd w:id="3291"/>
      <w:r>
        <w:rPr>
          <w:rtl/>
        </w:rPr>
        <w:t>תודה</w:t>
      </w:r>
      <w:r>
        <w:rPr>
          <w:rFonts w:hint="cs"/>
          <w:rtl/>
        </w:rPr>
        <w:t>.</w:t>
      </w:r>
      <w:bookmarkStart w:id="3292" w:name="_ETM_Q11_679609"/>
      <w:bookmarkEnd w:id="3292"/>
      <w:r>
        <w:rPr>
          <w:rFonts w:hint="cs"/>
          <w:rtl/>
        </w:rPr>
        <w:t xml:space="preserve"> </w:t>
      </w:r>
      <w:r>
        <w:rPr>
          <w:rtl/>
        </w:rPr>
        <w:t xml:space="preserve">חבר </w:t>
      </w:r>
      <w:bookmarkStart w:id="3293" w:name="_ETM_Q11_680209"/>
      <w:bookmarkEnd w:id="3293"/>
      <w:r>
        <w:rPr>
          <w:rtl/>
        </w:rPr>
        <w:t xml:space="preserve">הכנסת </w:t>
      </w:r>
      <w:bookmarkStart w:id="3294" w:name="_ETM_Q11_680599"/>
      <w:bookmarkEnd w:id="3294"/>
      <w:r>
        <w:rPr>
          <w:rtl/>
        </w:rPr>
        <w:t>חנ</w:t>
      </w:r>
      <w:r>
        <w:rPr>
          <w:rFonts w:hint="cs"/>
          <w:rtl/>
        </w:rPr>
        <w:t>וך</w:t>
      </w:r>
      <w:r>
        <w:rPr>
          <w:rtl/>
        </w:rPr>
        <w:t xml:space="preserve"> </w:t>
      </w:r>
      <w:bookmarkStart w:id="3295" w:name="_ETM_Q11_680900"/>
      <w:bookmarkEnd w:id="3295"/>
      <w:r>
        <w:rPr>
          <w:rtl/>
        </w:rPr>
        <w:t xml:space="preserve">דב </w:t>
      </w:r>
      <w:bookmarkStart w:id="3296" w:name="_ETM_Q11_681109"/>
      <w:bookmarkEnd w:id="3296"/>
      <w:r>
        <w:rPr>
          <w:rtl/>
        </w:rPr>
        <w:t>מל</w:t>
      </w:r>
      <w:r>
        <w:rPr>
          <w:rFonts w:hint="cs"/>
          <w:rtl/>
        </w:rPr>
        <w:t>ב</w:t>
      </w:r>
      <w:r>
        <w:rPr>
          <w:rtl/>
        </w:rPr>
        <w:t>י</w:t>
      </w:r>
      <w:r>
        <w:rPr>
          <w:rFonts w:hint="cs"/>
          <w:rtl/>
        </w:rPr>
        <w:t>צ</w:t>
      </w:r>
      <w:r>
        <w:rPr>
          <w:rtl/>
        </w:rPr>
        <w:t>קי</w:t>
      </w:r>
      <w:r>
        <w:rPr>
          <w:rFonts w:hint="cs"/>
          <w:rtl/>
        </w:rPr>
        <w:t xml:space="preserve">, הליכוד. אחריו ידבר </w:t>
      </w:r>
      <w:bookmarkStart w:id="3297" w:name="_ETM_Q11_690000"/>
      <w:bookmarkEnd w:id="3297"/>
      <w:r>
        <w:rPr>
          <w:rFonts w:hint="cs"/>
          <w:rtl/>
        </w:rPr>
        <w:t xml:space="preserve">השר המסכם את הדיון, השר אמסלם. </w:t>
      </w:r>
    </w:p>
    <w:p w:rsidR="00AE0D63" w:rsidRDefault="00AE0D63" w:rsidP="00251B9F">
      <w:pPr>
        <w:rPr>
          <w:rtl/>
        </w:rPr>
      </w:pPr>
      <w:bookmarkStart w:id="3298" w:name="_ETM_Q11_700000"/>
      <w:bookmarkEnd w:id="3298"/>
    </w:p>
    <w:p w:rsidR="00AE0D63" w:rsidRDefault="00AE0D63" w:rsidP="00251B9F">
      <w:pPr>
        <w:pStyle w:val="a4"/>
        <w:keepNext/>
        <w:rPr>
          <w:rtl/>
        </w:rPr>
      </w:pPr>
      <w:bookmarkStart w:id="3299" w:name="TOR_Q12"/>
      <w:bookmarkStart w:id="3300" w:name="ET_speaker_6353_2"/>
      <w:bookmarkEnd w:id="3299"/>
      <w:r w:rsidRPr="00EA62F8">
        <w:rPr>
          <w:rStyle w:val="TagStyle"/>
          <w:rtl/>
        </w:rPr>
        <w:t xml:space="preserve"> &lt;&lt; דובר &gt;&gt; </w:t>
      </w:r>
      <w:bookmarkStart w:id="3301" w:name="_Toc136893285"/>
      <w:bookmarkStart w:id="3302" w:name="_Toc136946175"/>
      <w:bookmarkStart w:id="3303" w:name="_Toc153976611"/>
      <w:bookmarkStart w:id="3304" w:name="_Toc153976795"/>
      <w:r>
        <w:rPr>
          <w:rtl/>
        </w:rPr>
        <w:t>חנוך דב מלביצקי (הליכוד):</w:t>
      </w:r>
      <w:bookmarkEnd w:id="3301"/>
      <w:bookmarkEnd w:id="3302"/>
      <w:bookmarkEnd w:id="3303"/>
      <w:bookmarkEnd w:id="3304"/>
      <w:r w:rsidRPr="00EA62F8">
        <w:rPr>
          <w:rStyle w:val="TagStyle"/>
          <w:rtl/>
        </w:rPr>
        <w:t xml:space="preserve"> &lt;&lt; דובר &gt;&gt;</w:t>
      </w:r>
      <w:r>
        <w:rPr>
          <w:rtl/>
        </w:rPr>
        <w:t xml:space="preserve">   </w:t>
      </w:r>
      <w:bookmarkEnd w:id="3300"/>
    </w:p>
    <w:p w:rsidR="00AE0D63" w:rsidRDefault="00AE0D63" w:rsidP="008443B7">
      <w:pPr>
        <w:rPr>
          <w:rtl/>
          <w:lang w:eastAsia="he-IL"/>
        </w:rPr>
      </w:pPr>
    </w:p>
    <w:p w:rsidR="00AE0D63" w:rsidRDefault="00AE0D63" w:rsidP="007B7BDF">
      <w:pPr>
        <w:rPr>
          <w:rtl/>
          <w:lang w:eastAsia="he-IL"/>
        </w:rPr>
      </w:pPr>
      <w:r>
        <w:rPr>
          <w:rFonts w:hint="cs"/>
          <w:rtl/>
          <w:lang w:eastAsia="he-IL"/>
        </w:rPr>
        <w:t xml:space="preserve">אדוני היושב-ראש, כבוד שר החינוך, חבריי חברי הכנסת, "למי שיש מידע מה עושה ה'שכן' בזמנו הפרטי, מתי מורידים את הילדים לבית הספר, מתאמן בחדר כושר, עושה הליכה, מסעדה, בית קפה וכדומה, נשמח לדעת היכן הוא מחנה את הרכב שלו, איזה סוג" ומה מספר הרישוי. זה ציטוט מדויק של הודעה שנשלחה באחת מקבוצות הווטסאפ של השמאל, שנקראת "מפגינים אצל השכן חנוך" </w:t>
      </w:r>
      <w:r>
        <w:rPr>
          <w:rtl/>
          <w:lang w:eastAsia="he-IL"/>
        </w:rPr>
        <w:t>–</w:t>
      </w:r>
      <w:r>
        <w:rPr>
          <w:rFonts w:hint="cs"/>
          <w:rtl/>
          <w:lang w:eastAsia="he-IL"/>
        </w:rPr>
        <w:t xml:space="preserve"> אצלי – תחת הקהילה בווטסאפ שנקראת "פתח תקווה למען הדמוקרטיה". </w:t>
      </w:r>
      <w:bookmarkStart w:id="3305" w:name="_ETM_Q12_145573"/>
      <w:bookmarkEnd w:id="3305"/>
      <w:r>
        <w:rPr>
          <w:rFonts w:hint="cs"/>
          <w:rtl/>
          <w:lang w:eastAsia="he-IL"/>
        </w:rPr>
        <w:t xml:space="preserve">המפגינים למען הדמוקרטיה, לכאורה, חושבים שזה לגיטימי לאסוף עליי מידע שכזה. מתי אני לוקח את ילדיי לבית הספר, זה המידע שהם מחפשים. זה נראה למישהו לגיטימי? זה נראה למישהו נורמלי? הדבר הזה הוא דוגמה אחת מני </w:t>
      </w:r>
      <w:bookmarkStart w:id="3306" w:name="_ETM_Q12_168570"/>
      <w:bookmarkEnd w:id="3306"/>
      <w:r>
        <w:rPr>
          <w:rFonts w:hint="cs"/>
          <w:rtl/>
          <w:lang w:eastAsia="he-IL"/>
        </w:rPr>
        <w:t xml:space="preserve">רבות למה שנשאר ממה שכונה בעבר "המחאה". היום יש שם פשוט טירוף. אין מילה אחרת להגדיר את מה שהולך שם: ביזוי ימי הזיכרון לשואה ולגבורה ולחללי מערכות ישראל, אלימות כלפי שוטרים, מצור על תחנות משטרה, חסימת כבישים, השחתת רכוש ציבורי והבערת </w:t>
      </w:r>
      <w:bookmarkStart w:id="3307" w:name="_ETM_Q12_199262"/>
      <w:bookmarkEnd w:id="3307"/>
      <w:r>
        <w:rPr>
          <w:rFonts w:hint="cs"/>
          <w:rtl/>
          <w:lang w:eastAsia="he-IL"/>
        </w:rPr>
        <w:t xml:space="preserve">מדורות באיילון, תקיפת עוברי אורח, הפעלת אלימות נגד נבחרי ציבור, איומים על משפחות נבחרי ציבור לרבות פגיעה פיזית בילד בן שמונה, פעילות בחו"ל נגד נציגי מדינת ישראל, קמפיין אנטישמי מחריד נגד הציבור החרדי, עידוד סרבנות, נרמול של הנפת הדגל של ארגון הטרור אש"ף בימים של פיגועים ובימים של חיילים הרוגים. את כל אלו עושים אנשי המחאה, לכאורה, שאני קורא להם גייסות השנאה, עם דגלי ישראל ביד, שלעיתים הופכים ללא יותר ממוטות תקיפה בידיהם. גייסות השנאה הללו רוצים להצית פה מלחמת אחים, לא פחות מזה. הגיע הזמן שמשטרת ישראל והפרקליטות יאכפו את החוק גם על האנשים האלימים והמסוכנים הללו; הגיע הזמן גם שעם ישראל ייווכח לדעת אם מנהיגי האופוזיציה לפיד וגנץ הם אכן מנהיגים, או שהם ממשיכים להיות מריונטות של קבוצות האנרכיסטים האלימות מקפלן. </w:t>
      </w:r>
    </w:p>
    <w:p w:rsidR="00AE0D63" w:rsidRDefault="00AE0D63" w:rsidP="00251B9F">
      <w:pPr>
        <w:rPr>
          <w:rtl/>
          <w:lang w:eastAsia="he-IL"/>
        </w:rPr>
      </w:pPr>
      <w:bookmarkStart w:id="3308" w:name="_ETM_Q12_279008"/>
      <w:bookmarkStart w:id="3309" w:name="_ETM_Q12_279078"/>
      <w:bookmarkEnd w:id="3308"/>
      <w:bookmarkEnd w:id="3309"/>
    </w:p>
    <w:p w:rsidR="00AE0D63" w:rsidRDefault="00AE0D63" w:rsidP="00251B9F">
      <w:pPr>
        <w:rPr>
          <w:rtl/>
          <w:lang w:eastAsia="he-IL"/>
        </w:rPr>
      </w:pPr>
      <w:bookmarkStart w:id="3310" w:name="_ETM_Q12_279151"/>
      <w:bookmarkStart w:id="3311" w:name="_ETM_Q12_279216"/>
      <w:bookmarkEnd w:id="3310"/>
      <w:bookmarkEnd w:id="3311"/>
      <w:r>
        <w:rPr>
          <w:rFonts w:hint="cs"/>
          <w:rtl/>
          <w:lang w:eastAsia="he-IL"/>
        </w:rPr>
        <w:t xml:space="preserve">גנץ, לפיד, הרוב השפוי של עם ישראל </w:t>
      </w:r>
      <w:bookmarkStart w:id="3312" w:name="_ETM_Q12_283104"/>
      <w:bookmarkEnd w:id="3312"/>
      <w:r>
        <w:rPr>
          <w:rFonts w:hint="cs"/>
          <w:rtl/>
          <w:lang w:eastAsia="he-IL"/>
        </w:rPr>
        <w:t>צופה בכם ומחכה לראות אם אתם נכנעים ללחצים של גייסות השנאה והקומץ האלים והקיצוני שנשאר מהמחאה ומפוצצים את השיחות בבית הנשיא, או שתעשו מעשה מנהיגותי לשם שינוי, ותיתנו הזדמנות אמיתית להביא רפורמה טובה ומוסכמת לעם ישראל. אנחנו שם, אנחנו עשינו את המעשה; עכשיו נשאלת השאלה אם אתם באים איתנו לחקיקה רחבה ומוסכמת עבור עם ישראל, או שאתם ממשיכים להיות השרתים של מנגינת קפלן. תודה רבה.</w:t>
      </w:r>
    </w:p>
    <w:p w:rsidR="00AE0D63" w:rsidRDefault="00AE0D63" w:rsidP="00251B9F">
      <w:pPr>
        <w:rPr>
          <w:rtl/>
          <w:lang w:eastAsia="he-IL"/>
        </w:rPr>
      </w:pPr>
    </w:p>
    <w:p w:rsidR="00AE0D63" w:rsidRDefault="00AE0D63" w:rsidP="00251B9F">
      <w:pPr>
        <w:pStyle w:val="af7"/>
        <w:keepNext/>
        <w:rPr>
          <w:rtl/>
        </w:rPr>
      </w:pPr>
      <w:r w:rsidRPr="00EA62F8">
        <w:rPr>
          <w:rStyle w:val="TagStyle"/>
          <w:rtl/>
        </w:rPr>
        <w:t xml:space="preserve"> &lt;&lt; יור &gt;&gt; </w:t>
      </w:r>
      <w:r>
        <w:rPr>
          <w:rtl/>
        </w:rPr>
        <w:t>היו"ר ישראל אייכלר:</w:t>
      </w:r>
      <w:r w:rsidRPr="00EA62F8">
        <w:rPr>
          <w:rStyle w:val="TagStyle"/>
          <w:rtl/>
        </w:rPr>
        <w:t xml:space="preserve"> &lt;&lt; יור &gt;&gt;</w:t>
      </w:r>
      <w:r>
        <w:rPr>
          <w:rtl/>
        </w:rPr>
        <w:t xml:space="preserve">   </w:t>
      </w:r>
    </w:p>
    <w:p w:rsidR="00AE0D63" w:rsidRDefault="00AE0D63" w:rsidP="008443B7">
      <w:pPr>
        <w:rPr>
          <w:rtl/>
          <w:lang w:eastAsia="he-IL"/>
        </w:rPr>
      </w:pPr>
    </w:p>
    <w:p w:rsidR="00AE0D63" w:rsidRDefault="00AE0D63" w:rsidP="008C3955">
      <w:pPr>
        <w:rPr>
          <w:rtl/>
          <w:lang w:eastAsia="he-IL"/>
        </w:rPr>
      </w:pPr>
      <w:r>
        <w:rPr>
          <w:rFonts w:hint="cs"/>
          <w:rtl/>
          <w:lang w:eastAsia="he-IL"/>
        </w:rPr>
        <w:t xml:space="preserve">תודה רבה, חבר הכנסת מלביצקי. הגשת תלונה למשטרה על האיומים </w:t>
      </w:r>
      <w:bookmarkStart w:id="3313" w:name="_ETM_Q12_327718"/>
      <w:bookmarkEnd w:id="3313"/>
      <w:r>
        <w:rPr>
          <w:rFonts w:hint="cs"/>
          <w:rtl/>
          <w:lang w:eastAsia="he-IL"/>
        </w:rPr>
        <w:t xml:space="preserve">האלה? מאוד מעניין מה היא תעשה, ונשמח לקבל את התשובות. </w:t>
      </w:r>
      <w:bookmarkStart w:id="3314" w:name="_ETM_Q12_331493"/>
      <w:bookmarkEnd w:id="3314"/>
    </w:p>
    <w:p w:rsidR="00AE0D63" w:rsidRDefault="00AE0D63" w:rsidP="00251B9F">
      <w:pPr>
        <w:rPr>
          <w:rtl/>
          <w:lang w:eastAsia="he-IL"/>
        </w:rPr>
      </w:pPr>
    </w:p>
    <w:p w:rsidR="00AE0D63" w:rsidRDefault="00AE0D63" w:rsidP="00251B9F">
      <w:pPr>
        <w:pStyle w:val="af6"/>
        <w:keepNext/>
        <w:rPr>
          <w:rtl/>
        </w:rPr>
      </w:pPr>
      <w:bookmarkStart w:id="3315" w:name="ET_interruption_6353_4"/>
      <w:r w:rsidRPr="00EA62F8">
        <w:rPr>
          <w:rStyle w:val="TagStyle"/>
          <w:rtl/>
        </w:rPr>
        <w:t xml:space="preserve"> &lt;&lt; קריאה &gt;&gt; </w:t>
      </w:r>
      <w:r>
        <w:rPr>
          <w:rtl/>
        </w:rPr>
        <w:t>חנוך דב מלביצקי (הליכוד):</w:t>
      </w:r>
      <w:r w:rsidRPr="00EA62F8">
        <w:rPr>
          <w:rStyle w:val="TagStyle"/>
          <w:rtl/>
        </w:rPr>
        <w:t xml:space="preserve"> &lt;&lt; קריאה &gt;&gt;</w:t>
      </w:r>
      <w:r>
        <w:rPr>
          <w:rtl/>
        </w:rPr>
        <w:t xml:space="preserve">   </w:t>
      </w:r>
      <w:bookmarkEnd w:id="3315"/>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כן, לקצין הכנסת. </w:t>
      </w:r>
    </w:p>
    <w:p w:rsidR="00AE0D63" w:rsidRDefault="00AE0D63" w:rsidP="00251B9F">
      <w:pPr>
        <w:rPr>
          <w:rtl/>
          <w:lang w:eastAsia="he-IL"/>
        </w:rPr>
      </w:pPr>
    </w:p>
    <w:p w:rsidR="00AE0D63" w:rsidRDefault="00AE0D63" w:rsidP="00251B9F">
      <w:pPr>
        <w:pStyle w:val="af7"/>
        <w:keepNext/>
        <w:rPr>
          <w:rtl/>
        </w:rPr>
      </w:pPr>
      <w:r w:rsidRPr="00EA62F8">
        <w:rPr>
          <w:rStyle w:val="TagStyle"/>
          <w:rtl/>
        </w:rPr>
        <w:t xml:space="preserve"> &lt;&lt; יור &gt;&gt; </w:t>
      </w:r>
      <w:r>
        <w:rPr>
          <w:rtl/>
        </w:rPr>
        <w:t>היו"ר ישראל אייכלר:</w:t>
      </w:r>
      <w:r w:rsidRPr="00EA62F8">
        <w:rPr>
          <w:rStyle w:val="TagStyle"/>
          <w:rtl/>
        </w:rPr>
        <w:t xml:space="preserve"> &lt;&lt; יור &gt;&gt;</w:t>
      </w:r>
      <w:r>
        <w:rPr>
          <w:rtl/>
        </w:rPr>
        <w:t xml:space="preserve">   </w:t>
      </w:r>
    </w:p>
    <w:p w:rsidR="00AE0D63" w:rsidRDefault="00AE0D63" w:rsidP="008443B7">
      <w:pPr>
        <w:rPr>
          <w:rtl/>
          <w:lang w:eastAsia="he-IL"/>
        </w:rPr>
      </w:pPr>
    </w:p>
    <w:p w:rsidR="00AE0D63" w:rsidRDefault="00AE0D63" w:rsidP="00251B9F">
      <w:pPr>
        <w:rPr>
          <w:rtl/>
          <w:lang w:eastAsia="he-IL"/>
        </w:rPr>
      </w:pPr>
      <w:bookmarkStart w:id="3316" w:name="_ETM_Q12_327963"/>
      <w:bookmarkEnd w:id="3316"/>
      <w:r>
        <w:rPr>
          <w:rFonts w:hint="cs"/>
          <w:rtl/>
          <w:lang w:eastAsia="he-IL"/>
        </w:rPr>
        <w:t xml:space="preserve">גם קצין הכנסת? אוקיי. </w:t>
      </w:r>
      <w:bookmarkStart w:id="3317" w:name="_ETM_Q12_331799"/>
      <w:bookmarkStart w:id="3318" w:name="_ETM_Q12_331895"/>
      <w:bookmarkEnd w:id="3317"/>
      <w:bookmarkEnd w:id="3318"/>
      <w:r>
        <w:rPr>
          <w:rFonts w:hint="cs"/>
          <w:rtl/>
          <w:lang w:eastAsia="he-IL"/>
        </w:rPr>
        <w:t xml:space="preserve">כבוד השר דודי אמסלם יסכם את הדיון. </w:t>
      </w:r>
    </w:p>
    <w:p w:rsidR="00AE0D63" w:rsidRDefault="00AE0D63" w:rsidP="00251B9F">
      <w:pPr>
        <w:rPr>
          <w:rtl/>
          <w:lang w:eastAsia="he-IL"/>
        </w:rPr>
      </w:pPr>
      <w:bookmarkStart w:id="3319" w:name="_ETM_Q12_350263"/>
      <w:bookmarkStart w:id="3320" w:name="_ETM_Q12_350349"/>
      <w:bookmarkEnd w:id="3319"/>
      <w:bookmarkEnd w:id="3320"/>
    </w:p>
    <w:p w:rsidR="00AE0D63" w:rsidRDefault="00AE0D63" w:rsidP="00251B9F">
      <w:pPr>
        <w:pStyle w:val="af6"/>
        <w:keepNext/>
        <w:rPr>
          <w:rtl/>
        </w:rPr>
      </w:pPr>
      <w:bookmarkStart w:id="3321" w:name="ET_interruption_6361_16"/>
      <w:r w:rsidRPr="002B3E9E">
        <w:rPr>
          <w:rStyle w:val="TagStyle"/>
          <w:rtl/>
        </w:rPr>
        <w:t xml:space="preserve"> &lt;&lt; קריאה &gt;&gt; </w:t>
      </w:r>
      <w:r>
        <w:rPr>
          <w:rtl/>
        </w:rPr>
        <w:t>נאור שירי (יש עתיד):</w:t>
      </w:r>
      <w:r w:rsidRPr="002B3E9E">
        <w:rPr>
          <w:rStyle w:val="TagStyle"/>
          <w:rtl/>
        </w:rPr>
        <w:t xml:space="preserve"> &lt;&lt; קריאה &gt;&gt;</w:t>
      </w:r>
      <w:r>
        <w:rPr>
          <w:rtl/>
        </w:rPr>
        <w:t xml:space="preserve">   </w:t>
      </w:r>
      <w:bookmarkEnd w:id="3321"/>
    </w:p>
    <w:p w:rsidR="00AE0D63" w:rsidRDefault="00AE0D63" w:rsidP="008443B7">
      <w:pPr>
        <w:rPr>
          <w:rtl/>
          <w:lang w:eastAsia="he-IL"/>
        </w:rPr>
      </w:pPr>
    </w:p>
    <w:p w:rsidR="00AE0D63" w:rsidRDefault="00AE0D63" w:rsidP="008C3955">
      <w:pPr>
        <w:rPr>
          <w:rtl/>
          <w:lang w:eastAsia="he-IL"/>
        </w:rPr>
      </w:pPr>
      <w:bookmarkStart w:id="3322" w:name="_ETM_Q12_353861"/>
      <w:bookmarkEnd w:id="3322"/>
      <w:r>
        <w:rPr>
          <w:rFonts w:hint="cs"/>
          <w:rtl/>
          <w:lang w:eastAsia="he-IL"/>
        </w:rPr>
        <w:t xml:space="preserve">תשאל אותי, אני </w:t>
      </w:r>
      <w:bookmarkStart w:id="3323" w:name="_ETM_Q12_359884"/>
      <w:bookmarkEnd w:id="3323"/>
      <w:r>
        <w:rPr>
          <w:rFonts w:hint="cs"/>
          <w:rtl/>
          <w:lang w:eastAsia="he-IL"/>
        </w:rPr>
        <w:t xml:space="preserve">אגיד לך, דודי. הכול בסדר. </w:t>
      </w:r>
      <w:bookmarkStart w:id="3324" w:name="_ETM_Q12_362748"/>
      <w:bookmarkEnd w:id="3324"/>
    </w:p>
    <w:p w:rsidR="00AE0D63" w:rsidRPr="002B3E9E" w:rsidRDefault="00AE0D63" w:rsidP="00251B9F">
      <w:pPr>
        <w:rPr>
          <w:rtl/>
          <w:lang w:eastAsia="he-IL"/>
        </w:rPr>
      </w:pPr>
      <w:bookmarkStart w:id="3325" w:name="_ETM_Q12_362813"/>
      <w:bookmarkEnd w:id="3325"/>
    </w:p>
    <w:p w:rsidR="00AE0D63" w:rsidRDefault="00AE0D63" w:rsidP="00251B9F">
      <w:pPr>
        <w:pStyle w:val="a4"/>
        <w:keepNext/>
        <w:rPr>
          <w:rtl/>
        </w:rPr>
      </w:pPr>
      <w:bookmarkStart w:id="3326" w:name="ET_speaker_5971_6"/>
      <w:r w:rsidRPr="00EA62F8">
        <w:rPr>
          <w:rStyle w:val="TagStyle"/>
          <w:rtl/>
        </w:rPr>
        <w:t xml:space="preserve"> &lt;&lt; דובר &gt;&gt; </w:t>
      </w:r>
      <w:bookmarkStart w:id="3327" w:name="_Toc136893286"/>
      <w:bookmarkStart w:id="3328" w:name="_Toc136946176"/>
      <w:bookmarkStart w:id="3329" w:name="_Toc153976612"/>
      <w:bookmarkStart w:id="3330" w:name="_Toc153976796"/>
      <w:r>
        <w:rPr>
          <w:rtl/>
        </w:rPr>
        <w:t>השר המקשר בין הממשלה לכנסת דוד אמסלם:</w:t>
      </w:r>
      <w:bookmarkEnd w:id="3327"/>
      <w:bookmarkEnd w:id="3328"/>
      <w:bookmarkEnd w:id="3329"/>
      <w:bookmarkEnd w:id="3330"/>
      <w:r w:rsidRPr="00EA62F8">
        <w:rPr>
          <w:rStyle w:val="TagStyle"/>
          <w:rtl/>
        </w:rPr>
        <w:t xml:space="preserve"> &lt;&lt; דובר &gt;&gt;</w:t>
      </w:r>
      <w:r>
        <w:rPr>
          <w:rtl/>
        </w:rPr>
        <w:t xml:space="preserve">   </w:t>
      </w:r>
      <w:bookmarkEnd w:id="3326"/>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 שכחתי. נו, אני שואל אותו. </w:t>
      </w:r>
    </w:p>
    <w:p w:rsidR="00AE0D63" w:rsidRDefault="00AE0D63" w:rsidP="00251B9F">
      <w:pPr>
        <w:rPr>
          <w:rtl/>
          <w:lang w:eastAsia="he-IL"/>
        </w:rPr>
      </w:pPr>
    </w:p>
    <w:p w:rsidR="00AE0D63" w:rsidRDefault="00AE0D63" w:rsidP="00251B9F">
      <w:pPr>
        <w:pStyle w:val="af6"/>
        <w:keepNext/>
        <w:rPr>
          <w:rtl/>
        </w:rPr>
      </w:pPr>
      <w:bookmarkStart w:id="3331" w:name="ET_interruption_6361_17"/>
      <w:r w:rsidRPr="002B3E9E">
        <w:rPr>
          <w:rStyle w:val="TagStyle"/>
          <w:rtl/>
        </w:rPr>
        <w:t xml:space="preserve"> &lt;&lt; קריאה &gt;&gt; </w:t>
      </w:r>
      <w:r>
        <w:rPr>
          <w:rtl/>
        </w:rPr>
        <w:t>נאור שירי (יש עתיד):</w:t>
      </w:r>
      <w:r w:rsidRPr="002B3E9E">
        <w:rPr>
          <w:rStyle w:val="TagStyle"/>
          <w:rtl/>
        </w:rPr>
        <w:t xml:space="preserve"> &lt;&lt; קריאה &gt;&gt;</w:t>
      </w:r>
      <w:r>
        <w:rPr>
          <w:rtl/>
        </w:rPr>
        <w:t xml:space="preserve">   </w:t>
      </w:r>
      <w:bookmarkEnd w:id="3331"/>
    </w:p>
    <w:p w:rsidR="00AE0D63" w:rsidRDefault="00AE0D63" w:rsidP="008443B7">
      <w:pPr>
        <w:rPr>
          <w:rtl/>
          <w:lang w:eastAsia="he-IL"/>
        </w:rPr>
      </w:pPr>
    </w:p>
    <w:p w:rsidR="00AE0D63" w:rsidRPr="002B3E9E" w:rsidRDefault="00AE0D63" w:rsidP="00251B9F">
      <w:pPr>
        <w:rPr>
          <w:rtl/>
          <w:lang w:eastAsia="he-IL"/>
        </w:rPr>
      </w:pPr>
      <w:r>
        <w:rPr>
          <w:rFonts w:hint="cs"/>
          <w:rtl/>
          <w:lang w:eastAsia="he-IL"/>
        </w:rPr>
        <w:t xml:space="preserve">שאל, אין לי בעיה של כבוד. </w:t>
      </w:r>
    </w:p>
    <w:p w:rsidR="00AE0D63" w:rsidRDefault="00AE0D63" w:rsidP="00251B9F">
      <w:pPr>
        <w:rPr>
          <w:rtl/>
          <w:lang w:eastAsia="he-IL"/>
        </w:rPr>
      </w:pPr>
    </w:p>
    <w:p w:rsidR="00AE0D63" w:rsidRDefault="00AE0D63" w:rsidP="00251B9F">
      <w:pPr>
        <w:pStyle w:val="-"/>
        <w:keepNext/>
        <w:rPr>
          <w:rtl/>
        </w:rPr>
      </w:pPr>
      <w:r w:rsidRPr="002B3E9E">
        <w:rPr>
          <w:rStyle w:val="TagStyle"/>
          <w:rtl/>
        </w:rPr>
        <w:t xml:space="preserve"> &lt;&lt; דובר_המשך &gt;&gt; </w:t>
      </w:r>
      <w:r>
        <w:rPr>
          <w:rtl/>
        </w:rPr>
        <w:t>השר המקשר בין הממשלה לכנסת דוד אמסלם:</w:t>
      </w:r>
      <w:r w:rsidRPr="002B3E9E">
        <w:rPr>
          <w:rStyle w:val="TagStyle"/>
          <w:rtl/>
        </w:rPr>
        <w:t xml:space="preserve"> &lt;&lt; דובר_המשך &gt;&gt;</w:t>
      </w:r>
      <w:r>
        <w:rPr>
          <w:rtl/>
        </w:rPr>
        <w:t xml:space="preserve">   </w:t>
      </w:r>
    </w:p>
    <w:p w:rsidR="00AE0D63" w:rsidRDefault="00AE0D63" w:rsidP="008443B7">
      <w:pPr>
        <w:rPr>
          <w:rtl/>
          <w:lang w:eastAsia="he-IL"/>
        </w:rPr>
      </w:pPr>
    </w:p>
    <w:p w:rsidR="00AE0D63" w:rsidRPr="002B3E9E" w:rsidRDefault="00AE0D63" w:rsidP="00251B9F">
      <w:pPr>
        <w:rPr>
          <w:rtl/>
          <w:lang w:eastAsia="he-IL"/>
        </w:rPr>
      </w:pPr>
      <w:r>
        <w:rPr>
          <w:rFonts w:hint="cs"/>
          <w:rtl/>
          <w:lang w:eastAsia="he-IL"/>
        </w:rPr>
        <w:t xml:space="preserve">לא קשור לכבוד. </w:t>
      </w:r>
    </w:p>
    <w:p w:rsidR="00AE0D63" w:rsidRDefault="00AE0D63" w:rsidP="00251B9F">
      <w:pPr>
        <w:rPr>
          <w:rtl/>
          <w:lang w:eastAsia="he-IL"/>
        </w:rPr>
      </w:pPr>
    </w:p>
    <w:p w:rsidR="00AE0D63" w:rsidRDefault="00AE0D63" w:rsidP="00251B9F">
      <w:pPr>
        <w:rPr>
          <w:rtl/>
          <w:lang w:eastAsia="he-IL"/>
        </w:rPr>
      </w:pPr>
      <w:bookmarkStart w:id="3332" w:name="_ETM_Q12_390704"/>
      <w:bookmarkStart w:id="3333" w:name="_ETM_Q12_390794"/>
      <w:bookmarkEnd w:id="3332"/>
      <w:bookmarkEnd w:id="3333"/>
      <w:r>
        <w:rPr>
          <w:rFonts w:hint="cs"/>
          <w:rtl/>
          <w:lang w:eastAsia="he-IL"/>
        </w:rPr>
        <w:t>אד</w:t>
      </w:r>
      <w:bookmarkStart w:id="3334" w:name="_ETM_Q12_391872"/>
      <w:bookmarkEnd w:id="3334"/>
      <w:r>
        <w:rPr>
          <w:rFonts w:hint="cs"/>
          <w:rtl/>
          <w:lang w:eastAsia="he-IL"/>
        </w:rPr>
        <w:t xml:space="preserve">וני היושב-ראש, חברי הכנסת, לפני שנשיב, חבר הכנסת נאור שירי </w:t>
      </w:r>
      <w:r w:rsidR="00A00651">
        <w:rPr>
          <w:rFonts w:hint="cs"/>
          <w:rtl/>
          <w:lang w:eastAsia="he-IL"/>
        </w:rPr>
        <w:t xml:space="preserve">– – </w:t>
      </w:r>
      <w:r w:rsidR="00A00651">
        <w:rPr>
          <w:rFonts w:hint="eastAsia"/>
          <w:rtl/>
          <w:lang w:eastAsia="he-IL"/>
        </w:rPr>
        <w:t>–</w:t>
      </w:r>
      <w:r>
        <w:rPr>
          <w:rFonts w:hint="cs"/>
          <w:rtl/>
          <w:lang w:eastAsia="he-IL"/>
        </w:rPr>
        <w:t xml:space="preserve"> </w:t>
      </w:r>
    </w:p>
    <w:p w:rsidR="00AE0D63" w:rsidRDefault="00AE0D63" w:rsidP="00251B9F">
      <w:pPr>
        <w:rPr>
          <w:rtl/>
          <w:lang w:eastAsia="he-IL"/>
        </w:rPr>
      </w:pPr>
    </w:p>
    <w:p w:rsidR="00AE0D63" w:rsidRDefault="00AE0D63" w:rsidP="00251B9F">
      <w:pPr>
        <w:pStyle w:val="af6"/>
        <w:keepNext/>
        <w:rPr>
          <w:rtl/>
        </w:rPr>
      </w:pPr>
      <w:bookmarkStart w:id="3335" w:name="ET_interruption_6361_19"/>
      <w:r w:rsidRPr="00A05D25">
        <w:rPr>
          <w:rStyle w:val="TagStyle"/>
          <w:rtl/>
        </w:rPr>
        <w:t xml:space="preserve"> &lt;&lt; קריאה &gt;&gt; </w:t>
      </w:r>
      <w:r>
        <w:rPr>
          <w:rtl/>
        </w:rPr>
        <w:t>נאור שירי (יש עתיד):</w:t>
      </w:r>
      <w:r w:rsidRPr="00A05D25">
        <w:rPr>
          <w:rStyle w:val="TagStyle"/>
          <w:rtl/>
        </w:rPr>
        <w:t xml:space="preserve"> &lt;&lt; קריאה &gt;&gt;</w:t>
      </w:r>
      <w:r>
        <w:rPr>
          <w:rtl/>
        </w:rPr>
        <w:t xml:space="preserve">   </w:t>
      </w:r>
      <w:bookmarkEnd w:id="3335"/>
    </w:p>
    <w:p w:rsidR="00AE0D63" w:rsidRDefault="00AE0D63" w:rsidP="008443B7">
      <w:pPr>
        <w:rPr>
          <w:rtl/>
        </w:rPr>
      </w:pPr>
    </w:p>
    <w:p w:rsidR="00AE0D63" w:rsidRDefault="00AE0D63" w:rsidP="00251B9F">
      <w:pPr>
        <w:rPr>
          <w:rtl/>
          <w:lang w:eastAsia="he-IL"/>
        </w:rPr>
      </w:pPr>
      <w:r>
        <w:rPr>
          <w:rFonts w:hint="cs"/>
          <w:rtl/>
          <w:lang w:eastAsia="he-IL"/>
        </w:rPr>
        <w:t xml:space="preserve">אמרת טוב. </w:t>
      </w:r>
    </w:p>
    <w:p w:rsidR="00AE0D63" w:rsidRDefault="00AE0D63" w:rsidP="00251B9F">
      <w:pPr>
        <w:rPr>
          <w:rtl/>
          <w:lang w:eastAsia="he-IL"/>
        </w:rPr>
      </w:pPr>
    </w:p>
    <w:p w:rsidR="00AE0D63" w:rsidRDefault="00AE0D63" w:rsidP="00251B9F">
      <w:pPr>
        <w:pStyle w:val="-"/>
        <w:keepNext/>
        <w:rPr>
          <w:rtl/>
        </w:rPr>
      </w:pPr>
      <w:bookmarkStart w:id="3336" w:name="ET_speakercontinue_5971_20"/>
      <w:r w:rsidRPr="00A05D25">
        <w:rPr>
          <w:rStyle w:val="TagStyle"/>
          <w:rtl/>
        </w:rPr>
        <w:t xml:space="preserve"> &lt;&lt; דובר_המשך &gt;&gt; </w:t>
      </w:r>
      <w:r>
        <w:rPr>
          <w:rtl/>
        </w:rPr>
        <w:t>השר המקשר בין הממשלה לכנסת דוד אמסלם:</w:t>
      </w:r>
      <w:r w:rsidRPr="00A05D25">
        <w:rPr>
          <w:rStyle w:val="TagStyle"/>
          <w:rtl/>
        </w:rPr>
        <w:t xml:space="preserve"> &lt;&lt; דובר_המשך &gt;&gt;</w:t>
      </w:r>
      <w:r>
        <w:rPr>
          <w:rtl/>
        </w:rPr>
        <w:t xml:space="preserve">   </w:t>
      </w:r>
      <w:bookmarkEnd w:id="3336"/>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אמרתי טוב? איך </w:t>
      </w:r>
      <w:bookmarkStart w:id="3337" w:name="_ETM_Q12_401349"/>
      <w:bookmarkEnd w:id="3337"/>
      <w:r>
        <w:rPr>
          <w:rFonts w:hint="cs"/>
          <w:rtl/>
          <w:lang w:eastAsia="he-IL"/>
        </w:rPr>
        <w:t>אתה רוצה, נאור שירי או שירי נאור?</w:t>
      </w:r>
    </w:p>
    <w:p w:rsidR="00AE0D63" w:rsidRDefault="00AE0D63" w:rsidP="00251B9F">
      <w:pPr>
        <w:rPr>
          <w:rtl/>
          <w:lang w:eastAsia="he-IL"/>
        </w:rPr>
      </w:pPr>
      <w:bookmarkStart w:id="3338" w:name="_ETM_Q12_399473"/>
      <w:bookmarkStart w:id="3339" w:name="_ETM_Q12_399590"/>
      <w:bookmarkEnd w:id="3338"/>
      <w:bookmarkEnd w:id="3339"/>
    </w:p>
    <w:p w:rsidR="00AE0D63" w:rsidRDefault="00AE0D63" w:rsidP="00251B9F">
      <w:pPr>
        <w:pStyle w:val="af6"/>
        <w:keepNext/>
        <w:rPr>
          <w:rtl/>
        </w:rPr>
      </w:pPr>
      <w:bookmarkStart w:id="3340" w:name="ET_interruption_6361_21"/>
      <w:r w:rsidRPr="00A05D25">
        <w:rPr>
          <w:rStyle w:val="TagStyle"/>
          <w:rtl/>
        </w:rPr>
        <w:t xml:space="preserve"> &lt;&lt; קריאה &gt;&gt; </w:t>
      </w:r>
      <w:r>
        <w:rPr>
          <w:rtl/>
        </w:rPr>
        <w:t>נאור שירי (יש עתיד):</w:t>
      </w:r>
      <w:r w:rsidRPr="00A05D25">
        <w:rPr>
          <w:rStyle w:val="TagStyle"/>
          <w:rtl/>
        </w:rPr>
        <w:t xml:space="preserve"> &lt;&lt; קריאה &gt;&gt;</w:t>
      </w:r>
      <w:r>
        <w:rPr>
          <w:rtl/>
        </w:rPr>
        <w:t xml:space="preserve">   </w:t>
      </w:r>
      <w:bookmarkEnd w:id="3340"/>
    </w:p>
    <w:p w:rsidR="00AE0D63" w:rsidRDefault="00AE0D63" w:rsidP="008443B7">
      <w:pPr>
        <w:rPr>
          <w:rtl/>
          <w:lang w:eastAsia="he-IL"/>
        </w:rPr>
      </w:pPr>
    </w:p>
    <w:p w:rsidR="00AE0D63" w:rsidRDefault="00AE0D63" w:rsidP="00251B9F">
      <w:pPr>
        <w:rPr>
          <w:rtl/>
          <w:lang w:eastAsia="he-IL"/>
        </w:rPr>
      </w:pPr>
      <w:bookmarkStart w:id="3341" w:name="_ETM_Q12_402754"/>
      <w:bookmarkEnd w:id="3341"/>
      <w:r>
        <w:rPr>
          <w:rFonts w:hint="cs"/>
          <w:rtl/>
          <w:lang w:eastAsia="he-IL"/>
        </w:rPr>
        <w:t xml:space="preserve">עד הצבא הייתי שירי, אחרי זה כל מיני כינויים. תבחר אתה, מה שזורם. </w:t>
      </w:r>
    </w:p>
    <w:p w:rsidR="00AE0D63" w:rsidRDefault="00AE0D63" w:rsidP="00251B9F">
      <w:pPr>
        <w:rPr>
          <w:rtl/>
          <w:lang w:eastAsia="he-IL"/>
        </w:rPr>
      </w:pPr>
    </w:p>
    <w:p w:rsidR="00AE0D63" w:rsidRDefault="00AE0D63" w:rsidP="00251B9F">
      <w:pPr>
        <w:pStyle w:val="-"/>
        <w:keepNext/>
        <w:rPr>
          <w:rtl/>
        </w:rPr>
      </w:pPr>
      <w:r w:rsidRPr="00EA62F8">
        <w:rPr>
          <w:rStyle w:val="TagStyle"/>
          <w:rtl/>
        </w:rPr>
        <w:t xml:space="preserve"> &lt;&lt; דובר_המשך &gt;&gt; </w:t>
      </w:r>
      <w:r>
        <w:rPr>
          <w:rtl/>
        </w:rPr>
        <w:t>השר המקשר בין הממשלה לכנסת דוד אמסלם:</w:t>
      </w:r>
      <w:r w:rsidRPr="00EA62F8">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לא, אני שואל מה מתאים לך, נאור שירי או שירי נאור. </w:t>
      </w:r>
    </w:p>
    <w:p w:rsidR="00AE0D63" w:rsidRDefault="00AE0D63" w:rsidP="008443B7">
      <w:pPr>
        <w:rPr>
          <w:rtl/>
          <w:lang w:eastAsia="he-IL"/>
        </w:rPr>
      </w:pPr>
    </w:p>
    <w:p w:rsidR="00AE0D63" w:rsidRDefault="00AE0D63" w:rsidP="00251B9F">
      <w:pPr>
        <w:pStyle w:val="af6"/>
        <w:keepNext/>
        <w:rPr>
          <w:rtl/>
        </w:rPr>
      </w:pPr>
      <w:bookmarkStart w:id="3342" w:name="ET_interruption_6361_23"/>
      <w:r w:rsidRPr="00A05D25">
        <w:rPr>
          <w:rStyle w:val="TagStyle"/>
          <w:rtl/>
        </w:rPr>
        <w:t xml:space="preserve"> &lt;&lt; קריאה &gt;&gt; </w:t>
      </w:r>
      <w:r>
        <w:rPr>
          <w:rtl/>
        </w:rPr>
        <w:t>נאור שירי (יש עתיד):</w:t>
      </w:r>
      <w:r w:rsidRPr="00A05D25">
        <w:rPr>
          <w:rStyle w:val="TagStyle"/>
          <w:rtl/>
        </w:rPr>
        <w:t xml:space="preserve"> &lt;&lt; קריאה &gt;&gt;</w:t>
      </w:r>
      <w:r>
        <w:rPr>
          <w:rtl/>
        </w:rPr>
        <w:t xml:space="preserve">   </w:t>
      </w:r>
      <w:bookmarkEnd w:id="3342"/>
    </w:p>
    <w:p w:rsidR="00AE0D63" w:rsidRDefault="00AE0D63" w:rsidP="008443B7">
      <w:pPr>
        <w:rPr>
          <w:rtl/>
          <w:lang w:eastAsia="he-IL"/>
        </w:rPr>
      </w:pPr>
    </w:p>
    <w:p w:rsidR="00AE0D63" w:rsidRPr="00A05D25" w:rsidRDefault="00AE0D63" w:rsidP="00251B9F">
      <w:pPr>
        <w:rPr>
          <w:rtl/>
          <w:lang w:eastAsia="he-IL"/>
        </w:rPr>
      </w:pPr>
      <w:r>
        <w:rPr>
          <w:rFonts w:hint="cs"/>
          <w:rtl/>
          <w:lang w:eastAsia="he-IL"/>
        </w:rPr>
        <w:t xml:space="preserve">מה שאתה רוצה. </w:t>
      </w:r>
    </w:p>
    <w:p w:rsidR="00AE0D63" w:rsidRPr="00A05D25" w:rsidRDefault="00AE0D63" w:rsidP="00251B9F">
      <w:pPr>
        <w:rPr>
          <w:rtl/>
          <w:lang w:eastAsia="he-IL"/>
        </w:rPr>
      </w:pPr>
    </w:p>
    <w:p w:rsidR="00AE0D63" w:rsidRDefault="00AE0D63" w:rsidP="00251B9F">
      <w:pPr>
        <w:pStyle w:val="-"/>
        <w:keepNext/>
        <w:rPr>
          <w:rtl/>
        </w:rPr>
      </w:pPr>
      <w:r w:rsidRPr="00EA62F8">
        <w:rPr>
          <w:rStyle w:val="TagStyle"/>
          <w:rtl/>
        </w:rPr>
        <w:t xml:space="preserve"> &lt;&lt; דובר_המשך &gt;&gt; </w:t>
      </w:r>
      <w:r>
        <w:rPr>
          <w:rtl/>
        </w:rPr>
        <w:t>השר המקשר בין הממשלה לכנסת דוד אמסלם:</w:t>
      </w:r>
      <w:r w:rsidRPr="00EA62F8">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בוא נקרא לך מר נאור, חבר הכנסת נאור. </w:t>
      </w:r>
      <w:bookmarkStart w:id="3343" w:name="_ETM_Q12_419799"/>
      <w:bookmarkEnd w:id="3343"/>
    </w:p>
    <w:p w:rsidR="00AE0D63" w:rsidRDefault="00AE0D63" w:rsidP="00251B9F">
      <w:pPr>
        <w:rPr>
          <w:rtl/>
          <w:lang w:eastAsia="he-IL"/>
        </w:rPr>
      </w:pPr>
    </w:p>
    <w:p w:rsidR="00AE0D63" w:rsidRDefault="00AE0D63" w:rsidP="00251B9F">
      <w:pPr>
        <w:pStyle w:val="af6"/>
        <w:keepNext/>
        <w:rPr>
          <w:rtl/>
        </w:rPr>
      </w:pPr>
      <w:bookmarkStart w:id="3344" w:name="ET_interruption_6361_24"/>
      <w:r w:rsidRPr="00A05D25">
        <w:rPr>
          <w:rStyle w:val="TagStyle"/>
          <w:rtl/>
        </w:rPr>
        <w:t xml:space="preserve"> &lt;&lt; קריאה &gt;&gt; </w:t>
      </w:r>
      <w:r>
        <w:rPr>
          <w:rtl/>
        </w:rPr>
        <w:t>נאור שירי (יש עתיד):</w:t>
      </w:r>
      <w:r w:rsidRPr="00A05D25">
        <w:rPr>
          <w:rStyle w:val="TagStyle"/>
          <w:rtl/>
        </w:rPr>
        <w:t xml:space="preserve"> &lt;&lt; קריאה &gt;&gt;</w:t>
      </w:r>
      <w:r>
        <w:rPr>
          <w:rtl/>
        </w:rPr>
        <w:t xml:space="preserve">   </w:t>
      </w:r>
      <w:bookmarkEnd w:id="3344"/>
    </w:p>
    <w:p w:rsidR="00AE0D63" w:rsidRDefault="00AE0D63" w:rsidP="008443B7">
      <w:pPr>
        <w:rPr>
          <w:rtl/>
          <w:lang w:eastAsia="he-IL"/>
        </w:rPr>
      </w:pPr>
    </w:p>
    <w:p w:rsidR="00AE0D63" w:rsidRDefault="00AE0D63" w:rsidP="00251B9F">
      <w:pPr>
        <w:rPr>
          <w:rtl/>
          <w:lang w:eastAsia="he-IL"/>
        </w:rPr>
      </w:pPr>
      <w:r>
        <w:rPr>
          <w:rFonts w:hint="cs"/>
          <w:rtl/>
          <w:lang w:eastAsia="he-IL"/>
        </w:rPr>
        <w:t>דווקא זה?</w:t>
      </w:r>
    </w:p>
    <w:p w:rsidR="00AE0D63" w:rsidRDefault="00AE0D63" w:rsidP="00251B9F">
      <w:pPr>
        <w:rPr>
          <w:rtl/>
          <w:lang w:eastAsia="he-IL"/>
        </w:rPr>
      </w:pPr>
    </w:p>
    <w:p w:rsidR="00AE0D63" w:rsidRDefault="00AE0D63" w:rsidP="00251B9F">
      <w:pPr>
        <w:pStyle w:val="-"/>
        <w:keepNext/>
        <w:rPr>
          <w:rtl/>
        </w:rPr>
      </w:pPr>
      <w:bookmarkStart w:id="3345" w:name="ET_speakercontinue_5971_25"/>
      <w:r w:rsidRPr="00A05D25">
        <w:rPr>
          <w:rStyle w:val="TagStyle"/>
          <w:rtl/>
        </w:rPr>
        <w:t xml:space="preserve"> &lt;&lt; דובר_המשך &gt;&gt; </w:t>
      </w:r>
      <w:r>
        <w:rPr>
          <w:rtl/>
        </w:rPr>
        <w:t>השר המקשר בין הממשלה לכנסת דוד אמסלם:</w:t>
      </w:r>
      <w:r w:rsidRPr="00A05D25">
        <w:rPr>
          <w:rStyle w:val="TagStyle"/>
          <w:rtl/>
        </w:rPr>
        <w:t xml:space="preserve"> &lt;&lt; דובר_המשך &gt;&gt;</w:t>
      </w:r>
      <w:r>
        <w:rPr>
          <w:rtl/>
        </w:rPr>
        <w:t xml:space="preserve">   </w:t>
      </w:r>
      <w:bookmarkEnd w:id="3345"/>
    </w:p>
    <w:p w:rsidR="00AE0D63" w:rsidRDefault="00AE0D63" w:rsidP="008443B7">
      <w:pPr>
        <w:rPr>
          <w:rtl/>
          <w:lang w:eastAsia="he-IL"/>
        </w:rPr>
      </w:pPr>
    </w:p>
    <w:p w:rsidR="00AE0D63" w:rsidRPr="00A05D25" w:rsidRDefault="00AE0D63" w:rsidP="00251B9F">
      <w:pPr>
        <w:rPr>
          <w:rtl/>
          <w:lang w:eastAsia="he-IL"/>
        </w:rPr>
      </w:pPr>
      <w:r>
        <w:rPr>
          <w:rFonts w:hint="cs"/>
          <w:rtl/>
          <w:lang w:eastAsia="he-IL"/>
        </w:rPr>
        <w:t xml:space="preserve">למה לא? תן לי לפרגן לך, כאילו אתם נאורים. </w:t>
      </w:r>
    </w:p>
    <w:p w:rsidR="00AE0D63" w:rsidRDefault="00AE0D63" w:rsidP="00251B9F">
      <w:pPr>
        <w:rPr>
          <w:rtl/>
          <w:lang w:eastAsia="he-IL"/>
        </w:rPr>
      </w:pPr>
    </w:p>
    <w:p w:rsidR="00AE0D63" w:rsidRDefault="00AE0D63" w:rsidP="00251B9F">
      <w:pPr>
        <w:pStyle w:val="af6"/>
        <w:keepNext/>
        <w:rPr>
          <w:rtl/>
        </w:rPr>
      </w:pPr>
      <w:bookmarkStart w:id="3346" w:name="ET_interruption_6361_10"/>
      <w:r w:rsidRPr="00EA62F8">
        <w:rPr>
          <w:rStyle w:val="TagStyle"/>
          <w:rtl/>
        </w:rPr>
        <w:t xml:space="preserve"> &lt;&lt; קריאה &gt;&gt; </w:t>
      </w:r>
      <w:r>
        <w:rPr>
          <w:rtl/>
        </w:rPr>
        <w:t>נאור שירי (יש עתיד):</w:t>
      </w:r>
      <w:r w:rsidRPr="00EA62F8">
        <w:rPr>
          <w:rStyle w:val="TagStyle"/>
          <w:rtl/>
        </w:rPr>
        <w:t xml:space="preserve"> &lt;&lt; קריאה &gt;&gt;</w:t>
      </w:r>
      <w:r>
        <w:rPr>
          <w:rtl/>
        </w:rPr>
        <w:t xml:space="preserve">   </w:t>
      </w:r>
      <w:bookmarkEnd w:id="3346"/>
    </w:p>
    <w:p w:rsidR="00AE0D63" w:rsidRDefault="00AE0D63" w:rsidP="008443B7">
      <w:pPr>
        <w:rPr>
          <w:rtl/>
          <w:lang w:eastAsia="he-IL"/>
        </w:rPr>
      </w:pPr>
    </w:p>
    <w:p w:rsidR="00AE0D63" w:rsidRDefault="00AE0D63" w:rsidP="00251B9F">
      <w:pPr>
        <w:rPr>
          <w:rtl/>
          <w:lang w:eastAsia="he-IL"/>
        </w:rPr>
      </w:pPr>
      <w:r>
        <w:rPr>
          <w:rFonts w:hint="cs"/>
          <w:rtl/>
          <w:lang w:eastAsia="he-IL"/>
        </w:rPr>
        <w:t xml:space="preserve">אתה רואה איך אתה מתחיל ברע? אולי אני באמת נאור? </w:t>
      </w:r>
    </w:p>
    <w:p w:rsidR="00AE0D63" w:rsidRDefault="00AE0D63" w:rsidP="00251B9F">
      <w:pPr>
        <w:rPr>
          <w:rtl/>
          <w:lang w:eastAsia="he-IL"/>
        </w:rPr>
      </w:pPr>
      <w:bookmarkStart w:id="3347" w:name="_ETM_Q12_426138"/>
      <w:bookmarkStart w:id="3348" w:name="_ETM_Q12_426203"/>
      <w:bookmarkEnd w:id="3347"/>
      <w:bookmarkEnd w:id="3348"/>
    </w:p>
    <w:p w:rsidR="00AE0D63" w:rsidRDefault="00AE0D63" w:rsidP="00251B9F">
      <w:pPr>
        <w:pStyle w:val="-"/>
        <w:keepNext/>
        <w:rPr>
          <w:rtl/>
        </w:rPr>
      </w:pPr>
      <w:bookmarkStart w:id="3349" w:name="ET_speakercontinue_5971_26"/>
      <w:r w:rsidRPr="00A05D25">
        <w:rPr>
          <w:rStyle w:val="TagStyle"/>
          <w:rtl/>
        </w:rPr>
        <w:t xml:space="preserve"> &lt;&lt; דובר_המשך &gt;&gt; </w:t>
      </w:r>
      <w:r>
        <w:rPr>
          <w:rtl/>
        </w:rPr>
        <w:t>השר המקשר בין הממשלה לכנסת דוד אמסלם:</w:t>
      </w:r>
      <w:r w:rsidRPr="00A05D25">
        <w:rPr>
          <w:rStyle w:val="TagStyle"/>
          <w:rtl/>
        </w:rPr>
        <w:t xml:space="preserve"> &lt;&lt; דובר_המשך &gt;&gt;</w:t>
      </w:r>
      <w:r>
        <w:rPr>
          <w:rtl/>
        </w:rPr>
        <w:t xml:space="preserve">   </w:t>
      </w:r>
      <w:bookmarkEnd w:id="3349"/>
    </w:p>
    <w:p w:rsidR="00AE0D63" w:rsidRDefault="00AE0D63" w:rsidP="008443B7">
      <w:pPr>
        <w:rPr>
          <w:rtl/>
          <w:lang w:eastAsia="he-IL"/>
        </w:rPr>
      </w:pPr>
    </w:p>
    <w:p w:rsidR="00AE0D63" w:rsidRDefault="00AE0D63" w:rsidP="00726DC5">
      <w:pPr>
        <w:rPr>
          <w:rtl/>
          <w:lang w:eastAsia="he-IL"/>
        </w:rPr>
      </w:pPr>
      <w:r>
        <w:rPr>
          <w:rFonts w:hint="cs"/>
          <w:rtl/>
          <w:lang w:eastAsia="he-IL"/>
        </w:rPr>
        <w:t xml:space="preserve">למה? מפרגן. </w:t>
      </w:r>
      <w:bookmarkStart w:id="3350" w:name="_ETM_Q12_421301"/>
      <w:bookmarkStart w:id="3351" w:name="_ETM_Q12_421361"/>
      <w:bookmarkEnd w:id="3350"/>
      <w:bookmarkEnd w:id="3351"/>
      <w:r>
        <w:rPr>
          <w:rFonts w:hint="cs"/>
          <w:rtl/>
          <w:lang w:eastAsia="he-IL"/>
        </w:rPr>
        <w:t xml:space="preserve">האמת היא שלפי ההגנה שאתה עושה לחבר'ה שלך </w:t>
      </w:r>
      <w:bookmarkStart w:id="3352" w:name="_ETM_Q12_436116"/>
      <w:bookmarkEnd w:id="3352"/>
      <w:r>
        <w:rPr>
          <w:rFonts w:hint="cs"/>
          <w:rtl/>
          <w:lang w:eastAsia="he-IL"/>
        </w:rPr>
        <w:t xml:space="preserve">ולכל האנרכיסטים אז אין מצב. </w:t>
      </w:r>
    </w:p>
    <w:p w:rsidR="00AE0D63" w:rsidRDefault="00AE0D63" w:rsidP="00251B9F">
      <w:pPr>
        <w:rPr>
          <w:rtl/>
          <w:lang w:eastAsia="he-IL"/>
        </w:rPr>
      </w:pPr>
    </w:p>
    <w:p w:rsidR="00AE0D63" w:rsidRDefault="00AE0D63" w:rsidP="00251B9F">
      <w:pPr>
        <w:pStyle w:val="af6"/>
        <w:keepNext/>
        <w:rPr>
          <w:rtl/>
        </w:rPr>
      </w:pPr>
      <w:bookmarkStart w:id="3353" w:name="ET_interruption_6361_28"/>
      <w:r w:rsidRPr="00A05D25">
        <w:rPr>
          <w:rStyle w:val="TagStyle"/>
          <w:rtl/>
        </w:rPr>
        <w:t xml:space="preserve"> &lt;&lt; קריאה &gt;&gt; </w:t>
      </w:r>
      <w:r>
        <w:rPr>
          <w:rtl/>
        </w:rPr>
        <w:t>נאור שירי (יש עתיד):</w:t>
      </w:r>
      <w:r w:rsidRPr="00A05D25">
        <w:rPr>
          <w:rStyle w:val="TagStyle"/>
          <w:rtl/>
        </w:rPr>
        <w:t xml:space="preserve"> &lt;&lt; קריאה &gt;&gt;</w:t>
      </w:r>
      <w:r>
        <w:rPr>
          <w:rtl/>
        </w:rPr>
        <w:t xml:space="preserve">   </w:t>
      </w:r>
      <w:bookmarkEnd w:id="3353"/>
    </w:p>
    <w:p w:rsidR="00AE0D63" w:rsidRDefault="00AE0D63" w:rsidP="008443B7">
      <w:pPr>
        <w:rPr>
          <w:rtl/>
          <w:lang w:eastAsia="he-IL"/>
        </w:rPr>
      </w:pPr>
    </w:p>
    <w:p w:rsidR="00AE0D63" w:rsidRDefault="00AE0D63" w:rsidP="008443B7">
      <w:pPr>
        <w:rPr>
          <w:rtl/>
          <w:lang w:eastAsia="he-IL"/>
        </w:rPr>
      </w:pPr>
      <w:r>
        <w:rPr>
          <w:rFonts w:hint="cs"/>
          <w:rtl/>
          <w:lang w:eastAsia="he-IL"/>
        </w:rPr>
        <w:t>אז אני לא נאור.</w:t>
      </w:r>
      <w:r w:rsidR="008443B7">
        <w:rPr>
          <w:rFonts w:hint="cs"/>
          <w:rtl/>
          <w:lang w:eastAsia="he-IL"/>
        </w:rPr>
        <w:t xml:space="preserve"> </w:t>
      </w:r>
      <w:r>
        <w:rPr>
          <w:rFonts w:hint="cs"/>
          <w:rtl/>
          <w:lang w:eastAsia="he-IL"/>
        </w:rPr>
        <w:t xml:space="preserve">אז אתה הנאור. </w:t>
      </w:r>
    </w:p>
    <w:p w:rsidR="00AE0D63" w:rsidRDefault="00AE0D63" w:rsidP="00251B9F">
      <w:pPr>
        <w:rPr>
          <w:rtl/>
          <w:lang w:eastAsia="he-IL"/>
        </w:rPr>
      </w:pPr>
    </w:p>
    <w:p w:rsidR="00AE0D63" w:rsidRDefault="00AE0D63" w:rsidP="00251B9F">
      <w:pPr>
        <w:pStyle w:val="-"/>
        <w:keepNext/>
        <w:rPr>
          <w:rtl/>
        </w:rPr>
      </w:pPr>
      <w:bookmarkStart w:id="3354" w:name="ET_speakercontinue_5971_13"/>
      <w:r w:rsidRPr="00EA62F8">
        <w:rPr>
          <w:rStyle w:val="TagStyle"/>
          <w:rtl/>
        </w:rPr>
        <w:t xml:space="preserve"> &lt;&lt; דובר_המשך &gt;&gt; </w:t>
      </w:r>
      <w:r>
        <w:rPr>
          <w:rtl/>
        </w:rPr>
        <w:t>השר המקשר בין הממשלה לכנסת דוד אמסלם:</w:t>
      </w:r>
      <w:r w:rsidRPr="00EA62F8">
        <w:rPr>
          <w:rStyle w:val="TagStyle"/>
          <w:rtl/>
        </w:rPr>
        <w:t xml:space="preserve"> &lt;&lt; דובר_המשך &gt;&gt;</w:t>
      </w:r>
      <w:r>
        <w:rPr>
          <w:rtl/>
        </w:rPr>
        <w:t xml:space="preserve">   </w:t>
      </w:r>
      <w:bookmarkEnd w:id="3354"/>
    </w:p>
    <w:p w:rsidR="00AE0D63" w:rsidRDefault="00AE0D63" w:rsidP="008443B7">
      <w:pPr>
        <w:rPr>
          <w:rtl/>
          <w:lang w:eastAsia="he-IL"/>
        </w:rPr>
      </w:pPr>
    </w:p>
    <w:p w:rsidR="00AE0D63" w:rsidRDefault="00AE0D63" w:rsidP="007B7BDF">
      <w:pPr>
        <w:rPr>
          <w:rtl/>
          <w:lang w:eastAsia="he-IL"/>
        </w:rPr>
      </w:pPr>
      <w:r>
        <w:rPr>
          <w:rFonts w:hint="cs"/>
          <w:rtl/>
          <w:lang w:eastAsia="he-IL"/>
        </w:rPr>
        <w:t xml:space="preserve">אני רוצה לומר לך משהו, חבר הכנסת </w:t>
      </w:r>
      <w:bookmarkStart w:id="3355" w:name="_ETM_Q12_443448"/>
      <w:bookmarkEnd w:id="3355"/>
      <w:r>
        <w:rPr>
          <w:rFonts w:hint="cs"/>
          <w:rtl/>
          <w:lang w:eastAsia="he-IL"/>
        </w:rPr>
        <w:t xml:space="preserve">שירי. יש לי חבר נהג מונית. אתה יודע, אצלי, חברים שלי הם עמך. הוא שלח לי סרטון לפני שבוע וחצי. אני אראה לך אותו, אם אתה רוצה, אני אשלח לך אותו. </w:t>
      </w:r>
    </w:p>
    <w:p w:rsidR="00AE0D63" w:rsidRDefault="00AE0D63" w:rsidP="00251B9F">
      <w:pPr>
        <w:rPr>
          <w:rtl/>
          <w:lang w:eastAsia="he-IL"/>
        </w:rPr>
      </w:pPr>
    </w:p>
    <w:p w:rsidR="00AE0D63" w:rsidRDefault="00AE0D63" w:rsidP="00251B9F">
      <w:pPr>
        <w:pStyle w:val="af6"/>
        <w:keepNext/>
        <w:rPr>
          <w:rtl/>
        </w:rPr>
      </w:pPr>
      <w:bookmarkStart w:id="3356" w:name="ET_interruption_6361_14"/>
      <w:r w:rsidRPr="00EA62F8">
        <w:rPr>
          <w:rStyle w:val="TagStyle"/>
          <w:rtl/>
        </w:rPr>
        <w:t xml:space="preserve"> &lt;&lt; קריאה &gt;&gt; </w:t>
      </w:r>
      <w:r>
        <w:rPr>
          <w:rtl/>
        </w:rPr>
        <w:t>נאור שירי (יש עתיד):</w:t>
      </w:r>
      <w:r w:rsidRPr="00EA62F8">
        <w:rPr>
          <w:rStyle w:val="TagStyle"/>
          <w:rtl/>
        </w:rPr>
        <w:t xml:space="preserve"> &lt;&lt; קריאה &gt;&gt;</w:t>
      </w:r>
      <w:r>
        <w:rPr>
          <w:rtl/>
        </w:rPr>
        <w:t xml:space="preserve">   </w:t>
      </w:r>
      <w:bookmarkEnd w:id="3356"/>
    </w:p>
    <w:p w:rsidR="00AE0D63" w:rsidRDefault="00AE0D63" w:rsidP="008443B7">
      <w:pPr>
        <w:rPr>
          <w:rtl/>
          <w:lang w:eastAsia="he-IL"/>
        </w:rPr>
      </w:pPr>
    </w:p>
    <w:p w:rsidR="00AE0D63" w:rsidRDefault="00AE0D63" w:rsidP="00251B9F">
      <w:pPr>
        <w:rPr>
          <w:rtl/>
          <w:lang w:eastAsia="he-IL"/>
        </w:rPr>
      </w:pPr>
      <w:r>
        <w:rPr>
          <w:rFonts w:hint="cs"/>
          <w:rtl/>
          <w:lang w:eastAsia="he-IL"/>
        </w:rPr>
        <w:t>אתה כבר הראית לי. אתה רוצה שאני אגיד לך מה הסרטון?</w:t>
      </w:r>
    </w:p>
    <w:p w:rsidR="00AE0D63" w:rsidRDefault="00AE0D63" w:rsidP="00251B9F">
      <w:pPr>
        <w:rPr>
          <w:rtl/>
          <w:lang w:eastAsia="he-IL"/>
        </w:rPr>
      </w:pPr>
    </w:p>
    <w:p w:rsidR="00AE0D63" w:rsidRDefault="00AE0D63" w:rsidP="00251B9F">
      <w:pPr>
        <w:pStyle w:val="-"/>
        <w:keepNext/>
        <w:rPr>
          <w:rtl/>
        </w:rPr>
      </w:pPr>
      <w:r w:rsidRPr="00EA62F8">
        <w:rPr>
          <w:rStyle w:val="TagStyle"/>
          <w:rtl/>
        </w:rPr>
        <w:t xml:space="preserve"> &lt;&lt; דובר_המשך &gt;&gt; </w:t>
      </w:r>
      <w:r>
        <w:rPr>
          <w:rtl/>
        </w:rPr>
        <w:t>השר המקשר בין הממשלה לכנסת דוד אמסלם:</w:t>
      </w:r>
      <w:r w:rsidRPr="00EA62F8">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251B9F">
      <w:pPr>
        <w:rPr>
          <w:rtl/>
          <w:lang w:eastAsia="he-IL"/>
        </w:rPr>
      </w:pPr>
      <w:r>
        <w:rPr>
          <w:rFonts w:hint="cs"/>
          <w:rtl/>
          <w:lang w:eastAsia="he-IL"/>
        </w:rPr>
        <w:t>רק שנייה. הוא נקלע במקרה – סג</w:t>
      </w:r>
      <w:bookmarkStart w:id="3357" w:name="_ETM_Q12_465150"/>
      <w:bookmarkEnd w:id="3357"/>
      <w:r>
        <w:rPr>
          <w:rFonts w:hint="cs"/>
          <w:rtl/>
          <w:lang w:eastAsia="he-IL"/>
        </w:rPr>
        <w:t xml:space="preserve">ן השר אבי מעוז, </w:t>
      </w:r>
      <w:r w:rsidR="007B7BDF">
        <w:rPr>
          <w:rFonts w:hint="cs"/>
          <w:rtl/>
          <w:lang w:eastAsia="he-IL"/>
        </w:rPr>
        <w:t xml:space="preserve">הוא </w:t>
      </w:r>
      <w:r>
        <w:rPr>
          <w:rFonts w:hint="cs"/>
          <w:rtl/>
          <w:lang w:eastAsia="he-IL"/>
        </w:rPr>
        <w:t xml:space="preserve">נקלע במקרה </w:t>
      </w:r>
      <w:r w:rsidR="00A00651">
        <w:rPr>
          <w:rFonts w:hint="cs"/>
          <w:rtl/>
          <w:lang w:eastAsia="he-IL"/>
        </w:rPr>
        <w:t>– – –</w:t>
      </w:r>
    </w:p>
    <w:p w:rsidR="00AE0D63" w:rsidRDefault="00AE0D63" w:rsidP="00251B9F">
      <w:pPr>
        <w:rPr>
          <w:rtl/>
          <w:lang w:eastAsia="he-IL"/>
        </w:rPr>
      </w:pPr>
    </w:p>
    <w:p w:rsidR="00AE0D63" w:rsidRDefault="00AE0D63" w:rsidP="00251B9F">
      <w:pPr>
        <w:pStyle w:val="af6"/>
        <w:keepNext/>
        <w:rPr>
          <w:rtl/>
        </w:rPr>
      </w:pPr>
      <w:bookmarkStart w:id="3358" w:name="ET_interruption_6361_30"/>
      <w:r w:rsidRPr="00A05D25">
        <w:rPr>
          <w:rStyle w:val="TagStyle"/>
          <w:rtl/>
        </w:rPr>
        <w:t xml:space="preserve"> &lt;&lt; קריאה &gt;&gt; </w:t>
      </w:r>
      <w:r>
        <w:rPr>
          <w:rtl/>
        </w:rPr>
        <w:t>נאור שירי (יש עתיד):</w:t>
      </w:r>
      <w:r w:rsidRPr="00A05D25">
        <w:rPr>
          <w:rStyle w:val="TagStyle"/>
          <w:rtl/>
        </w:rPr>
        <w:t xml:space="preserve"> &lt;&lt; קריאה &gt;&gt;</w:t>
      </w:r>
      <w:r>
        <w:rPr>
          <w:rtl/>
        </w:rPr>
        <w:t xml:space="preserve">   </w:t>
      </w:r>
      <w:bookmarkEnd w:id="3358"/>
    </w:p>
    <w:p w:rsidR="00AE0D63" w:rsidRDefault="00AE0D63" w:rsidP="008443B7">
      <w:pPr>
        <w:rPr>
          <w:rtl/>
          <w:lang w:eastAsia="he-IL"/>
        </w:rPr>
      </w:pPr>
    </w:p>
    <w:p w:rsidR="00AE0D63" w:rsidRDefault="00AE0D63" w:rsidP="007B7BDF">
      <w:pPr>
        <w:rPr>
          <w:rtl/>
          <w:lang w:eastAsia="he-IL"/>
        </w:rPr>
      </w:pPr>
      <w:r>
        <w:rPr>
          <w:rFonts w:hint="cs"/>
          <w:rtl/>
          <w:lang w:eastAsia="he-IL"/>
        </w:rPr>
        <w:t xml:space="preserve">הוא נקלע במקרה להפגנה ונתנו לו דגל בראש. </w:t>
      </w:r>
    </w:p>
    <w:p w:rsidR="00AE0D63" w:rsidRDefault="00AE0D63" w:rsidP="00251B9F">
      <w:pPr>
        <w:rPr>
          <w:rtl/>
          <w:lang w:eastAsia="he-IL"/>
        </w:rPr>
      </w:pPr>
    </w:p>
    <w:p w:rsidR="00AE0D63" w:rsidRDefault="00AE0D63" w:rsidP="00251B9F">
      <w:pPr>
        <w:pStyle w:val="-"/>
        <w:keepNext/>
        <w:rPr>
          <w:rtl/>
        </w:rPr>
      </w:pPr>
      <w:bookmarkStart w:id="3359" w:name="ET_speakercontinue_5971_16"/>
      <w:r w:rsidRPr="00EA62F8">
        <w:rPr>
          <w:rStyle w:val="TagStyle"/>
          <w:rtl/>
        </w:rPr>
        <w:t xml:space="preserve"> &lt;&lt; דובר_המשך &gt;&gt; </w:t>
      </w:r>
      <w:r>
        <w:rPr>
          <w:rtl/>
        </w:rPr>
        <w:t>השר המקשר בין הממשלה לכנסת דוד אמסלם:</w:t>
      </w:r>
      <w:r w:rsidRPr="00EA62F8">
        <w:rPr>
          <w:rStyle w:val="TagStyle"/>
          <w:rtl/>
        </w:rPr>
        <w:t xml:space="preserve"> &lt;&lt; דובר_המשך &gt;&gt;</w:t>
      </w:r>
      <w:r>
        <w:rPr>
          <w:rtl/>
        </w:rPr>
        <w:t xml:space="preserve">   </w:t>
      </w:r>
      <w:bookmarkEnd w:id="3359"/>
    </w:p>
    <w:p w:rsidR="00AE0D63" w:rsidRDefault="00AE0D63" w:rsidP="008443B7">
      <w:pPr>
        <w:rPr>
          <w:rtl/>
          <w:lang w:eastAsia="he-IL"/>
        </w:rPr>
      </w:pPr>
    </w:p>
    <w:p w:rsidR="00AE0D63" w:rsidRDefault="00AE0D63" w:rsidP="008C3955">
      <w:pPr>
        <w:rPr>
          <w:rtl/>
          <w:lang w:eastAsia="he-IL"/>
        </w:rPr>
      </w:pPr>
      <w:r>
        <w:rPr>
          <w:rFonts w:hint="cs"/>
          <w:rtl/>
          <w:lang w:eastAsia="he-IL"/>
        </w:rPr>
        <w:t xml:space="preserve">עלה במקרה על מה שנקרא </w:t>
      </w:r>
      <w:bookmarkStart w:id="3360" w:name="_ETM_Q12_479285"/>
      <w:bookmarkEnd w:id="3360"/>
      <w:r>
        <w:rPr>
          <w:rFonts w:hint="cs"/>
          <w:rtl/>
          <w:lang w:eastAsia="he-IL"/>
        </w:rPr>
        <w:t xml:space="preserve">כביש איילון, אתה יודע, לא קיבל אישור. חשב שזה שלו, שמותר לו לנסוע. עצרו אותו שם האנרכיסטים האלה שחוסמים את הכבישים, כרגיל, שברו לו את כל השמשה, הכו אותו מכות נמרצות, שלחו אותו למיון. ומה אלה אומרים לי? </w:t>
      </w:r>
    </w:p>
    <w:p w:rsidR="00AE0D63" w:rsidRDefault="00AE0D63" w:rsidP="00251B9F">
      <w:pPr>
        <w:rPr>
          <w:rtl/>
          <w:lang w:eastAsia="he-IL"/>
        </w:rPr>
      </w:pPr>
    </w:p>
    <w:p w:rsidR="00AE0D63" w:rsidRDefault="00AE0D63" w:rsidP="007B7BDF">
      <w:pPr>
        <w:rPr>
          <w:rtl/>
          <w:lang w:eastAsia="he-IL"/>
        </w:rPr>
      </w:pPr>
      <w:r>
        <w:rPr>
          <w:rFonts w:hint="cs"/>
          <w:rtl/>
          <w:lang w:eastAsia="he-IL"/>
        </w:rPr>
        <w:t xml:space="preserve">איך אמרתי, אני מניח שאותו אחד, </w:t>
      </w:r>
      <w:bookmarkStart w:id="3361" w:name="_ETM_Q12_508831"/>
      <w:bookmarkEnd w:id="3361"/>
      <w:r>
        <w:rPr>
          <w:rFonts w:hint="cs"/>
          <w:rtl/>
          <w:lang w:eastAsia="he-IL"/>
        </w:rPr>
        <w:t xml:space="preserve">אותו בריון, הגיע בערב הביתה להשכיב את הילדים </w:t>
      </w:r>
      <w:r>
        <w:rPr>
          <w:rFonts w:hint="eastAsia"/>
          <w:rtl/>
          <w:lang w:eastAsia="he-IL"/>
        </w:rPr>
        <w:t>–</w:t>
      </w:r>
      <w:r>
        <w:rPr>
          <w:rFonts w:hint="cs"/>
          <w:rtl/>
          <w:lang w:eastAsia="he-IL"/>
        </w:rPr>
        <w:t xml:space="preserve"> אתה יודע, נגמרה ההתפרעות. אז הוא משכיב אותם, קורא להם שירה ומסביר להם להיות נחמדים, בלי אלימות. לא יפה, לדבר יפה בבית הספר. אתה מבין? מה שנקרא, ביום גונב פיתות ובלילה מנשק מזוזות. </w:t>
      </w:r>
      <w:bookmarkStart w:id="3362" w:name="_ETM_Q12_539937"/>
      <w:bookmarkStart w:id="3363" w:name="_ETM_Q12_539997"/>
      <w:bookmarkStart w:id="3364" w:name="_ETM_Q12_540064"/>
      <w:bookmarkStart w:id="3365" w:name="_ETM_Q12_540107"/>
      <w:bookmarkEnd w:id="3362"/>
      <w:bookmarkEnd w:id="3363"/>
      <w:bookmarkEnd w:id="3364"/>
      <w:bookmarkEnd w:id="3365"/>
      <w:r>
        <w:rPr>
          <w:rFonts w:hint="cs"/>
          <w:rtl/>
          <w:lang w:eastAsia="he-IL"/>
        </w:rPr>
        <w:t xml:space="preserve">אתה מבין? אתה מבין עם מי יש לנו עסק? אני לא </w:t>
      </w:r>
      <w:bookmarkStart w:id="3366" w:name="_ETM_Q12_543699"/>
      <w:bookmarkEnd w:id="3366"/>
      <w:r>
        <w:rPr>
          <w:rFonts w:hint="cs"/>
          <w:rtl/>
          <w:lang w:eastAsia="he-IL"/>
        </w:rPr>
        <w:t>שומע אחד מהם. דרך אגב, האלימות נראית יום-יום. אני משתגע מאיך שהחבר'ה האלה מתכחשים למציאות שאנחנו רואים ויזואלית. אני לא מבין, מה הם חושבים, שזה משהו דמיוני? מה, זה סרט מצויר? תראו, אלפים סוגרים רחובות, ועל זה אומר לי חבר הכנסת סימון</w:t>
      </w:r>
      <w:r w:rsidR="007B7BDF">
        <w:rPr>
          <w:rFonts w:hint="cs"/>
          <w:rtl/>
          <w:lang w:eastAsia="he-IL"/>
        </w:rPr>
        <w:t>:</w:t>
      </w:r>
      <w:r>
        <w:rPr>
          <w:rFonts w:hint="cs"/>
          <w:rtl/>
          <w:lang w:eastAsia="he-IL"/>
        </w:rPr>
        <w:t xml:space="preserve"> זאת הדמוקרטיה. אמרתי לו: אני לא ידעתי עד </w:t>
      </w:r>
      <w:bookmarkStart w:id="3367" w:name="_ETM_Q12_579496"/>
      <w:bookmarkEnd w:id="3367"/>
      <w:r>
        <w:rPr>
          <w:rFonts w:hint="cs"/>
          <w:rtl/>
          <w:lang w:eastAsia="he-IL"/>
        </w:rPr>
        <w:t xml:space="preserve">היום שמותר ללכת מכות בדמוקרטיה, לפצוע אנשים. הוא בא מליטא, אמרתי לו שיכול להיות ששם היו כללים אחרים. זאת בעצם התרבות שלהם. </w:t>
      </w:r>
    </w:p>
    <w:p w:rsidR="00AE0D63" w:rsidRDefault="00AE0D63" w:rsidP="00251B9F">
      <w:pPr>
        <w:rPr>
          <w:rtl/>
          <w:lang w:eastAsia="he-IL"/>
        </w:rPr>
      </w:pPr>
      <w:bookmarkStart w:id="3368" w:name="_ETM_Q12_593691"/>
      <w:bookmarkStart w:id="3369" w:name="_ETM_Q12_593743"/>
      <w:bookmarkEnd w:id="3368"/>
      <w:bookmarkEnd w:id="3369"/>
    </w:p>
    <w:p w:rsidR="00AE0D63" w:rsidRDefault="00AE0D63" w:rsidP="007B7BDF">
      <w:pPr>
        <w:rPr>
          <w:rtl/>
          <w:lang w:eastAsia="he-IL"/>
        </w:rPr>
      </w:pPr>
      <w:bookmarkStart w:id="3370" w:name="_ETM_Q12_593819"/>
      <w:bookmarkStart w:id="3371" w:name="_ETM_Q12_593877"/>
      <w:bookmarkEnd w:id="3370"/>
      <w:bookmarkEnd w:id="3371"/>
      <w:r>
        <w:rPr>
          <w:rFonts w:hint="cs"/>
          <w:rtl/>
          <w:lang w:eastAsia="he-IL"/>
        </w:rPr>
        <w:t>כפי שאמרתי, לאדוני הארץ יש עליונות טבעית מבחינתם – אנחנו מבינים, אנחנו יודעים מה טוב למדינה</w:t>
      </w:r>
      <w:r w:rsidR="007B7BDF">
        <w:rPr>
          <w:rFonts w:hint="cs"/>
          <w:rtl/>
          <w:lang w:eastAsia="he-IL"/>
        </w:rPr>
        <w:t>,</w:t>
      </w:r>
      <w:r>
        <w:rPr>
          <w:rFonts w:hint="cs"/>
          <w:rtl/>
          <w:lang w:eastAsia="he-IL"/>
        </w:rPr>
        <w:t xml:space="preserve"> אתם לא באירוע, אנחנו נדאג לכם. אתה מבין, חבר הכנסת רוטמן הוזמן על ידי אוניברסיטת תל אביב – האוניברסיטאות בכלל </w:t>
      </w:r>
      <w:bookmarkStart w:id="3372" w:name="_ETM_Q12_619235"/>
      <w:bookmarkEnd w:id="3372"/>
      <w:r>
        <w:rPr>
          <w:rFonts w:hint="cs"/>
          <w:rtl/>
          <w:lang w:eastAsia="he-IL"/>
        </w:rPr>
        <w:t xml:space="preserve">מתוקצבות ב-12 מיליארד שקלים לשנה – מוזמן למעוז הדמוקרטיה עלק, פלורליזם. אתה יודע, שם יש מגוון דעות. איך אנחנו יודעים? </w:t>
      </w:r>
      <w:bookmarkStart w:id="3373" w:name="_ETM_Q12_635619"/>
      <w:bookmarkEnd w:id="3373"/>
      <w:r>
        <w:rPr>
          <w:rFonts w:hint="cs"/>
          <w:rtl/>
          <w:lang w:eastAsia="he-IL"/>
        </w:rPr>
        <w:t xml:space="preserve">אתם רואים את הערבים בהפגנות שם עם דגלי אש"ף צועקים נגד מדינת ישראל – זה בסדר. מביאים שוטרים כדי שאם כמה אנשי ימין יתקרבו, ירחיקו אותם. אבל חבר הכנסת רוטמן הוזמן באופן פורמלי על ידי החבר'ה שם באחד החוגים לנאום באיזה כנס. מה עשו </w:t>
      </w:r>
      <w:bookmarkStart w:id="3374" w:name="_ETM_Q12_669332"/>
      <w:bookmarkEnd w:id="3374"/>
      <w:r>
        <w:rPr>
          <w:rFonts w:hint="cs"/>
          <w:rtl/>
          <w:lang w:eastAsia="he-IL"/>
        </w:rPr>
        <w:t xml:space="preserve">לו? התחילו לתקוף אותו. אני ראיתי את פרצופו, נדהמתי. הוא היה מפוחד בגלל גל האלימות שהיה סביבו. השחיתו לו גם את האוטו. אז </w:t>
      </w:r>
      <w:bookmarkStart w:id="3375" w:name="_ETM_Q12_681450"/>
      <w:bookmarkEnd w:id="3375"/>
      <w:r>
        <w:rPr>
          <w:rFonts w:hint="cs"/>
          <w:rtl/>
          <w:lang w:eastAsia="he-IL"/>
        </w:rPr>
        <w:t xml:space="preserve">מה הם אומרים? הדביקו מדבקות. יעני, להדביק מדבקות זה בסדר. לכסות לו את כל האוטו עם מדבקות זה לא אלימות. נכנס לאולם לדבר – כמובן לא נתנו לו לדבר. למה? הם אנשים נאורים. אלה אנשים סובלניים מאוד, דרך אגב. </w:t>
      </w:r>
    </w:p>
    <w:p w:rsidR="00AE0D63" w:rsidRDefault="00AE0D63" w:rsidP="00251B9F">
      <w:pPr>
        <w:rPr>
          <w:rtl/>
          <w:lang w:eastAsia="he-IL"/>
        </w:rPr>
      </w:pPr>
    </w:p>
    <w:p w:rsidR="00AE0D63" w:rsidRDefault="00AE0D63" w:rsidP="008C3955">
      <w:pPr>
        <w:rPr>
          <w:rtl/>
        </w:rPr>
      </w:pPr>
      <w:r>
        <w:rPr>
          <w:rFonts w:hint="cs"/>
          <w:rtl/>
          <w:lang w:eastAsia="he-IL"/>
        </w:rPr>
        <w:t xml:space="preserve">סגן השר מעוז, הם באמת סובלניים – רק </w:t>
      </w:r>
      <w:bookmarkStart w:id="3376" w:name="_ETM_Q12_719478"/>
      <w:bookmarkEnd w:id="3376"/>
      <w:r>
        <w:rPr>
          <w:rFonts w:hint="cs"/>
          <w:rtl/>
          <w:lang w:eastAsia="he-IL"/>
        </w:rPr>
        <w:t xml:space="preserve">לדעה אחת, רק לנושא אחד, רק אם הם אומרים את </w:t>
      </w:r>
      <w:bookmarkStart w:id="3377" w:name="_ETM_Q12_723635"/>
      <w:bookmarkEnd w:id="3377"/>
      <w:r>
        <w:rPr>
          <w:rFonts w:hint="cs"/>
          <w:rtl/>
          <w:lang w:eastAsia="he-IL"/>
        </w:rPr>
        <w:t xml:space="preserve">הנושא, אם הם אומרים את הדעה. </w:t>
      </w:r>
      <w:bookmarkStart w:id="3378" w:name="TOR_Q13"/>
      <w:bookmarkEnd w:id="3378"/>
      <w:r>
        <w:rPr>
          <w:rFonts w:hint="cs"/>
          <w:rtl/>
        </w:rPr>
        <w:t xml:space="preserve">כשמישהו אחר אומר דעה שלא מתקבלת אצלם </w:t>
      </w:r>
      <w:r>
        <w:rPr>
          <w:rFonts w:hint="eastAsia"/>
          <w:rtl/>
        </w:rPr>
        <w:t>–</w:t>
      </w:r>
      <w:r>
        <w:rPr>
          <w:rFonts w:hint="cs"/>
          <w:rtl/>
        </w:rPr>
        <w:t xml:space="preserve"> הם לא שם; הם פועלים באלימות הכי נבזית. אלה אנשים שיושבים על השיברים במדינה, מהיועצת המשפטית וצפונה, </w:t>
      </w:r>
      <w:bookmarkStart w:id="3379" w:name="_ETM_Q13_146370"/>
      <w:bookmarkEnd w:id="3379"/>
      <w:r>
        <w:rPr>
          <w:rFonts w:hint="cs"/>
          <w:rtl/>
        </w:rPr>
        <w:t xml:space="preserve">ודרך חוקים שהם ממציאים והחלטות מומצאות הם בעצם פועלים כדי לשבש לנו את הסמכות </w:t>
      </w:r>
      <w:bookmarkStart w:id="3380" w:name="_ETM_Q13_160424"/>
      <w:bookmarkEnd w:id="3380"/>
      <w:r>
        <w:rPr>
          <w:rFonts w:hint="cs"/>
          <w:rtl/>
        </w:rPr>
        <w:t xml:space="preserve">שקיבלנו על ידי הציבור. </w:t>
      </w:r>
    </w:p>
    <w:p w:rsidR="00AE0D63" w:rsidRDefault="00AE0D63" w:rsidP="003D1C7A">
      <w:pPr>
        <w:rPr>
          <w:rtl/>
        </w:rPr>
      </w:pPr>
      <w:bookmarkStart w:id="3381" w:name="_ETM_Q13_164621"/>
      <w:bookmarkStart w:id="3382" w:name="_ETM_Q13_164710"/>
      <w:bookmarkEnd w:id="3381"/>
      <w:bookmarkEnd w:id="3382"/>
    </w:p>
    <w:p w:rsidR="007B7BDF" w:rsidRDefault="00AE0D63" w:rsidP="007B7BDF">
      <w:pPr>
        <w:rPr>
          <w:rtl/>
        </w:rPr>
      </w:pPr>
      <w:bookmarkStart w:id="3383" w:name="_ETM_Q13_164831"/>
      <w:bookmarkStart w:id="3384" w:name="_ETM_Q13_164882"/>
      <w:bookmarkEnd w:id="3383"/>
      <w:bookmarkEnd w:id="3384"/>
      <w:r>
        <w:rPr>
          <w:rFonts w:hint="cs"/>
          <w:rtl/>
        </w:rPr>
        <w:t xml:space="preserve">עכשיו, חבר הכנסת שירי, אני רוצה לספר לך סיפור; חבר </w:t>
      </w:r>
      <w:bookmarkStart w:id="3385" w:name="_ETM_Q13_165822"/>
      <w:bookmarkEnd w:id="3385"/>
      <w:r>
        <w:rPr>
          <w:rFonts w:hint="cs"/>
          <w:rtl/>
        </w:rPr>
        <w:t xml:space="preserve">הכנסת מאיר כהן, תקשיבו: בזמנו, בקדנציה הקודמת, כשהיינו בממשלה, </w:t>
      </w:r>
      <w:bookmarkStart w:id="3386" w:name="_ETM_Q13_182742"/>
      <w:bookmarkStart w:id="3387" w:name="_ETM_Q13_182848"/>
      <w:bookmarkStart w:id="3388" w:name="_ETM_Q13_659458"/>
      <w:bookmarkStart w:id="3389" w:name="_ETM_Q13_659585"/>
      <w:bookmarkStart w:id="3390" w:name="_ETM_Q13_659614"/>
      <w:bookmarkStart w:id="3391" w:name="_ETM_Q13_659716"/>
      <w:bookmarkStart w:id="3392" w:name="_ETM_Q13_180089"/>
      <w:bookmarkStart w:id="3393" w:name="_ETM_Q13_180149"/>
      <w:bookmarkStart w:id="3394" w:name="_ETM_Q13_181170"/>
      <w:bookmarkEnd w:id="3386"/>
      <w:bookmarkEnd w:id="3387"/>
      <w:bookmarkEnd w:id="3388"/>
      <w:bookmarkEnd w:id="3389"/>
      <w:bookmarkEnd w:id="3390"/>
      <w:bookmarkEnd w:id="3391"/>
      <w:bookmarkEnd w:id="3392"/>
      <w:bookmarkEnd w:id="3393"/>
      <w:bookmarkEnd w:id="3394"/>
      <w:r>
        <w:rPr>
          <w:rtl/>
        </w:rPr>
        <w:t xml:space="preserve">אני </w:t>
      </w:r>
      <w:bookmarkStart w:id="3395" w:name="_ETM_Q13_181439"/>
      <w:bookmarkEnd w:id="3395"/>
      <w:r>
        <w:rPr>
          <w:rtl/>
        </w:rPr>
        <w:t xml:space="preserve">מוניתי </w:t>
      </w:r>
      <w:bookmarkStart w:id="3396" w:name="_ETM_Q13_182939"/>
      <w:bookmarkEnd w:id="3396"/>
      <w:r>
        <w:rPr>
          <w:rtl/>
        </w:rPr>
        <w:t xml:space="preserve">להיות </w:t>
      </w:r>
      <w:bookmarkStart w:id="3397" w:name="_ETM_Q13_183300"/>
      <w:bookmarkEnd w:id="3397"/>
      <w:r>
        <w:rPr>
          <w:rtl/>
        </w:rPr>
        <w:t xml:space="preserve">אחראי </w:t>
      </w:r>
      <w:bookmarkStart w:id="3398" w:name="_ETM_Q13_183629"/>
      <w:bookmarkEnd w:id="3398"/>
      <w:r>
        <w:rPr>
          <w:rtl/>
        </w:rPr>
        <w:t xml:space="preserve">על </w:t>
      </w:r>
      <w:bookmarkStart w:id="3399" w:name="_ETM_Q13_183750"/>
      <w:bookmarkEnd w:id="3399"/>
      <w:r>
        <w:rPr>
          <w:rtl/>
        </w:rPr>
        <w:t xml:space="preserve">רשות </w:t>
      </w:r>
      <w:bookmarkStart w:id="3400" w:name="_ETM_Q13_184080"/>
      <w:bookmarkEnd w:id="3400"/>
      <w:r>
        <w:rPr>
          <w:rtl/>
        </w:rPr>
        <w:t>החברות</w:t>
      </w:r>
      <w:r>
        <w:rPr>
          <w:rFonts w:hint="cs"/>
          <w:rtl/>
        </w:rPr>
        <w:t>.</w:t>
      </w:r>
      <w:r>
        <w:rPr>
          <w:rtl/>
        </w:rPr>
        <w:t xml:space="preserve"> </w:t>
      </w:r>
      <w:bookmarkStart w:id="3401" w:name="_ETM_Q13_186729"/>
      <w:bookmarkEnd w:id="3401"/>
      <w:r>
        <w:rPr>
          <w:rtl/>
        </w:rPr>
        <w:t xml:space="preserve">הגשתי </w:t>
      </w:r>
      <w:bookmarkStart w:id="3402" w:name="_ETM_Q13_187269"/>
      <w:bookmarkEnd w:id="3402"/>
      <w:r>
        <w:rPr>
          <w:rtl/>
        </w:rPr>
        <w:t>מועמדת</w:t>
      </w:r>
      <w:r>
        <w:rPr>
          <w:rFonts w:hint="cs"/>
          <w:rtl/>
        </w:rPr>
        <w:t xml:space="preserve"> –</w:t>
      </w:r>
      <w:r>
        <w:rPr>
          <w:rtl/>
        </w:rPr>
        <w:t xml:space="preserve"> </w:t>
      </w:r>
      <w:bookmarkStart w:id="3403" w:name="_ETM_Q13_188639"/>
      <w:bookmarkEnd w:id="3403"/>
      <w:r>
        <w:rPr>
          <w:rtl/>
        </w:rPr>
        <w:t xml:space="preserve">אדוני </w:t>
      </w:r>
      <w:bookmarkStart w:id="3404" w:name="_ETM_Q13_189030"/>
      <w:bookmarkEnd w:id="3404"/>
      <w:r>
        <w:rPr>
          <w:rtl/>
        </w:rPr>
        <w:t xml:space="preserve">שר </w:t>
      </w:r>
      <w:bookmarkStart w:id="3405" w:name="_ETM_Q13_189269"/>
      <w:bookmarkEnd w:id="3405"/>
      <w:r>
        <w:rPr>
          <w:rtl/>
        </w:rPr>
        <w:t>המשפטים</w:t>
      </w:r>
      <w:r>
        <w:rPr>
          <w:rFonts w:hint="cs"/>
          <w:rtl/>
        </w:rPr>
        <w:t xml:space="preserve">, הגשתי מועמדת </w:t>
      </w:r>
      <w:r>
        <w:rPr>
          <w:rtl/>
        </w:rPr>
        <w:t xml:space="preserve">– </w:t>
      </w:r>
      <w:bookmarkStart w:id="3406" w:name="_ETM_Q13_190500"/>
      <w:bookmarkEnd w:id="3406"/>
      <w:r>
        <w:rPr>
          <w:rFonts w:hint="cs"/>
          <w:rtl/>
        </w:rPr>
        <w:t xml:space="preserve">בעצם </w:t>
      </w:r>
      <w:bookmarkStart w:id="3407" w:name="_ETM_Q13_191099"/>
      <w:bookmarkStart w:id="3408" w:name="_ETM_Q13_191190"/>
      <w:bookmarkStart w:id="3409" w:name="_ETM_Q13_192709"/>
      <w:bookmarkStart w:id="3410" w:name="_ETM_Q13_192889"/>
      <w:bookmarkStart w:id="3411" w:name="_ETM_Q13_193039"/>
      <w:bookmarkStart w:id="3412" w:name="_ETM_Q13_193940"/>
      <w:bookmarkEnd w:id="3407"/>
      <w:bookmarkEnd w:id="3408"/>
      <w:bookmarkEnd w:id="3409"/>
      <w:bookmarkEnd w:id="3410"/>
      <w:bookmarkEnd w:id="3411"/>
      <w:bookmarkEnd w:id="3412"/>
      <w:r>
        <w:rPr>
          <w:rtl/>
        </w:rPr>
        <w:t xml:space="preserve">יושב-ראש </w:t>
      </w:r>
      <w:bookmarkStart w:id="3413" w:name="_ETM_Q13_194480"/>
      <w:bookmarkEnd w:id="3413"/>
      <w:r>
        <w:rPr>
          <w:rtl/>
        </w:rPr>
        <w:t xml:space="preserve">רשות </w:t>
      </w:r>
      <w:bookmarkStart w:id="3414" w:name="_ETM_Q13_194809"/>
      <w:bookmarkEnd w:id="3414"/>
      <w:r>
        <w:rPr>
          <w:rtl/>
        </w:rPr>
        <w:t xml:space="preserve">החברות </w:t>
      </w:r>
      <w:bookmarkStart w:id="3415" w:name="_ETM_Q13_195289"/>
      <w:bookmarkEnd w:id="3415"/>
      <w:r>
        <w:rPr>
          <w:rtl/>
        </w:rPr>
        <w:t>פרש</w:t>
      </w:r>
      <w:r>
        <w:rPr>
          <w:rFonts w:hint="cs"/>
          <w:rtl/>
        </w:rPr>
        <w:t>,</w:t>
      </w:r>
      <w:r>
        <w:rPr>
          <w:rtl/>
        </w:rPr>
        <w:t xml:space="preserve"> </w:t>
      </w:r>
      <w:bookmarkStart w:id="3416" w:name="_ETM_Q13_197500"/>
      <w:bookmarkEnd w:id="3416"/>
      <w:r>
        <w:rPr>
          <w:rtl/>
        </w:rPr>
        <w:t xml:space="preserve">ורציתי </w:t>
      </w:r>
      <w:bookmarkStart w:id="3417" w:name="_ETM_Q13_198130"/>
      <w:bookmarkEnd w:id="3417"/>
      <w:r>
        <w:rPr>
          <w:rFonts w:hint="cs"/>
          <w:rtl/>
        </w:rPr>
        <w:t xml:space="preserve">להגיש מועמדת מסוימת. </w:t>
      </w:r>
      <w:bookmarkStart w:id="3418" w:name="_ETM_Q13_202889"/>
      <w:bookmarkEnd w:id="3418"/>
      <w:r>
        <w:rPr>
          <w:rFonts w:hint="cs"/>
          <w:rtl/>
        </w:rPr>
        <w:t xml:space="preserve">כמובן, </w:t>
      </w:r>
      <w:bookmarkStart w:id="3419" w:name="_ETM_Q13_198489"/>
      <w:bookmarkStart w:id="3420" w:name="_ETM_Q13_199270"/>
      <w:bookmarkStart w:id="3421" w:name="_ETM_Q13_202929"/>
      <w:bookmarkStart w:id="3422" w:name="_ETM_Q13_204099"/>
      <w:bookmarkStart w:id="3423" w:name="_ETM_Q13_204429"/>
      <w:bookmarkStart w:id="3424" w:name="_ETM_Q13_205269"/>
      <w:bookmarkEnd w:id="3419"/>
      <w:bookmarkEnd w:id="3420"/>
      <w:bookmarkEnd w:id="3421"/>
      <w:bookmarkEnd w:id="3422"/>
      <w:bookmarkEnd w:id="3423"/>
      <w:bookmarkEnd w:id="3424"/>
      <w:r>
        <w:rPr>
          <w:rFonts w:hint="cs"/>
          <w:rtl/>
        </w:rPr>
        <w:t>כל הרעשנים ו</w:t>
      </w:r>
      <w:r>
        <w:rPr>
          <w:rtl/>
        </w:rPr>
        <w:t xml:space="preserve">כל </w:t>
      </w:r>
      <w:bookmarkStart w:id="3425" w:name="_ETM_Q13_205660"/>
      <w:bookmarkEnd w:id="3425"/>
      <w:r>
        <w:rPr>
          <w:rtl/>
        </w:rPr>
        <w:t xml:space="preserve">הקשקשנים </w:t>
      </w:r>
      <w:bookmarkStart w:id="3426" w:name="_ETM_Q13_206499"/>
      <w:bookmarkEnd w:id="3426"/>
      <w:r>
        <w:rPr>
          <w:rtl/>
        </w:rPr>
        <w:t xml:space="preserve">וכל </w:t>
      </w:r>
      <w:bookmarkStart w:id="3427" w:name="_ETM_Q13_206829"/>
      <w:bookmarkEnd w:id="3427"/>
      <w:r>
        <w:rPr>
          <w:rtl/>
        </w:rPr>
        <w:t xml:space="preserve">המערכות </w:t>
      </w:r>
      <w:bookmarkStart w:id="3428" w:name="_ETM_Q13_207579"/>
      <w:bookmarkEnd w:id="3428"/>
      <w:r>
        <w:rPr>
          <w:rtl/>
        </w:rPr>
        <w:t xml:space="preserve">התחילו </w:t>
      </w:r>
      <w:bookmarkStart w:id="3429" w:name="_ETM_Q13_207970"/>
      <w:bookmarkEnd w:id="3429"/>
      <w:r>
        <w:rPr>
          <w:rtl/>
        </w:rPr>
        <w:t>לעבוד</w:t>
      </w:r>
      <w:r>
        <w:rPr>
          <w:rFonts w:hint="cs"/>
          <w:rtl/>
        </w:rPr>
        <w:t>.</w:t>
      </w:r>
      <w:r>
        <w:rPr>
          <w:rtl/>
        </w:rPr>
        <w:t xml:space="preserve"> </w:t>
      </w:r>
      <w:bookmarkStart w:id="3430" w:name="_ETM_Q13_208570"/>
      <w:bookmarkEnd w:id="3430"/>
      <w:r>
        <w:rPr>
          <w:rtl/>
        </w:rPr>
        <w:t>אמרו</w:t>
      </w:r>
      <w:r>
        <w:rPr>
          <w:rFonts w:hint="cs"/>
          <w:rtl/>
        </w:rPr>
        <w:t xml:space="preserve">: </w:t>
      </w:r>
      <w:r>
        <w:rPr>
          <w:rtl/>
        </w:rPr>
        <w:t xml:space="preserve">דוד </w:t>
      </w:r>
      <w:bookmarkStart w:id="3431" w:name="_ETM_Q13_210570"/>
      <w:bookmarkEnd w:id="3431"/>
      <w:r>
        <w:rPr>
          <w:rtl/>
        </w:rPr>
        <w:t xml:space="preserve">אמסלם </w:t>
      </w:r>
      <w:bookmarkStart w:id="3432" w:name="_ETM_Q13_211260"/>
      <w:bookmarkEnd w:id="3432"/>
      <w:r>
        <w:rPr>
          <w:rFonts w:hint="cs"/>
          <w:rtl/>
        </w:rPr>
        <w:t>י</w:t>
      </w:r>
      <w:r>
        <w:rPr>
          <w:rtl/>
        </w:rPr>
        <w:t>מנה</w:t>
      </w:r>
      <w:r>
        <w:rPr>
          <w:rFonts w:hint="cs"/>
          <w:rtl/>
        </w:rPr>
        <w:t>?</w:t>
      </w:r>
      <w:r>
        <w:rPr>
          <w:rtl/>
        </w:rPr>
        <w:t xml:space="preserve"> </w:t>
      </w:r>
      <w:bookmarkStart w:id="3433" w:name="_ETM_Q13_211770"/>
      <w:bookmarkEnd w:id="3433"/>
      <w:r>
        <w:rPr>
          <w:rtl/>
        </w:rPr>
        <w:t xml:space="preserve">מה </w:t>
      </w:r>
      <w:bookmarkStart w:id="3434" w:name="_ETM_Q13_211980"/>
      <w:bookmarkEnd w:id="3434"/>
      <w:r>
        <w:rPr>
          <w:rtl/>
        </w:rPr>
        <w:t>פתאום</w:t>
      </w:r>
      <w:r>
        <w:rPr>
          <w:rFonts w:hint="cs"/>
          <w:rtl/>
        </w:rPr>
        <w:t>?</w:t>
      </w:r>
      <w:r>
        <w:rPr>
          <w:rtl/>
        </w:rPr>
        <w:t xml:space="preserve"> </w:t>
      </w:r>
      <w:bookmarkStart w:id="3435" w:name="_ETM_Q13_213010"/>
      <w:bookmarkEnd w:id="3435"/>
      <w:r>
        <w:rPr>
          <w:rtl/>
        </w:rPr>
        <w:t xml:space="preserve">הוא </w:t>
      </w:r>
      <w:bookmarkStart w:id="3436" w:name="_ETM_Q13_213280"/>
      <w:bookmarkEnd w:id="3436"/>
      <w:r>
        <w:rPr>
          <w:rtl/>
        </w:rPr>
        <w:t xml:space="preserve">לא </w:t>
      </w:r>
      <w:bookmarkStart w:id="3437" w:name="_ETM_Q13_213400"/>
      <w:bookmarkEnd w:id="3437"/>
      <w:r>
        <w:rPr>
          <w:rtl/>
        </w:rPr>
        <w:t xml:space="preserve">יודע </w:t>
      </w:r>
      <w:bookmarkStart w:id="3438" w:name="_ETM_Q13_213700"/>
      <w:bookmarkEnd w:id="3438"/>
      <w:r>
        <w:rPr>
          <w:rFonts w:hint="cs"/>
          <w:rtl/>
        </w:rPr>
        <w:t xml:space="preserve">למנות. </w:t>
      </w:r>
      <w:bookmarkStart w:id="3439" w:name="_ETM_Q13_213760"/>
      <w:bookmarkStart w:id="3440" w:name="_ETM_Q13_213909"/>
      <w:bookmarkStart w:id="3441" w:name="_ETM_Q13_215810"/>
      <w:bookmarkEnd w:id="3439"/>
      <w:bookmarkEnd w:id="3440"/>
      <w:bookmarkEnd w:id="3441"/>
      <w:r>
        <w:rPr>
          <w:rtl/>
        </w:rPr>
        <w:t xml:space="preserve">פנו </w:t>
      </w:r>
      <w:bookmarkStart w:id="3442" w:name="_ETM_Q13_216260"/>
      <w:bookmarkEnd w:id="3442"/>
      <w:r>
        <w:rPr>
          <w:rtl/>
        </w:rPr>
        <w:t xml:space="preserve">לבית </w:t>
      </w:r>
      <w:bookmarkStart w:id="3443" w:name="_ETM_Q13_216590"/>
      <w:bookmarkEnd w:id="3443"/>
      <w:r>
        <w:rPr>
          <w:rtl/>
        </w:rPr>
        <w:t xml:space="preserve">דין </w:t>
      </w:r>
      <w:bookmarkStart w:id="3444" w:name="_ETM_Q13_216740"/>
      <w:bookmarkEnd w:id="3444"/>
      <w:r>
        <w:rPr>
          <w:rtl/>
        </w:rPr>
        <w:t>לעבודה</w:t>
      </w:r>
      <w:r>
        <w:rPr>
          <w:rFonts w:hint="cs"/>
          <w:rtl/>
        </w:rPr>
        <w:t>,</w:t>
      </w:r>
      <w:r>
        <w:rPr>
          <w:rtl/>
        </w:rPr>
        <w:t xml:space="preserve"> </w:t>
      </w:r>
      <w:bookmarkStart w:id="3445" w:name="_ETM_Q13_217880"/>
      <w:bookmarkEnd w:id="3445"/>
      <w:r>
        <w:rPr>
          <w:rtl/>
        </w:rPr>
        <w:t xml:space="preserve">פנו </w:t>
      </w:r>
      <w:bookmarkStart w:id="3446" w:name="_ETM_Q13_218270"/>
      <w:bookmarkEnd w:id="3446"/>
      <w:r>
        <w:rPr>
          <w:rtl/>
        </w:rPr>
        <w:t>לבג"ץ</w:t>
      </w:r>
      <w:r>
        <w:rPr>
          <w:rFonts w:hint="cs"/>
          <w:rtl/>
        </w:rPr>
        <w:t>.</w:t>
      </w:r>
      <w:r>
        <w:rPr>
          <w:rtl/>
        </w:rPr>
        <w:t xml:space="preserve"> </w:t>
      </w:r>
      <w:bookmarkStart w:id="3447" w:name="_ETM_Q13_220710"/>
      <w:bookmarkEnd w:id="3447"/>
      <w:r>
        <w:rPr>
          <w:rtl/>
        </w:rPr>
        <w:t xml:space="preserve">כותב </w:t>
      </w:r>
      <w:bookmarkStart w:id="3448" w:name="_ETM_Q13_221250"/>
      <w:bookmarkEnd w:id="3448"/>
      <w:r>
        <w:rPr>
          <w:rFonts w:hint="cs"/>
          <w:rtl/>
        </w:rPr>
        <w:t>ל</w:t>
      </w:r>
      <w:r>
        <w:rPr>
          <w:rtl/>
        </w:rPr>
        <w:t>י</w:t>
      </w:r>
      <w:r>
        <w:rPr>
          <w:rFonts w:hint="cs"/>
          <w:rtl/>
        </w:rPr>
        <w:t xml:space="preserve"> היועץ המשפטי לממשלה: </w:t>
      </w:r>
      <w:bookmarkStart w:id="3449" w:name="_ETM_Q13_222468"/>
      <w:bookmarkEnd w:id="3449"/>
      <w:r>
        <w:rPr>
          <w:rFonts w:hint="cs"/>
          <w:rtl/>
        </w:rPr>
        <w:t>אי-אפשר</w:t>
      </w:r>
      <w:r w:rsidR="007B7BDF">
        <w:rPr>
          <w:rFonts w:hint="cs"/>
          <w:rtl/>
        </w:rPr>
        <w:t>;</w:t>
      </w:r>
      <w:r>
        <w:rPr>
          <w:rFonts w:hint="cs"/>
          <w:rtl/>
        </w:rPr>
        <w:t xml:space="preserve"> כותב לי נציב </w:t>
      </w:r>
      <w:bookmarkStart w:id="3450" w:name="_ETM_Q13_221489"/>
      <w:bookmarkStart w:id="3451" w:name="_ETM_Q13_222089"/>
      <w:bookmarkStart w:id="3452" w:name="_ETM_Q13_222750"/>
      <w:bookmarkStart w:id="3453" w:name="_ETM_Q13_225539"/>
      <w:bookmarkStart w:id="3454" w:name="_ETM_Q13_225989"/>
      <w:bookmarkStart w:id="3455" w:name="_ETM_Q13_226079"/>
      <w:bookmarkStart w:id="3456" w:name="_ETM_Q13_227070"/>
      <w:bookmarkStart w:id="3457" w:name="_ETM_Q13_227339"/>
      <w:bookmarkEnd w:id="3450"/>
      <w:bookmarkEnd w:id="3451"/>
      <w:bookmarkEnd w:id="3452"/>
      <w:bookmarkEnd w:id="3453"/>
      <w:bookmarkEnd w:id="3454"/>
      <w:bookmarkEnd w:id="3455"/>
      <w:bookmarkEnd w:id="3456"/>
      <w:bookmarkEnd w:id="3457"/>
      <w:r>
        <w:rPr>
          <w:rtl/>
        </w:rPr>
        <w:t xml:space="preserve">שירות </w:t>
      </w:r>
      <w:bookmarkStart w:id="3458" w:name="_ETM_Q13_227729"/>
      <w:bookmarkEnd w:id="3458"/>
      <w:r>
        <w:rPr>
          <w:rtl/>
        </w:rPr>
        <w:t>המדינה</w:t>
      </w:r>
      <w:r>
        <w:rPr>
          <w:rFonts w:hint="cs"/>
          <w:rtl/>
        </w:rPr>
        <w:t>:</w:t>
      </w:r>
      <w:r>
        <w:rPr>
          <w:rtl/>
        </w:rPr>
        <w:t xml:space="preserve"> </w:t>
      </w:r>
      <w:bookmarkStart w:id="3459" w:name="_ETM_Q13_228479"/>
      <w:bookmarkEnd w:id="3459"/>
      <w:r>
        <w:rPr>
          <w:rtl/>
        </w:rPr>
        <w:t>א</w:t>
      </w:r>
      <w:r>
        <w:rPr>
          <w:rFonts w:hint="cs"/>
          <w:rtl/>
        </w:rPr>
        <w:t>י-אפשר, ו</w:t>
      </w:r>
      <w:bookmarkStart w:id="3460" w:name="_ETM_Q13_228600"/>
      <w:bookmarkStart w:id="3461" w:name="_ETM_Q13_228930"/>
      <w:bookmarkEnd w:id="3460"/>
      <w:bookmarkEnd w:id="3461"/>
      <w:r>
        <w:rPr>
          <w:rtl/>
        </w:rPr>
        <w:t xml:space="preserve">חסמו </w:t>
      </w:r>
      <w:bookmarkStart w:id="3462" w:name="_ETM_Q13_229469"/>
      <w:bookmarkEnd w:id="3462"/>
      <w:r>
        <w:rPr>
          <w:rtl/>
        </w:rPr>
        <w:t xml:space="preserve">את </w:t>
      </w:r>
      <w:bookmarkStart w:id="3463" w:name="_ETM_Q13_229530"/>
      <w:bookmarkEnd w:id="3463"/>
      <w:r>
        <w:rPr>
          <w:rtl/>
        </w:rPr>
        <w:t>העניין</w:t>
      </w:r>
      <w:r>
        <w:rPr>
          <w:rFonts w:hint="cs"/>
          <w:rtl/>
        </w:rPr>
        <w:t>.</w:t>
      </w:r>
      <w:r>
        <w:rPr>
          <w:rtl/>
        </w:rPr>
        <w:t xml:space="preserve"> </w:t>
      </w:r>
      <w:bookmarkStart w:id="3464" w:name="_ETM_Q13_231379"/>
      <w:bookmarkEnd w:id="3464"/>
    </w:p>
    <w:p w:rsidR="007B7BDF" w:rsidRDefault="007B7BDF" w:rsidP="007B7BDF">
      <w:pPr>
        <w:rPr>
          <w:rtl/>
        </w:rPr>
      </w:pPr>
    </w:p>
    <w:p w:rsidR="00AE0D63" w:rsidRDefault="00AE0D63" w:rsidP="0002576E">
      <w:pPr>
        <w:rPr>
          <w:rtl/>
        </w:rPr>
      </w:pPr>
      <w:r>
        <w:rPr>
          <w:rtl/>
        </w:rPr>
        <w:t xml:space="preserve">למה </w:t>
      </w:r>
      <w:bookmarkStart w:id="3465" w:name="_ETM_Q13_231769"/>
      <w:bookmarkEnd w:id="3465"/>
      <w:r>
        <w:rPr>
          <w:rtl/>
        </w:rPr>
        <w:t xml:space="preserve">לא </w:t>
      </w:r>
      <w:bookmarkStart w:id="3466" w:name="_ETM_Q13_231890"/>
      <w:bookmarkEnd w:id="3466"/>
      <w:r>
        <w:rPr>
          <w:rtl/>
        </w:rPr>
        <w:t>מתאימה</w:t>
      </w:r>
      <w:r>
        <w:rPr>
          <w:rFonts w:hint="cs"/>
          <w:rtl/>
        </w:rPr>
        <w:t>?</w:t>
      </w:r>
      <w:r>
        <w:rPr>
          <w:rtl/>
        </w:rPr>
        <w:t xml:space="preserve"> </w:t>
      </w:r>
      <w:bookmarkStart w:id="3467" w:name="_ETM_Q13_234760"/>
      <w:bookmarkStart w:id="3468" w:name="_ETM_Q13_235385"/>
      <w:bookmarkStart w:id="3469" w:name="_ETM_Q13_235510"/>
      <w:bookmarkStart w:id="3470" w:name="_ETM_Q13_235592"/>
      <w:bookmarkStart w:id="3471" w:name="_ETM_Q13_235716"/>
      <w:bookmarkEnd w:id="3467"/>
      <w:bookmarkEnd w:id="3468"/>
      <w:bookmarkEnd w:id="3469"/>
      <w:bookmarkEnd w:id="3470"/>
      <w:bookmarkEnd w:id="3471"/>
      <w:r>
        <w:rPr>
          <w:rtl/>
        </w:rPr>
        <w:t>תקשיב</w:t>
      </w:r>
      <w:r>
        <w:rPr>
          <w:rFonts w:hint="cs"/>
          <w:rtl/>
        </w:rPr>
        <w:t>,</w:t>
      </w:r>
      <w:r>
        <w:rPr>
          <w:rtl/>
        </w:rPr>
        <w:t xml:space="preserve"> </w:t>
      </w:r>
      <w:bookmarkStart w:id="3472" w:name="_ETM_Q13_235450"/>
      <w:bookmarkEnd w:id="3472"/>
      <w:r>
        <w:rPr>
          <w:rFonts w:hint="cs"/>
          <w:rtl/>
        </w:rPr>
        <w:t xml:space="preserve">סגן השר מעוז, לא תאמין. </w:t>
      </w:r>
      <w:bookmarkStart w:id="3473" w:name="_ETM_Q13_239419"/>
      <w:bookmarkEnd w:id="3473"/>
      <w:r>
        <w:rPr>
          <w:rFonts w:hint="cs"/>
          <w:rtl/>
        </w:rPr>
        <w:t xml:space="preserve">נופלת הממשלה </w:t>
      </w:r>
      <w:r>
        <w:rPr>
          <w:rtl/>
        </w:rPr>
        <w:t>–</w:t>
      </w:r>
      <w:r>
        <w:rPr>
          <w:rFonts w:hint="cs"/>
          <w:rtl/>
        </w:rPr>
        <w:t xml:space="preserve"> הלכנו לאופוזיציה. אחרי חודשיים שר האוצר ליברמן</w:t>
      </w:r>
      <w:bookmarkStart w:id="3474" w:name="_ETM_Q13_246802"/>
      <w:bookmarkEnd w:id="3474"/>
      <w:r>
        <w:rPr>
          <w:rFonts w:hint="cs"/>
          <w:rtl/>
        </w:rPr>
        <w:t xml:space="preserve"> מינה את אותה אישה </w:t>
      </w:r>
      <w:r>
        <w:rPr>
          <w:rFonts w:hint="eastAsia"/>
          <w:rtl/>
        </w:rPr>
        <w:t>–</w:t>
      </w:r>
      <w:r>
        <w:rPr>
          <w:rFonts w:hint="cs"/>
          <w:rtl/>
        </w:rPr>
        <w:t xml:space="preserve"> אף אחד לא שמע כלום. </w:t>
      </w:r>
      <w:bookmarkStart w:id="3475" w:name="_ETM_Q13_243774"/>
      <w:bookmarkStart w:id="3476" w:name="_ETM_Q13_244911"/>
      <w:bookmarkStart w:id="3477" w:name="_ETM_Q13_245032"/>
      <w:bookmarkStart w:id="3478" w:name="_ETM_Q13_246510"/>
      <w:bookmarkStart w:id="3479" w:name="_ETM_Q13_246869"/>
      <w:bookmarkStart w:id="3480" w:name="_ETM_Q13_246990"/>
      <w:bookmarkStart w:id="3481" w:name="_ETM_Q13_247290"/>
      <w:bookmarkStart w:id="3482" w:name="_ETM_Q13_247560"/>
      <w:bookmarkStart w:id="3483" w:name="_ETM_Q13_247650"/>
      <w:bookmarkStart w:id="3484" w:name="_ETM_Q13_247799"/>
      <w:bookmarkStart w:id="3485" w:name="_ETM_Q13_247890"/>
      <w:bookmarkStart w:id="3486" w:name="_ETM_Q13_248190"/>
      <w:bookmarkStart w:id="3487" w:name="_ETM_Q13_249520"/>
      <w:bookmarkEnd w:id="3475"/>
      <w:bookmarkEnd w:id="3476"/>
      <w:bookmarkEnd w:id="3477"/>
      <w:bookmarkEnd w:id="3478"/>
      <w:bookmarkEnd w:id="3479"/>
      <w:bookmarkEnd w:id="3480"/>
      <w:bookmarkEnd w:id="3481"/>
      <w:bookmarkEnd w:id="3482"/>
      <w:bookmarkEnd w:id="3483"/>
      <w:bookmarkEnd w:id="3484"/>
      <w:bookmarkEnd w:id="3485"/>
      <w:bookmarkEnd w:id="3486"/>
      <w:bookmarkEnd w:id="3487"/>
      <w:r>
        <w:rPr>
          <w:rtl/>
        </w:rPr>
        <w:t>אמרתי</w:t>
      </w:r>
      <w:r>
        <w:rPr>
          <w:rFonts w:hint="cs"/>
          <w:rtl/>
        </w:rPr>
        <w:t>,</w:t>
      </w:r>
      <w:r>
        <w:rPr>
          <w:rtl/>
        </w:rPr>
        <w:t xml:space="preserve"> </w:t>
      </w:r>
      <w:bookmarkStart w:id="3488" w:name="_ETM_Q13_250299"/>
      <w:bookmarkEnd w:id="3488"/>
      <w:r>
        <w:rPr>
          <w:rtl/>
        </w:rPr>
        <w:t xml:space="preserve">מילא </w:t>
      </w:r>
      <w:bookmarkStart w:id="3489" w:name="_ETM_Q13_250720"/>
      <w:bookmarkEnd w:id="3489"/>
      <w:r>
        <w:rPr>
          <w:rtl/>
        </w:rPr>
        <w:t xml:space="preserve">היינו </w:t>
      </w:r>
      <w:bookmarkStart w:id="3490" w:name="_ETM_Q13_250930"/>
      <w:bookmarkEnd w:id="3490"/>
      <w:r>
        <w:rPr>
          <w:rtl/>
        </w:rPr>
        <w:t>מחליפים</w:t>
      </w:r>
      <w:r w:rsidR="0002576E">
        <w:rPr>
          <w:rFonts w:hint="cs"/>
          <w:rtl/>
        </w:rPr>
        <w:t>,</w:t>
      </w:r>
      <w:r>
        <w:rPr>
          <w:rFonts w:hint="cs"/>
          <w:rtl/>
        </w:rPr>
        <w:t xml:space="preserve"> ניחא </w:t>
      </w:r>
      <w:r w:rsidR="0002576E">
        <w:rPr>
          <w:rFonts w:hint="eastAsia"/>
          <w:rtl/>
        </w:rPr>
        <w:t>–</w:t>
      </w:r>
      <w:r w:rsidR="0002576E">
        <w:rPr>
          <w:rFonts w:hint="cs"/>
          <w:rtl/>
        </w:rPr>
        <w:t xml:space="preserve"> </w:t>
      </w:r>
      <w:r>
        <w:rPr>
          <w:rFonts w:hint="cs"/>
          <w:rtl/>
        </w:rPr>
        <w:t xml:space="preserve">זו אותה גברת. אצלי לא נתתם, אמרתם </w:t>
      </w:r>
      <w:bookmarkStart w:id="3491" w:name="_ETM_Q13_254779"/>
      <w:bookmarkEnd w:id="3491"/>
      <w:r>
        <w:rPr>
          <w:rFonts w:hint="cs"/>
          <w:rtl/>
        </w:rPr>
        <w:t xml:space="preserve">שהיא לא מתאימה, אמרתם לי ככה, אמרתם לי ככה, הלכתם </w:t>
      </w:r>
      <w:bookmarkStart w:id="3492" w:name="_ETM_Q13_254279"/>
      <w:bookmarkEnd w:id="3492"/>
      <w:r>
        <w:rPr>
          <w:rFonts w:hint="cs"/>
          <w:rtl/>
        </w:rPr>
        <w:t xml:space="preserve">לבית הדין לעבודה, </w:t>
      </w:r>
      <w:bookmarkStart w:id="3493" w:name="_ETM_Q13_251979"/>
      <w:bookmarkStart w:id="3494" w:name="_ETM_Q13_252159"/>
      <w:bookmarkStart w:id="3495" w:name="_ETM_Q13_252980"/>
      <w:bookmarkStart w:id="3496" w:name="_ETM_Q13_253220"/>
      <w:bookmarkStart w:id="3497" w:name="_ETM_Q13_254760"/>
      <w:bookmarkStart w:id="3498" w:name="_ETM_Q13_255900"/>
      <w:bookmarkStart w:id="3499" w:name="_ETM_Q13_256080"/>
      <w:bookmarkStart w:id="3500" w:name="_ETM_Q13_256650"/>
      <w:bookmarkStart w:id="3501" w:name="_ETM_Q13_256799"/>
      <w:bookmarkStart w:id="3502" w:name="_ETM_Q13_257340"/>
      <w:bookmarkStart w:id="3503" w:name="_ETM_Q13_257459"/>
      <w:bookmarkStart w:id="3504" w:name="_ETM_Q13_257610"/>
      <w:bookmarkStart w:id="3505" w:name="_ETM_Q13_258600"/>
      <w:bookmarkStart w:id="3506" w:name="_ETM_Q13_259229"/>
      <w:bookmarkStart w:id="3507" w:name="_ETM_Q13_259380"/>
      <w:bookmarkStart w:id="3508" w:name="_ETM_Q13_260100"/>
      <w:bookmarkStart w:id="3509" w:name="_ETM_Q13_260549"/>
      <w:bookmarkStart w:id="3510" w:name="_ETM_Q13_260700"/>
      <w:bookmarkStart w:id="3511" w:name="_ETM_Q13_261630"/>
      <w:bookmarkStart w:id="3512" w:name="_ETM_Q13_262110"/>
      <w:bookmarkStart w:id="3513" w:name="_ETM_Q13_262409"/>
      <w:bookmarkStart w:id="3514" w:name="_ETM_Q13_262590"/>
      <w:bookmarkStart w:id="3515" w:name="_ETM_Q13_263490"/>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r>
        <w:rPr>
          <w:rtl/>
        </w:rPr>
        <w:t xml:space="preserve">הג'ינג'י </w:t>
      </w:r>
      <w:bookmarkStart w:id="3516" w:name="_ETM_Q13_264000"/>
      <w:bookmarkStart w:id="3517" w:name="_ETM_Q13_264510"/>
      <w:bookmarkEnd w:id="3516"/>
      <w:bookmarkEnd w:id="3517"/>
      <w:r>
        <w:rPr>
          <w:rFonts w:hint="cs"/>
          <w:rtl/>
        </w:rPr>
        <w:t xml:space="preserve">עתר, </w:t>
      </w:r>
      <w:r>
        <w:rPr>
          <w:rtl/>
        </w:rPr>
        <w:t>כמובן</w:t>
      </w:r>
      <w:r>
        <w:rPr>
          <w:rFonts w:hint="cs"/>
          <w:rtl/>
        </w:rPr>
        <w:t>, כל המקהלה פעלה</w:t>
      </w:r>
      <w:r w:rsidR="0002576E">
        <w:rPr>
          <w:rFonts w:hint="cs"/>
          <w:rtl/>
        </w:rPr>
        <w:t>,</w:t>
      </w:r>
      <w:r>
        <w:rPr>
          <w:rFonts w:hint="cs"/>
          <w:rtl/>
        </w:rPr>
        <w:t xml:space="preserve"> </w:t>
      </w:r>
      <w:bookmarkStart w:id="3518" w:name="_ETM_Q13_265649"/>
      <w:bookmarkStart w:id="3519" w:name="_ETM_Q13_266299"/>
      <w:bookmarkStart w:id="3520" w:name="_ETM_Q13_266569"/>
      <w:bookmarkStart w:id="3521" w:name="_ETM_Q13_267200"/>
      <w:bookmarkStart w:id="3522" w:name="_ETM_Q13_268340"/>
      <w:bookmarkEnd w:id="3518"/>
      <w:bookmarkEnd w:id="3519"/>
      <w:bookmarkEnd w:id="3520"/>
      <w:bookmarkEnd w:id="3521"/>
      <w:bookmarkEnd w:id="3522"/>
      <w:r>
        <w:rPr>
          <w:rtl/>
        </w:rPr>
        <w:t xml:space="preserve">לא </w:t>
      </w:r>
      <w:bookmarkStart w:id="3523" w:name="_ETM_Q13_268729"/>
      <w:bookmarkEnd w:id="3523"/>
      <w:r>
        <w:rPr>
          <w:rFonts w:hint="cs"/>
          <w:rtl/>
        </w:rPr>
        <w:t xml:space="preserve">אפשרתם. </w:t>
      </w:r>
      <w:bookmarkStart w:id="3524" w:name="_ETM_Q13_273726"/>
      <w:bookmarkStart w:id="3525" w:name="_ETM_Q13_273782"/>
      <w:bookmarkStart w:id="3526" w:name="_ETM_Q13_273917"/>
      <w:bookmarkStart w:id="3527" w:name="_ETM_Q13_274008"/>
      <w:bookmarkEnd w:id="3524"/>
      <w:bookmarkEnd w:id="3525"/>
      <w:bookmarkEnd w:id="3526"/>
      <w:bookmarkEnd w:id="3527"/>
      <w:r>
        <w:rPr>
          <w:rFonts w:hint="cs"/>
          <w:rtl/>
        </w:rPr>
        <w:t xml:space="preserve">אבל </w:t>
      </w:r>
      <w:bookmarkStart w:id="3528" w:name="_ETM_Q13_267770"/>
      <w:bookmarkEnd w:id="3528"/>
      <w:r>
        <w:rPr>
          <w:rFonts w:hint="cs"/>
          <w:rtl/>
        </w:rPr>
        <w:t xml:space="preserve">זו אותה אישה. מה קרה? </w:t>
      </w:r>
      <w:bookmarkStart w:id="3529" w:name="_ETM_Q13_271369"/>
      <w:bookmarkStart w:id="3530" w:name="_ETM_Q13_271520"/>
      <w:bookmarkStart w:id="3531" w:name="_ETM_Q13_272650"/>
      <w:bookmarkEnd w:id="3529"/>
      <w:bookmarkEnd w:id="3530"/>
      <w:bookmarkEnd w:id="3531"/>
      <w:r>
        <w:rPr>
          <w:rtl/>
        </w:rPr>
        <w:t xml:space="preserve">מה </w:t>
      </w:r>
      <w:bookmarkStart w:id="3532" w:name="_ETM_Q13_273040"/>
      <w:bookmarkEnd w:id="3532"/>
      <w:r>
        <w:rPr>
          <w:rtl/>
        </w:rPr>
        <w:t xml:space="preserve">קרה </w:t>
      </w:r>
      <w:bookmarkStart w:id="3533" w:name="_ETM_Q13_274090"/>
      <w:bookmarkEnd w:id="3533"/>
      <w:r>
        <w:rPr>
          <w:rFonts w:hint="cs"/>
          <w:rtl/>
        </w:rPr>
        <w:t>אחרי חודש? מה,</w:t>
      </w:r>
      <w:bookmarkStart w:id="3534" w:name="_ETM_Q13_277719"/>
      <w:bookmarkEnd w:id="3534"/>
      <w:r>
        <w:rPr>
          <w:rFonts w:hint="cs"/>
          <w:rtl/>
        </w:rPr>
        <w:t xml:space="preserve"> </w:t>
      </w:r>
      <w:bookmarkStart w:id="3535" w:name="_ETM_Q13_274750"/>
      <w:bookmarkStart w:id="3536" w:name="_ETM_Q13_275670"/>
      <w:bookmarkEnd w:id="3535"/>
      <w:bookmarkEnd w:id="3536"/>
      <w:r>
        <w:rPr>
          <w:rtl/>
        </w:rPr>
        <w:t xml:space="preserve">היא </w:t>
      </w:r>
      <w:bookmarkStart w:id="3537" w:name="_ETM_Q13_275939"/>
      <w:bookmarkEnd w:id="3537"/>
      <w:r>
        <w:rPr>
          <w:rtl/>
        </w:rPr>
        <w:t xml:space="preserve">קיבלה </w:t>
      </w:r>
      <w:bookmarkStart w:id="3538" w:name="_ETM_Q13_276420"/>
      <w:bookmarkEnd w:id="3538"/>
      <w:r>
        <w:rPr>
          <w:rtl/>
        </w:rPr>
        <w:t xml:space="preserve">השכלה </w:t>
      </w:r>
      <w:bookmarkStart w:id="3539" w:name="_ETM_Q13_276959"/>
      <w:bookmarkEnd w:id="3539"/>
      <w:r>
        <w:rPr>
          <w:rFonts w:hint="cs"/>
          <w:rtl/>
        </w:rPr>
        <w:t xml:space="preserve">יתרה בחודש הזה? אתה קראת משהו באיזה עיתון? </w:t>
      </w:r>
      <w:bookmarkStart w:id="3540" w:name="_ETM_Q13_277409"/>
      <w:bookmarkStart w:id="3541" w:name="_ETM_Q13_277979"/>
      <w:bookmarkStart w:id="3542" w:name="_ETM_Q13_279580"/>
      <w:bookmarkStart w:id="3543" w:name="_ETM_Q13_280060"/>
      <w:bookmarkStart w:id="3544" w:name="_ETM_Q13_280690"/>
      <w:bookmarkStart w:id="3545" w:name="_ETM_Q13_281140"/>
      <w:bookmarkStart w:id="3546" w:name="_ETM_Q13_281590"/>
      <w:bookmarkStart w:id="3547" w:name="_ETM_Q13_280497"/>
      <w:bookmarkEnd w:id="3540"/>
      <w:bookmarkEnd w:id="3541"/>
      <w:bookmarkEnd w:id="3542"/>
      <w:bookmarkEnd w:id="3543"/>
      <w:bookmarkEnd w:id="3544"/>
      <w:bookmarkEnd w:id="3545"/>
      <w:bookmarkEnd w:id="3546"/>
      <w:bookmarkEnd w:id="3547"/>
      <w:r>
        <w:rPr>
          <w:rFonts w:hint="cs"/>
          <w:rtl/>
        </w:rPr>
        <w:t xml:space="preserve">דרך אגב, שפכו את דמה כשאני רציתי למנות אותה, </w:t>
      </w:r>
      <w:bookmarkStart w:id="3548" w:name="_ETM_Q13_282659"/>
      <w:bookmarkStart w:id="3549" w:name="_ETM_Q13_283380"/>
      <w:bookmarkStart w:id="3550" w:name="_ETM_Q13_283709"/>
      <w:bookmarkStart w:id="3551" w:name="_ETM_Q13_283979"/>
      <w:bookmarkStart w:id="3552" w:name="_ETM_Q13_284310"/>
      <w:bookmarkStart w:id="3553" w:name="_ETM_Q13_284610"/>
      <w:bookmarkStart w:id="3554" w:name="_ETM_Q13_285000"/>
      <w:bookmarkStart w:id="3555" w:name="_ETM_Q13_285300"/>
      <w:bookmarkStart w:id="3556" w:name="_ETM_Q13_285390"/>
      <w:bookmarkStart w:id="3557" w:name="_ETM_Q13_287299"/>
      <w:bookmarkEnd w:id="3548"/>
      <w:bookmarkEnd w:id="3549"/>
      <w:bookmarkEnd w:id="3550"/>
      <w:bookmarkEnd w:id="3551"/>
      <w:bookmarkEnd w:id="3552"/>
      <w:bookmarkEnd w:id="3553"/>
      <w:bookmarkEnd w:id="3554"/>
      <w:bookmarkEnd w:id="3555"/>
      <w:bookmarkEnd w:id="3556"/>
      <w:bookmarkEnd w:id="3557"/>
      <w:r>
        <w:rPr>
          <w:rtl/>
        </w:rPr>
        <w:t xml:space="preserve">אבל </w:t>
      </w:r>
      <w:bookmarkStart w:id="3558" w:name="_ETM_Q13_287840"/>
      <w:bookmarkEnd w:id="3558"/>
      <w:r>
        <w:rPr>
          <w:rtl/>
        </w:rPr>
        <w:t xml:space="preserve">חודש </w:t>
      </w:r>
      <w:bookmarkStart w:id="3559" w:name="_ETM_Q13_288380"/>
      <w:bookmarkStart w:id="3560" w:name="_ETM_Q0_2349"/>
      <w:bookmarkStart w:id="3561" w:name="_ETM_Q0_2633"/>
      <w:bookmarkStart w:id="3562" w:name="_ETM_Q0_7849"/>
      <w:bookmarkStart w:id="3563" w:name="_ETM_Q0_8137"/>
      <w:bookmarkEnd w:id="3559"/>
      <w:r>
        <w:rPr>
          <w:rtl/>
        </w:rPr>
        <w:t xml:space="preserve">אחרי </w:t>
      </w:r>
      <w:bookmarkStart w:id="3564" w:name="_ETM_Q13_289340"/>
      <w:bookmarkEnd w:id="3564"/>
      <w:r>
        <w:rPr>
          <w:rFonts w:hint="cs"/>
          <w:rtl/>
        </w:rPr>
        <w:t>כן</w:t>
      </w:r>
      <w:bookmarkEnd w:id="3560"/>
      <w:bookmarkEnd w:id="3561"/>
      <w:bookmarkEnd w:id="3562"/>
      <w:bookmarkEnd w:id="3563"/>
      <w:r>
        <w:rPr>
          <w:rFonts w:hint="cs"/>
          <w:rtl/>
        </w:rPr>
        <w:t xml:space="preserve"> </w:t>
      </w:r>
      <w:r>
        <w:rPr>
          <w:rtl/>
        </w:rPr>
        <w:t xml:space="preserve">לא </w:t>
      </w:r>
      <w:bookmarkStart w:id="3565" w:name="_ETM_Q13_289549"/>
      <w:bookmarkEnd w:id="3565"/>
      <w:r>
        <w:rPr>
          <w:rtl/>
        </w:rPr>
        <w:t xml:space="preserve">שמענו </w:t>
      </w:r>
      <w:bookmarkStart w:id="3566" w:name="_ETM_Q13_290150"/>
      <w:bookmarkEnd w:id="3566"/>
      <w:r>
        <w:rPr>
          <w:rtl/>
        </w:rPr>
        <w:t>כלום</w:t>
      </w:r>
      <w:r>
        <w:rPr>
          <w:rFonts w:hint="cs"/>
          <w:rtl/>
        </w:rPr>
        <w:t xml:space="preserve">. </w:t>
      </w:r>
      <w:bookmarkStart w:id="3567" w:name="_ETM_Q13_291370"/>
      <w:bookmarkEnd w:id="3567"/>
      <w:r>
        <w:rPr>
          <w:rFonts w:hint="cs"/>
          <w:rtl/>
        </w:rPr>
        <w:t xml:space="preserve">כלום. פתאום אני רואה איזה ידיעה קטנה שבה מאחלים לה הצלחה. </w:t>
      </w:r>
      <w:bookmarkStart w:id="3568" w:name="_ETM_Q13_296265"/>
      <w:bookmarkEnd w:id="3568"/>
      <w:r>
        <w:rPr>
          <w:rFonts w:hint="cs"/>
          <w:rtl/>
        </w:rPr>
        <w:t>גם אני מאחל, כמובן, אבל רק</w:t>
      </w:r>
      <w:r>
        <w:rPr>
          <w:rtl/>
        </w:rPr>
        <w:t xml:space="preserve"> </w:t>
      </w:r>
      <w:bookmarkStart w:id="3569" w:name="_ETM_Q13_292420"/>
      <w:bookmarkEnd w:id="3569"/>
      <w:r>
        <w:rPr>
          <w:rFonts w:hint="cs"/>
          <w:rtl/>
        </w:rPr>
        <w:t xml:space="preserve">תראו את השיטה, רק </w:t>
      </w:r>
      <w:bookmarkStart w:id="3570" w:name="_ETM_Q13_300811"/>
      <w:bookmarkEnd w:id="3570"/>
      <w:r>
        <w:rPr>
          <w:rFonts w:hint="cs"/>
          <w:rtl/>
        </w:rPr>
        <w:t xml:space="preserve">תראה איך עובד היועץ המשפטי לממשלה. איך אני תמיד אומר? תגיד לי מי רוצה למנות, ואני אגיד לך </w:t>
      </w:r>
      <w:bookmarkStart w:id="3571" w:name="_ETM_Q13_304338"/>
      <w:bookmarkEnd w:id="3571"/>
      <w:r>
        <w:rPr>
          <w:rFonts w:hint="cs"/>
          <w:rtl/>
        </w:rPr>
        <w:t xml:space="preserve">מה תהיה התוצאה. </w:t>
      </w:r>
    </w:p>
    <w:p w:rsidR="00AE0D63" w:rsidRDefault="00AE0D63" w:rsidP="003D1C7A">
      <w:pPr>
        <w:rPr>
          <w:rtl/>
        </w:rPr>
      </w:pPr>
      <w:bookmarkStart w:id="3572" w:name="_ETM_Q13_307004"/>
      <w:bookmarkStart w:id="3573" w:name="_ETM_Q13_307118"/>
      <w:bookmarkEnd w:id="3572"/>
      <w:bookmarkEnd w:id="3573"/>
    </w:p>
    <w:p w:rsidR="00AE0D63" w:rsidRDefault="00AE0D63" w:rsidP="003D1C7A">
      <w:pPr>
        <w:pStyle w:val="af6"/>
        <w:keepNext/>
        <w:rPr>
          <w:rtl/>
        </w:rPr>
      </w:pPr>
      <w:bookmarkStart w:id="3574" w:name="ET_interruption_קר_אה_1"/>
      <w:r w:rsidRPr="005F5F92">
        <w:rPr>
          <w:rStyle w:val="TagStyle"/>
          <w:rtl/>
        </w:rPr>
        <w:t xml:space="preserve"> &lt;&lt; קריאה &gt;&gt;</w:t>
      </w:r>
      <w:r w:rsidRPr="004B2840">
        <w:rPr>
          <w:rStyle w:val="TagStyle"/>
          <w:rtl/>
        </w:rPr>
        <w:t xml:space="preserve"> </w:t>
      </w:r>
      <w:r>
        <w:rPr>
          <w:rtl/>
        </w:rPr>
        <w:t>קריאה:</w:t>
      </w:r>
      <w:r w:rsidRPr="004B2840">
        <w:rPr>
          <w:rStyle w:val="TagStyle"/>
          <w:rtl/>
        </w:rPr>
        <w:t xml:space="preserve"> </w:t>
      </w:r>
      <w:r w:rsidRPr="005F5F92">
        <w:rPr>
          <w:rStyle w:val="TagStyle"/>
          <w:rtl/>
        </w:rPr>
        <w:t>&lt;&lt; קריאה &gt;&gt;</w:t>
      </w:r>
      <w:r>
        <w:rPr>
          <w:rtl/>
        </w:rPr>
        <w:t xml:space="preserve">   </w:t>
      </w:r>
      <w:bookmarkEnd w:id="3574"/>
    </w:p>
    <w:p w:rsidR="00AE0D63" w:rsidRDefault="00AE0D63" w:rsidP="008443B7">
      <w:pPr>
        <w:rPr>
          <w:rtl/>
        </w:rPr>
      </w:pPr>
    </w:p>
    <w:p w:rsidR="00AE0D63" w:rsidRDefault="00A00651" w:rsidP="003D1C7A">
      <w:pPr>
        <w:rPr>
          <w:rtl/>
        </w:rPr>
      </w:pPr>
      <w:r>
        <w:rPr>
          <w:rFonts w:hint="cs"/>
          <w:rtl/>
        </w:rPr>
        <w:t>– – –</w:t>
      </w:r>
      <w:r w:rsidR="00AE0D63">
        <w:rPr>
          <w:rFonts w:hint="cs"/>
          <w:rtl/>
        </w:rPr>
        <w:t xml:space="preserve"> </w:t>
      </w:r>
    </w:p>
    <w:p w:rsidR="00AE0D63" w:rsidRDefault="00AE0D63" w:rsidP="003D1C7A">
      <w:pPr>
        <w:rPr>
          <w:rtl/>
        </w:rPr>
      </w:pPr>
      <w:bookmarkStart w:id="3575" w:name="_ETM_Q13_311227"/>
      <w:bookmarkStart w:id="3576" w:name="_ETM_Q13_311370"/>
      <w:bookmarkEnd w:id="3575"/>
      <w:bookmarkEnd w:id="3576"/>
    </w:p>
    <w:p w:rsidR="00AE0D63" w:rsidRDefault="00AE0D63" w:rsidP="003D1C7A">
      <w:pPr>
        <w:pStyle w:val="-"/>
        <w:keepNext/>
        <w:rPr>
          <w:rtl/>
        </w:rPr>
      </w:pPr>
      <w:bookmarkStart w:id="3577" w:name="ET_speakercontinue_5971_3"/>
      <w:r w:rsidRPr="005F5F92">
        <w:rPr>
          <w:rStyle w:val="TagStyle"/>
          <w:rtl/>
        </w:rPr>
        <w:t xml:space="preserve"> &lt;&lt; דובר_המשך &gt;&gt;</w:t>
      </w:r>
      <w:r w:rsidRPr="004B2840">
        <w:rPr>
          <w:rStyle w:val="TagStyle"/>
          <w:rtl/>
        </w:rPr>
        <w:t xml:space="preserve"> </w:t>
      </w:r>
      <w:r>
        <w:rPr>
          <w:rtl/>
        </w:rPr>
        <w:t>השר המקשר בין הממשלה לכנסת דוד אמסלם:</w:t>
      </w:r>
      <w:r w:rsidRPr="004B2840">
        <w:rPr>
          <w:rStyle w:val="TagStyle"/>
          <w:rtl/>
        </w:rPr>
        <w:t xml:space="preserve"> </w:t>
      </w:r>
      <w:r w:rsidRPr="005F5F92">
        <w:rPr>
          <w:rStyle w:val="TagStyle"/>
          <w:rtl/>
        </w:rPr>
        <w:t>&lt;&lt; דובר_המשך &gt;&gt;</w:t>
      </w:r>
      <w:r>
        <w:rPr>
          <w:rtl/>
        </w:rPr>
        <w:t xml:space="preserve">   </w:t>
      </w:r>
      <w:bookmarkEnd w:id="3577"/>
    </w:p>
    <w:p w:rsidR="00AE0D63" w:rsidRDefault="00AE0D63" w:rsidP="008443B7">
      <w:pPr>
        <w:rPr>
          <w:rtl/>
        </w:rPr>
      </w:pPr>
    </w:p>
    <w:p w:rsidR="00AE0D63" w:rsidRDefault="00AE0D63" w:rsidP="003D1C7A">
      <w:pPr>
        <w:rPr>
          <w:rtl/>
        </w:rPr>
      </w:pPr>
      <w:r>
        <w:rPr>
          <w:rFonts w:hint="cs"/>
          <w:rtl/>
        </w:rPr>
        <w:t xml:space="preserve">בדיוק ככה. הם קובעים </w:t>
      </w:r>
      <w:bookmarkStart w:id="3578" w:name="_ETM_Q13_315643"/>
      <w:bookmarkEnd w:id="3578"/>
      <w:r>
        <w:rPr>
          <w:rFonts w:hint="cs"/>
          <w:rtl/>
        </w:rPr>
        <w:t xml:space="preserve">את מזג האוויר, הם קובעים את התוצאה, כמו במערכון של </w:t>
      </w:r>
      <w:bookmarkStart w:id="3579" w:name="_ETM_Q13_317876"/>
      <w:bookmarkEnd w:id="3579"/>
      <w:r>
        <w:rPr>
          <w:rFonts w:hint="cs"/>
          <w:rtl/>
        </w:rPr>
        <w:t xml:space="preserve">הגשש. הכול הם קובעים, רק תגיד לי מי </w:t>
      </w:r>
      <w:bookmarkStart w:id="3580" w:name="_ETM_Q13_322422"/>
      <w:bookmarkEnd w:id="3580"/>
      <w:r>
        <w:rPr>
          <w:rFonts w:hint="cs"/>
          <w:rtl/>
        </w:rPr>
        <w:t xml:space="preserve">הבן </w:t>
      </w:r>
      <w:bookmarkStart w:id="3581" w:name="_ETM_Q13_326311"/>
      <w:bookmarkEnd w:id="3581"/>
      <w:r>
        <w:rPr>
          <w:rFonts w:hint="cs"/>
          <w:rtl/>
        </w:rPr>
        <w:t xml:space="preserve">אדם. אם זה אבי מעוז </w:t>
      </w:r>
      <w:r>
        <w:rPr>
          <w:rtl/>
        </w:rPr>
        <w:t>–</w:t>
      </w:r>
      <w:r>
        <w:rPr>
          <w:rFonts w:hint="cs"/>
          <w:rtl/>
        </w:rPr>
        <w:t xml:space="preserve"> חס וחלילה; אם זה </w:t>
      </w:r>
      <w:bookmarkStart w:id="3582" w:name="_ETM_Q13_328400"/>
      <w:bookmarkEnd w:id="3582"/>
      <w:r>
        <w:rPr>
          <w:rFonts w:hint="cs"/>
          <w:rtl/>
        </w:rPr>
        <w:t xml:space="preserve">יאיר לפיד </w:t>
      </w:r>
      <w:r>
        <w:rPr>
          <w:rtl/>
        </w:rPr>
        <w:t>–</w:t>
      </w:r>
      <w:r>
        <w:rPr>
          <w:rFonts w:hint="cs"/>
          <w:rtl/>
        </w:rPr>
        <w:t xml:space="preserve"> אהלן וסהלן, ומהר. ככה זה עובד. זה לא יאומן. </w:t>
      </w:r>
      <w:bookmarkStart w:id="3583" w:name="_ETM_Q13_328211"/>
      <w:bookmarkStart w:id="3584" w:name="_ETM_Q13_328356"/>
      <w:bookmarkStart w:id="3585" w:name="_ETM_Q13_330959"/>
      <w:bookmarkStart w:id="3586" w:name="_ETM_Q13_331349"/>
      <w:bookmarkStart w:id="3587" w:name="_ETM_Q13_331889"/>
      <w:bookmarkStart w:id="3588" w:name="_ETM_Q13_332010"/>
      <w:bookmarkStart w:id="3589" w:name="_ETM_Q13_333400"/>
      <w:bookmarkStart w:id="3590" w:name="_ETM_Q13_333819"/>
      <w:bookmarkStart w:id="3591" w:name="_ETM_Q13_334030"/>
      <w:bookmarkStart w:id="3592" w:name="_ETM_Q13_334419"/>
      <w:bookmarkStart w:id="3593" w:name="_ETM_Q13_334599"/>
      <w:bookmarkStart w:id="3594" w:name="_ETM_Q13_334780"/>
      <w:bookmarkStart w:id="3595" w:name="_ETM_Q13_335829"/>
      <w:bookmarkStart w:id="3596" w:name="_ETM_Q13_336159"/>
      <w:bookmarkStart w:id="3597" w:name="_ETM_Q13_337409"/>
      <w:bookmarkStart w:id="3598" w:name="_ETM_Q13_337680"/>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p>
    <w:p w:rsidR="00AE0D63" w:rsidRDefault="00AE0D63" w:rsidP="003D1C7A">
      <w:pPr>
        <w:rPr>
          <w:rtl/>
        </w:rPr>
      </w:pPr>
      <w:bookmarkStart w:id="3599" w:name="_ETM_Q13_336311"/>
      <w:bookmarkStart w:id="3600" w:name="_ETM_Q13_336370"/>
      <w:bookmarkEnd w:id="3599"/>
      <w:bookmarkEnd w:id="3600"/>
    </w:p>
    <w:p w:rsidR="00AE0D63" w:rsidRDefault="00AE0D63" w:rsidP="008C3955">
      <w:pPr>
        <w:rPr>
          <w:rtl/>
        </w:rPr>
      </w:pPr>
      <w:bookmarkStart w:id="3601" w:name="_ETM_Q13_336767"/>
      <w:bookmarkStart w:id="3602" w:name="_ETM_Q13_336859"/>
      <w:bookmarkEnd w:id="3601"/>
      <w:bookmarkEnd w:id="3602"/>
      <w:r>
        <w:rPr>
          <w:rFonts w:hint="cs"/>
          <w:rtl/>
        </w:rPr>
        <w:t xml:space="preserve">דרך אגב, אני אומר, חבר'ה, פעם הם </w:t>
      </w:r>
      <w:bookmarkStart w:id="3603" w:name="_ETM_Q13_338894"/>
      <w:bookmarkEnd w:id="3603"/>
      <w:r>
        <w:rPr>
          <w:rFonts w:hint="cs"/>
          <w:rtl/>
        </w:rPr>
        <w:t xml:space="preserve">היו עושים את זה ומנסים לטשטש; </w:t>
      </w:r>
      <w:bookmarkStart w:id="3604" w:name="_ETM_Q13_338040"/>
      <w:bookmarkStart w:id="3605" w:name="_ETM_Q13_339129"/>
      <w:bookmarkStart w:id="3606" w:name="_ETM_Q13_339970"/>
      <w:bookmarkStart w:id="3607" w:name="_ETM_Q13_340210"/>
      <w:bookmarkStart w:id="3608" w:name="_ETM_Q13_340419"/>
      <w:bookmarkStart w:id="3609" w:name="_ETM_Q13_340750"/>
      <w:bookmarkStart w:id="3610" w:name="_ETM_Q13_340870"/>
      <w:bookmarkStart w:id="3611" w:name="_ETM_Q13_340990"/>
      <w:bookmarkStart w:id="3612" w:name="_ETM_Q13_341410"/>
      <w:bookmarkStart w:id="3613" w:name="_ETM_Q13_343120"/>
      <w:bookmarkEnd w:id="3604"/>
      <w:bookmarkEnd w:id="3605"/>
      <w:bookmarkEnd w:id="3606"/>
      <w:bookmarkEnd w:id="3607"/>
      <w:bookmarkEnd w:id="3608"/>
      <w:bookmarkEnd w:id="3609"/>
      <w:bookmarkEnd w:id="3610"/>
      <w:bookmarkEnd w:id="3611"/>
      <w:bookmarkEnd w:id="3612"/>
      <w:bookmarkEnd w:id="3613"/>
      <w:r>
        <w:rPr>
          <w:rFonts w:hint="cs"/>
          <w:rtl/>
        </w:rPr>
        <w:t xml:space="preserve">היום זה מהמקפצה. </w:t>
      </w:r>
      <w:bookmarkStart w:id="3614" w:name="_ETM_Q13_343480"/>
      <w:bookmarkStart w:id="3615" w:name="_ETM_Q13_343780"/>
      <w:bookmarkStart w:id="3616" w:name="_ETM_Q13_344560"/>
      <w:bookmarkEnd w:id="3614"/>
      <w:bookmarkEnd w:id="3615"/>
      <w:bookmarkEnd w:id="3616"/>
      <w:r>
        <w:rPr>
          <w:rtl/>
        </w:rPr>
        <w:t xml:space="preserve">לא </w:t>
      </w:r>
      <w:bookmarkStart w:id="3617" w:name="_ETM_Q13_344770"/>
      <w:bookmarkEnd w:id="3617"/>
      <w:r>
        <w:rPr>
          <w:rtl/>
        </w:rPr>
        <w:t xml:space="preserve">אכפת </w:t>
      </w:r>
      <w:bookmarkStart w:id="3618" w:name="_ETM_Q13_345460"/>
      <w:bookmarkEnd w:id="3618"/>
      <w:r>
        <w:rPr>
          <w:rtl/>
        </w:rPr>
        <w:t xml:space="preserve">להם </w:t>
      </w:r>
      <w:bookmarkStart w:id="3619" w:name="_ETM_Q13_345760"/>
      <w:bookmarkEnd w:id="3619"/>
      <w:r>
        <w:rPr>
          <w:rFonts w:hint="cs"/>
          <w:rtl/>
        </w:rPr>
        <w:t xml:space="preserve">מה </w:t>
      </w:r>
      <w:r>
        <w:rPr>
          <w:rtl/>
        </w:rPr>
        <w:t xml:space="preserve">אתה </w:t>
      </w:r>
      <w:bookmarkStart w:id="3620" w:name="_ETM_Q13_345940"/>
      <w:bookmarkEnd w:id="3620"/>
      <w:r>
        <w:rPr>
          <w:rtl/>
        </w:rPr>
        <w:t>חושב</w:t>
      </w:r>
      <w:r>
        <w:rPr>
          <w:rFonts w:hint="cs"/>
          <w:rtl/>
        </w:rPr>
        <w:t>,</w:t>
      </w:r>
      <w:r>
        <w:rPr>
          <w:rtl/>
        </w:rPr>
        <w:t xml:space="preserve"> </w:t>
      </w:r>
      <w:bookmarkStart w:id="3621" w:name="_ETM_Q13_347500"/>
      <w:bookmarkEnd w:id="3621"/>
      <w:r>
        <w:rPr>
          <w:rtl/>
        </w:rPr>
        <w:t xml:space="preserve">זה </w:t>
      </w:r>
      <w:bookmarkStart w:id="3622" w:name="_ETM_Q13_347769"/>
      <w:bookmarkEnd w:id="3622"/>
      <w:r>
        <w:rPr>
          <w:rtl/>
        </w:rPr>
        <w:t xml:space="preserve">לא </w:t>
      </w:r>
      <w:bookmarkStart w:id="3623" w:name="_ETM_Q13_347950"/>
      <w:bookmarkEnd w:id="3623"/>
      <w:r>
        <w:rPr>
          <w:rtl/>
        </w:rPr>
        <w:t xml:space="preserve">מעניין </w:t>
      </w:r>
      <w:bookmarkStart w:id="3624" w:name="_ETM_Q13_348459"/>
      <w:bookmarkEnd w:id="3624"/>
      <w:r>
        <w:rPr>
          <w:rtl/>
        </w:rPr>
        <w:t xml:space="preserve">אותם </w:t>
      </w:r>
      <w:bookmarkStart w:id="3625" w:name="_ETM_Q13_348790"/>
      <w:bookmarkEnd w:id="3625"/>
      <w:r>
        <w:rPr>
          <w:rtl/>
        </w:rPr>
        <w:t>בכלל</w:t>
      </w:r>
      <w:r>
        <w:rPr>
          <w:rFonts w:hint="cs"/>
          <w:rtl/>
        </w:rPr>
        <w:t>.</w:t>
      </w:r>
      <w:r>
        <w:rPr>
          <w:rtl/>
        </w:rPr>
        <w:t xml:space="preserve"> </w:t>
      </w:r>
      <w:bookmarkStart w:id="3626" w:name="_ETM_Q13_350180"/>
      <w:bookmarkEnd w:id="3626"/>
      <w:r>
        <w:rPr>
          <w:rFonts w:hint="cs"/>
          <w:rtl/>
        </w:rPr>
        <w:t>אפילו אצטלה של נראות לא מעניינת אותם.</w:t>
      </w:r>
      <w:bookmarkStart w:id="3627" w:name="_ETM_Q13_352090"/>
      <w:bookmarkEnd w:id="3627"/>
      <w:r>
        <w:rPr>
          <w:rFonts w:hint="cs"/>
          <w:rtl/>
        </w:rPr>
        <w:t xml:space="preserve"> </w:t>
      </w:r>
      <w:bookmarkStart w:id="3628" w:name="_ETM_Q13_353063"/>
      <w:bookmarkStart w:id="3629" w:name="_ETM_Q13_353168"/>
      <w:bookmarkStart w:id="3630" w:name="_ETM_Q13_350570"/>
      <w:bookmarkStart w:id="3631" w:name="_ETM_Q13_350750"/>
      <w:bookmarkStart w:id="3632" w:name="_ETM_Q13_351169"/>
      <w:bookmarkStart w:id="3633" w:name="_ETM_Q13_351530"/>
      <w:bookmarkStart w:id="3634" w:name="_ETM_Q13_352610"/>
      <w:bookmarkStart w:id="3635" w:name="_ETM_Q13_353389"/>
      <w:bookmarkStart w:id="3636" w:name="_ETM_Q13_355930"/>
      <w:bookmarkEnd w:id="3628"/>
      <w:bookmarkEnd w:id="3629"/>
      <w:bookmarkEnd w:id="3630"/>
      <w:bookmarkEnd w:id="3631"/>
      <w:bookmarkEnd w:id="3632"/>
      <w:bookmarkEnd w:id="3633"/>
      <w:bookmarkEnd w:id="3634"/>
      <w:bookmarkEnd w:id="3635"/>
      <w:bookmarkEnd w:id="3636"/>
      <w:r>
        <w:rPr>
          <w:rFonts w:hint="cs"/>
          <w:rtl/>
        </w:rPr>
        <w:t xml:space="preserve">ולכן, זו הרמה שלהם. סיימון, אני רוצה להגיד לך </w:t>
      </w:r>
      <w:r w:rsidR="00A00651">
        <w:rPr>
          <w:rFonts w:hint="cs"/>
          <w:rtl/>
        </w:rPr>
        <w:t>– – –</w:t>
      </w:r>
    </w:p>
    <w:p w:rsidR="00AE0D63" w:rsidRDefault="00AE0D63" w:rsidP="003D1C7A">
      <w:pPr>
        <w:ind w:firstLine="0"/>
        <w:rPr>
          <w:rtl/>
        </w:rPr>
      </w:pPr>
      <w:bookmarkStart w:id="3637" w:name="_ETM_Q13_358494"/>
      <w:bookmarkStart w:id="3638" w:name="_ETM_Q13_358591"/>
      <w:bookmarkStart w:id="3639" w:name="_ETM_Q13_358655"/>
      <w:bookmarkStart w:id="3640" w:name="_ETM_Q13_358790"/>
      <w:bookmarkEnd w:id="3637"/>
      <w:bookmarkEnd w:id="3638"/>
      <w:bookmarkEnd w:id="3639"/>
      <w:bookmarkEnd w:id="3640"/>
    </w:p>
    <w:p w:rsidR="00AE0D63" w:rsidRDefault="00AE0D63" w:rsidP="003D1C7A">
      <w:pPr>
        <w:pStyle w:val="af6"/>
        <w:keepNext/>
        <w:rPr>
          <w:rtl/>
        </w:rPr>
      </w:pPr>
      <w:bookmarkStart w:id="3641" w:name="ET_interruption_6255_4"/>
      <w:r w:rsidRPr="005F5F92">
        <w:rPr>
          <w:rStyle w:val="TagStyle"/>
          <w:rtl/>
        </w:rPr>
        <w:t xml:space="preserve"> &lt;&lt; קריאה &gt;&gt;</w:t>
      </w:r>
      <w:r w:rsidRPr="00656505">
        <w:rPr>
          <w:rStyle w:val="TagStyle"/>
          <w:rtl/>
        </w:rPr>
        <w:t xml:space="preserve"> </w:t>
      </w:r>
      <w:r>
        <w:rPr>
          <w:rtl/>
        </w:rPr>
        <w:t>סימון דוידסון (יש עתיד):</w:t>
      </w:r>
      <w:r w:rsidRPr="00656505">
        <w:rPr>
          <w:rStyle w:val="TagStyle"/>
          <w:rtl/>
        </w:rPr>
        <w:t xml:space="preserve"> </w:t>
      </w:r>
      <w:r w:rsidRPr="005F5F92">
        <w:rPr>
          <w:rStyle w:val="TagStyle"/>
          <w:rtl/>
        </w:rPr>
        <w:t>&lt;&lt; קריאה &gt;&gt;</w:t>
      </w:r>
      <w:r>
        <w:rPr>
          <w:rtl/>
        </w:rPr>
        <w:t xml:space="preserve">   </w:t>
      </w:r>
      <w:bookmarkEnd w:id="3641"/>
    </w:p>
    <w:p w:rsidR="00AE0D63" w:rsidRDefault="00AE0D63" w:rsidP="008443B7">
      <w:pPr>
        <w:rPr>
          <w:rtl/>
        </w:rPr>
      </w:pPr>
    </w:p>
    <w:p w:rsidR="00AE0D63" w:rsidRDefault="00AE0D63" w:rsidP="003D1C7A">
      <w:pPr>
        <w:rPr>
          <w:rtl/>
        </w:rPr>
      </w:pPr>
      <w:r>
        <w:rPr>
          <w:rFonts w:hint="cs"/>
          <w:rtl/>
        </w:rPr>
        <w:t xml:space="preserve">סימון. </w:t>
      </w:r>
    </w:p>
    <w:p w:rsidR="00AE0D63" w:rsidRDefault="00AE0D63" w:rsidP="003D1C7A">
      <w:pPr>
        <w:rPr>
          <w:rtl/>
        </w:rPr>
      </w:pPr>
      <w:bookmarkStart w:id="3642" w:name="_ETM_Q13_363716"/>
      <w:bookmarkStart w:id="3643" w:name="_ETM_Q13_363859"/>
      <w:bookmarkStart w:id="3644" w:name="_ETM_Q13_363893"/>
      <w:bookmarkEnd w:id="3642"/>
      <w:bookmarkEnd w:id="3643"/>
      <w:bookmarkEnd w:id="3644"/>
    </w:p>
    <w:p w:rsidR="00AE0D63" w:rsidRDefault="00AE0D63" w:rsidP="003D1C7A">
      <w:pPr>
        <w:pStyle w:val="-"/>
        <w:keepNext/>
        <w:rPr>
          <w:rtl/>
        </w:rPr>
      </w:pPr>
      <w:bookmarkStart w:id="3645" w:name="_ETM_Q13_364037"/>
      <w:bookmarkEnd w:id="3645"/>
      <w:r w:rsidRPr="005F5F92">
        <w:rPr>
          <w:rStyle w:val="TagStyle"/>
          <w:rtl/>
        </w:rPr>
        <w:t xml:space="preserve"> &lt;&lt; דובר_המשך &gt;&gt;</w:t>
      </w:r>
      <w:r w:rsidRPr="00656505">
        <w:rPr>
          <w:rStyle w:val="TagStyle"/>
          <w:rtl/>
        </w:rPr>
        <w:t xml:space="preserve"> </w:t>
      </w:r>
      <w:r>
        <w:rPr>
          <w:rtl/>
        </w:rPr>
        <w:t>השר המקשר בין הממשלה לכנסת דוד אמסלם:</w:t>
      </w:r>
      <w:r w:rsidRPr="00656505">
        <w:rPr>
          <w:rStyle w:val="TagStyle"/>
          <w:rtl/>
        </w:rPr>
        <w:t xml:space="preserve"> </w:t>
      </w:r>
      <w:r w:rsidRPr="005F5F92">
        <w:rPr>
          <w:rStyle w:val="TagStyle"/>
          <w:rtl/>
        </w:rPr>
        <w:t>&lt;&lt; דובר_המשך &gt;&gt;</w:t>
      </w:r>
      <w:r>
        <w:rPr>
          <w:rtl/>
        </w:rPr>
        <w:t xml:space="preserve">   </w:t>
      </w:r>
    </w:p>
    <w:p w:rsidR="00AE0D63" w:rsidRDefault="00AE0D63" w:rsidP="008443B7">
      <w:pPr>
        <w:rPr>
          <w:rtl/>
        </w:rPr>
      </w:pPr>
    </w:p>
    <w:p w:rsidR="00AE0D63" w:rsidRDefault="00AE0D63" w:rsidP="003D1C7A">
      <w:pPr>
        <w:rPr>
          <w:rtl/>
        </w:rPr>
      </w:pPr>
      <w:bookmarkStart w:id="3646" w:name="_ETM_Q13_365147"/>
      <w:bookmarkEnd w:id="3646"/>
      <w:r>
        <w:rPr>
          <w:rFonts w:hint="cs"/>
          <w:rtl/>
        </w:rPr>
        <w:t xml:space="preserve">חבר הכנסת סימון, תקשיב. גונבה </w:t>
      </w:r>
      <w:bookmarkStart w:id="3647" w:name="_ETM_Q13_364092"/>
      <w:bookmarkEnd w:id="3647"/>
      <w:r>
        <w:rPr>
          <w:rFonts w:hint="cs"/>
          <w:rtl/>
        </w:rPr>
        <w:t xml:space="preserve">לאוזני </w:t>
      </w:r>
      <w:bookmarkStart w:id="3648" w:name="_ETM_Q13_362835"/>
      <w:bookmarkStart w:id="3649" w:name="_ETM_Q13_362965"/>
      <w:bookmarkStart w:id="3650" w:name="_ETM_Q13_363441"/>
      <w:bookmarkStart w:id="3651" w:name="_ETM_Q13_363558"/>
      <w:bookmarkStart w:id="3652" w:name="_ETM_Q13_357592"/>
      <w:bookmarkStart w:id="3653" w:name="_ETM_Q13_357710"/>
      <w:bookmarkStart w:id="3654" w:name="_ETM_Q13_357817"/>
      <w:bookmarkStart w:id="3655" w:name="_ETM_Q13_357907"/>
      <w:bookmarkStart w:id="3656" w:name="_ETM_Q13_356560"/>
      <w:bookmarkStart w:id="3657" w:name="_ETM_Q13_356830"/>
      <w:bookmarkStart w:id="3658" w:name="_ETM_Q13_358469"/>
      <w:bookmarkStart w:id="3659" w:name="_ETM_Q13_358709"/>
      <w:bookmarkStart w:id="3660" w:name="_ETM_Q13_359189"/>
      <w:bookmarkStart w:id="3661" w:name="_ETM_Q13_361020"/>
      <w:bookmarkStart w:id="3662" w:name="_ETM_Q13_361470"/>
      <w:bookmarkStart w:id="3663" w:name="_ETM_Q13_361650"/>
      <w:bookmarkStart w:id="3664" w:name="_ETM_Q13_361950"/>
      <w:bookmarkStart w:id="3665" w:name="_ETM_Q13_362550"/>
      <w:bookmarkStart w:id="3666" w:name="_ETM_Q13_364780"/>
      <w:bookmarkStart w:id="3667" w:name="_ETM_Q13_366510"/>
      <w:bookmarkStart w:id="3668" w:name="_ETM_Q13_367049"/>
      <w:bookmarkStart w:id="3669" w:name="_ETM_Q13_369260"/>
      <w:bookmarkStart w:id="3670" w:name="_ETM_Q13_369710"/>
      <w:bookmarkStart w:id="3671" w:name="_ETM_Q13_370190"/>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r>
        <w:rPr>
          <w:rtl/>
        </w:rPr>
        <w:t>איז</w:t>
      </w:r>
      <w:r>
        <w:rPr>
          <w:rFonts w:hint="cs"/>
          <w:rtl/>
        </w:rPr>
        <w:t>ו</w:t>
      </w:r>
      <w:r>
        <w:rPr>
          <w:rtl/>
        </w:rPr>
        <w:t xml:space="preserve"> </w:t>
      </w:r>
      <w:bookmarkStart w:id="3672" w:name="_ETM_Q13_370460"/>
      <w:bookmarkEnd w:id="3672"/>
      <w:r>
        <w:rPr>
          <w:rtl/>
        </w:rPr>
        <w:t>ידיעה</w:t>
      </w:r>
      <w:r>
        <w:rPr>
          <w:rFonts w:hint="cs"/>
          <w:rtl/>
        </w:rPr>
        <w:t xml:space="preserve"> </w:t>
      </w:r>
      <w:r>
        <w:rPr>
          <w:rFonts w:hint="eastAsia"/>
        </w:rPr>
        <w:t>–</w:t>
      </w:r>
      <w:r>
        <w:rPr>
          <w:rtl/>
        </w:rPr>
        <w:t xml:space="preserve"> </w:t>
      </w:r>
      <w:bookmarkStart w:id="3673" w:name="_ETM_Q13_371560"/>
      <w:bookmarkEnd w:id="3673"/>
      <w:r>
        <w:rPr>
          <w:rtl/>
        </w:rPr>
        <w:t xml:space="preserve">לא </w:t>
      </w:r>
      <w:bookmarkStart w:id="3674" w:name="_ETM_Q13_371739"/>
      <w:bookmarkEnd w:id="3674"/>
      <w:r>
        <w:rPr>
          <w:rtl/>
        </w:rPr>
        <w:t xml:space="preserve">יודע </w:t>
      </w:r>
      <w:bookmarkStart w:id="3675" w:name="_ETM_Q13_371980"/>
      <w:bookmarkEnd w:id="3675"/>
      <w:r>
        <w:rPr>
          <w:rtl/>
        </w:rPr>
        <w:t xml:space="preserve">אם </w:t>
      </w:r>
      <w:bookmarkStart w:id="3676" w:name="_ETM_Q13_372069"/>
      <w:bookmarkEnd w:id="3676"/>
      <w:r>
        <w:rPr>
          <w:rFonts w:hint="cs"/>
          <w:rtl/>
        </w:rPr>
        <w:t xml:space="preserve">היא </w:t>
      </w:r>
      <w:r>
        <w:rPr>
          <w:rtl/>
        </w:rPr>
        <w:t>נכונה</w:t>
      </w:r>
      <w:r>
        <w:rPr>
          <w:rFonts w:hint="cs"/>
          <w:rtl/>
        </w:rPr>
        <w:t>,</w:t>
      </w:r>
      <w:r>
        <w:rPr>
          <w:rtl/>
        </w:rPr>
        <w:t xml:space="preserve"> </w:t>
      </w:r>
      <w:bookmarkStart w:id="3677" w:name="_ETM_Q13_373940"/>
      <w:bookmarkEnd w:id="3677"/>
      <w:r>
        <w:rPr>
          <w:rtl/>
        </w:rPr>
        <w:t xml:space="preserve">אבל </w:t>
      </w:r>
      <w:bookmarkStart w:id="3678" w:name="_ETM_Q13_374240"/>
      <w:bookmarkEnd w:id="3678"/>
      <w:r>
        <w:rPr>
          <w:rtl/>
        </w:rPr>
        <w:t xml:space="preserve">יכול </w:t>
      </w:r>
      <w:bookmarkStart w:id="3679" w:name="_ETM_Q13_374540"/>
      <w:bookmarkEnd w:id="3679"/>
      <w:r>
        <w:rPr>
          <w:rtl/>
        </w:rPr>
        <w:t xml:space="preserve">להיות </w:t>
      </w:r>
      <w:bookmarkStart w:id="3680" w:name="_ETM_Q13_374780"/>
      <w:bookmarkEnd w:id="3680"/>
      <w:r>
        <w:rPr>
          <w:rtl/>
        </w:rPr>
        <w:t xml:space="preserve">שיש </w:t>
      </w:r>
      <w:bookmarkStart w:id="3681" w:name="_ETM_Q13_374960"/>
      <w:bookmarkEnd w:id="3681"/>
      <w:r>
        <w:rPr>
          <w:rtl/>
        </w:rPr>
        <w:t>ב</w:t>
      </w:r>
      <w:r>
        <w:rPr>
          <w:rFonts w:hint="cs"/>
          <w:rtl/>
        </w:rPr>
        <w:t>ה</w:t>
      </w:r>
      <w:r>
        <w:rPr>
          <w:rtl/>
        </w:rPr>
        <w:t xml:space="preserve"> </w:t>
      </w:r>
      <w:bookmarkStart w:id="3682" w:name="_ETM_Q13_375139"/>
      <w:bookmarkEnd w:id="3682"/>
      <w:r>
        <w:rPr>
          <w:rtl/>
        </w:rPr>
        <w:t xml:space="preserve">משהו </w:t>
      </w:r>
      <w:bookmarkStart w:id="3683" w:name="_ETM_Q13_377099"/>
      <w:bookmarkEnd w:id="3683"/>
      <w:r>
        <w:rPr>
          <w:rFonts w:hint="eastAsia"/>
          <w:rtl/>
        </w:rPr>
        <w:t>–</w:t>
      </w:r>
      <w:r>
        <w:rPr>
          <w:rFonts w:hint="cs"/>
          <w:rtl/>
        </w:rPr>
        <w:t xml:space="preserve"> </w:t>
      </w:r>
      <w:r>
        <w:rPr>
          <w:rtl/>
        </w:rPr>
        <w:t xml:space="preserve">שאתם </w:t>
      </w:r>
      <w:bookmarkStart w:id="3684" w:name="_ETM_Q13_377819"/>
      <w:bookmarkEnd w:id="3684"/>
      <w:r>
        <w:rPr>
          <w:rtl/>
        </w:rPr>
        <w:t xml:space="preserve">מתגמלים </w:t>
      </w:r>
      <w:bookmarkStart w:id="3685" w:name="_ETM_Q13_379510"/>
      <w:bookmarkEnd w:id="3685"/>
      <w:r>
        <w:rPr>
          <w:rtl/>
        </w:rPr>
        <w:t xml:space="preserve">יפה </w:t>
      </w:r>
      <w:bookmarkStart w:id="3686" w:name="_ETM_Q13_380049"/>
      <w:bookmarkEnd w:id="3686"/>
      <w:r>
        <w:rPr>
          <w:rtl/>
        </w:rPr>
        <w:t xml:space="preserve">מאוד </w:t>
      </w:r>
      <w:bookmarkStart w:id="3687" w:name="_ETM_Q13_380860"/>
      <w:bookmarkEnd w:id="3687"/>
      <w:r>
        <w:rPr>
          <w:rtl/>
        </w:rPr>
        <w:t xml:space="preserve">את </w:t>
      </w:r>
      <w:bookmarkStart w:id="3688" w:name="_ETM_Q13_381010"/>
      <w:bookmarkEnd w:id="3688"/>
      <w:r>
        <w:rPr>
          <w:rtl/>
        </w:rPr>
        <w:t xml:space="preserve">כל </w:t>
      </w:r>
      <w:bookmarkStart w:id="3689" w:name="_ETM_Q13_381280"/>
      <w:bookmarkEnd w:id="3689"/>
      <w:r>
        <w:rPr>
          <w:rtl/>
        </w:rPr>
        <w:t xml:space="preserve">אלה </w:t>
      </w:r>
      <w:bookmarkStart w:id="3690" w:name="_ETM_Q13_381489"/>
      <w:bookmarkEnd w:id="3690"/>
      <w:r>
        <w:rPr>
          <w:rtl/>
        </w:rPr>
        <w:t xml:space="preserve">שבאים </w:t>
      </w:r>
      <w:bookmarkStart w:id="3691" w:name="_ETM_Q13_381909"/>
      <w:bookmarkEnd w:id="3691"/>
      <w:r>
        <w:rPr>
          <w:rtl/>
        </w:rPr>
        <w:t>להפגנות</w:t>
      </w:r>
      <w:r>
        <w:rPr>
          <w:rFonts w:hint="cs"/>
          <w:rtl/>
        </w:rPr>
        <w:t>,</w:t>
      </w:r>
      <w:r>
        <w:rPr>
          <w:rtl/>
        </w:rPr>
        <w:t xml:space="preserve"> </w:t>
      </w:r>
      <w:bookmarkStart w:id="3692" w:name="_ETM_Q13_384100"/>
      <w:bookmarkEnd w:id="3692"/>
      <w:r>
        <w:rPr>
          <w:rFonts w:hint="cs"/>
          <w:rtl/>
        </w:rPr>
        <w:t>ש</w:t>
      </w:r>
      <w:r>
        <w:rPr>
          <w:rtl/>
        </w:rPr>
        <w:t xml:space="preserve">אתם </w:t>
      </w:r>
      <w:bookmarkStart w:id="3693" w:name="_ETM_Q13_384490"/>
      <w:bookmarkEnd w:id="3693"/>
      <w:r>
        <w:rPr>
          <w:rtl/>
        </w:rPr>
        <w:t xml:space="preserve">משלמים </w:t>
      </w:r>
      <w:bookmarkStart w:id="3694" w:name="_ETM_Q13_385000"/>
      <w:bookmarkEnd w:id="3694"/>
      <w:r>
        <w:rPr>
          <w:rtl/>
        </w:rPr>
        <w:t>להם</w:t>
      </w:r>
      <w:r>
        <w:rPr>
          <w:rFonts w:hint="cs"/>
          <w:rtl/>
        </w:rPr>
        <w:t xml:space="preserve"> בערך 700, 800 שקל ליום. </w:t>
      </w:r>
    </w:p>
    <w:p w:rsidR="00AE0D63" w:rsidRDefault="00AE0D63" w:rsidP="003D1C7A">
      <w:pPr>
        <w:rPr>
          <w:rtl/>
        </w:rPr>
      </w:pPr>
    </w:p>
    <w:p w:rsidR="00AE0D63" w:rsidRDefault="00AE0D63" w:rsidP="003D1C7A">
      <w:pPr>
        <w:pStyle w:val="af6"/>
        <w:keepNext/>
        <w:rPr>
          <w:rtl/>
        </w:rPr>
      </w:pPr>
      <w:r w:rsidRPr="005F5F92">
        <w:rPr>
          <w:rStyle w:val="TagStyle"/>
          <w:rtl/>
        </w:rPr>
        <w:t>&lt;&lt; קריאה &gt;&gt;</w:t>
      </w:r>
      <w:r w:rsidRPr="00656505">
        <w:rPr>
          <w:rStyle w:val="TagStyle"/>
          <w:rtl/>
        </w:rPr>
        <w:t xml:space="preserve"> </w:t>
      </w:r>
      <w:r>
        <w:rPr>
          <w:rtl/>
        </w:rPr>
        <w:t>סימון דוידסון (יש עתיד):</w:t>
      </w:r>
      <w:r w:rsidRPr="00656505">
        <w:rPr>
          <w:rStyle w:val="TagStyle"/>
          <w:rtl/>
        </w:rPr>
        <w:t xml:space="preserve"> </w:t>
      </w:r>
      <w:r w:rsidRPr="005F5F92">
        <w:rPr>
          <w:rStyle w:val="TagStyle"/>
          <w:rtl/>
        </w:rPr>
        <w:t>&lt;&lt; קריאה &gt;&gt;</w:t>
      </w:r>
      <w:r>
        <w:rPr>
          <w:rtl/>
        </w:rPr>
        <w:t xml:space="preserve">   </w:t>
      </w:r>
    </w:p>
    <w:p w:rsidR="00AE0D63" w:rsidRDefault="00AE0D63" w:rsidP="003D1C7A">
      <w:pPr>
        <w:rPr>
          <w:rtl/>
        </w:rPr>
      </w:pPr>
    </w:p>
    <w:p w:rsidR="00AE0D63" w:rsidRDefault="00AE0D63" w:rsidP="003D1C7A">
      <w:pPr>
        <w:rPr>
          <w:rtl/>
        </w:rPr>
      </w:pPr>
      <w:r>
        <w:rPr>
          <w:rFonts w:hint="cs"/>
          <w:rtl/>
        </w:rPr>
        <w:t>מעטפות, מעטפות.</w:t>
      </w:r>
    </w:p>
    <w:p w:rsidR="00AE0D63" w:rsidRDefault="00AE0D63" w:rsidP="003D1C7A">
      <w:pPr>
        <w:rPr>
          <w:b/>
          <w:bCs/>
          <w:u w:val="single"/>
          <w:rtl/>
        </w:rPr>
      </w:pPr>
      <w:bookmarkStart w:id="3695" w:name="_ETM_Q13_389944"/>
      <w:bookmarkStart w:id="3696" w:name="_ETM_Q13_390042"/>
      <w:bookmarkStart w:id="3697" w:name="_ETM_Q13_390111"/>
      <w:bookmarkStart w:id="3698" w:name="_ETM_Q13_390177"/>
      <w:bookmarkEnd w:id="3695"/>
      <w:bookmarkEnd w:id="3696"/>
      <w:bookmarkEnd w:id="3697"/>
      <w:bookmarkEnd w:id="3698"/>
    </w:p>
    <w:p w:rsidR="00350C10" w:rsidRDefault="00350C10" w:rsidP="00350C10">
      <w:pPr>
        <w:pStyle w:val="-"/>
        <w:keepNext/>
        <w:rPr>
          <w:rtl/>
        </w:rPr>
      </w:pPr>
      <w:r w:rsidRPr="005F5F92">
        <w:rPr>
          <w:rStyle w:val="TagStyle"/>
          <w:rtl/>
        </w:rPr>
        <w:t>&lt;&lt; דובר_המשך &gt;&gt;</w:t>
      </w:r>
      <w:r w:rsidRPr="00656505">
        <w:rPr>
          <w:rStyle w:val="TagStyle"/>
          <w:rtl/>
        </w:rPr>
        <w:t xml:space="preserve"> </w:t>
      </w:r>
      <w:r>
        <w:rPr>
          <w:rtl/>
        </w:rPr>
        <w:t>השר המקשר בין הממשלה לכנסת דוד אמסלם:</w:t>
      </w:r>
      <w:r w:rsidRPr="00656505">
        <w:rPr>
          <w:rStyle w:val="TagStyle"/>
          <w:rtl/>
        </w:rPr>
        <w:t xml:space="preserve"> </w:t>
      </w:r>
      <w:r w:rsidRPr="005F5F92">
        <w:rPr>
          <w:rStyle w:val="TagStyle"/>
          <w:rtl/>
        </w:rPr>
        <w:t>&lt;&lt; דובר_המשך &gt;&gt;</w:t>
      </w:r>
      <w:r>
        <w:rPr>
          <w:rtl/>
        </w:rPr>
        <w:t xml:space="preserve">   </w:t>
      </w:r>
    </w:p>
    <w:p w:rsidR="00AE0D63" w:rsidRDefault="00AE0D63" w:rsidP="003D1C7A">
      <w:pPr>
        <w:ind w:firstLine="0"/>
        <w:rPr>
          <w:rtl/>
        </w:rPr>
      </w:pPr>
    </w:p>
    <w:p w:rsidR="00AE0D63" w:rsidRDefault="00AE0D63" w:rsidP="008C3955">
      <w:pPr>
        <w:rPr>
          <w:rtl/>
        </w:rPr>
      </w:pPr>
      <w:r>
        <w:rPr>
          <w:rFonts w:hint="cs"/>
          <w:rtl/>
        </w:rPr>
        <w:t xml:space="preserve">אתה יודע, באתי לבית הכנסת, </w:t>
      </w:r>
      <w:bookmarkStart w:id="3699" w:name="_ETM_Q13_386206"/>
      <w:bookmarkStart w:id="3700" w:name="_ETM_Q13_386279"/>
      <w:bookmarkStart w:id="3701" w:name="_ETM_Q13_385660"/>
      <w:bookmarkStart w:id="3702" w:name="_ETM_Q13_386740"/>
      <w:bookmarkStart w:id="3703" w:name="_ETM_Q13_387340"/>
      <w:bookmarkStart w:id="3704" w:name="_ETM_Q13_388990"/>
      <w:bookmarkStart w:id="3705" w:name="_ETM_Q13_390510"/>
      <w:bookmarkStart w:id="3706" w:name="_ETM_Q13_390840"/>
      <w:bookmarkStart w:id="3707" w:name="_ETM_Q13_391199"/>
      <w:bookmarkStart w:id="3708" w:name="_ETM_Q13_392129"/>
      <w:bookmarkEnd w:id="3699"/>
      <w:bookmarkEnd w:id="3700"/>
      <w:bookmarkEnd w:id="3701"/>
      <w:bookmarkEnd w:id="3702"/>
      <w:bookmarkEnd w:id="3703"/>
      <w:bookmarkEnd w:id="3704"/>
      <w:bookmarkEnd w:id="3705"/>
      <w:bookmarkEnd w:id="3706"/>
      <w:bookmarkEnd w:id="3707"/>
      <w:bookmarkEnd w:id="3708"/>
      <w:r>
        <w:rPr>
          <w:rtl/>
        </w:rPr>
        <w:t xml:space="preserve">באו </w:t>
      </w:r>
      <w:bookmarkStart w:id="3709" w:name="_ETM_Q13_392609"/>
      <w:bookmarkEnd w:id="3709"/>
      <w:r>
        <w:rPr>
          <w:rFonts w:hint="cs"/>
          <w:rtl/>
        </w:rPr>
        <w:t xml:space="preserve">אליי </w:t>
      </w:r>
      <w:r>
        <w:rPr>
          <w:rtl/>
        </w:rPr>
        <w:t>החבר'ה</w:t>
      </w:r>
      <w:r>
        <w:rPr>
          <w:rFonts w:hint="cs"/>
          <w:rtl/>
        </w:rPr>
        <w:t>,</w:t>
      </w:r>
      <w:r>
        <w:rPr>
          <w:rtl/>
        </w:rPr>
        <w:t xml:space="preserve"> </w:t>
      </w:r>
      <w:bookmarkStart w:id="3710" w:name="_ETM_Q13_393059"/>
      <w:bookmarkEnd w:id="3710"/>
      <w:r>
        <w:rPr>
          <w:rtl/>
        </w:rPr>
        <w:t>אמרו</w:t>
      </w:r>
      <w:r>
        <w:rPr>
          <w:rFonts w:hint="cs"/>
          <w:rtl/>
        </w:rPr>
        <w:t>:</w:t>
      </w:r>
      <w:r>
        <w:rPr>
          <w:rtl/>
        </w:rPr>
        <w:t xml:space="preserve"> </w:t>
      </w:r>
      <w:bookmarkStart w:id="3711" w:name="_ETM_Q13_393299"/>
      <w:bookmarkEnd w:id="3711"/>
      <w:r>
        <w:rPr>
          <w:rtl/>
        </w:rPr>
        <w:t>דודי</w:t>
      </w:r>
      <w:r>
        <w:rPr>
          <w:rFonts w:hint="cs"/>
          <w:rtl/>
        </w:rPr>
        <w:t xml:space="preserve">, תשמע, בוא נארגן להם פה הפגנה </w:t>
      </w:r>
      <w:bookmarkStart w:id="3712" w:name="_ETM_Q13_398095"/>
      <w:bookmarkEnd w:id="3712"/>
      <w:r>
        <w:rPr>
          <w:rFonts w:hint="cs"/>
          <w:rtl/>
        </w:rPr>
        <w:t xml:space="preserve">אצלנו ב-300 שקל ליום. אמרתי: אתה יודע מה, אני </w:t>
      </w:r>
      <w:bookmarkStart w:id="3713" w:name="_ETM_Q13_397480"/>
      <w:bookmarkEnd w:id="3713"/>
      <w:r>
        <w:rPr>
          <w:rFonts w:hint="cs"/>
          <w:rtl/>
        </w:rPr>
        <w:t xml:space="preserve">אציע לכם. זה גם יותר זול, </w:t>
      </w:r>
      <w:bookmarkStart w:id="3714" w:name="_ETM_Q13_405035"/>
      <w:bookmarkEnd w:id="3714"/>
      <w:r>
        <w:rPr>
          <w:rFonts w:hint="cs"/>
          <w:rtl/>
        </w:rPr>
        <w:t xml:space="preserve">גם אנשים, מגיע להם, קשי יום, וגם נעשה לכם אחלה הפגנה. </w:t>
      </w:r>
    </w:p>
    <w:p w:rsidR="00AE0D63" w:rsidRDefault="00AE0D63" w:rsidP="003D1C7A">
      <w:pPr>
        <w:rPr>
          <w:rtl/>
        </w:rPr>
      </w:pPr>
      <w:bookmarkStart w:id="3715" w:name="_ETM_Q13_399786"/>
      <w:bookmarkStart w:id="3716" w:name="_ETM_Q13_399929"/>
      <w:bookmarkStart w:id="3717" w:name="_ETM_Q13_399963"/>
      <w:bookmarkStart w:id="3718" w:name="_ETM_Q13_400058"/>
      <w:bookmarkStart w:id="3719" w:name="_ETM_Q13_400167"/>
      <w:bookmarkEnd w:id="3715"/>
      <w:bookmarkEnd w:id="3716"/>
      <w:bookmarkEnd w:id="3717"/>
      <w:bookmarkEnd w:id="3718"/>
      <w:bookmarkEnd w:id="3719"/>
    </w:p>
    <w:p w:rsidR="00AE0D63" w:rsidRDefault="00AE0D63" w:rsidP="003D1C7A">
      <w:pPr>
        <w:pStyle w:val="af6"/>
        <w:keepNext/>
        <w:rPr>
          <w:rtl/>
        </w:rPr>
      </w:pPr>
      <w:bookmarkStart w:id="3720" w:name="ET_interruption_6255_6"/>
      <w:r w:rsidRPr="005F5F92">
        <w:rPr>
          <w:rStyle w:val="TagStyle"/>
          <w:rtl/>
        </w:rPr>
        <w:t xml:space="preserve"> &lt;&lt; קריאה &gt;&gt;</w:t>
      </w:r>
      <w:r w:rsidRPr="00656505">
        <w:rPr>
          <w:rStyle w:val="TagStyle"/>
          <w:rtl/>
        </w:rPr>
        <w:t xml:space="preserve"> </w:t>
      </w:r>
      <w:r>
        <w:rPr>
          <w:rtl/>
        </w:rPr>
        <w:t>סימון דוידסון (יש עתיד):</w:t>
      </w:r>
      <w:r w:rsidRPr="00656505">
        <w:rPr>
          <w:rStyle w:val="TagStyle"/>
          <w:rtl/>
        </w:rPr>
        <w:t xml:space="preserve"> </w:t>
      </w:r>
      <w:r w:rsidRPr="005F5F92">
        <w:rPr>
          <w:rStyle w:val="TagStyle"/>
          <w:rtl/>
        </w:rPr>
        <w:t>&lt;&lt; קריאה &gt;&gt;</w:t>
      </w:r>
      <w:r>
        <w:rPr>
          <w:rtl/>
        </w:rPr>
        <w:t xml:space="preserve">   </w:t>
      </w:r>
      <w:bookmarkEnd w:id="3720"/>
    </w:p>
    <w:p w:rsidR="00AE0D63" w:rsidRDefault="00AE0D63" w:rsidP="008443B7">
      <w:pPr>
        <w:rPr>
          <w:rtl/>
        </w:rPr>
      </w:pPr>
    </w:p>
    <w:p w:rsidR="00AE0D63" w:rsidRPr="00656505" w:rsidRDefault="00AE0D63" w:rsidP="003D1C7A">
      <w:pPr>
        <w:rPr>
          <w:rtl/>
        </w:rPr>
      </w:pPr>
      <w:r>
        <w:rPr>
          <w:rFonts w:hint="cs"/>
          <w:rtl/>
        </w:rPr>
        <w:t xml:space="preserve">אמסלם, אתה רוצה תשובה? אני אענה לך. אני רוצה לענות לך. </w:t>
      </w:r>
    </w:p>
    <w:p w:rsidR="00AE0D63" w:rsidRDefault="00AE0D63" w:rsidP="003D1C7A">
      <w:pPr>
        <w:rPr>
          <w:rtl/>
        </w:rPr>
      </w:pPr>
      <w:bookmarkStart w:id="3721" w:name="_ETM_Q13_400292"/>
      <w:bookmarkStart w:id="3722" w:name="_ETM_Q13_400345"/>
      <w:bookmarkStart w:id="3723" w:name="_ETM_Q13_400462"/>
      <w:bookmarkEnd w:id="3721"/>
      <w:bookmarkEnd w:id="3722"/>
      <w:bookmarkEnd w:id="3723"/>
    </w:p>
    <w:p w:rsidR="00AE0D63" w:rsidRDefault="00AE0D63" w:rsidP="003D1C7A">
      <w:pPr>
        <w:pStyle w:val="-"/>
        <w:keepNext/>
        <w:rPr>
          <w:rtl/>
        </w:rPr>
      </w:pPr>
      <w:r w:rsidRPr="005F5F92">
        <w:rPr>
          <w:rStyle w:val="TagStyle"/>
          <w:rtl/>
        </w:rPr>
        <w:t xml:space="preserve"> &lt;&lt; דובר_המשך &gt;&gt;</w:t>
      </w:r>
      <w:r w:rsidRPr="00656505">
        <w:rPr>
          <w:rStyle w:val="TagStyle"/>
          <w:rtl/>
        </w:rPr>
        <w:t xml:space="preserve"> </w:t>
      </w:r>
      <w:r>
        <w:rPr>
          <w:rtl/>
        </w:rPr>
        <w:t>השר המקשר בין הממשלה לכנסת דוד אמסלם:</w:t>
      </w:r>
      <w:r w:rsidRPr="00656505">
        <w:rPr>
          <w:rStyle w:val="TagStyle"/>
          <w:rtl/>
        </w:rPr>
        <w:t xml:space="preserve"> </w:t>
      </w:r>
      <w:r w:rsidRPr="005F5F92">
        <w:rPr>
          <w:rStyle w:val="TagStyle"/>
          <w:rtl/>
        </w:rPr>
        <w:t>&lt;&lt; דובר_המשך &gt;&gt;</w:t>
      </w:r>
      <w:r>
        <w:rPr>
          <w:rtl/>
        </w:rPr>
        <w:t xml:space="preserve">   </w:t>
      </w:r>
    </w:p>
    <w:p w:rsidR="00AE0D63" w:rsidRDefault="00AE0D63" w:rsidP="008443B7">
      <w:pPr>
        <w:rPr>
          <w:rtl/>
        </w:rPr>
      </w:pPr>
    </w:p>
    <w:p w:rsidR="00AE0D63" w:rsidRDefault="00AE0D63" w:rsidP="003D1C7A">
      <w:pPr>
        <w:rPr>
          <w:rtl/>
        </w:rPr>
      </w:pPr>
      <w:bookmarkStart w:id="3724" w:name="_ETM_Q13_407593"/>
      <w:bookmarkEnd w:id="3724"/>
      <w:r>
        <w:rPr>
          <w:rFonts w:hint="cs"/>
          <w:rtl/>
        </w:rPr>
        <w:t xml:space="preserve">אז בוא </w:t>
      </w:r>
      <w:bookmarkStart w:id="3725" w:name="_ETM_Q13_409025"/>
      <w:bookmarkEnd w:id="3725"/>
      <w:r>
        <w:rPr>
          <w:rFonts w:hint="cs"/>
          <w:rtl/>
        </w:rPr>
        <w:t xml:space="preserve">תקנה את הרעיון, בוא תקנה. יהיה לכם יותר זול. למה </w:t>
      </w:r>
      <w:bookmarkStart w:id="3726" w:name="_ETM_Q13_407022"/>
      <w:bookmarkEnd w:id="3726"/>
      <w:r>
        <w:rPr>
          <w:rFonts w:hint="cs"/>
          <w:rtl/>
        </w:rPr>
        <w:t xml:space="preserve">700 שקל? תבוא לפריפריה, תעזור לאנשים. נשלם להם קצת </w:t>
      </w:r>
      <w:bookmarkStart w:id="3727" w:name="_ETM_Q13_420963"/>
      <w:bookmarkEnd w:id="3727"/>
      <w:r>
        <w:rPr>
          <w:rFonts w:hint="cs"/>
          <w:rtl/>
        </w:rPr>
        <w:t xml:space="preserve">פחות, ותאמין לי, הם יבואו ויעשו אחלה הפגנה שבעולם. אתה תיהנה, הבוס שלך ייתן לך צל"ש, וגם תביא לנו </w:t>
      </w:r>
      <w:r>
        <w:rPr>
          <w:rtl/>
        </w:rPr>
        <w:t>–</w:t>
      </w:r>
      <w:r>
        <w:rPr>
          <w:rFonts w:hint="cs"/>
          <w:rtl/>
        </w:rPr>
        <w:t xml:space="preserve"> איך </w:t>
      </w:r>
      <w:bookmarkStart w:id="3728" w:name="_ETM_Q13_427475"/>
      <w:bookmarkEnd w:id="3728"/>
      <w:r>
        <w:rPr>
          <w:rFonts w:hint="cs"/>
          <w:rtl/>
        </w:rPr>
        <w:t>אמרת? "אני מביא גם זמרים" – תביא לנו גם קצת</w:t>
      </w:r>
      <w:bookmarkStart w:id="3729" w:name="_ETM_Q13_435487"/>
      <w:bookmarkEnd w:id="3729"/>
      <w:r w:rsidR="0002576E">
        <w:rPr>
          <w:rFonts w:hint="cs"/>
          <w:rtl/>
        </w:rPr>
        <w:t xml:space="preserve"> זמרים</w:t>
      </w:r>
      <w:r>
        <w:rPr>
          <w:rFonts w:hint="cs"/>
          <w:rtl/>
        </w:rPr>
        <w:t xml:space="preserve"> ונעשה חפלה חבל על הזמן. </w:t>
      </w:r>
    </w:p>
    <w:p w:rsidR="00AE0D63" w:rsidRDefault="00AE0D63" w:rsidP="003D1C7A">
      <w:pPr>
        <w:rPr>
          <w:rtl/>
        </w:rPr>
      </w:pPr>
    </w:p>
    <w:p w:rsidR="00AE0D63" w:rsidRDefault="00AE0D63" w:rsidP="0002576E">
      <w:pPr>
        <w:rPr>
          <w:rtl/>
        </w:rPr>
      </w:pPr>
      <w:r>
        <w:rPr>
          <w:rFonts w:hint="cs"/>
          <w:rtl/>
        </w:rPr>
        <w:t xml:space="preserve">אדוני שר המשפטים, עכשיו אני רוצה </w:t>
      </w:r>
      <w:bookmarkStart w:id="3730" w:name="_ETM_Q13_446024"/>
      <w:bookmarkStart w:id="3731" w:name="_ETM_Q13_432579"/>
      <w:bookmarkStart w:id="3732" w:name="_ETM_Q13_433599"/>
      <w:bookmarkStart w:id="3733" w:name="_ETM_Q13_433900"/>
      <w:bookmarkStart w:id="3734" w:name="_ETM_Q13_434109"/>
      <w:bookmarkStart w:id="3735" w:name="_ETM_Q13_434319"/>
      <w:bookmarkStart w:id="3736" w:name="_ETM_Q13_434560"/>
      <w:bookmarkStart w:id="3737" w:name="_ETM_Q13_437509"/>
      <w:bookmarkStart w:id="3738" w:name="_ETM_Q13_442449"/>
      <w:bookmarkStart w:id="3739" w:name="_ETM_Q13_442839"/>
      <w:bookmarkStart w:id="3740" w:name="_ETM_Q13_443020"/>
      <w:bookmarkStart w:id="3741" w:name="_ETM_Q13_446150"/>
      <w:bookmarkStart w:id="3742" w:name="_ETM_Q13_446690"/>
      <w:bookmarkStart w:id="3743" w:name="_ETM_Q13_447050"/>
      <w:bookmarkStart w:id="3744" w:name="_ETM_Q13_449310"/>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r>
        <w:rPr>
          <w:rFonts w:hint="cs"/>
          <w:rtl/>
        </w:rPr>
        <w:t>ל</w:t>
      </w:r>
      <w:r>
        <w:rPr>
          <w:rtl/>
        </w:rPr>
        <w:t xml:space="preserve">ספר </w:t>
      </w:r>
      <w:bookmarkStart w:id="3745" w:name="_ETM_Q13_449790"/>
      <w:bookmarkEnd w:id="3745"/>
      <w:r>
        <w:rPr>
          <w:rtl/>
        </w:rPr>
        <w:t xml:space="preserve">לך </w:t>
      </w:r>
      <w:bookmarkStart w:id="3746" w:name="_ETM_Q13_449970"/>
      <w:bookmarkEnd w:id="3746"/>
      <w:r>
        <w:rPr>
          <w:rtl/>
        </w:rPr>
        <w:t>סיפור</w:t>
      </w:r>
      <w:r>
        <w:rPr>
          <w:rFonts w:hint="cs"/>
          <w:rtl/>
        </w:rPr>
        <w:t>.</w:t>
      </w:r>
      <w:r>
        <w:rPr>
          <w:rtl/>
        </w:rPr>
        <w:t xml:space="preserve"> </w:t>
      </w:r>
      <w:bookmarkStart w:id="3747" w:name="_ETM_Q13_451210"/>
      <w:bookmarkEnd w:id="3747"/>
      <w:r>
        <w:rPr>
          <w:rtl/>
        </w:rPr>
        <w:t xml:space="preserve">אני </w:t>
      </w:r>
      <w:bookmarkStart w:id="3748" w:name="_ETM_Q13_451539"/>
      <w:bookmarkEnd w:id="3748"/>
      <w:r>
        <w:rPr>
          <w:rtl/>
        </w:rPr>
        <w:t xml:space="preserve">רואה </w:t>
      </w:r>
      <w:bookmarkStart w:id="3749" w:name="_ETM_Q13_451839"/>
      <w:bookmarkEnd w:id="3749"/>
      <w:r>
        <w:rPr>
          <w:rtl/>
        </w:rPr>
        <w:t>כתבו</w:t>
      </w:r>
      <w:r>
        <w:rPr>
          <w:rFonts w:hint="cs"/>
          <w:rtl/>
        </w:rPr>
        <w:t>ת</w:t>
      </w:r>
      <w:r>
        <w:rPr>
          <w:rtl/>
        </w:rPr>
        <w:t xml:space="preserve"> </w:t>
      </w:r>
      <w:bookmarkStart w:id="3750" w:name="_ETM_Q13_452439"/>
      <w:bookmarkEnd w:id="3750"/>
      <w:r>
        <w:rPr>
          <w:rtl/>
        </w:rPr>
        <w:t xml:space="preserve">שהם </w:t>
      </w:r>
      <w:bookmarkStart w:id="3751" w:name="_ETM_Q13_453159"/>
      <w:bookmarkEnd w:id="3751"/>
      <w:r>
        <w:rPr>
          <w:rtl/>
        </w:rPr>
        <w:t xml:space="preserve">כותבים </w:t>
      </w:r>
      <w:bookmarkStart w:id="3752" w:name="_ETM_Q13_455130"/>
      <w:bookmarkEnd w:id="3752"/>
      <w:r>
        <w:rPr>
          <w:rFonts w:hint="cs"/>
          <w:rtl/>
        </w:rPr>
        <w:t xml:space="preserve">על שרת התחבורה שנסעה למרוקו </w:t>
      </w:r>
      <w:bookmarkStart w:id="3753" w:name="_ETM_Q13_455669"/>
      <w:bookmarkStart w:id="3754" w:name="_ETM_Q13_456240"/>
      <w:bookmarkStart w:id="3755" w:name="_ETM_Q13_456750"/>
      <w:bookmarkStart w:id="3756" w:name="_ETM_Q13_458629"/>
      <w:bookmarkStart w:id="3757" w:name="_ETM_Q13_458839"/>
      <w:bookmarkEnd w:id="3753"/>
      <w:bookmarkEnd w:id="3754"/>
      <w:bookmarkEnd w:id="3755"/>
      <w:bookmarkEnd w:id="3756"/>
      <w:bookmarkEnd w:id="3757"/>
      <w:r>
        <w:rPr>
          <w:rFonts w:hint="cs"/>
          <w:rtl/>
        </w:rPr>
        <w:t xml:space="preserve">ולקחה איתה כמה חברים </w:t>
      </w:r>
      <w:bookmarkStart w:id="3758" w:name="_ETM_Q13_458701"/>
      <w:bookmarkStart w:id="3759" w:name="_ETM_Q13_458960"/>
      <w:bookmarkStart w:id="3760" w:name="_ETM_Q13_460039"/>
      <w:bookmarkStart w:id="3761" w:name="_ETM_Q13_460400"/>
      <w:bookmarkStart w:id="3762" w:name="_ETM_Q13_460939"/>
      <w:bookmarkEnd w:id="3758"/>
      <w:bookmarkEnd w:id="3759"/>
      <w:bookmarkEnd w:id="3760"/>
      <w:bookmarkEnd w:id="3761"/>
      <w:bookmarkEnd w:id="3762"/>
      <w:r>
        <w:rPr>
          <w:rFonts w:hint="cs"/>
          <w:rtl/>
        </w:rPr>
        <w:t>ש</w:t>
      </w:r>
      <w:bookmarkStart w:id="3763" w:name="_ETM_Q13_461360"/>
      <w:bookmarkEnd w:id="3763"/>
      <w:r>
        <w:rPr>
          <w:rtl/>
        </w:rPr>
        <w:t xml:space="preserve">שילמו </w:t>
      </w:r>
      <w:bookmarkStart w:id="3764" w:name="_ETM_Q13_461749"/>
      <w:bookmarkEnd w:id="3764"/>
      <w:r>
        <w:rPr>
          <w:rFonts w:hint="cs"/>
          <w:rtl/>
        </w:rPr>
        <w:t>על</w:t>
      </w:r>
      <w:r>
        <w:rPr>
          <w:rtl/>
        </w:rPr>
        <w:t xml:space="preserve"> </w:t>
      </w:r>
      <w:bookmarkStart w:id="3765" w:name="_ETM_Q13_461870"/>
      <w:bookmarkEnd w:id="3765"/>
      <w:r>
        <w:rPr>
          <w:rtl/>
        </w:rPr>
        <w:t>עצמם</w:t>
      </w:r>
      <w:r>
        <w:rPr>
          <w:rFonts w:hint="cs"/>
          <w:rtl/>
        </w:rPr>
        <w:t>.</w:t>
      </w:r>
      <w:r>
        <w:rPr>
          <w:rtl/>
        </w:rPr>
        <w:t xml:space="preserve"> </w:t>
      </w:r>
      <w:bookmarkStart w:id="3766" w:name="_ETM_Q13_463830"/>
      <w:bookmarkEnd w:id="3766"/>
      <w:r>
        <w:rPr>
          <w:rtl/>
        </w:rPr>
        <w:t xml:space="preserve">אני </w:t>
      </w:r>
      <w:bookmarkStart w:id="3767" w:name="_ETM_Q13_464129"/>
      <w:bookmarkEnd w:id="3767"/>
      <w:r>
        <w:rPr>
          <w:rtl/>
        </w:rPr>
        <w:t xml:space="preserve">רוצה </w:t>
      </w:r>
      <w:bookmarkStart w:id="3768" w:name="_ETM_Q13_464490"/>
      <w:bookmarkEnd w:id="3768"/>
      <w:r>
        <w:rPr>
          <w:rtl/>
        </w:rPr>
        <w:t>לספר</w:t>
      </w:r>
      <w:r>
        <w:rPr>
          <w:rFonts w:hint="cs"/>
          <w:rtl/>
        </w:rPr>
        <w:t>.</w:t>
      </w:r>
      <w:r>
        <w:rPr>
          <w:rtl/>
        </w:rPr>
        <w:t xml:space="preserve"> </w:t>
      </w:r>
      <w:bookmarkStart w:id="3769" w:name="_ETM_Q13_467889"/>
      <w:bookmarkEnd w:id="3769"/>
      <w:r>
        <w:rPr>
          <w:rtl/>
        </w:rPr>
        <w:t xml:space="preserve">חבר </w:t>
      </w:r>
      <w:bookmarkStart w:id="3770" w:name="_ETM_Q13_468310"/>
      <w:bookmarkEnd w:id="3770"/>
      <w:r>
        <w:rPr>
          <w:rtl/>
        </w:rPr>
        <w:t xml:space="preserve">הכנסת </w:t>
      </w:r>
      <w:bookmarkStart w:id="3771" w:name="_ETM_Q13_468819"/>
      <w:bookmarkEnd w:id="3771"/>
      <w:r>
        <w:rPr>
          <w:rtl/>
        </w:rPr>
        <w:t>איזנקוט</w:t>
      </w:r>
      <w:r>
        <w:rPr>
          <w:rFonts w:hint="cs"/>
          <w:rtl/>
        </w:rPr>
        <w:t xml:space="preserve">, </w:t>
      </w:r>
      <w:r>
        <w:rPr>
          <w:rtl/>
        </w:rPr>
        <w:t xml:space="preserve">אני </w:t>
      </w:r>
      <w:bookmarkStart w:id="3772" w:name="_ETM_Q13_471170"/>
      <w:bookmarkEnd w:id="3772"/>
      <w:r>
        <w:rPr>
          <w:rtl/>
        </w:rPr>
        <w:t xml:space="preserve">רוצה </w:t>
      </w:r>
      <w:bookmarkStart w:id="3773" w:name="_ETM_Q13_471410"/>
      <w:bookmarkEnd w:id="3773"/>
      <w:r>
        <w:rPr>
          <w:rtl/>
        </w:rPr>
        <w:t xml:space="preserve">לספר </w:t>
      </w:r>
      <w:bookmarkStart w:id="3774" w:name="_ETM_Q13_471740"/>
      <w:bookmarkEnd w:id="3774"/>
      <w:r>
        <w:rPr>
          <w:rtl/>
        </w:rPr>
        <w:t>לך</w:t>
      </w:r>
      <w:r>
        <w:rPr>
          <w:rFonts w:hint="cs"/>
          <w:rtl/>
        </w:rPr>
        <w:t>,</w:t>
      </w:r>
      <w:r>
        <w:rPr>
          <w:rtl/>
        </w:rPr>
        <w:t xml:space="preserve"> </w:t>
      </w:r>
      <w:bookmarkStart w:id="3775" w:name="_ETM_Q13_471920"/>
      <w:bookmarkEnd w:id="3775"/>
      <w:r>
        <w:rPr>
          <w:rtl/>
        </w:rPr>
        <w:t xml:space="preserve">לא </w:t>
      </w:r>
      <w:bookmarkStart w:id="3776" w:name="_ETM_Q13_472070"/>
      <w:bookmarkEnd w:id="3776"/>
      <w:r>
        <w:rPr>
          <w:rtl/>
        </w:rPr>
        <w:t xml:space="preserve">היית </w:t>
      </w:r>
      <w:bookmarkStart w:id="3777" w:name="_ETM_Q13_472339"/>
      <w:bookmarkEnd w:id="3777"/>
      <w:r>
        <w:rPr>
          <w:rtl/>
        </w:rPr>
        <w:t>פה</w:t>
      </w:r>
      <w:r w:rsidR="0002576E">
        <w:rPr>
          <w:rFonts w:hint="cs"/>
          <w:rtl/>
        </w:rPr>
        <w:t>:</w:t>
      </w:r>
      <w:r>
        <w:rPr>
          <w:rtl/>
        </w:rPr>
        <w:t xml:space="preserve"> </w:t>
      </w:r>
      <w:bookmarkStart w:id="3778" w:name="_ETM_Q13_473480"/>
      <w:bookmarkStart w:id="3779" w:name="_ETM_Q13_473600"/>
      <w:bookmarkEnd w:id="3778"/>
      <w:bookmarkEnd w:id="3779"/>
      <w:r w:rsidR="0002576E">
        <w:rPr>
          <w:rFonts w:hint="cs"/>
          <w:rtl/>
        </w:rPr>
        <w:t xml:space="preserve">מר לפיד </w:t>
      </w:r>
      <w:r>
        <w:rPr>
          <w:rtl/>
        </w:rPr>
        <w:t xml:space="preserve">היה </w:t>
      </w:r>
      <w:bookmarkStart w:id="3780" w:name="_ETM_Q13_473750"/>
      <w:bookmarkEnd w:id="3780"/>
      <w:r>
        <w:rPr>
          <w:rFonts w:hint="cs"/>
          <w:rtl/>
        </w:rPr>
        <w:t xml:space="preserve">שר החוץ, מה עשה? לקח מטוס שלם עם 100 ומשהו </w:t>
      </w:r>
      <w:bookmarkStart w:id="3781" w:name="_ETM_Q13_481365"/>
      <w:bookmarkEnd w:id="3781"/>
      <w:r>
        <w:rPr>
          <w:rFonts w:hint="cs"/>
          <w:rtl/>
        </w:rPr>
        <w:t xml:space="preserve">אנשים </w:t>
      </w:r>
      <w:r w:rsidRPr="00AD6E9F">
        <w:rPr>
          <w:rFonts w:hint="cs"/>
          <w:rtl/>
        </w:rPr>
        <w:t>למרוקו</w:t>
      </w:r>
      <w:r>
        <w:rPr>
          <w:rFonts w:hint="cs"/>
          <w:rtl/>
        </w:rPr>
        <w:t xml:space="preserve">, </w:t>
      </w:r>
      <w:r w:rsidRPr="00AD6E9F">
        <w:rPr>
          <w:rFonts w:hint="cs"/>
          <w:rtl/>
        </w:rPr>
        <w:t>עלא חס</w:t>
      </w:r>
      <w:r>
        <w:rPr>
          <w:rFonts w:hint="cs"/>
          <w:rtl/>
        </w:rPr>
        <w:t>בנ</w:t>
      </w:r>
      <w:r w:rsidR="0002576E">
        <w:rPr>
          <w:rFonts w:hint="cs"/>
          <w:rtl/>
        </w:rPr>
        <w:t>א</w:t>
      </w:r>
      <w:r>
        <w:rPr>
          <w:rFonts w:hint="cs"/>
          <w:rtl/>
        </w:rPr>
        <w:t>.</w:t>
      </w:r>
    </w:p>
    <w:p w:rsidR="00AE0D63" w:rsidRDefault="00AE0D63" w:rsidP="003D1C7A">
      <w:pPr>
        <w:rPr>
          <w:rtl/>
        </w:rPr>
      </w:pPr>
    </w:p>
    <w:p w:rsidR="00AE0D63" w:rsidRDefault="00AE0D63" w:rsidP="003D1C7A">
      <w:pPr>
        <w:pStyle w:val="af6"/>
        <w:keepNext/>
        <w:rPr>
          <w:rtl/>
        </w:rPr>
      </w:pPr>
      <w:bookmarkStart w:id="3782" w:name="ET_interruption_6341_8"/>
      <w:r w:rsidRPr="005F5F92">
        <w:rPr>
          <w:rStyle w:val="TagStyle"/>
          <w:rtl/>
        </w:rPr>
        <w:t xml:space="preserve"> &lt;&lt; קריאה &gt;&gt;</w:t>
      </w:r>
      <w:r w:rsidRPr="003A2AE1">
        <w:rPr>
          <w:rStyle w:val="TagStyle"/>
          <w:rtl/>
        </w:rPr>
        <w:t xml:space="preserve"> </w:t>
      </w:r>
      <w:r>
        <w:rPr>
          <w:rtl/>
        </w:rPr>
        <w:t>דבי ביטון (יש עתיד):</w:t>
      </w:r>
      <w:r w:rsidRPr="003A2AE1">
        <w:rPr>
          <w:rStyle w:val="TagStyle"/>
          <w:rtl/>
        </w:rPr>
        <w:t xml:space="preserve"> </w:t>
      </w:r>
      <w:r w:rsidRPr="005F5F92">
        <w:rPr>
          <w:rStyle w:val="TagStyle"/>
          <w:rtl/>
        </w:rPr>
        <w:t>&lt;&lt; קריאה &gt;&gt;</w:t>
      </w:r>
      <w:r>
        <w:rPr>
          <w:rtl/>
        </w:rPr>
        <w:t xml:space="preserve">   </w:t>
      </w:r>
      <w:bookmarkEnd w:id="3782"/>
    </w:p>
    <w:p w:rsidR="00AE0D63" w:rsidRDefault="00AE0D63" w:rsidP="008443B7">
      <w:pPr>
        <w:rPr>
          <w:rtl/>
        </w:rPr>
      </w:pPr>
    </w:p>
    <w:p w:rsidR="00AE0D63" w:rsidRDefault="00AE0D63" w:rsidP="003D1C7A">
      <w:pPr>
        <w:rPr>
          <w:rtl/>
        </w:rPr>
      </w:pPr>
      <w:r>
        <w:rPr>
          <w:rFonts w:hint="cs"/>
          <w:rtl/>
        </w:rPr>
        <w:t xml:space="preserve">לא נגמר לכם </w:t>
      </w:r>
      <w:r w:rsidR="00A00651">
        <w:rPr>
          <w:rFonts w:hint="cs"/>
          <w:rtl/>
        </w:rPr>
        <w:t>– – –</w:t>
      </w:r>
      <w:r>
        <w:rPr>
          <w:rFonts w:hint="cs"/>
          <w:rtl/>
        </w:rPr>
        <w:t xml:space="preserve"> ראש הממשלה שלך שהלך ללונדון.</w:t>
      </w:r>
    </w:p>
    <w:p w:rsidR="00AE0D63" w:rsidRDefault="00AE0D63" w:rsidP="003D1C7A">
      <w:pPr>
        <w:rPr>
          <w:rtl/>
        </w:rPr>
      </w:pPr>
      <w:bookmarkStart w:id="3783" w:name="_ETM_Q13_488053"/>
      <w:bookmarkStart w:id="3784" w:name="_ETM_Q13_488187"/>
      <w:bookmarkStart w:id="3785" w:name="_ETM_Q13_488229"/>
      <w:bookmarkStart w:id="3786" w:name="_ETM_Q13_488363"/>
      <w:bookmarkEnd w:id="3783"/>
      <w:bookmarkEnd w:id="3784"/>
      <w:bookmarkEnd w:id="3785"/>
      <w:bookmarkEnd w:id="3786"/>
    </w:p>
    <w:p w:rsidR="00AE0D63" w:rsidRDefault="00AE0D63" w:rsidP="003D1C7A">
      <w:pPr>
        <w:pStyle w:val="-"/>
        <w:keepNext/>
        <w:rPr>
          <w:rtl/>
        </w:rPr>
      </w:pPr>
      <w:r w:rsidRPr="005F5F92">
        <w:rPr>
          <w:rStyle w:val="TagStyle"/>
          <w:rtl/>
        </w:rPr>
        <w:t xml:space="preserve"> &lt;&lt; דובר_המשך &gt;&gt;</w:t>
      </w:r>
      <w:r w:rsidRPr="003A2AE1">
        <w:rPr>
          <w:rStyle w:val="TagStyle"/>
          <w:rtl/>
        </w:rPr>
        <w:t xml:space="preserve"> </w:t>
      </w:r>
      <w:r>
        <w:rPr>
          <w:rtl/>
        </w:rPr>
        <w:t>השר המקשר בין הממשלה לכנסת דוד אמסלם:</w:t>
      </w:r>
      <w:r w:rsidRPr="003A2AE1">
        <w:rPr>
          <w:rStyle w:val="TagStyle"/>
          <w:rtl/>
        </w:rPr>
        <w:t xml:space="preserve"> </w:t>
      </w:r>
      <w:r w:rsidRPr="005F5F92">
        <w:rPr>
          <w:rStyle w:val="TagStyle"/>
          <w:rtl/>
        </w:rPr>
        <w:t>&lt;&lt; דובר_המשך &gt;&gt;</w:t>
      </w:r>
      <w:r>
        <w:rPr>
          <w:rtl/>
        </w:rPr>
        <w:t xml:space="preserve">   </w:t>
      </w:r>
    </w:p>
    <w:p w:rsidR="00AE0D63" w:rsidRDefault="00AE0D63" w:rsidP="008443B7">
      <w:pPr>
        <w:rPr>
          <w:rtl/>
        </w:rPr>
      </w:pPr>
    </w:p>
    <w:p w:rsidR="00AE0D63" w:rsidRDefault="00AE0D63" w:rsidP="003D1C7A">
      <w:pPr>
        <w:rPr>
          <w:rtl/>
        </w:rPr>
      </w:pPr>
      <w:r>
        <w:rPr>
          <w:rFonts w:hint="cs"/>
          <w:rtl/>
        </w:rPr>
        <w:t xml:space="preserve">שמעת פעם מישהו אמר מילה? </w:t>
      </w:r>
      <w:r w:rsidRPr="00AD6E9F">
        <w:rPr>
          <w:rFonts w:hint="cs"/>
          <w:rtl/>
        </w:rPr>
        <w:t>ואל</w:t>
      </w:r>
      <w:r>
        <w:rPr>
          <w:rFonts w:hint="cs"/>
          <w:rtl/>
        </w:rPr>
        <w:t>ל</w:t>
      </w:r>
      <w:r w:rsidRPr="00AD6E9F">
        <w:rPr>
          <w:rFonts w:hint="cs"/>
          <w:rtl/>
        </w:rPr>
        <w:t>ה אישי. אני</w:t>
      </w:r>
      <w:r>
        <w:rPr>
          <w:rFonts w:hint="cs"/>
          <w:rtl/>
        </w:rPr>
        <w:t xml:space="preserve"> </w:t>
      </w:r>
      <w:bookmarkStart w:id="3787" w:name="_ETM_Q13_490800"/>
      <w:bookmarkEnd w:id="3787"/>
      <w:r>
        <w:rPr>
          <w:rFonts w:hint="cs"/>
          <w:rtl/>
        </w:rPr>
        <w:t xml:space="preserve">מספר גם על החבר שלך, מה עשה בני גנץ, שר הביטחון. </w:t>
      </w:r>
    </w:p>
    <w:p w:rsidR="00AE0D63" w:rsidRDefault="00AE0D63" w:rsidP="003D1C7A">
      <w:pPr>
        <w:rPr>
          <w:rtl/>
        </w:rPr>
      </w:pPr>
    </w:p>
    <w:p w:rsidR="00AE0D63" w:rsidRDefault="00AE0D63" w:rsidP="003D1C7A">
      <w:pPr>
        <w:pStyle w:val="af6"/>
        <w:keepNext/>
        <w:rPr>
          <w:rtl/>
        </w:rPr>
      </w:pPr>
      <w:bookmarkStart w:id="3788" w:name="ET_interruption_6341_24"/>
      <w:r w:rsidRPr="005F5F92">
        <w:rPr>
          <w:rStyle w:val="TagStyle"/>
          <w:rtl/>
        </w:rPr>
        <w:t xml:space="preserve"> &lt;&lt; קריאה &gt;&gt;</w:t>
      </w:r>
      <w:r w:rsidRPr="003A2AE1">
        <w:rPr>
          <w:rStyle w:val="TagStyle"/>
          <w:rtl/>
        </w:rPr>
        <w:t xml:space="preserve"> </w:t>
      </w:r>
      <w:r>
        <w:rPr>
          <w:rtl/>
        </w:rPr>
        <w:t>דבי ביטון (יש עתיד):</w:t>
      </w:r>
      <w:r w:rsidRPr="003A2AE1">
        <w:rPr>
          <w:rStyle w:val="TagStyle"/>
          <w:rtl/>
        </w:rPr>
        <w:t xml:space="preserve"> </w:t>
      </w:r>
      <w:r w:rsidRPr="005F5F92">
        <w:rPr>
          <w:rStyle w:val="TagStyle"/>
          <w:rtl/>
        </w:rPr>
        <w:t>&lt;&lt; קריאה &gt;&gt;</w:t>
      </w:r>
      <w:bookmarkEnd w:id="3788"/>
      <w:r>
        <w:rPr>
          <w:rtl/>
        </w:rPr>
        <w:t xml:space="preserve">   </w:t>
      </w:r>
    </w:p>
    <w:p w:rsidR="00AE0D63" w:rsidRDefault="00AE0D63" w:rsidP="008443B7">
      <w:pPr>
        <w:rPr>
          <w:rtl/>
        </w:rPr>
      </w:pPr>
    </w:p>
    <w:p w:rsidR="00AE0D63" w:rsidRDefault="00AE0D63" w:rsidP="003D1C7A">
      <w:pPr>
        <w:ind w:firstLine="0"/>
        <w:rPr>
          <w:rtl/>
        </w:rPr>
      </w:pPr>
      <w:bookmarkStart w:id="3789" w:name="_ETM_Q13_495582"/>
      <w:bookmarkStart w:id="3790" w:name="_ETM_Q13_495698"/>
      <w:bookmarkEnd w:id="3789"/>
      <w:bookmarkEnd w:id="3790"/>
      <w:r>
        <w:rPr>
          <w:rtl/>
        </w:rPr>
        <w:tab/>
      </w:r>
      <w:r w:rsidR="00A00651">
        <w:rPr>
          <w:rFonts w:hint="cs"/>
          <w:rtl/>
        </w:rPr>
        <w:t>– – –</w:t>
      </w:r>
    </w:p>
    <w:p w:rsidR="00AE0D63" w:rsidRDefault="00AE0D63" w:rsidP="003D1C7A">
      <w:pPr>
        <w:ind w:firstLine="0"/>
        <w:rPr>
          <w:rtl/>
        </w:rPr>
      </w:pPr>
      <w:bookmarkStart w:id="3791" w:name="_ETM_Q13_491416"/>
      <w:bookmarkStart w:id="3792" w:name="_ETM_Q13_491536"/>
      <w:bookmarkStart w:id="3793" w:name="_ETM_Q13_491607"/>
      <w:bookmarkEnd w:id="3791"/>
      <w:bookmarkEnd w:id="3792"/>
      <w:bookmarkEnd w:id="3793"/>
    </w:p>
    <w:p w:rsidR="00AE0D63" w:rsidRDefault="00AE0D63" w:rsidP="003D1C7A">
      <w:pPr>
        <w:pStyle w:val="-"/>
        <w:keepNext/>
        <w:rPr>
          <w:rtl/>
        </w:rPr>
      </w:pPr>
      <w:bookmarkStart w:id="3794" w:name="_ETM_Q13_491719"/>
      <w:bookmarkEnd w:id="3794"/>
      <w:r w:rsidRPr="005F5F92">
        <w:rPr>
          <w:rStyle w:val="TagStyle"/>
          <w:rtl/>
        </w:rPr>
        <w:t xml:space="preserve"> &lt;&lt; דובר_המשך &gt;&gt;</w:t>
      </w:r>
      <w:r w:rsidRPr="0072472F">
        <w:rPr>
          <w:rStyle w:val="TagStyle"/>
          <w:rtl/>
        </w:rPr>
        <w:t xml:space="preserve"> </w:t>
      </w:r>
      <w:r>
        <w:rPr>
          <w:rtl/>
        </w:rPr>
        <w:t>השר המקשר בין הממשלה לכנסת דוד אמסלם:</w:t>
      </w:r>
      <w:r w:rsidRPr="0072472F">
        <w:rPr>
          <w:rStyle w:val="TagStyle"/>
          <w:rtl/>
        </w:rPr>
        <w:t xml:space="preserve"> </w:t>
      </w:r>
      <w:r w:rsidRPr="005F5F92">
        <w:rPr>
          <w:rStyle w:val="TagStyle"/>
          <w:rtl/>
        </w:rPr>
        <w:t>&lt;&lt; דובר_המשך &gt;&gt;</w:t>
      </w:r>
      <w:r>
        <w:rPr>
          <w:rtl/>
        </w:rPr>
        <w:t xml:space="preserve">   </w:t>
      </w:r>
    </w:p>
    <w:p w:rsidR="00AE0D63" w:rsidRDefault="00AE0D63" w:rsidP="008443B7">
      <w:pPr>
        <w:rPr>
          <w:rtl/>
        </w:rPr>
      </w:pPr>
    </w:p>
    <w:p w:rsidR="00AE0D63" w:rsidRDefault="00AE0D63" w:rsidP="003D1C7A">
      <w:pPr>
        <w:rPr>
          <w:rtl/>
        </w:rPr>
      </w:pPr>
      <w:bookmarkStart w:id="3795" w:name="_ETM_Q13_494146"/>
      <w:bookmarkStart w:id="3796" w:name="_ETM_Q13_473990"/>
      <w:bookmarkStart w:id="3797" w:name="_ETM_Q13_475610"/>
      <w:bookmarkStart w:id="3798" w:name="_ETM_Q13_475880"/>
      <w:bookmarkStart w:id="3799" w:name="_ETM_Q13_476900"/>
      <w:bookmarkStart w:id="3800" w:name="_ETM_Q13_477529"/>
      <w:bookmarkStart w:id="3801" w:name="_ETM_Q13_478130"/>
      <w:bookmarkStart w:id="3802" w:name="_ETM_Q13_478699"/>
      <w:bookmarkStart w:id="3803" w:name="_ETM_Q13_479360"/>
      <w:bookmarkStart w:id="3804" w:name="_ETM_Q13_479990"/>
      <w:bookmarkStart w:id="3805" w:name="_ETM_Q13_480470"/>
      <w:bookmarkStart w:id="3806" w:name="_ETM_Q13_480000"/>
      <w:bookmarkStart w:id="3807" w:name="_ETM_Q13_481950"/>
      <w:bookmarkStart w:id="3808" w:name="_ETM_Q13_482190"/>
      <w:bookmarkStart w:id="3809" w:name="_ETM_Q13_482610"/>
      <w:bookmarkStart w:id="3810" w:name="_ETM_Q13_484399"/>
      <w:bookmarkStart w:id="3811" w:name="_ETM_Q13_485149"/>
      <w:bookmarkStart w:id="3812" w:name="_ETM_Q13_485450"/>
      <w:bookmarkStart w:id="3813" w:name="_ETM_Q13_485809"/>
      <w:bookmarkStart w:id="3814" w:name="_ETM_Q13_486080"/>
      <w:bookmarkStart w:id="3815" w:name="_ETM_Q13_487689"/>
      <w:bookmarkStart w:id="3816" w:name="_ETM_Q13_489080"/>
      <w:bookmarkStart w:id="3817" w:name="_ETM_Q13_490160"/>
      <w:bookmarkStart w:id="3818" w:name="_ETM_Q13_490370"/>
      <w:bookmarkStart w:id="3819" w:name="_ETM_Q13_490790"/>
      <w:bookmarkStart w:id="3820" w:name="_ETM_Q13_490969"/>
      <w:bookmarkStart w:id="3821" w:name="_ETM_Q13_491089"/>
      <w:bookmarkStart w:id="3822" w:name="_ETM_Q13_491480"/>
      <w:bookmarkStart w:id="3823" w:name="_ETM_Q13_491870"/>
      <w:bookmarkStart w:id="3824" w:name="_ETM_Q13_492110"/>
      <w:bookmarkStart w:id="3825" w:name="_ETM_Q13_492350"/>
      <w:bookmarkStart w:id="3826" w:name="_ETM_Q13_492589"/>
      <w:bookmarkStart w:id="3827" w:name="_ETM_Q13_493610"/>
      <w:bookmarkStart w:id="3828" w:name="_ETM_Q13_495170"/>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r>
        <w:rPr>
          <w:rtl/>
        </w:rPr>
        <w:t xml:space="preserve">רוצה </w:t>
      </w:r>
      <w:bookmarkStart w:id="3829" w:name="_ETM_Q13_495589"/>
      <w:bookmarkEnd w:id="3829"/>
      <w:r>
        <w:rPr>
          <w:rtl/>
        </w:rPr>
        <w:t xml:space="preserve">לנסוע </w:t>
      </w:r>
      <w:bookmarkStart w:id="3830" w:name="_ETM_Q13_496040"/>
      <w:bookmarkEnd w:id="3830"/>
      <w:r>
        <w:rPr>
          <w:rtl/>
        </w:rPr>
        <w:t>לפריז</w:t>
      </w:r>
      <w:r>
        <w:rPr>
          <w:rFonts w:hint="cs"/>
          <w:rtl/>
        </w:rPr>
        <w:t>,</w:t>
      </w:r>
      <w:r>
        <w:rPr>
          <w:rtl/>
        </w:rPr>
        <w:t xml:space="preserve"> </w:t>
      </w:r>
      <w:bookmarkStart w:id="3831" w:name="_ETM_Q13_496640"/>
      <w:bookmarkEnd w:id="3831"/>
      <w:r>
        <w:rPr>
          <w:rtl/>
        </w:rPr>
        <w:t xml:space="preserve">אומר </w:t>
      </w:r>
      <w:bookmarkStart w:id="3832" w:name="_ETM_Q13_496910"/>
      <w:bookmarkEnd w:id="3832"/>
      <w:r>
        <w:rPr>
          <w:rtl/>
        </w:rPr>
        <w:t>לעצמו</w:t>
      </w:r>
      <w:r>
        <w:rPr>
          <w:rFonts w:hint="cs"/>
          <w:rtl/>
        </w:rPr>
        <w:t>:</w:t>
      </w:r>
      <w:r>
        <w:rPr>
          <w:rtl/>
        </w:rPr>
        <w:t xml:space="preserve"> </w:t>
      </w:r>
      <w:bookmarkStart w:id="3833" w:name="_ETM_Q13_498020"/>
      <w:bookmarkEnd w:id="3833"/>
      <w:r>
        <w:rPr>
          <w:rtl/>
        </w:rPr>
        <w:t xml:space="preserve">איך </w:t>
      </w:r>
      <w:bookmarkStart w:id="3834" w:name="_ETM_Q13_498259"/>
      <w:bookmarkEnd w:id="3834"/>
      <w:r>
        <w:rPr>
          <w:rtl/>
        </w:rPr>
        <w:t xml:space="preserve">יכול </w:t>
      </w:r>
      <w:bookmarkStart w:id="3835" w:name="_ETM_Q13_498650"/>
      <w:bookmarkEnd w:id="3835"/>
      <w:r>
        <w:rPr>
          <w:rtl/>
        </w:rPr>
        <w:t xml:space="preserve">להיות </w:t>
      </w:r>
      <w:bookmarkStart w:id="3836" w:name="_ETM_Q13_498860"/>
      <w:bookmarkEnd w:id="3836"/>
      <w:r>
        <w:rPr>
          <w:rtl/>
        </w:rPr>
        <w:t xml:space="preserve">שלפיד </w:t>
      </w:r>
      <w:bookmarkStart w:id="3837" w:name="_ETM_Q13_499369"/>
      <w:bookmarkEnd w:id="3837"/>
      <w:r>
        <w:rPr>
          <w:rtl/>
        </w:rPr>
        <w:t xml:space="preserve">לקח </w:t>
      </w:r>
      <w:bookmarkStart w:id="3838" w:name="_ETM_Q13_499640"/>
      <w:bookmarkEnd w:id="3838"/>
      <w:r>
        <w:rPr>
          <w:rtl/>
        </w:rPr>
        <w:t xml:space="preserve">מטוס </w:t>
      </w:r>
      <w:bookmarkStart w:id="3839" w:name="_ETM_Q13_500060"/>
      <w:bookmarkEnd w:id="3839"/>
      <w:r>
        <w:rPr>
          <w:rtl/>
        </w:rPr>
        <w:t xml:space="preserve">פרטי </w:t>
      </w:r>
      <w:bookmarkStart w:id="3840" w:name="_ETM_Q13_500480"/>
      <w:bookmarkEnd w:id="3840"/>
      <w:r>
        <w:rPr>
          <w:rFonts w:hint="cs"/>
          <w:rtl/>
        </w:rPr>
        <w:t xml:space="preserve">על </w:t>
      </w:r>
      <w:r>
        <w:rPr>
          <w:rtl/>
        </w:rPr>
        <w:t xml:space="preserve">חשבון </w:t>
      </w:r>
      <w:bookmarkStart w:id="3841" w:name="_ETM_Q13_500930"/>
      <w:bookmarkEnd w:id="3841"/>
      <w:r>
        <w:rPr>
          <w:rFonts w:hint="cs"/>
          <w:rtl/>
        </w:rPr>
        <w:t xml:space="preserve">המדינה, </w:t>
      </w:r>
      <w:bookmarkStart w:id="3842" w:name="_ETM_Q13_501800"/>
      <w:bookmarkEnd w:id="3842"/>
      <w:r>
        <w:rPr>
          <w:rtl/>
        </w:rPr>
        <w:t>ג'מבו</w:t>
      </w:r>
      <w:r>
        <w:rPr>
          <w:rFonts w:hint="cs"/>
          <w:rtl/>
        </w:rPr>
        <w:t xml:space="preserve">, גם אני רוצה. לקח מטוס ג'מבו – </w:t>
      </w:r>
      <w:bookmarkStart w:id="3843" w:name="_ETM_Q13_509104"/>
      <w:bookmarkEnd w:id="3843"/>
      <w:r>
        <w:rPr>
          <w:rFonts w:hint="cs"/>
          <w:rtl/>
        </w:rPr>
        <w:t xml:space="preserve">כן, עם עשרה אנשים לפריז. עכשיו, מה אני עושה? </w:t>
      </w:r>
      <w:bookmarkStart w:id="3844" w:name="_ETM_Q13_509387"/>
      <w:bookmarkEnd w:id="3844"/>
      <w:r>
        <w:rPr>
          <w:rFonts w:hint="cs"/>
          <w:rtl/>
        </w:rPr>
        <w:t xml:space="preserve">כותב מכתב, </w:t>
      </w:r>
      <w:bookmarkStart w:id="3845" w:name="_ETM_Q13_503210"/>
      <w:bookmarkStart w:id="3846" w:name="_ETM_Q13_503390"/>
      <w:bookmarkStart w:id="3847" w:name="_ETM_Q13_504470"/>
      <w:bookmarkStart w:id="3848" w:name="_ETM_Q13_505460"/>
      <w:bookmarkStart w:id="3849" w:name="_ETM_Q13_505670"/>
      <w:bookmarkStart w:id="3850" w:name="_ETM_Q13_506029"/>
      <w:bookmarkStart w:id="3851" w:name="_ETM_Q13_507470"/>
      <w:bookmarkStart w:id="3852" w:name="_ETM_Q13_508010"/>
      <w:bookmarkStart w:id="3853" w:name="_ETM_Q13_508160"/>
      <w:bookmarkStart w:id="3854" w:name="_ETM_Q13_509180"/>
      <w:bookmarkStart w:id="3855" w:name="_ETM_Q13_509300"/>
      <w:bookmarkStart w:id="3856" w:name="_ETM_Q13_510619"/>
      <w:bookmarkStart w:id="3857" w:name="_ETM_Q13_511040"/>
      <w:bookmarkStart w:id="3858" w:name="_ETM_Q13_513020"/>
      <w:bookmarkStart w:id="3859" w:name="_ETM_Q13_513350"/>
      <w:bookmarkStart w:id="3860" w:name="_ETM_Q13_514339"/>
      <w:bookmarkStart w:id="3861" w:name="_ETM_Q13_517220"/>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r>
        <w:rPr>
          <w:rFonts w:hint="cs"/>
          <w:rtl/>
        </w:rPr>
        <w:t xml:space="preserve">שואל את החשב הכללי, את מנכ"ל </w:t>
      </w:r>
      <w:bookmarkStart w:id="3862" w:name="_ETM_Q13_519393"/>
      <w:bookmarkEnd w:id="3862"/>
      <w:r>
        <w:rPr>
          <w:rFonts w:hint="cs"/>
          <w:rtl/>
        </w:rPr>
        <w:t xml:space="preserve">משרד החוץ, כמה עולה הנסיעה של לפיד. אתה יודע כמה היא עלתה, חבר הכנסת איזנקוט? למעלה ממיליון </w:t>
      </w:r>
      <w:bookmarkStart w:id="3863" w:name="_ETM_Q13_524244"/>
      <w:bookmarkEnd w:id="3863"/>
      <w:r>
        <w:rPr>
          <w:rFonts w:hint="cs"/>
          <w:rtl/>
        </w:rPr>
        <w:t>שקל.</w:t>
      </w:r>
    </w:p>
    <w:p w:rsidR="00AE0D63" w:rsidRDefault="00AE0D63" w:rsidP="003D1C7A">
      <w:pPr>
        <w:ind w:firstLine="0"/>
        <w:rPr>
          <w:rtl/>
        </w:rPr>
      </w:pPr>
      <w:bookmarkStart w:id="3864" w:name="_ETM_Q13_528512"/>
      <w:bookmarkStart w:id="3865" w:name="_ETM_Q13_528774"/>
      <w:bookmarkStart w:id="3866" w:name="_ETM_Q13_528801"/>
      <w:bookmarkEnd w:id="3864"/>
      <w:bookmarkEnd w:id="3865"/>
      <w:bookmarkEnd w:id="3866"/>
    </w:p>
    <w:p w:rsidR="00AE0D63" w:rsidRDefault="00AE0D63" w:rsidP="003D1C7A">
      <w:pPr>
        <w:pStyle w:val="af6"/>
        <w:keepNext/>
        <w:rPr>
          <w:rtl/>
        </w:rPr>
      </w:pPr>
      <w:bookmarkStart w:id="3867" w:name="ET_interruption_5787_11"/>
      <w:r w:rsidRPr="005F5F92">
        <w:rPr>
          <w:rStyle w:val="TagStyle"/>
          <w:rtl/>
        </w:rPr>
        <w:t xml:space="preserve"> &lt;&lt; קריאה &gt;&gt;</w:t>
      </w:r>
      <w:r w:rsidRPr="0072472F">
        <w:rPr>
          <w:rStyle w:val="TagStyle"/>
          <w:rtl/>
        </w:rPr>
        <w:t xml:space="preserve"> </w:t>
      </w:r>
      <w:r>
        <w:rPr>
          <w:rtl/>
        </w:rPr>
        <w:t>יוראי להב הרצנו (יש עתיד):</w:t>
      </w:r>
      <w:r w:rsidRPr="0072472F">
        <w:rPr>
          <w:rStyle w:val="TagStyle"/>
          <w:rtl/>
        </w:rPr>
        <w:t xml:space="preserve"> </w:t>
      </w:r>
      <w:r w:rsidRPr="005F5F92">
        <w:rPr>
          <w:rStyle w:val="TagStyle"/>
          <w:rtl/>
        </w:rPr>
        <w:t>&lt;&lt; קריאה &gt;&gt;</w:t>
      </w:r>
      <w:r>
        <w:rPr>
          <w:rtl/>
        </w:rPr>
        <w:t xml:space="preserve">   </w:t>
      </w:r>
      <w:bookmarkEnd w:id="3867"/>
    </w:p>
    <w:p w:rsidR="00AE0D63" w:rsidRDefault="00AE0D63" w:rsidP="008443B7">
      <w:pPr>
        <w:rPr>
          <w:rtl/>
        </w:rPr>
      </w:pPr>
    </w:p>
    <w:p w:rsidR="00AE0D63" w:rsidRPr="0072472F" w:rsidRDefault="00A00651" w:rsidP="003D1C7A">
      <w:pPr>
        <w:rPr>
          <w:rtl/>
        </w:rPr>
      </w:pPr>
      <w:r>
        <w:rPr>
          <w:rFonts w:hint="cs"/>
          <w:rtl/>
        </w:rPr>
        <w:t>– – –</w:t>
      </w:r>
      <w:r w:rsidR="00AE0D63">
        <w:rPr>
          <w:rFonts w:hint="cs"/>
          <w:rtl/>
        </w:rPr>
        <w:t xml:space="preserve"> לא היו ראשי מטות של יש עתיד, על מה אתה מדבר בכלל </w:t>
      </w:r>
      <w:r>
        <w:rPr>
          <w:rFonts w:hint="cs"/>
          <w:rtl/>
        </w:rPr>
        <w:t>– – –</w:t>
      </w:r>
      <w:r w:rsidR="00AE0D63">
        <w:rPr>
          <w:rFonts w:hint="cs"/>
          <w:rtl/>
        </w:rPr>
        <w:t xml:space="preserve"> </w:t>
      </w:r>
    </w:p>
    <w:p w:rsidR="00AE0D63" w:rsidRDefault="00AE0D63" w:rsidP="003D1C7A">
      <w:pPr>
        <w:rPr>
          <w:rtl/>
        </w:rPr>
      </w:pPr>
    </w:p>
    <w:p w:rsidR="00AE0D63" w:rsidRDefault="00AE0D63" w:rsidP="003D1C7A">
      <w:pPr>
        <w:pStyle w:val="af6"/>
        <w:keepNext/>
        <w:rPr>
          <w:rtl/>
        </w:rPr>
      </w:pPr>
      <w:bookmarkStart w:id="3868" w:name="ET_interruption_6341_25"/>
      <w:r w:rsidRPr="005F5F92">
        <w:rPr>
          <w:rStyle w:val="TagStyle"/>
          <w:rtl/>
        </w:rPr>
        <w:t xml:space="preserve"> &lt;&lt; קריאה &gt;&gt;</w:t>
      </w:r>
      <w:r w:rsidRPr="003A2AE1">
        <w:rPr>
          <w:rStyle w:val="TagStyle"/>
          <w:rtl/>
        </w:rPr>
        <w:t xml:space="preserve"> </w:t>
      </w:r>
      <w:r>
        <w:rPr>
          <w:rtl/>
        </w:rPr>
        <w:t>דבי ביטון (יש עתיד):</w:t>
      </w:r>
      <w:r w:rsidRPr="003A2AE1">
        <w:rPr>
          <w:rStyle w:val="TagStyle"/>
          <w:rtl/>
        </w:rPr>
        <w:t xml:space="preserve"> </w:t>
      </w:r>
      <w:r w:rsidRPr="005F5F92">
        <w:rPr>
          <w:rStyle w:val="TagStyle"/>
          <w:rtl/>
        </w:rPr>
        <w:t>&lt;&lt; קריאה &gt;&gt;</w:t>
      </w:r>
      <w:bookmarkEnd w:id="3868"/>
      <w:r>
        <w:rPr>
          <w:rtl/>
        </w:rPr>
        <w:t xml:space="preserve">   </w:t>
      </w:r>
    </w:p>
    <w:p w:rsidR="00AE0D63" w:rsidRDefault="00AE0D63" w:rsidP="008443B7">
      <w:pPr>
        <w:rPr>
          <w:rtl/>
        </w:rPr>
      </w:pPr>
    </w:p>
    <w:p w:rsidR="00AE0D63" w:rsidRDefault="00AE0D63" w:rsidP="003D1C7A">
      <w:pPr>
        <w:ind w:firstLine="0"/>
        <w:rPr>
          <w:rtl/>
        </w:rPr>
      </w:pPr>
      <w:r>
        <w:rPr>
          <w:rFonts w:hint="cs"/>
          <w:rtl/>
        </w:rPr>
        <w:tab/>
      </w:r>
      <w:r w:rsidR="00A00651">
        <w:rPr>
          <w:rFonts w:hint="cs"/>
          <w:rtl/>
        </w:rPr>
        <w:t>– – –</w:t>
      </w:r>
      <w:r>
        <w:rPr>
          <w:rFonts w:hint="cs"/>
          <w:rtl/>
        </w:rPr>
        <w:t xml:space="preserve"> תגידו את האמת לפחות. </w:t>
      </w:r>
    </w:p>
    <w:p w:rsidR="00AE0D63" w:rsidRDefault="00AE0D63" w:rsidP="003D1C7A">
      <w:pPr>
        <w:rPr>
          <w:rtl/>
        </w:rPr>
      </w:pPr>
      <w:bookmarkStart w:id="3869" w:name="_ETM_Q13_523362"/>
      <w:bookmarkStart w:id="3870" w:name="_ETM_Q13_523459"/>
      <w:bookmarkEnd w:id="3869"/>
      <w:bookmarkEnd w:id="3870"/>
    </w:p>
    <w:p w:rsidR="00AE0D63" w:rsidRDefault="00AE0D63" w:rsidP="003D1C7A">
      <w:pPr>
        <w:pStyle w:val="-"/>
        <w:keepNext/>
        <w:rPr>
          <w:rtl/>
        </w:rPr>
      </w:pPr>
      <w:r w:rsidRPr="005F5F92">
        <w:rPr>
          <w:rStyle w:val="TagStyle"/>
          <w:rtl/>
        </w:rPr>
        <w:t xml:space="preserve"> &lt;&lt; דובר_המשך &gt;&gt;</w:t>
      </w:r>
      <w:r w:rsidRPr="0072472F">
        <w:rPr>
          <w:rStyle w:val="TagStyle"/>
          <w:rtl/>
        </w:rPr>
        <w:t xml:space="preserve"> </w:t>
      </w:r>
      <w:r>
        <w:rPr>
          <w:rtl/>
        </w:rPr>
        <w:t>השר המקשר בין הממשלה לכנסת דוד אמסלם:</w:t>
      </w:r>
      <w:r w:rsidRPr="0072472F">
        <w:rPr>
          <w:rStyle w:val="TagStyle"/>
          <w:rtl/>
        </w:rPr>
        <w:t xml:space="preserve"> </w:t>
      </w:r>
      <w:r w:rsidRPr="005F5F92">
        <w:rPr>
          <w:rStyle w:val="TagStyle"/>
          <w:rtl/>
        </w:rPr>
        <w:t>&lt;&lt; דובר_המשך &gt;&gt;</w:t>
      </w:r>
      <w:r>
        <w:rPr>
          <w:rtl/>
        </w:rPr>
        <w:t xml:space="preserve">   </w:t>
      </w:r>
    </w:p>
    <w:p w:rsidR="00AE0D63" w:rsidRDefault="00AE0D63" w:rsidP="008443B7">
      <w:pPr>
        <w:rPr>
          <w:rtl/>
        </w:rPr>
      </w:pPr>
    </w:p>
    <w:p w:rsidR="00AE0D63" w:rsidRDefault="00AE0D63" w:rsidP="00083D63">
      <w:pPr>
        <w:rPr>
          <w:rtl/>
        </w:rPr>
      </w:pPr>
      <w:bookmarkStart w:id="3871" w:name="_ETM_Q13_524965"/>
      <w:bookmarkStart w:id="3872" w:name="_ETM_Q13_528876"/>
      <w:bookmarkStart w:id="3873" w:name="_ETM_Q13_528948"/>
      <w:bookmarkStart w:id="3874" w:name="_ETM_Q13_529024"/>
      <w:bookmarkStart w:id="3875" w:name="_ETM_Q13_529052"/>
      <w:bookmarkStart w:id="3876" w:name="_ETM_Q13_529180"/>
      <w:bookmarkStart w:id="3877" w:name="_ETM_Q13_529246"/>
      <w:bookmarkStart w:id="3878" w:name="_ETM_Q13_529360"/>
      <w:bookmarkStart w:id="3879" w:name="_ETM_Q13_518290"/>
      <w:bookmarkStart w:id="3880" w:name="_ETM_Q13_518589"/>
      <w:bookmarkStart w:id="3881" w:name="_ETM_Q13_520750"/>
      <w:bookmarkStart w:id="3882" w:name="_ETM_Q13_521800"/>
      <w:bookmarkStart w:id="3883" w:name="_ETM_Q13_522070"/>
      <w:bookmarkStart w:id="3884" w:name="_ETM_Q13_522760"/>
      <w:bookmarkStart w:id="3885" w:name="_ETM_Q13_523120"/>
      <w:bookmarkStart w:id="3886" w:name="_ETM_Q13_523390"/>
      <w:bookmarkStart w:id="3887" w:name="_ETM_Q13_524430"/>
      <w:bookmarkStart w:id="3888" w:name="_ETM_Q13_525180"/>
      <w:bookmarkStart w:id="3889" w:name="_ETM_Q13_525810"/>
      <w:bookmarkStart w:id="3890" w:name="_ETM_Q13_527190"/>
      <w:bookmarkStart w:id="3891" w:name="_ETM_Q13_52785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r>
        <w:rPr>
          <w:rFonts w:hint="cs"/>
          <w:rtl/>
        </w:rPr>
        <w:t xml:space="preserve">ואז אני כותב למר גנץ, תגיד, איך אישרו </w:t>
      </w:r>
      <w:bookmarkStart w:id="3892" w:name="_ETM_Q13_533857"/>
      <w:bookmarkEnd w:id="3892"/>
      <w:r>
        <w:rPr>
          <w:rFonts w:hint="cs"/>
          <w:rtl/>
        </w:rPr>
        <w:t xml:space="preserve">לך דבר כזה? מה אומר לי הבן אדם? תבין טוב, לוקח </w:t>
      </w:r>
      <w:bookmarkStart w:id="3893" w:name="_ETM_Q13_532372"/>
      <w:bookmarkEnd w:id="3893"/>
      <w:r>
        <w:rPr>
          <w:rFonts w:hint="cs"/>
          <w:rtl/>
        </w:rPr>
        <w:t xml:space="preserve">מטוס פרטי על חשבון מדינת ישראל. אני פקיד 30 שנה </w:t>
      </w:r>
      <w:bookmarkStart w:id="3894" w:name="_ETM_Q13_545459"/>
      <w:bookmarkEnd w:id="3894"/>
      <w:r>
        <w:rPr>
          <w:rFonts w:hint="cs"/>
          <w:rtl/>
        </w:rPr>
        <w:t xml:space="preserve">– </w:t>
      </w:r>
      <w:bookmarkStart w:id="3895" w:name="_ETM_Q13_543340"/>
      <w:bookmarkEnd w:id="3895"/>
      <w:r>
        <w:rPr>
          <w:rFonts w:hint="cs"/>
          <w:rtl/>
        </w:rPr>
        <w:t xml:space="preserve">אני אומר לך, אם אמסלם דוד עושה </w:t>
      </w:r>
      <w:r w:rsidR="00083D63">
        <w:rPr>
          <w:rFonts w:hint="eastAsia"/>
          <w:rtl/>
        </w:rPr>
        <w:t>–</w:t>
      </w:r>
      <w:r w:rsidR="00083D63">
        <w:rPr>
          <w:rFonts w:hint="cs"/>
          <w:rtl/>
        </w:rPr>
        <w:t xml:space="preserve"> </w:t>
      </w:r>
      <w:r>
        <w:rPr>
          <w:rFonts w:hint="cs"/>
          <w:rtl/>
        </w:rPr>
        <w:t>י</w:t>
      </w:r>
      <w:r w:rsidR="00083D63">
        <w:rPr>
          <w:rFonts w:hint="cs"/>
          <w:rtl/>
        </w:rPr>
        <w:t>א</w:t>
      </w:r>
      <w:r>
        <w:rPr>
          <w:rFonts w:hint="cs"/>
          <w:rtl/>
        </w:rPr>
        <w:t>ח"א אצלי בבית</w:t>
      </w:r>
      <w:bookmarkStart w:id="3896" w:name="_ETM_Q13_539466"/>
      <w:bookmarkEnd w:id="3896"/>
      <w:r w:rsidR="00083D63">
        <w:rPr>
          <w:rFonts w:hint="cs"/>
          <w:rtl/>
        </w:rPr>
        <w:t>,</w:t>
      </w:r>
      <w:r>
        <w:rPr>
          <w:rFonts w:hint="cs"/>
          <w:rtl/>
        </w:rPr>
        <w:t xml:space="preserve"> אזיקים בידיים, ברגליים. אומר לי מר גנץ: לא הייתה טיסה </w:t>
      </w:r>
      <w:bookmarkStart w:id="3897" w:name="_ETM_Q13_550084"/>
      <w:bookmarkEnd w:id="3897"/>
      <w:r>
        <w:rPr>
          <w:rFonts w:hint="cs"/>
          <w:rtl/>
        </w:rPr>
        <w:t xml:space="preserve">בשעה שרציתי, והייתה לי פגישה חשובה. בהתחלה חשבתי </w:t>
      </w:r>
      <w:bookmarkStart w:id="3898" w:name="_ETM_Q13_559794"/>
      <w:bookmarkEnd w:id="3898"/>
      <w:r>
        <w:rPr>
          <w:rFonts w:hint="cs"/>
          <w:rtl/>
        </w:rPr>
        <w:t xml:space="preserve">שהוא רוצה לנסוע לאיזו מדינה שכוחת אל, שיש טיסה אליה פעם </w:t>
      </w:r>
      <w:bookmarkStart w:id="3899" w:name="_ETM_Q13_560372"/>
      <w:bookmarkEnd w:id="3899"/>
      <w:r>
        <w:rPr>
          <w:rFonts w:hint="cs"/>
          <w:rtl/>
        </w:rPr>
        <w:t xml:space="preserve">בשבוע; בכל יום יש טיסות לפריז, לא הבנתי. יותר מחצי </w:t>
      </w:r>
      <w:bookmarkStart w:id="3900" w:name="_ETM_Q13_568590"/>
      <w:bookmarkEnd w:id="3900"/>
      <w:r>
        <w:rPr>
          <w:rFonts w:hint="cs"/>
          <w:rtl/>
        </w:rPr>
        <w:t xml:space="preserve">מיליון שקל – אתה לא מתבייש? אין לך קצת בושה? </w:t>
      </w:r>
    </w:p>
    <w:p w:rsidR="00AE0D63" w:rsidRDefault="00AE0D63" w:rsidP="003D1C7A">
      <w:pPr>
        <w:rPr>
          <w:rtl/>
        </w:rPr>
      </w:pPr>
    </w:p>
    <w:p w:rsidR="00AE0D63" w:rsidRDefault="00AE0D63" w:rsidP="003D1C7A">
      <w:pPr>
        <w:rPr>
          <w:rtl/>
        </w:rPr>
      </w:pPr>
      <w:r>
        <w:rPr>
          <w:rFonts w:hint="cs"/>
          <w:rtl/>
        </w:rPr>
        <w:t xml:space="preserve">ועכשיו </w:t>
      </w:r>
      <w:bookmarkStart w:id="3901" w:name="_ETM_Q13_572791"/>
      <w:bookmarkEnd w:id="3901"/>
      <w:r>
        <w:rPr>
          <w:rFonts w:hint="cs"/>
          <w:rtl/>
        </w:rPr>
        <w:t xml:space="preserve">מה הם עושים? פותחים כתבות שלמות על שרת התחבורה שנסעה </w:t>
      </w:r>
      <w:bookmarkStart w:id="3902" w:name="_ETM_Q13_577854"/>
      <w:bookmarkEnd w:id="3902"/>
      <w:r>
        <w:rPr>
          <w:rFonts w:hint="cs"/>
          <w:rtl/>
        </w:rPr>
        <w:t>וצירפה כמה חברים ששילמו את הנסיעה של עצמם – זה</w:t>
      </w:r>
      <w:bookmarkStart w:id="3903" w:name="_ETM_Q13_582463"/>
      <w:bookmarkEnd w:id="3903"/>
      <w:r>
        <w:rPr>
          <w:rFonts w:hint="cs"/>
          <w:rtl/>
        </w:rPr>
        <w:t xml:space="preserve"> לא. </w:t>
      </w:r>
    </w:p>
    <w:p w:rsidR="00AE0D63" w:rsidRDefault="00AE0D63" w:rsidP="003D1C7A">
      <w:pPr>
        <w:rPr>
          <w:rtl/>
        </w:rPr>
      </w:pPr>
      <w:bookmarkStart w:id="3904" w:name="_ETM_Q13_558439"/>
      <w:bookmarkStart w:id="3905" w:name="_ETM_Q13_558539"/>
      <w:bookmarkStart w:id="3906" w:name="_ETM_Q13_558615"/>
      <w:bookmarkStart w:id="3907" w:name="_ETM_Q13_558691"/>
      <w:bookmarkEnd w:id="3904"/>
      <w:bookmarkEnd w:id="3905"/>
      <w:bookmarkEnd w:id="3906"/>
      <w:bookmarkEnd w:id="3907"/>
    </w:p>
    <w:p w:rsidR="00AE0D63" w:rsidRDefault="00AE0D63" w:rsidP="003D1C7A">
      <w:pPr>
        <w:pStyle w:val="af6"/>
        <w:keepNext/>
        <w:rPr>
          <w:rtl/>
        </w:rPr>
      </w:pPr>
      <w:bookmarkStart w:id="3908" w:name="ET_interruption_6255_13"/>
      <w:r w:rsidRPr="005F5F92">
        <w:rPr>
          <w:rStyle w:val="TagStyle"/>
          <w:rtl/>
        </w:rPr>
        <w:t xml:space="preserve"> &lt;&lt; קריאה &gt;&gt;</w:t>
      </w:r>
      <w:r w:rsidRPr="00827D88">
        <w:rPr>
          <w:rStyle w:val="TagStyle"/>
          <w:rtl/>
        </w:rPr>
        <w:t xml:space="preserve"> </w:t>
      </w:r>
      <w:r>
        <w:rPr>
          <w:rtl/>
        </w:rPr>
        <w:t>סימון דוידסון (יש עתיד):</w:t>
      </w:r>
      <w:r w:rsidRPr="00827D88">
        <w:rPr>
          <w:rStyle w:val="TagStyle"/>
          <w:rtl/>
        </w:rPr>
        <w:t xml:space="preserve"> </w:t>
      </w:r>
      <w:r w:rsidRPr="005F5F92">
        <w:rPr>
          <w:rStyle w:val="TagStyle"/>
          <w:rtl/>
        </w:rPr>
        <w:t>&lt;&lt; קריאה &gt;&gt;</w:t>
      </w:r>
      <w:r>
        <w:rPr>
          <w:rtl/>
        </w:rPr>
        <w:t xml:space="preserve">   </w:t>
      </w:r>
      <w:bookmarkEnd w:id="3908"/>
    </w:p>
    <w:p w:rsidR="00AE0D63" w:rsidRDefault="00AE0D63" w:rsidP="008443B7">
      <w:pPr>
        <w:rPr>
          <w:rtl/>
        </w:rPr>
      </w:pPr>
    </w:p>
    <w:p w:rsidR="00AE0D63" w:rsidRDefault="00AE0D63" w:rsidP="003D1C7A">
      <w:pPr>
        <w:rPr>
          <w:rtl/>
        </w:rPr>
      </w:pPr>
      <w:r>
        <w:rPr>
          <w:rFonts w:hint="cs"/>
          <w:rtl/>
        </w:rPr>
        <w:t xml:space="preserve">דודי, אתה יכול לרדת. </w:t>
      </w:r>
    </w:p>
    <w:p w:rsidR="00AE0D63" w:rsidRDefault="00AE0D63" w:rsidP="003D1C7A">
      <w:pPr>
        <w:rPr>
          <w:rtl/>
        </w:rPr>
      </w:pPr>
      <w:bookmarkStart w:id="3909" w:name="_ETM_Q13_583360"/>
      <w:bookmarkStart w:id="3910" w:name="_ETM_Q13_583511"/>
      <w:bookmarkStart w:id="3911" w:name="_ETM_Q13_583542"/>
      <w:bookmarkStart w:id="3912" w:name="_ETM_Q13_583652"/>
      <w:bookmarkEnd w:id="3909"/>
      <w:bookmarkEnd w:id="3910"/>
      <w:bookmarkEnd w:id="3911"/>
      <w:bookmarkEnd w:id="3912"/>
    </w:p>
    <w:p w:rsidR="00AE0D63" w:rsidRDefault="00AE0D63" w:rsidP="003D1C7A">
      <w:pPr>
        <w:pStyle w:val="-"/>
        <w:keepNext/>
        <w:rPr>
          <w:rtl/>
        </w:rPr>
      </w:pPr>
      <w:r w:rsidRPr="005F5F92">
        <w:rPr>
          <w:rStyle w:val="TagStyle"/>
          <w:rtl/>
        </w:rPr>
        <w:t xml:space="preserve"> &lt;&lt; דובר_המשך &gt;&gt;</w:t>
      </w:r>
      <w:r w:rsidRPr="00827D88">
        <w:rPr>
          <w:rStyle w:val="TagStyle"/>
          <w:rtl/>
        </w:rPr>
        <w:t xml:space="preserve"> </w:t>
      </w:r>
      <w:r>
        <w:rPr>
          <w:rtl/>
        </w:rPr>
        <w:t>השר המקשר בין הממשלה לכנסת דוד אמסלם:</w:t>
      </w:r>
      <w:r w:rsidRPr="00827D88">
        <w:rPr>
          <w:rStyle w:val="TagStyle"/>
          <w:rtl/>
        </w:rPr>
        <w:t xml:space="preserve"> </w:t>
      </w:r>
      <w:r w:rsidRPr="005F5F92">
        <w:rPr>
          <w:rStyle w:val="TagStyle"/>
          <w:rtl/>
        </w:rPr>
        <w:t>&lt;&lt; דובר_המשך &gt;&gt;</w:t>
      </w:r>
      <w:r>
        <w:rPr>
          <w:rtl/>
        </w:rPr>
        <w:t xml:space="preserve">   </w:t>
      </w:r>
    </w:p>
    <w:p w:rsidR="00AE0D63" w:rsidRDefault="00AE0D63" w:rsidP="008443B7">
      <w:pPr>
        <w:rPr>
          <w:rtl/>
        </w:rPr>
      </w:pPr>
    </w:p>
    <w:p w:rsidR="00AE0D63" w:rsidRDefault="00AE0D63" w:rsidP="003D1C7A">
      <w:pPr>
        <w:rPr>
          <w:rtl/>
        </w:rPr>
      </w:pPr>
      <w:bookmarkStart w:id="3913" w:name="_ETM_Q13_585558"/>
      <w:bookmarkEnd w:id="3913"/>
      <w:r>
        <w:rPr>
          <w:rFonts w:hint="cs"/>
          <w:rtl/>
        </w:rPr>
        <w:t xml:space="preserve">חברי מרכז ליכוד </w:t>
      </w:r>
      <w:r>
        <w:rPr>
          <w:rFonts w:hint="eastAsia"/>
        </w:rPr>
        <w:t>–</w:t>
      </w:r>
      <w:r>
        <w:rPr>
          <w:rFonts w:hint="cs"/>
          <w:rtl/>
        </w:rPr>
        <w:t xml:space="preserve"> אלה לא מתאים. אתה </w:t>
      </w:r>
      <w:bookmarkStart w:id="3914" w:name="_ETM_Q13_590142"/>
      <w:bookmarkEnd w:id="3914"/>
      <w:r>
        <w:rPr>
          <w:rFonts w:hint="cs"/>
          <w:rtl/>
        </w:rPr>
        <w:t>מבין את הצביעות התמוהה בכל דבר?</w:t>
      </w:r>
    </w:p>
    <w:p w:rsidR="00AE0D63" w:rsidRDefault="00AE0D63" w:rsidP="003D1C7A">
      <w:pPr>
        <w:rPr>
          <w:rtl/>
        </w:rPr>
      </w:pPr>
      <w:bookmarkStart w:id="3915" w:name="_ETM_Q13_592206"/>
      <w:bookmarkStart w:id="3916" w:name="_ETM_Q13_592309"/>
      <w:bookmarkEnd w:id="3915"/>
      <w:bookmarkEnd w:id="3916"/>
    </w:p>
    <w:p w:rsidR="00AE0D63" w:rsidRDefault="00AE0D63" w:rsidP="003D1C7A">
      <w:pPr>
        <w:pStyle w:val="af6"/>
        <w:keepNext/>
        <w:rPr>
          <w:rtl/>
        </w:rPr>
      </w:pPr>
      <w:bookmarkStart w:id="3917" w:name="_ETM_Q13_592378"/>
      <w:bookmarkStart w:id="3918" w:name="_ETM_Q13_592498"/>
      <w:bookmarkStart w:id="3919" w:name="ET_interruption_6255_26"/>
      <w:bookmarkEnd w:id="3917"/>
      <w:bookmarkEnd w:id="3918"/>
      <w:r w:rsidRPr="005F5F92">
        <w:rPr>
          <w:rStyle w:val="TagStyle"/>
          <w:rtl/>
        </w:rPr>
        <w:t>&lt;&lt; קריאה &gt;&gt;</w:t>
      </w:r>
      <w:r w:rsidRPr="00827D88">
        <w:rPr>
          <w:rStyle w:val="TagStyle"/>
          <w:rtl/>
        </w:rPr>
        <w:t xml:space="preserve"> </w:t>
      </w:r>
      <w:r>
        <w:rPr>
          <w:rtl/>
        </w:rPr>
        <w:t>סימון דוידסון (יש עתיד):</w:t>
      </w:r>
      <w:r w:rsidRPr="00827D88">
        <w:rPr>
          <w:rStyle w:val="TagStyle"/>
          <w:rtl/>
        </w:rPr>
        <w:t xml:space="preserve"> </w:t>
      </w:r>
      <w:r w:rsidRPr="005F5F92">
        <w:rPr>
          <w:rStyle w:val="TagStyle"/>
          <w:rtl/>
        </w:rPr>
        <w:t>&lt;&lt; קריאה &gt;&gt;</w:t>
      </w:r>
      <w:bookmarkEnd w:id="3919"/>
      <w:r>
        <w:rPr>
          <w:rtl/>
        </w:rPr>
        <w:t xml:space="preserve">   </w:t>
      </w:r>
    </w:p>
    <w:p w:rsidR="00AE0D63" w:rsidRDefault="00AE0D63" w:rsidP="008443B7">
      <w:pPr>
        <w:rPr>
          <w:rtl/>
        </w:rPr>
      </w:pPr>
    </w:p>
    <w:p w:rsidR="00AE0D63" w:rsidRDefault="00AE0D63" w:rsidP="003D1C7A">
      <w:pPr>
        <w:rPr>
          <w:rtl/>
        </w:rPr>
      </w:pPr>
      <w:r>
        <w:rPr>
          <w:rFonts w:hint="cs"/>
          <w:rtl/>
        </w:rPr>
        <w:t xml:space="preserve">דודי, אתה יכול לרדת. </w:t>
      </w:r>
    </w:p>
    <w:p w:rsidR="00AE0D63" w:rsidRDefault="00AE0D63" w:rsidP="003D1C7A">
      <w:pPr>
        <w:rPr>
          <w:rtl/>
        </w:rPr>
      </w:pPr>
    </w:p>
    <w:p w:rsidR="00AE0D63" w:rsidRDefault="00AE0D63" w:rsidP="003D1C7A">
      <w:pPr>
        <w:pStyle w:val="-"/>
        <w:keepNext/>
        <w:rPr>
          <w:rtl/>
        </w:rPr>
      </w:pPr>
      <w:bookmarkStart w:id="3920" w:name="ET_speakercontinue_5971_27"/>
      <w:r w:rsidRPr="005F5F92">
        <w:rPr>
          <w:rStyle w:val="TagStyle"/>
          <w:rtl/>
        </w:rPr>
        <w:t xml:space="preserve"> &lt;&lt; דובר_המשך &gt;&gt;</w:t>
      </w:r>
      <w:r w:rsidRPr="00827D88">
        <w:rPr>
          <w:rStyle w:val="TagStyle"/>
          <w:rtl/>
        </w:rPr>
        <w:t xml:space="preserve"> </w:t>
      </w:r>
      <w:r>
        <w:rPr>
          <w:rtl/>
        </w:rPr>
        <w:t>השר המקשר בין הממשלה לכנסת דוד אמסלם:</w:t>
      </w:r>
      <w:r w:rsidRPr="00827D88">
        <w:rPr>
          <w:rStyle w:val="TagStyle"/>
          <w:rtl/>
        </w:rPr>
        <w:t xml:space="preserve"> </w:t>
      </w:r>
      <w:r w:rsidRPr="005F5F92">
        <w:rPr>
          <w:rStyle w:val="TagStyle"/>
          <w:rtl/>
        </w:rPr>
        <w:t>&lt;&lt; דובר_המשך &gt;&gt;</w:t>
      </w:r>
      <w:bookmarkEnd w:id="3920"/>
      <w:r>
        <w:rPr>
          <w:rtl/>
        </w:rPr>
        <w:t xml:space="preserve">   </w:t>
      </w:r>
    </w:p>
    <w:p w:rsidR="00AE0D63" w:rsidRDefault="00AE0D63" w:rsidP="008443B7">
      <w:pPr>
        <w:rPr>
          <w:rtl/>
        </w:rPr>
      </w:pPr>
    </w:p>
    <w:p w:rsidR="00AE0D63" w:rsidRDefault="00AE0D63" w:rsidP="003D1C7A">
      <w:pPr>
        <w:rPr>
          <w:rtl/>
        </w:rPr>
      </w:pPr>
      <w:bookmarkStart w:id="3921" w:name="_ETM_Q13_592560"/>
      <w:bookmarkStart w:id="3922" w:name="_ETM_Q13_592677"/>
      <w:bookmarkStart w:id="3923" w:name="_ETM_Q13_592575"/>
      <w:bookmarkStart w:id="3924" w:name="_ETM_Q13_592679"/>
      <w:bookmarkStart w:id="3925" w:name="_ETM_Q13_592761"/>
      <w:bookmarkStart w:id="3926" w:name="_ETM_Q13_592895"/>
      <w:bookmarkStart w:id="3927" w:name="_ETM_Q13_584950"/>
      <w:bookmarkStart w:id="3928" w:name="_ETM_Q13_585025"/>
      <w:bookmarkStart w:id="3929" w:name="_ETM_Q13_585124"/>
      <w:bookmarkStart w:id="3930" w:name="_ETM_Q13_585226"/>
      <w:bookmarkStart w:id="3931" w:name="_ETM_Q13_590529"/>
      <w:bookmarkStart w:id="3932" w:name="_ETM_Q13_592650"/>
      <w:bookmarkStart w:id="3933" w:name="_ETM_Q13_593010"/>
      <w:bookmarkStart w:id="3934" w:name="_ETM_Q13_593909"/>
      <w:bookmarkStart w:id="3935" w:name="_ETM_Q13_594330"/>
      <w:bookmarkStart w:id="3936" w:name="_ETM_Q13_59481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r>
        <w:rPr>
          <w:rtl/>
        </w:rPr>
        <w:t xml:space="preserve">אני </w:t>
      </w:r>
      <w:bookmarkStart w:id="3937" w:name="_ETM_Q13_595050"/>
      <w:bookmarkEnd w:id="3937"/>
      <w:r>
        <w:rPr>
          <w:rtl/>
        </w:rPr>
        <w:t xml:space="preserve">אמרתי </w:t>
      </w:r>
      <w:bookmarkStart w:id="3938" w:name="_ETM_Q13_595529"/>
      <w:bookmarkEnd w:id="3938"/>
      <w:r>
        <w:rPr>
          <w:rtl/>
        </w:rPr>
        <w:t>א</w:t>
      </w:r>
      <w:r>
        <w:rPr>
          <w:rFonts w:hint="cs"/>
          <w:rtl/>
        </w:rPr>
        <w:t xml:space="preserve">ז ללפיד: תאמין לי, </w:t>
      </w:r>
      <w:bookmarkStart w:id="3939" w:name="_ETM_Q13_599349"/>
      <w:bookmarkEnd w:id="3939"/>
      <w:r>
        <w:rPr>
          <w:rFonts w:hint="cs"/>
          <w:rtl/>
        </w:rPr>
        <w:t xml:space="preserve">שדוד את בנק לאומי, מבטיח לך, יבואו שתי ניידות ללוות </w:t>
      </w:r>
      <w:bookmarkStart w:id="3940" w:name="_ETM_Q13_594260"/>
      <w:bookmarkEnd w:id="3940"/>
      <w:r>
        <w:rPr>
          <w:rFonts w:hint="cs"/>
          <w:rtl/>
        </w:rPr>
        <w:t xml:space="preserve">אותך הביתה עם השלל. </w:t>
      </w:r>
    </w:p>
    <w:p w:rsidR="00AE0D63" w:rsidRDefault="00AE0D63" w:rsidP="003D1C7A">
      <w:pPr>
        <w:rPr>
          <w:rtl/>
        </w:rPr>
      </w:pPr>
      <w:bookmarkStart w:id="3941" w:name="_ETM_Q13_602171"/>
      <w:bookmarkStart w:id="3942" w:name="_ETM_Q13_602288"/>
      <w:bookmarkStart w:id="3943" w:name="_ETM_Q13_602332"/>
      <w:bookmarkEnd w:id="3941"/>
      <w:bookmarkEnd w:id="3942"/>
      <w:bookmarkEnd w:id="3943"/>
    </w:p>
    <w:p w:rsidR="00AE0D63" w:rsidRDefault="00AE0D63" w:rsidP="003D1C7A">
      <w:pPr>
        <w:pStyle w:val="af6"/>
        <w:keepNext/>
        <w:rPr>
          <w:rtl/>
        </w:rPr>
      </w:pPr>
      <w:bookmarkStart w:id="3944" w:name="_ETM_Q13_602420"/>
      <w:bookmarkStart w:id="3945" w:name="_ETM_Q13_602503"/>
      <w:bookmarkStart w:id="3946" w:name="ET_interruption_6341_15"/>
      <w:bookmarkEnd w:id="3944"/>
      <w:bookmarkEnd w:id="3945"/>
      <w:r w:rsidRPr="005F5F92">
        <w:rPr>
          <w:rStyle w:val="TagStyle"/>
          <w:rtl/>
        </w:rPr>
        <w:t xml:space="preserve"> &lt;&lt; קריאה &gt;&gt;</w:t>
      </w:r>
      <w:r w:rsidRPr="00827D88">
        <w:rPr>
          <w:rStyle w:val="TagStyle"/>
          <w:rtl/>
        </w:rPr>
        <w:t xml:space="preserve"> </w:t>
      </w:r>
      <w:r>
        <w:rPr>
          <w:rtl/>
        </w:rPr>
        <w:t>דבי ביטון (יש עתיד):</w:t>
      </w:r>
      <w:r w:rsidRPr="00827D88">
        <w:rPr>
          <w:rStyle w:val="TagStyle"/>
          <w:rtl/>
        </w:rPr>
        <w:t xml:space="preserve"> </w:t>
      </w:r>
      <w:r w:rsidRPr="005F5F92">
        <w:rPr>
          <w:rStyle w:val="TagStyle"/>
          <w:rtl/>
        </w:rPr>
        <w:t>&lt;&lt; קריאה &gt;&gt;</w:t>
      </w:r>
      <w:r>
        <w:rPr>
          <w:rtl/>
        </w:rPr>
        <w:t xml:space="preserve">   </w:t>
      </w:r>
      <w:bookmarkEnd w:id="3946"/>
    </w:p>
    <w:p w:rsidR="00AE0D63" w:rsidRDefault="00AE0D63" w:rsidP="008443B7">
      <w:pPr>
        <w:rPr>
          <w:rtl/>
        </w:rPr>
      </w:pPr>
    </w:p>
    <w:p w:rsidR="00AE0D63" w:rsidRPr="00827D88" w:rsidRDefault="00A00651" w:rsidP="003D1C7A">
      <w:pPr>
        <w:rPr>
          <w:rtl/>
        </w:rPr>
      </w:pPr>
      <w:r>
        <w:rPr>
          <w:rFonts w:hint="cs"/>
          <w:rtl/>
        </w:rPr>
        <w:t>– – –</w:t>
      </w:r>
    </w:p>
    <w:p w:rsidR="00AE0D63" w:rsidRDefault="00AE0D63" w:rsidP="003D1C7A">
      <w:pPr>
        <w:rPr>
          <w:rtl/>
        </w:rPr>
      </w:pPr>
      <w:bookmarkStart w:id="3947" w:name="_ETM_Q13_602619"/>
      <w:bookmarkEnd w:id="3947"/>
    </w:p>
    <w:p w:rsidR="00AE0D63" w:rsidRDefault="00AE0D63" w:rsidP="003D1C7A">
      <w:pPr>
        <w:pStyle w:val="-"/>
        <w:keepNext/>
        <w:rPr>
          <w:rtl/>
        </w:rPr>
      </w:pPr>
      <w:bookmarkStart w:id="3948" w:name="_ETM_Q13_602683"/>
      <w:bookmarkStart w:id="3949" w:name="_ETM_Q13_602776"/>
      <w:bookmarkEnd w:id="3948"/>
      <w:bookmarkEnd w:id="3949"/>
      <w:r w:rsidRPr="005F5F92">
        <w:rPr>
          <w:rStyle w:val="TagStyle"/>
          <w:rtl/>
        </w:rPr>
        <w:t xml:space="preserve"> &lt;&lt; דובר_המשך &gt;&gt;</w:t>
      </w:r>
      <w:r w:rsidRPr="00827D88">
        <w:rPr>
          <w:rStyle w:val="TagStyle"/>
          <w:rtl/>
        </w:rPr>
        <w:t xml:space="preserve"> </w:t>
      </w:r>
      <w:r>
        <w:rPr>
          <w:rtl/>
        </w:rPr>
        <w:t>השר המקשר בין הממשלה לכנסת דוד אמסלם:</w:t>
      </w:r>
      <w:r w:rsidRPr="00827D88">
        <w:rPr>
          <w:rStyle w:val="TagStyle"/>
          <w:rtl/>
        </w:rPr>
        <w:t xml:space="preserve"> </w:t>
      </w:r>
      <w:r w:rsidRPr="005F5F92">
        <w:rPr>
          <w:rStyle w:val="TagStyle"/>
          <w:rtl/>
        </w:rPr>
        <w:t>&lt;&lt; דובר_המשך &gt;&gt;</w:t>
      </w:r>
      <w:r>
        <w:rPr>
          <w:rtl/>
        </w:rPr>
        <w:t xml:space="preserve">   </w:t>
      </w:r>
    </w:p>
    <w:p w:rsidR="00AE0D63" w:rsidRDefault="00AE0D63" w:rsidP="008443B7">
      <w:pPr>
        <w:rPr>
          <w:rtl/>
        </w:rPr>
      </w:pPr>
    </w:p>
    <w:p w:rsidR="00AE0D63" w:rsidRDefault="00AE0D63" w:rsidP="00E36BDD">
      <w:pPr>
        <w:rPr>
          <w:rtl/>
        </w:rPr>
      </w:pPr>
      <w:bookmarkStart w:id="3950" w:name="_ETM_Q13_604735"/>
      <w:bookmarkEnd w:id="3950"/>
      <w:r>
        <w:rPr>
          <w:rFonts w:hint="cs"/>
          <w:rtl/>
        </w:rPr>
        <w:t xml:space="preserve">זה לא משנה מה תעשו, הרועצת המשפטית בחיים לא </w:t>
      </w:r>
      <w:bookmarkStart w:id="3951" w:name="_ETM_Q13_610272"/>
      <w:bookmarkEnd w:id="3951"/>
      <w:r>
        <w:rPr>
          <w:rFonts w:hint="cs"/>
          <w:rtl/>
        </w:rPr>
        <w:t xml:space="preserve">תשרוק. איך אמר הגשש? אפילו לא שריקה של מארש. </w:t>
      </w:r>
      <w:bookmarkStart w:id="3952" w:name="_ETM_Q13_610346"/>
      <w:bookmarkEnd w:id="3952"/>
      <w:r>
        <w:rPr>
          <w:rFonts w:hint="cs"/>
          <w:rtl/>
        </w:rPr>
        <w:t xml:space="preserve">לא יהיה כלום. למה? פשוט מזעזעות אותי בכל פעם </w:t>
      </w:r>
      <w:bookmarkStart w:id="3953" w:name="_ETM_Q13_615415"/>
      <w:bookmarkEnd w:id="3953"/>
      <w:r>
        <w:rPr>
          <w:rFonts w:hint="cs"/>
          <w:rtl/>
        </w:rPr>
        <w:t xml:space="preserve">מחדש החוצפה ועזות המצח. מדהים. אני עכשיו שומע את מר </w:t>
      </w:r>
      <w:bookmarkStart w:id="3954" w:name="_ETM_Q13_621880"/>
      <w:bookmarkEnd w:id="3954"/>
      <w:r>
        <w:rPr>
          <w:rFonts w:hint="cs"/>
          <w:rtl/>
        </w:rPr>
        <w:t xml:space="preserve">חודורוב, מתן חודורוב, </w:t>
      </w:r>
      <w:bookmarkStart w:id="3955" w:name="_ETM_Q13_620773"/>
      <w:bookmarkStart w:id="3956" w:name="_ETM_Q13_620892"/>
      <w:bookmarkStart w:id="3957" w:name="_ETM_Q13_623650"/>
      <w:bookmarkStart w:id="3958" w:name="_ETM_Q13_624100"/>
      <w:bookmarkStart w:id="3959" w:name="_ETM_Q13_624190"/>
      <w:bookmarkStart w:id="3960" w:name="_ETM_Q13_626420"/>
      <w:bookmarkStart w:id="3961" w:name="_ETM_Q13_626599"/>
      <w:bookmarkStart w:id="3962" w:name="_ETM_Q13_627769"/>
      <w:bookmarkStart w:id="3963" w:name="_ETM_Q13_628220"/>
      <w:bookmarkEnd w:id="3955"/>
      <w:bookmarkEnd w:id="3956"/>
      <w:bookmarkEnd w:id="3957"/>
      <w:bookmarkEnd w:id="3958"/>
      <w:bookmarkEnd w:id="3959"/>
      <w:bookmarkEnd w:id="3960"/>
      <w:bookmarkEnd w:id="3961"/>
      <w:bookmarkEnd w:id="3962"/>
      <w:bookmarkEnd w:id="3963"/>
      <w:r>
        <w:rPr>
          <w:rFonts w:hint="cs"/>
          <w:rtl/>
        </w:rPr>
        <w:t xml:space="preserve">לפני כמה ימים אני שומע אותו אומר </w:t>
      </w:r>
      <w:bookmarkStart w:id="3964" w:name="_ETM_Q13_631132"/>
      <w:bookmarkEnd w:id="3964"/>
      <w:r>
        <w:rPr>
          <w:rFonts w:hint="cs"/>
          <w:rtl/>
        </w:rPr>
        <w:t xml:space="preserve">שמה שעשה דני זקן, ממלא מקום גלי צה"ל, הוא חוצפה, פגיעה </w:t>
      </w:r>
      <w:bookmarkStart w:id="3965" w:name="_ETM_Q13_638583"/>
      <w:bookmarkEnd w:id="3965"/>
      <w:r>
        <w:rPr>
          <w:rFonts w:hint="cs"/>
          <w:rtl/>
        </w:rPr>
        <w:t xml:space="preserve">באמון הציבור. אני צובט את עצמי להאמין שזה אמיתי. אני אומר </w:t>
      </w:r>
      <w:bookmarkStart w:id="3966" w:name="_ETM_Q13_644237"/>
      <w:bookmarkEnd w:id="3966"/>
      <w:r>
        <w:rPr>
          <w:rFonts w:hint="cs"/>
          <w:rtl/>
        </w:rPr>
        <w:t xml:space="preserve">לו: תגיד, מר חודורוב, אתה זוכר את </w:t>
      </w:r>
      <w:bookmarkStart w:id="3967" w:name="_ETM_Q13_649554"/>
      <w:bookmarkEnd w:id="3967"/>
      <w:r>
        <w:rPr>
          <w:rFonts w:hint="cs"/>
          <w:rtl/>
        </w:rPr>
        <w:t xml:space="preserve">ברדוגו לפני חצי שנה? אתם זוכרים מה עשיתם לאיבגי </w:t>
      </w:r>
      <w:bookmarkStart w:id="3968" w:name="_ETM_Q13_654141"/>
      <w:bookmarkEnd w:id="3968"/>
      <w:r>
        <w:rPr>
          <w:rFonts w:hint="cs"/>
          <w:rtl/>
        </w:rPr>
        <w:t xml:space="preserve">לפני חצי שנה? לכם מותר הכול. </w:t>
      </w:r>
    </w:p>
    <w:p w:rsidR="00AE0D63" w:rsidRDefault="00AE0D63" w:rsidP="003D1C7A">
      <w:pPr>
        <w:ind w:left="720" w:hanging="720"/>
        <w:rPr>
          <w:rtl/>
        </w:rPr>
      </w:pPr>
      <w:bookmarkStart w:id="3969" w:name="_ETM_Q13_660281"/>
      <w:bookmarkStart w:id="3970" w:name="_ETM_Q13_660379"/>
      <w:bookmarkStart w:id="3971" w:name="_ETM_Q13_660457"/>
      <w:bookmarkStart w:id="3972" w:name="_ETM_Q13_660536"/>
      <w:bookmarkEnd w:id="3969"/>
      <w:bookmarkEnd w:id="3970"/>
      <w:bookmarkEnd w:id="3971"/>
      <w:bookmarkEnd w:id="3972"/>
    </w:p>
    <w:p w:rsidR="00AE0D63" w:rsidRDefault="00AE0D63" w:rsidP="003D1C7A">
      <w:pPr>
        <w:pStyle w:val="af6"/>
        <w:keepNext/>
        <w:rPr>
          <w:rtl/>
        </w:rPr>
      </w:pPr>
      <w:bookmarkStart w:id="3973" w:name="ET_interruption_6341_17"/>
      <w:r w:rsidRPr="005F5F92">
        <w:rPr>
          <w:rStyle w:val="TagStyle"/>
          <w:rtl/>
        </w:rPr>
        <w:t xml:space="preserve"> &lt;&lt; קריאה &gt;&gt;</w:t>
      </w:r>
      <w:r w:rsidRPr="00827D88">
        <w:rPr>
          <w:rStyle w:val="TagStyle"/>
          <w:rtl/>
        </w:rPr>
        <w:t xml:space="preserve"> </w:t>
      </w:r>
      <w:r>
        <w:rPr>
          <w:rtl/>
        </w:rPr>
        <w:t>דבי ביטון (יש עתיד):</w:t>
      </w:r>
      <w:r w:rsidRPr="00827D88">
        <w:rPr>
          <w:rStyle w:val="TagStyle"/>
          <w:rtl/>
        </w:rPr>
        <w:t xml:space="preserve"> </w:t>
      </w:r>
      <w:r w:rsidRPr="005F5F92">
        <w:rPr>
          <w:rStyle w:val="TagStyle"/>
          <w:rtl/>
        </w:rPr>
        <w:t>&lt;&lt; קריאה &gt;&gt;</w:t>
      </w:r>
      <w:r>
        <w:rPr>
          <w:rtl/>
        </w:rPr>
        <w:t xml:space="preserve">   </w:t>
      </w:r>
      <w:bookmarkEnd w:id="3973"/>
    </w:p>
    <w:p w:rsidR="00AE0D63" w:rsidRDefault="00AE0D63" w:rsidP="008443B7">
      <w:pPr>
        <w:rPr>
          <w:rtl/>
        </w:rPr>
      </w:pPr>
    </w:p>
    <w:p w:rsidR="00AE0D63" w:rsidRDefault="00A00651" w:rsidP="003D1C7A">
      <w:pPr>
        <w:rPr>
          <w:rtl/>
        </w:rPr>
      </w:pPr>
      <w:r>
        <w:rPr>
          <w:rFonts w:hint="cs"/>
          <w:rtl/>
        </w:rPr>
        <w:t>– – –</w:t>
      </w:r>
      <w:r w:rsidR="00AE0D63">
        <w:rPr>
          <w:rFonts w:hint="cs"/>
          <w:rtl/>
        </w:rPr>
        <w:t xml:space="preserve"> דיברת מספיק. תזכיר את ראש הממשלה שלך </w:t>
      </w:r>
      <w:r>
        <w:rPr>
          <w:rFonts w:hint="cs"/>
          <w:rtl/>
        </w:rPr>
        <w:t>– – –</w:t>
      </w:r>
      <w:r w:rsidR="00AE0D63">
        <w:rPr>
          <w:rFonts w:hint="cs"/>
          <w:rtl/>
        </w:rPr>
        <w:t xml:space="preserve"> </w:t>
      </w:r>
    </w:p>
    <w:p w:rsidR="00AE0D63" w:rsidRDefault="00AE0D63" w:rsidP="003D1C7A">
      <w:pPr>
        <w:ind w:firstLine="0"/>
        <w:rPr>
          <w:rtl/>
        </w:rPr>
      </w:pPr>
      <w:bookmarkStart w:id="3974" w:name="_ETM_Q13_658928"/>
      <w:bookmarkStart w:id="3975" w:name="_ETM_Q13_659056"/>
      <w:bookmarkStart w:id="3976" w:name="_ETM_Q13_659089"/>
      <w:bookmarkStart w:id="3977" w:name="_ETM_Q13_659172"/>
      <w:bookmarkEnd w:id="3974"/>
      <w:bookmarkEnd w:id="3975"/>
      <w:bookmarkEnd w:id="3976"/>
      <w:bookmarkEnd w:id="3977"/>
    </w:p>
    <w:p w:rsidR="00AE0D63" w:rsidRDefault="00AE0D63" w:rsidP="003D1C7A">
      <w:pPr>
        <w:pStyle w:val="-"/>
        <w:keepNext/>
        <w:rPr>
          <w:rtl/>
        </w:rPr>
      </w:pPr>
      <w:r w:rsidRPr="005F5F92">
        <w:rPr>
          <w:rStyle w:val="TagStyle"/>
          <w:rtl/>
        </w:rPr>
        <w:t xml:space="preserve"> &lt;&lt; דובר_המשך &gt;&gt;</w:t>
      </w:r>
      <w:r w:rsidRPr="00827D88">
        <w:rPr>
          <w:rStyle w:val="TagStyle"/>
          <w:rtl/>
        </w:rPr>
        <w:t xml:space="preserve"> </w:t>
      </w:r>
      <w:r>
        <w:rPr>
          <w:rtl/>
        </w:rPr>
        <w:t>השר המקשר בין הממשלה לכנסת דוד אמסלם:</w:t>
      </w:r>
      <w:r w:rsidRPr="00827D88">
        <w:rPr>
          <w:rStyle w:val="TagStyle"/>
          <w:rtl/>
        </w:rPr>
        <w:t xml:space="preserve"> </w:t>
      </w:r>
      <w:r w:rsidRPr="005F5F92">
        <w:rPr>
          <w:rStyle w:val="TagStyle"/>
          <w:rtl/>
        </w:rPr>
        <w:t>&lt;&lt; דובר_המשך &gt;&gt;</w:t>
      </w:r>
      <w:r>
        <w:rPr>
          <w:rtl/>
        </w:rPr>
        <w:t xml:space="preserve">   </w:t>
      </w:r>
    </w:p>
    <w:p w:rsidR="00AE0D63" w:rsidRDefault="00AE0D63" w:rsidP="008443B7">
      <w:pPr>
        <w:rPr>
          <w:rtl/>
        </w:rPr>
      </w:pPr>
    </w:p>
    <w:p w:rsidR="00AE0D63" w:rsidRDefault="00AE0D63" w:rsidP="003D1C7A">
      <w:pPr>
        <w:rPr>
          <w:rtl/>
        </w:rPr>
      </w:pPr>
      <w:bookmarkStart w:id="3978" w:name="_ETM_Q13_660348"/>
      <w:bookmarkEnd w:id="3978"/>
      <w:r>
        <w:rPr>
          <w:rFonts w:hint="cs"/>
          <w:rtl/>
        </w:rPr>
        <w:t xml:space="preserve">לכם </w:t>
      </w:r>
      <w:bookmarkStart w:id="3979" w:name="_ETM_Q13_662850"/>
      <w:bookmarkEnd w:id="3979"/>
      <w:r>
        <w:rPr>
          <w:rFonts w:hint="cs"/>
          <w:rtl/>
        </w:rPr>
        <w:t xml:space="preserve">מותר הכול. הצביעות פה </w:t>
      </w:r>
      <w:r>
        <w:rPr>
          <w:rtl/>
        </w:rPr>
        <w:t>–</w:t>
      </w:r>
      <w:r>
        <w:rPr>
          <w:rFonts w:hint="cs"/>
          <w:rtl/>
        </w:rPr>
        <w:t xml:space="preserve"> אתם פשוט מגוחכים. </w:t>
      </w:r>
      <w:bookmarkStart w:id="3980" w:name="_ETM_Q13_668105"/>
      <w:bookmarkEnd w:id="3980"/>
    </w:p>
    <w:p w:rsidR="00AE0D63" w:rsidRDefault="00AE0D63" w:rsidP="003D1C7A">
      <w:pPr>
        <w:rPr>
          <w:rtl/>
        </w:rPr>
      </w:pPr>
      <w:bookmarkStart w:id="3981" w:name="_ETM_Q13_669765"/>
      <w:bookmarkStart w:id="3982" w:name="_ETM_Q13_669920"/>
      <w:bookmarkStart w:id="3983" w:name="_ETM_Q13_669958"/>
      <w:bookmarkEnd w:id="3981"/>
      <w:bookmarkEnd w:id="3982"/>
      <w:bookmarkEnd w:id="3983"/>
    </w:p>
    <w:p w:rsidR="00AE0D63" w:rsidRDefault="00AE0D63" w:rsidP="003D1C7A">
      <w:pPr>
        <w:pStyle w:val="af6"/>
        <w:keepNext/>
        <w:rPr>
          <w:rtl/>
        </w:rPr>
      </w:pPr>
      <w:bookmarkStart w:id="3984" w:name="_ETM_Q13_670083"/>
      <w:bookmarkStart w:id="3985" w:name="_ETM_Q13_670151"/>
      <w:bookmarkStart w:id="3986" w:name="ET_interruption_6341_21"/>
      <w:bookmarkEnd w:id="3984"/>
      <w:bookmarkEnd w:id="3985"/>
      <w:r w:rsidRPr="005F5F92">
        <w:rPr>
          <w:rStyle w:val="TagStyle"/>
          <w:rtl/>
        </w:rPr>
        <w:t xml:space="preserve"> &lt;&lt; קריאה &gt;&gt;</w:t>
      </w:r>
      <w:r w:rsidRPr="00581408">
        <w:rPr>
          <w:rStyle w:val="TagStyle"/>
          <w:rtl/>
        </w:rPr>
        <w:t xml:space="preserve"> </w:t>
      </w:r>
      <w:r>
        <w:rPr>
          <w:rtl/>
        </w:rPr>
        <w:t>דבי ביטון (יש עתיד):</w:t>
      </w:r>
      <w:r w:rsidRPr="00581408">
        <w:rPr>
          <w:rStyle w:val="TagStyle"/>
          <w:rtl/>
        </w:rPr>
        <w:t xml:space="preserve"> </w:t>
      </w:r>
      <w:r w:rsidRPr="005F5F92">
        <w:rPr>
          <w:rStyle w:val="TagStyle"/>
          <w:rtl/>
        </w:rPr>
        <w:t>&lt;&lt; קריאה &gt;&gt;</w:t>
      </w:r>
      <w:r>
        <w:rPr>
          <w:rtl/>
        </w:rPr>
        <w:t xml:space="preserve">   </w:t>
      </w:r>
      <w:bookmarkEnd w:id="3986"/>
    </w:p>
    <w:p w:rsidR="00AE0D63" w:rsidRDefault="00AE0D63" w:rsidP="008443B7">
      <w:pPr>
        <w:rPr>
          <w:rtl/>
        </w:rPr>
      </w:pPr>
    </w:p>
    <w:p w:rsidR="00AE0D63" w:rsidRPr="00581408" w:rsidRDefault="00AE0D63" w:rsidP="003D1C7A">
      <w:pPr>
        <w:rPr>
          <w:rtl/>
        </w:rPr>
      </w:pPr>
      <w:r>
        <w:rPr>
          <w:rFonts w:hint="cs"/>
          <w:rtl/>
        </w:rPr>
        <w:t xml:space="preserve">תזכיר את ראש הממשלה שלך </w:t>
      </w:r>
      <w:r w:rsidR="00A00651">
        <w:rPr>
          <w:rFonts w:hint="cs"/>
          <w:rtl/>
        </w:rPr>
        <w:t>– – –</w:t>
      </w:r>
      <w:r>
        <w:rPr>
          <w:rFonts w:hint="cs"/>
          <w:rtl/>
        </w:rPr>
        <w:t xml:space="preserve"> מה יוצא לכם מזה. אתם לא מתביישים.</w:t>
      </w:r>
    </w:p>
    <w:p w:rsidR="00AE0D63" w:rsidRDefault="00AE0D63" w:rsidP="003D1C7A">
      <w:pPr>
        <w:rPr>
          <w:rtl/>
        </w:rPr>
      </w:pPr>
      <w:bookmarkStart w:id="3987" w:name="_ETM_Q13_670268"/>
      <w:bookmarkStart w:id="3988" w:name="_ETM_Q13_670309"/>
      <w:bookmarkEnd w:id="3987"/>
      <w:bookmarkEnd w:id="3988"/>
    </w:p>
    <w:p w:rsidR="00AE0D63" w:rsidRDefault="00AE0D63" w:rsidP="003D1C7A">
      <w:pPr>
        <w:pStyle w:val="-"/>
        <w:keepNext/>
        <w:rPr>
          <w:rtl/>
        </w:rPr>
      </w:pPr>
      <w:bookmarkStart w:id="3989" w:name="_ETM_Q13_670415"/>
      <w:bookmarkStart w:id="3990" w:name="_ETM_Q13_670519"/>
      <w:bookmarkEnd w:id="3989"/>
      <w:bookmarkEnd w:id="3990"/>
      <w:r w:rsidRPr="005F5F92">
        <w:rPr>
          <w:rStyle w:val="TagStyle"/>
          <w:rtl/>
        </w:rPr>
        <w:t xml:space="preserve"> &lt;&lt; דובר_המשך &gt;&gt;</w:t>
      </w:r>
      <w:r w:rsidRPr="00581408">
        <w:rPr>
          <w:rStyle w:val="TagStyle"/>
          <w:rtl/>
        </w:rPr>
        <w:t xml:space="preserve"> </w:t>
      </w:r>
      <w:r>
        <w:rPr>
          <w:rtl/>
        </w:rPr>
        <w:t>השר המקשר בין הממשלה לכנסת דוד אמסלם:</w:t>
      </w:r>
      <w:r w:rsidRPr="00581408">
        <w:rPr>
          <w:rStyle w:val="TagStyle"/>
          <w:rtl/>
        </w:rPr>
        <w:t xml:space="preserve"> </w:t>
      </w:r>
      <w:r w:rsidRPr="005F5F92">
        <w:rPr>
          <w:rStyle w:val="TagStyle"/>
          <w:rtl/>
        </w:rPr>
        <w:t>&lt;&lt; דובר_המשך &gt;&gt;</w:t>
      </w:r>
      <w:r>
        <w:rPr>
          <w:rtl/>
        </w:rPr>
        <w:t xml:space="preserve">   </w:t>
      </w:r>
    </w:p>
    <w:p w:rsidR="00AE0D63" w:rsidRPr="00581408" w:rsidRDefault="00AE0D63" w:rsidP="008443B7">
      <w:pPr>
        <w:rPr>
          <w:rtl/>
        </w:rPr>
      </w:pPr>
      <w:bookmarkStart w:id="3991" w:name="_ETM_Q13_674402"/>
      <w:bookmarkEnd w:id="3991"/>
    </w:p>
    <w:p w:rsidR="00AE0D63" w:rsidRDefault="00AE0D63" w:rsidP="00E36BDD">
      <w:pPr>
        <w:rPr>
          <w:rtl/>
        </w:rPr>
      </w:pPr>
      <w:bookmarkStart w:id="3992" w:name="_ETM_Q13_670618"/>
      <w:bookmarkEnd w:id="3992"/>
      <w:r>
        <w:rPr>
          <w:rFonts w:hint="cs"/>
          <w:rtl/>
        </w:rPr>
        <w:t xml:space="preserve">אתם מגוחכים. אתם שקרנים. אתם אנשים מתנשאים ונבזים, למה </w:t>
      </w:r>
      <w:bookmarkStart w:id="3993" w:name="_ETM_Q13_670338"/>
      <w:bookmarkEnd w:id="3993"/>
      <w:r>
        <w:rPr>
          <w:rFonts w:hint="cs"/>
          <w:rtl/>
        </w:rPr>
        <w:t xml:space="preserve">אתם חושבים שהמדינה של אבא שלכם. כנ"ל </w:t>
      </w:r>
      <w:bookmarkStart w:id="3994" w:name="_ETM_Q13_680406"/>
      <w:bookmarkEnd w:id="3994"/>
      <w:r>
        <w:rPr>
          <w:rFonts w:hint="cs"/>
          <w:rtl/>
        </w:rPr>
        <w:t>רזי ברקאי, אני שומע אותו פתאום מתלונן</w:t>
      </w:r>
      <w:r w:rsidR="00083D63">
        <w:rPr>
          <w:rFonts w:hint="cs"/>
          <w:rtl/>
        </w:rPr>
        <w:t>,</w:t>
      </w:r>
      <w:r>
        <w:rPr>
          <w:rFonts w:hint="cs"/>
          <w:rtl/>
        </w:rPr>
        <w:t xml:space="preserve"> אחרי ש-70 שנה </w:t>
      </w:r>
      <w:bookmarkStart w:id="3995" w:name="_ETM_Q13_683719"/>
      <w:bookmarkEnd w:id="3995"/>
      <w:r>
        <w:rPr>
          <w:rFonts w:hint="cs"/>
          <w:rtl/>
        </w:rPr>
        <w:t>הוא בגלי צה"ל. ברדוגו לא עניין אתכם. הרי בא גנץ,</w:t>
      </w:r>
      <w:bookmarkStart w:id="3996" w:name="_ETM_Q13_692156"/>
      <w:bookmarkEnd w:id="3996"/>
      <w:r>
        <w:rPr>
          <w:rFonts w:hint="cs"/>
          <w:rtl/>
        </w:rPr>
        <w:t xml:space="preserve"> הדיח את ברדוגו. למה? לא בא לו בטוב. יש ימני </w:t>
      </w:r>
      <w:bookmarkStart w:id="3997" w:name="_ETM_Q13_689034"/>
      <w:bookmarkEnd w:id="3997"/>
      <w:r>
        <w:rPr>
          <w:rFonts w:hint="cs"/>
          <w:rtl/>
        </w:rPr>
        <w:t xml:space="preserve">אחד בגלי צה"ל, לא צריך כלום. </w:t>
      </w:r>
    </w:p>
    <w:p w:rsidR="00AE0D63" w:rsidRDefault="00AE0D63" w:rsidP="003D1C7A">
      <w:pPr>
        <w:rPr>
          <w:rtl/>
        </w:rPr>
      </w:pPr>
      <w:bookmarkStart w:id="3998" w:name="_ETM_Q13_695243"/>
      <w:bookmarkStart w:id="3999" w:name="_ETM_Q13_695378"/>
      <w:bookmarkStart w:id="4000" w:name="_ETM_Q13_695402"/>
      <w:bookmarkStart w:id="4001" w:name="_ETM_Q13_695535"/>
      <w:bookmarkEnd w:id="3998"/>
      <w:bookmarkEnd w:id="3999"/>
      <w:bookmarkEnd w:id="4000"/>
      <w:bookmarkEnd w:id="4001"/>
    </w:p>
    <w:p w:rsidR="00AE0D63" w:rsidRDefault="00AE0D63" w:rsidP="003D1C7A">
      <w:pPr>
        <w:pStyle w:val="af6"/>
        <w:keepNext/>
        <w:rPr>
          <w:rtl/>
        </w:rPr>
      </w:pPr>
      <w:bookmarkStart w:id="4002" w:name="ET_interruption_6341_19"/>
      <w:r w:rsidRPr="005F5F92">
        <w:rPr>
          <w:rStyle w:val="TagStyle"/>
          <w:rtl/>
        </w:rPr>
        <w:t xml:space="preserve"> &lt;&lt; קריאה &gt;&gt;</w:t>
      </w:r>
      <w:r w:rsidRPr="00827D88">
        <w:rPr>
          <w:rStyle w:val="TagStyle"/>
          <w:rtl/>
        </w:rPr>
        <w:t xml:space="preserve"> </w:t>
      </w:r>
      <w:r>
        <w:rPr>
          <w:rtl/>
        </w:rPr>
        <w:t>דבי ביטון (יש עתיד):</w:t>
      </w:r>
      <w:r w:rsidRPr="00827D88">
        <w:rPr>
          <w:rStyle w:val="TagStyle"/>
          <w:rtl/>
        </w:rPr>
        <w:t xml:space="preserve"> </w:t>
      </w:r>
      <w:r w:rsidRPr="005F5F92">
        <w:rPr>
          <w:rStyle w:val="TagStyle"/>
          <w:rtl/>
        </w:rPr>
        <w:t>&lt;&lt; קריאה &gt;&gt;</w:t>
      </w:r>
      <w:r>
        <w:rPr>
          <w:rtl/>
        </w:rPr>
        <w:t xml:space="preserve">   </w:t>
      </w:r>
      <w:bookmarkEnd w:id="4002"/>
    </w:p>
    <w:p w:rsidR="00AE0D63" w:rsidRDefault="00AE0D63" w:rsidP="008443B7">
      <w:pPr>
        <w:rPr>
          <w:rtl/>
        </w:rPr>
      </w:pPr>
    </w:p>
    <w:p w:rsidR="00AE0D63" w:rsidRDefault="00A00651" w:rsidP="003D1C7A">
      <w:pPr>
        <w:rPr>
          <w:rtl/>
        </w:rPr>
      </w:pPr>
      <w:bookmarkStart w:id="4003" w:name="_ETM_Q13_696028"/>
      <w:bookmarkEnd w:id="4003"/>
      <w:r>
        <w:rPr>
          <w:rFonts w:hint="cs"/>
          <w:rtl/>
        </w:rPr>
        <w:t>– – –</w:t>
      </w:r>
      <w:r w:rsidR="00AE0D63">
        <w:rPr>
          <w:rFonts w:hint="cs"/>
          <w:rtl/>
        </w:rPr>
        <w:t xml:space="preserve"> </w:t>
      </w:r>
      <w:bookmarkStart w:id="4004" w:name="_ETM_Q13_697667"/>
      <w:bookmarkStart w:id="4005" w:name="_ETM_Q13_698162"/>
      <w:bookmarkEnd w:id="4004"/>
      <w:bookmarkEnd w:id="4005"/>
    </w:p>
    <w:p w:rsidR="00AE0D63" w:rsidRDefault="00AE0D63" w:rsidP="003D1C7A">
      <w:pPr>
        <w:rPr>
          <w:rtl/>
        </w:rPr>
      </w:pPr>
      <w:bookmarkStart w:id="4006" w:name="_ETM_Q13_698278"/>
      <w:bookmarkEnd w:id="4006"/>
    </w:p>
    <w:p w:rsidR="00AE0D63" w:rsidRDefault="00AE0D63" w:rsidP="003D1C7A">
      <w:pPr>
        <w:pStyle w:val="-"/>
        <w:keepNext/>
        <w:rPr>
          <w:rtl/>
        </w:rPr>
      </w:pPr>
      <w:bookmarkStart w:id="4007" w:name="_ETM_Q13_698321"/>
      <w:bookmarkStart w:id="4008" w:name="_ETM_Q13_698400"/>
      <w:bookmarkEnd w:id="4007"/>
      <w:bookmarkEnd w:id="4008"/>
      <w:r w:rsidRPr="005F5F92">
        <w:rPr>
          <w:rStyle w:val="TagStyle"/>
          <w:rtl/>
        </w:rPr>
        <w:t xml:space="preserve"> &lt;&lt; דובר_המשך &gt;&gt;</w:t>
      </w:r>
      <w:r w:rsidRPr="00827D88">
        <w:rPr>
          <w:rStyle w:val="TagStyle"/>
          <w:rtl/>
        </w:rPr>
        <w:t xml:space="preserve"> </w:t>
      </w:r>
      <w:r>
        <w:rPr>
          <w:rtl/>
        </w:rPr>
        <w:t>השר המקשר בין הממשלה לכנסת דוד אמסלם:</w:t>
      </w:r>
      <w:r w:rsidRPr="00827D88">
        <w:rPr>
          <w:rStyle w:val="TagStyle"/>
          <w:rtl/>
        </w:rPr>
        <w:t xml:space="preserve"> </w:t>
      </w:r>
      <w:r w:rsidRPr="005F5F92">
        <w:rPr>
          <w:rStyle w:val="TagStyle"/>
          <w:rtl/>
        </w:rPr>
        <w:t>&lt;&lt; דובר_המשך &gt;&gt;</w:t>
      </w:r>
      <w:r>
        <w:rPr>
          <w:rtl/>
        </w:rPr>
        <w:t xml:space="preserve">   </w:t>
      </w:r>
    </w:p>
    <w:p w:rsidR="00AE0D63" w:rsidRDefault="00AE0D63" w:rsidP="008443B7">
      <w:pPr>
        <w:rPr>
          <w:rtl/>
        </w:rPr>
      </w:pPr>
    </w:p>
    <w:p w:rsidR="00AE0D63" w:rsidRDefault="00AE0D63" w:rsidP="003D1C7A">
      <w:pPr>
        <w:rPr>
          <w:rtl/>
        </w:rPr>
      </w:pPr>
      <w:bookmarkStart w:id="4009" w:name="_ETM_Q13_699603"/>
      <w:bookmarkEnd w:id="4009"/>
      <w:r>
        <w:rPr>
          <w:rFonts w:hint="cs"/>
          <w:rtl/>
        </w:rPr>
        <w:t xml:space="preserve">לכן אני אומר, זו החוצפה שלכם. </w:t>
      </w:r>
    </w:p>
    <w:p w:rsidR="00AE0D63" w:rsidRDefault="00AE0D63" w:rsidP="003D1C7A">
      <w:pPr>
        <w:rPr>
          <w:rtl/>
        </w:rPr>
      </w:pPr>
    </w:p>
    <w:p w:rsidR="00AE0D63" w:rsidRDefault="00AE0D63" w:rsidP="00083D63">
      <w:pPr>
        <w:rPr>
          <w:rtl/>
        </w:rPr>
      </w:pPr>
      <w:r>
        <w:rPr>
          <w:rFonts w:hint="cs"/>
          <w:rtl/>
        </w:rPr>
        <w:t xml:space="preserve">שר המשפטים יריב לוין, אני </w:t>
      </w:r>
      <w:bookmarkStart w:id="4010" w:name="_ETM_Q13_706322"/>
      <w:bookmarkEnd w:id="4010"/>
      <w:r>
        <w:rPr>
          <w:rFonts w:hint="cs"/>
          <w:rtl/>
        </w:rPr>
        <w:t xml:space="preserve">רוצה לבוא ולבקש ממך בקשה. כשהם היו בממשלה, הקימו לנו ועדות חקירה </w:t>
      </w:r>
      <w:r>
        <w:rPr>
          <w:rtl/>
        </w:rPr>
        <w:t>–</w:t>
      </w:r>
      <w:r>
        <w:rPr>
          <w:rFonts w:hint="cs"/>
          <w:rtl/>
        </w:rPr>
        <w:t xml:space="preserve"> מהצוללות, </w:t>
      </w:r>
      <w:bookmarkStart w:id="4011" w:name="_ETM_Q13_712731"/>
      <w:bookmarkEnd w:id="4011"/>
      <w:r>
        <w:rPr>
          <w:rFonts w:hint="cs"/>
          <w:rtl/>
        </w:rPr>
        <w:t xml:space="preserve">שקרים, הכול. אני מבקש, צריך להקים ועדת חקירה היום, אנחנו </w:t>
      </w:r>
      <w:bookmarkStart w:id="4012" w:name="_ETM_Q13_725093"/>
      <w:bookmarkEnd w:id="4012"/>
      <w:r>
        <w:rPr>
          <w:rFonts w:hint="cs"/>
          <w:rtl/>
        </w:rPr>
        <w:t xml:space="preserve">עכשיו בשלטון, על פגסוס </w:t>
      </w:r>
      <w:r>
        <w:rPr>
          <w:rtl/>
        </w:rPr>
        <w:t>–</w:t>
      </w:r>
      <w:r>
        <w:rPr>
          <w:rFonts w:hint="cs"/>
          <w:rtl/>
        </w:rPr>
        <w:t xml:space="preserve"> שקרים של </w:t>
      </w:r>
      <w:bookmarkStart w:id="4013" w:name="_ETM_Q13_735360"/>
      <w:bookmarkEnd w:id="4013"/>
      <w:r>
        <w:rPr>
          <w:rFonts w:hint="cs"/>
          <w:rtl/>
        </w:rPr>
        <w:t>המשנה ליועץ המשפטי, שהיא הקימה ועדת חקירה, עלק</w:t>
      </w:r>
      <w:bookmarkStart w:id="4014" w:name="_ETM_Q13_740007"/>
      <w:bookmarkEnd w:id="4014"/>
      <w:r w:rsidR="00083D63">
        <w:rPr>
          <w:rFonts w:hint="cs"/>
          <w:rtl/>
        </w:rPr>
        <w:t>;</w:t>
      </w:r>
      <w:r>
        <w:rPr>
          <w:rFonts w:hint="cs"/>
          <w:rtl/>
        </w:rPr>
        <w:t xml:space="preserve"> </w:t>
      </w:r>
      <w:bookmarkStart w:id="4015" w:name="TOR_Q14"/>
      <w:bookmarkEnd w:id="4015"/>
      <w:r>
        <w:rPr>
          <w:rFonts w:hint="cs"/>
          <w:rtl/>
        </w:rPr>
        <w:t>בוודאי על הבתים של בנט ושל לפיד וכל מ</w:t>
      </w:r>
      <w:bookmarkStart w:id="4016" w:name="_ETM_Q14_139000"/>
      <w:bookmarkEnd w:id="4016"/>
      <w:r>
        <w:rPr>
          <w:rFonts w:hint="cs"/>
          <w:rtl/>
        </w:rPr>
        <w:t xml:space="preserve">ה שהם עשו שם בעשרות מיליוני שקלים. אם במשמרת </w:t>
      </w:r>
      <w:bookmarkStart w:id="4017" w:name="_ETM_Q14_144000"/>
      <w:bookmarkEnd w:id="4017"/>
      <w:r>
        <w:rPr>
          <w:rFonts w:hint="cs"/>
          <w:rtl/>
        </w:rPr>
        <w:t xml:space="preserve">הזאת לא נעשה, אנחנו חוטאים בוודאי לציבור שלנו </w:t>
      </w:r>
      <w:bookmarkStart w:id="4018" w:name="_ETM_Q14_150000"/>
      <w:bookmarkEnd w:id="4018"/>
      <w:r>
        <w:rPr>
          <w:rFonts w:hint="cs"/>
          <w:rtl/>
        </w:rPr>
        <w:t>ו</w:t>
      </w:r>
      <w:r w:rsidR="00083D63">
        <w:rPr>
          <w:rFonts w:hint="cs"/>
          <w:rtl/>
        </w:rPr>
        <w:t xml:space="preserve">בכלל </w:t>
      </w:r>
      <w:r>
        <w:rPr>
          <w:rFonts w:hint="cs"/>
          <w:rtl/>
        </w:rPr>
        <w:t>לציבור בעם ישראל בכלל</w:t>
      </w:r>
      <w:r w:rsidR="00083D63">
        <w:rPr>
          <w:rFonts w:hint="cs"/>
          <w:rtl/>
        </w:rPr>
        <w:t>,</w:t>
      </w:r>
      <w:r>
        <w:rPr>
          <w:rFonts w:hint="cs"/>
          <w:rtl/>
        </w:rPr>
        <w:t xml:space="preserve"> שיבין עם מי יש </w:t>
      </w:r>
      <w:bookmarkStart w:id="4019" w:name="_ETM_Q14_151000"/>
      <w:bookmarkEnd w:id="4019"/>
      <w:r>
        <w:rPr>
          <w:rFonts w:hint="cs"/>
          <w:rtl/>
        </w:rPr>
        <w:t xml:space="preserve">לנו עסק. </w:t>
      </w:r>
    </w:p>
    <w:p w:rsidR="00AE0D63" w:rsidRDefault="00AE0D63" w:rsidP="003D1C7A">
      <w:pPr>
        <w:rPr>
          <w:rtl/>
        </w:rPr>
      </w:pPr>
    </w:p>
    <w:p w:rsidR="00AE0D63" w:rsidRDefault="00AE0D63" w:rsidP="003D1C7A">
      <w:pPr>
        <w:pStyle w:val="af7"/>
        <w:keepNext/>
        <w:rPr>
          <w:rtl/>
        </w:rPr>
      </w:pPr>
      <w:r w:rsidRPr="00C07D6A">
        <w:rPr>
          <w:rStyle w:val="TagStyle"/>
          <w:rtl/>
        </w:rPr>
        <w:t xml:space="preserve"> &lt;&lt; יור &gt;&gt; </w:t>
      </w:r>
      <w:r>
        <w:rPr>
          <w:rtl/>
        </w:rPr>
        <w:t>היו"ר ישראל אייכלר:</w:t>
      </w:r>
      <w:r w:rsidRPr="00C07D6A">
        <w:rPr>
          <w:rStyle w:val="TagStyle"/>
          <w:rtl/>
        </w:rPr>
        <w:t xml:space="preserve"> &lt;&lt; יור &gt;&gt;</w:t>
      </w:r>
      <w:r>
        <w:rPr>
          <w:rtl/>
        </w:rPr>
        <w:t xml:space="preserve">  </w:t>
      </w:r>
    </w:p>
    <w:p w:rsidR="00AE0D63" w:rsidRDefault="00AE0D63" w:rsidP="008443B7">
      <w:pPr>
        <w:rPr>
          <w:rtl/>
        </w:rPr>
      </w:pPr>
    </w:p>
    <w:p w:rsidR="00AE0D63" w:rsidRDefault="00AE0D63" w:rsidP="003D1C7A">
      <w:pPr>
        <w:rPr>
          <w:rtl/>
        </w:rPr>
      </w:pPr>
      <w:bookmarkStart w:id="4020" w:name="_ETM_Q14_158000"/>
      <w:bookmarkEnd w:id="4020"/>
      <w:r>
        <w:rPr>
          <w:rFonts w:hint="cs"/>
          <w:rtl/>
        </w:rPr>
        <w:t xml:space="preserve">תודה רבה. </w:t>
      </w:r>
    </w:p>
    <w:p w:rsidR="00AE0D63" w:rsidRDefault="00AE0D63" w:rsidP="003D1C7A">
      <w:pPr>
        <w:rPr>
          <w:rtl/>
        </w:rPr>
      </w:pPr>
    </w:p>
    <w:p w:rsidR="00AE0D63" w:rsidRDefault="00AE0D63" w:rsidP="00E36BDD">
      <w:pPr>
        <w:rPr>
          <w:rtl/>
        </w:rPr>
      </w:pPr>
      <w:r>
        <w:rPr>
          <w:rFonts w:hint="cs"/>
          <w:rtl/>
        </w:rPr>
        <w:t>חברי הכנסת, אנחנו עוברים להצבעות</w:t>
      </w:r>
      <w:bookmarkStart w:id="4021" w:name="_ETM_Q14_161000"/>
      <w:bookmarkEnd w:id="4021"/>
      <w:r>
        <w:rPr>
          <w:rFonts w:hint="cs"/>
          <w:rtl/>
        </w:rPr>
        <w:t xml:space="preserve"> על ההצעות להביע אי-אמון בממשלה. נצביע תחילה על </w:t>
      </w:r>
      <w:bookmarkStart w:id="4022" w:name="_ETM_Q14_164000"/>
      <w:bookmarkEnd w:id="4022"/>
      <w:r>
        <w:rPr>
          <w:rFonts w:hint="cs"/>
          <w:rtl/>
        </w:rPr>
        <w:t xml:space="preserve">ההצעה להביע אי-אמון של סיעת יש עתיד, אבל קיבלנו 20 </w:t>
      </w:r>
      <w:bookmarkStart w:id="4023" w:name="_ETM_Q14_168000"/>
      <w:bookmarkEnd w:id="4023"/>
      <w:r>
        <w:rPr>
          <w:rFonts w:hint="cs"/>
          <w:rtl/>
        </w:rPr>
        <w:t>חתימות של חברי הכנסת מהאופוזיציה. הם מבקשים הצבעה שמית</w:t>
      </w:r>
      <w:bookmarkStart w:id="4024" w:name="_ETM_Q14_173000"/>
      <w:bookmarkEnd w:id="4024"/>
      <w:r>
        <w:rPr>
          <w:rFonts w:hint="cs"/>
          <w:rtl/>
        </w:rPr>
        <w:t>, לכן אבקש מהמזכיר לקרוא בשמות חברי הכנסת.</w:t>
      </w:r>
    </w:p>
    <w:p w:rsidR="00AE0D63" w:rsidRDefault="00AE0D63" w:rsidP="003D1C7A">
      <w:pPr>
        <w:rPr>
          <w:rtl/>
        </w:rPr>
      </w:pPr>
    </w:p>
    <w:p w:rsidR="00AE0D63" w:rsidRDefault="00AE0D63" w:rsidP="003D1C7A">
      <w:pPr>
        <w:pStyle w:val="af2"/>
        <w:keepNext/>
        <w:rPr>
          <w:rtl/>
        </w:rPr>
      </w:pPr>
      <w:r>
        <w:rPr>
          <w:rtl/>
        </w:rPr>
        <w:t>הצבעה</w:t>
      </w:r>
      <w:r>
        <w:rPr>
          <w:rFonts w:hint="cs"/>
          <w:rtl/>
        </w:rPr>
        <w:t xml:space="preserve"> שמית</w:t>
      </w:r>
    </w:p>
    <w:p w:rsidR="00AE0D63" w:rsidRDefault="00AE0D63" w:rsidP="003D1C7A">
      <w:pPr>
        <w:keepNext/>
        <w:rPr>
          <w:rtl/>
        </w:rPr>
      </w:pPr>
    </w:p>
    <w:p w:rsidR="00AE0D63" w:rsidRDefault="00AE0D63" w:rsidP="003D1C7A">
      <w:pPr>
        <w:pStyle w:val="af6"/>
        <w:keepNext/>
        <w:rPr>
          <w:rtl/>
        </w:rPr>
      </w:pPr>
      <w:bookmarkStart w:id="4025" w:name="_ETM_Q14_175000"/>
      <w:bookmarkStart w:id="4026" w:name="ET_interruption_6327_4"/>
      <w:bookmarkEnd w:id="4025"/>
      <w:r w:rsidRPr="00C07D6A">
        <w:rPr>
          <w:rStyle w:val="TagStyle"/>
          <w:rtl/>
        </w:rPr>
        <w:t xml:space="preserve"> &lt;&lt; קריאה &gt;&gt; </w:t>
      </w:r>
      <w:r>
        <w:rPr>
          <w:rtl/>
        </w:rPr>
        <w:t>מזכיר הכנסת דן מרזוק:</w:t>
      </w:r>
      <w:r w:rsidRPr="00C07D6A">
        <w:rPr>
          <w:rStyle w:val="TagStyle"/>
          <w:rtl/>
        </w:rPr>
        <w:t xml:space="preserve"> &lt;&lt; קריאה &gt;&gt;</w:t>
      </w:r>
      <w:r>
        <w:rPr>
          <w:rtl/>
        </w:rPr>
        <w:t xml:space="preserve">  </w:t>
      </w:r>
      <w:bookmarkEnd w:id="4026"/>
    </w:p>
    <w:p w:rsidR="00AE0D63" w:rsidRDefault="00AE0D63" w:rsidP="003D1C7A">
      <w:pPr>
        <w:ind w:firstLine="0"/>
        <w:rPr>
          <w:rtl/>
        </w:rPr>
      </w:pPr>
      <w:r>
        <w:rPr>
          <w:rFonts w:hint="cs"/>
          <w:rtl/>
        </w:rPr>
        <w:t>(קורא בשמות חברי הכנסת)</w:t>
      </w:r>
    </w:p>
    <w:p w:rsidR="00AE0D63" w:rsidRPr="00C07D6A" w:rsidRDefault="00AE0D63" w:rsidP="003D1C7A">
      <w:pPr>
        <w:rPr>
          <w:rtl/>
        </w:rPr>
      </w:pPr>
    </w:p>
    <w:p w:rsidR="00AE0D63" w:rsidRDefault="00AE0D63" w:rsidP="009635F5">
      <w:pPr>
        <w:rPr>
          <w:rtl/>
        </w:rPr>
      </w:pPr>
      <w:r>
        <w:rPr>
          <w:rtl/>
        </w:rPr>
        <w:t>משה אבוטבול</w:t>
      </w:r>
      <w:r>
        <w:rPr>
          <w:rtl/>
        </w:rPr>
        <w:tab/>
      </w:r>
      <w:r>
        <w:rPr>
          <w:rtl/>
        </w:rPr>
        <w:tab/>
        <w:t xml:space="preserve">–   </w:t>
      </w:r>
      <w:r>
        <w:rPr>
          <w:rFonts w:hint="cs"/>
          <w:rtl/>
        </w:rPr>
        <w:t>נגד</w:t>
      </w:r>
    </w:p>
    <w:p w:rsidR="00AE0D63" w:rsidRDefault="00AE0D63" w:rsidP="009635F5">
      <w:pPr>
        <w:rPr>
          <w:rtl/>
        </w:rPr>
      </w:pPr>
      <w:r>
        <w:rPr>
          <w:rtl/>
        </w:rPr>
        <w:t>יולי יואל אדלשטיין</w:t>
      </w:r>
      <w:r>
        <w:rPr>
          <w:rtl/>
        </w:rPr>
        <w:tab/>
        <w:t xml:space="preserve">–   </w:t>
      </w:r>
      <w:r>
        <w:rPr>
          <w:rFonts w:hint="cs"/>
          <w:rtl/>
        </w:rPr>
        <w:t>אינו נוכח</w:t>
      </w:r>
    </w:p>
    <w:p w:rsidR="00AE0D63" w:rsidRDefault="00AE0D63" w:rsidP="009635F5">
      <w:pPr>
        <w:rPr>
          <w:rtl/>
        </w:rPr>
      </w:pPr>
      <w:r>
        <w:rPr>
          <w:rtl/>
        </w:rPr>
        <w:t>אמיר אוחנה</w:t>
      </w:r>
      <w:r>
        <w:rPr>
          <w:rtl/>
        </w:rPr>
        <w:tab/>
      </w:r>
      <w:r>
        <w:rPr>
          <w:rtl/>
        </w:rPr>
        <w:tab/>
        <w:t xml:space="preserve">–   </w:t>
      </w:r>
      <w:r>
        <w:rPr>
          <w:rFonts w:hint="cs"/>
          <w:rtl/>
        </w:rPr>
        <w:t>נגד</w:t>
      </w:r>
    </w:p>
    <w:p w:rsidR="00AE0D63" w:rsidRDefault="00AE0D63" w:rsidP="009635F5">
      <w:pPr>
        <w:rPr>
          <w:rtl/>
        </w:rPr>
      </w:pPr>
      <w:r>
        <w:rPr>
          <w:rtl/>
        </w:rPr>
        <w:t>ינון אזולאי</w:t>
      </w:r>
      <w:r>
        <w:rPr>
          <w:rtl/>
        </w:rPr>
        <w:tab/>
      </w:r>
      <w:r>
        <w:rPr>
          <w:rtl/>
        </w:rPr>
        <w:tab/>
        <w:t xml:space="preserve">–   </w:t>
      </w:r>
      <w:r>
        <w:rPr>
          <w:rFonts w:hint="cs"/>
          <w:rtl/>
        </w:rPr>
        <w:t>נגד</w:t>
      </w:r>
    </w:p>
    <w:p w:rsidR="00AE0D63" w:rsidRDefault="00AE0D63" w:rsidP="009635F5">
      <w:pPr>
        <w:rPr>
          <w:rtl/>
        </w:rPr>
      </w:pPr>
      <w:r>
        <w:rPr>
          <w:rtl/>
        </w:rPr>
        <w:t>גדי איזנקוט</w:t>
      </w:r>
      <w:r>
        <w:rPr>
          <w:rtl/>
        </w:rPr>
        <w:tab/>
      </w:r>
      <w:r>
        <w:rPr>
          <w:rtl/>
        </w:rPr>
        <w:tab/>
        <w:t xml:space="preserve">–   </w:t>
      </w:r>
      <w:r>
        <w:rPr>
          <w:rFonts w:hint="cs"/>
          <w:rtl/>
        </w:rPr>
        <w:t>בעד</w:t>
      </w:r>
    </w:p>
    <w:p w:rsidR="00AE0D63" w:rsidRDefault="00AE0D63" w:rsidP="009635F5">
      <w:pPr>
        <w:rPr>
          <w:rtl/>
        </w:rPr>
      </w:pPr>
      <w:r>
        <w:rPr>
          <w:rtl/>
        </w:rPr>
        <w:t>ישראל אייכלר</w:t>
      </w:r>
      <w:r>
        <w:rPr>
          <w:rtl/>
        </w:rPr>
        <w:tab/>
      </w:r>
      <w:r>
        <w:rPr>
          <w:rtl/>
        </w:rPr>
        <w:tab/>
        <w:t xml:space="preserve">–   </w:t>
      </w:r>
      <w:r>
        <w:rPr>
          <w:rFonts w:hint="cs"/>
          <w:rtl/>
        </w:rPr>
        <w:t>נגד</w:t>
      </w:r>
    </w:p>
    <w:p w:rsidR="00AE0D63" w:rsidRDefault="00AE0D63" w:rsidP="009635F5">
      <w:pPr>
        <w:rPr>
          <w:rtl/>
        </w:rPr>
      </w:pPr>
      <w:r>
        <w:rPr>
          <w:rtl/>
        </w:rPr>
        <w:t>דן אילוז</w:t>
      </w:r>
      <w:r>
        <w:rPr>
          <w:rtl/>
        </w:rPr>
        <w:tab/>
      </w:r>
      <w:r>
        <w:rPr>
          <w:rtl/>
        </w:rPr>
        <w:tab/>
      </w:r>
      <w:r>
        <w:rPr>
          <w:rtl/>
        </w:rPr>
        <w:tab/>
        <w:t xml:space="preserve">–   </w:t>
      </w:r>
      <w:r>
        <w:rPr>
          <w:rFonts w:hint="cs"/>
          <w:rtl/>
        </w:rPr>
        <w:t>נגד</w:t>
      </w:r>
    </w:p>
    <w:p w:rsidR="00AE0D63" w:rsidRDefault="00AE0D63" w:rsidP="009635F5">
      <w:pPr>
        <w:rPr>
          <w:rtl/>
        </w:rPr>
      </w:pPr>
      <w:r>
        <w:rPr>
          <w:rtl/>
        </w:rPr>
        <w:t>ואליד אלהואשלה</w:t>
      </w:r>
      <w:r>
        <w:rPr>
          <w:rtl/>
        </w:rPr>
        <w:tab/>
      </w:r>
      <w:r>
        <w:rPr>
          <w:rtl/>
        </w:rPr>
        <w:tab/>
        <w:t xml:space="preserve">–   </w:t>
      </w:r>
      <w:r>
        <w:rPr>
          <w:rFonts w:hint="cs"/>
          <w:rtl/>
        </w:rPr>
        <w:t>בעד</w:t>
      </w:r>
    </w:p>
    <w:p w:rsidR="00AE0D63" w:rsidRDefault="00AE0D63" w:rsidP="009635F5">
      <w:pPr>
        <w:rPr>
          <w:rtl/>
        </w:rPr>
      </w:pPr>
      <w:r>
        <w:rPr>
          <w:rtl/>
        </w:rPr>
        <w:t>קארין אלהרר</w:t>
      </w:r>
      <w:r>
        <w:rPr>
          <w:rtl/>
        </w:rPr>
        <w:tab/>
      </w:r>
      <w:r>
        <w:rPr>
          <w:rtl/>
        </w:rPr>
        <w:tab/>
        <w:t xml:space="preserve">–   </w:t>
      </w:r>
      <w:r>
        <w:rPr>
          <w:rFonts w:hint="cs"/>
          <w:rtl/>
        </w:rPr>
        <w:t>אינה נוכחת</w:t>
      </w:r>
    </w:p>
    <w:p w:rsidR="00AE0D63" w:rsidRDefault="00AE0D63" w:rsidP="009635F5">
      <w:pPr>
        <w:rPr>
          <w:rtl/>
        </w:rPr>
      </w:pPr>
      <w:r>
        <w:rPr>
          <w:rtl/>
        </w:rPr>
        <w:t>זאב אלקין</w:t>
      </w:r>
      <w:r>
        <w:rPr>
          <w:rtl/>
        </w:rPr>
        <w:tab/>
      </w:r>
      <w:r>
        <w:rPr>
          <w:rtl/>
        </w:rPr>
        <w:tab/>
        <w:t xml:space="preserve">–   </w:t>
      </w:r>
      <w:r>
        <w:rPr>
          <w:rFonts w:hint="cs"/>
          <w:rtl/>
        </w:rPr>
        <w:t>בעד</w:t>
      </w:r>
    </w:p>
    <w:p w:rsidR="00AE0D63" w:rsidRDefault="00AE0D63" w:rsidP="003D1C7A">
      <w:pPr>
        <w:rPr>
          <w:rtl/>
        </w:rPr>
      </w:pPr>
      <w:r>
        <w:rPr>
          <w:rtl/>
        </w:rPr>
        <w:t>משה ארבל</w:t>
      </w:r>
      <w:r>
        <w:rPr>
          <w:rtl/>
        </w:rPr>
        <w:tab/>
      </w:r>
      <w:r>
        <w:rPr>
          <w:rtl/>
        </w:rPr>
        <w:tab/>
        <w:t xml:space="preserve">–   </w:t>
      </w:r>
      <w:r>
        <w:rPr>
          <w:rFonts w:hint="cs"/>
          <w:rtl/>
        </w:rPr>
        <w:t>אינו נוכח</w:t>
      </w:r>
    </w:p>
    <w:p w:rsidR="00AE0D63" w:rsidRDefault="00AE0D63" w:rsidP="009635F5">
      <w:pPr>
        <w:rPr>
          <w:rtl/>
        </w:rPr>
      </w:pPr>
      <w:r>
        <w:rPr>
          <w:rtl/>
        </w:rPr>
        <w:t>יעקב אשר</w:t>
      </w:r>
      <w:r>
        <w:rPr>
          <w:rtl/>
        </w:rPr>
        <w:tab/>
      </w:r>
      <w:r>
        <w:rPr>
          <w:rtl/>
        </w:rPr>
        <w:tab/>
        <w:t xml:space="preserve">–   </w:t>
      </w:r>
      <w:r>
        <w:rPr>
          <w:rFonts w:hint="cs"/>
          <w:rtl/>
        </w:rPr>
        <w:t>אינו נוכח</w:t>
      </w:r>
    </w:p>
    <w:p w:rsidR="00AE0D63" w:rsidRDefault="00AE0D63" w:rsidP="009635F5">
      <w:pPr>
        <w:rPr>
          <w:rtl/>
        </w:rPr>
      </w:pPr>
      <w:r>
        <w:rPr>
          <w:rtl/>
        </w:rPr>
        <w:t>אביחי אברהם בוארון</w:t>
      </w:r>
      <w:r>
        <w:rPr>
          <w:rtl/>
        </w:rPr>
        <w:tab/>
        <w:t xml:space="preserve">–   </w:t>
      </w:r>
      <w:r>
        <w:rPr>
          <w:rFonts w:hint="cs"/>
          <w:rtl/>
        </w:rPr>
        <w:t>נגד</w:t>
      </w:r>
    </w:p>
    <w:p w:rsidR="00AE0D63" w:rsidRDefault="00AE0D63" w:rsidP="009635F5">
      <w:pPr>
        <w:rPr>
          <w:rtl/>
        </w:rPr>
      </w:pPr>
      <w:r>
        <w:rPr>
          <w:rtl/>
        </w:rPr>
        <w:t>אוריאל בוסו</w:t>
      </w:r>
      <w:r>
        <w:rPr>
          <w:rtl/>
        </w:rPr>
        <w:tab/>
      </w:r>
      <w:r>
        <w:rPr>
          <w:rtl/>
        </w:rPr>
        <w:tab/>
        <w:t xml:space="preserve">–   </w:t>
      </w:r>
      <w:r>
        <w:rPr>
          <w:rFonts w:hint="cs"/>
          <w:rtl/>
        </w:rPr>
        <w:t>נגד</w:t>
      </w:r>
    </w:p>
    <w:p w:rsidR="00AE0D63" w:rsidRDefault="00AE0D63" w:rsidP="009635F5">
      <w:pPr>
        <w:rPr>
          <w:rtl/>
        </w:rPr>
      </w:pPr>
      <w:r>
        <w:rPr>
          <w:rtl/>
        </w:rPr>
        <w:t>דבי ביטון</w:t>
      </w:r>
      <w:r>
        <w:rPr>
          <w:rtl/>
        </w:rPr>
        <w:tab/>
      </w:r>
      <w:r>
        <w:rPr>
          <w:rtl/>
        </w:rPr>
        <w:tab/>
        <w:t xml:space="preserve">–   </w:t>
      </w:r>
      <w:r>
        <w:rPr>
          <w:rFonts w:hint="cs"/>
          <w:rtl/>
        </w:rPr>
        <w:t>בעד</w:t>
      </w:r>
    </w:p>
    <w:p w:rsidR="00AE0D63" w:rsidRDefault="00AE0D63" w:rsidP="009635F5">
      <w:pPr>
        <w:rPr>
          <w:rtl/>
        </w:rPr>
      </w:pPr>
      <w:r>
        <w:rPr>
          <w:rtl/>
        </w:rPr>
        <w:t>מיכאל מרדכי ביטון</w:t>
      </w:r>
      <w:r>
        <w:rPr>
          <w:rtl/>
        </w:rPr>
        <w:tab/>
        <w:t xml:space="preserve">–   </w:t>
      </w:r>
      <w:r>
        <w:rPr>
          <w:rFonts w:hint="cs"/>
          <w:rtl/>
        </w:rPr>
        <w:t>אינו נוכח</w:t>
      </w:r>
    </w:p>
    <w:p w:rsidR="00AE0D63" w:rsidRDefault="00AE0D63" w:rsidP="009635F5">
      <w:pPr>
        <w:rPr>
          <w:rtl/>
        </w:rPr>
      </w:pPr>
      <w:r>
        <w:rPr>
          <w:rtl/>
        </w:rPr>
        <w:t>דוד ביטן</w:t>
      </w:r>
      <w:r>
        <w:rPr>
          <w:rtl/>
        </w:rPr>
        <w:tab/>
      </w:r>
      <w:r>
        <w:rPr>
          <w:rtl/>
        </w:rPr>
        <w:tab/>
      </w:r>
      <w:r>
        <w:rPr>
          <w:rtl/>
        </w:rPr>
        <w:tab/>
        <w:t xml:space="preserve">–   </w:t>
      </w:r>
      <w:r>
        <w:rPr>
          <w:rFonts w:hint="cs"/>
          <w:rtl/>
        </w:rPr>
        <w:t>אינו נוכח</w:t>
      </w:r>
    </w:p>
    <w:p w:rsidR="00AE0D63" w:rsidRDefault="00AE0D63" w:rsidP="009635F5">
      <w:pPr>
        <w:rPr>
          <w:rtl/>
        </w:rPr>
      </w:pPr>
      <w:r>
        <w:rPr>
          <w:rtl/>
        </w:rPr>
        <w:t>בועז ביסמוט</w:t>
      </w:r>
      <w:r>
        <w:rPr>
          <w:rtl/>
        </w:rPr>
        <w:tab/>
      </w:r>
      <w:r>
        <w:rPr>
          <w:rtl/>
        </w:rPr>
        <w:tab/>
        <w:t xml:space="preserve">–   </w:t>
      </w:r>
      <w:r>
        <w:rPr>
          <w:rFonts w:hint="cs"/>
          <w:rtl/>
        </w:rPr>
        <w:t>נגד</w:t>
      </w:r>
    </w:p>
    <w:p w:rsidR="00AE0D63" w:rsidRDefault="00AE0D63" w:rsidP="009635F5">
      <w:pPr>
        <w:rPr>
          <w:rtl/>
        </w:rPr>
      </w:pPr>
      <w:r>
        <w:rPr>
          <w:rtl/>
        </w:rPr>
        <w:t>ולדימיר בליאק</w:t>
      </w:r>
      <w:r>
        <w:rPr>
          <w:rtl/>
        </w:rPr>
        <w:tab/>
      </w:r>
      <w:r>
        <w:rPr>
          <w:rtl/>
        </w:rPr>
        <w:tab/>
        <w:t xml:space="preserve">–   </w:t>
      </w:r>
      <w:r>
        <w:rPr>
          <w:rFonts w:hint="cs"/>
          <w:rtl/>
        </w:rPr>
        <w:t>בעד</w:t>
      </w:r>
    </w:p>
    <w:p w:rsidR="00AE0D63" w:rsidRDefault="00AE0D63" w:rsidP="009635F5">
      <w:pPr>
        <w:rPr>
          <w:rtl/>
        </w:rPr>
      </w:pPr>
      <w:r>
        <w:rPr>
          <w:rtl/>
        </w:rPr>
        <w:t>מירב בן ארי</w:t>
      </w:r>
      <w:r>
        <w:rPr>
          <w:rtl/>
        </w:rPr>
        <w:tab/>
      </w:r>
      <w:r>
        <w:rPr>
          <w:rtl/>
        </w:rPr>
        <w:tab/>
        <w:t xml:space="preserve">–   </w:t>
      </w:r>
      <w:r>
        <w:rPr>
          <w:rFonts w:hint="cs"/>
          <w:rtl/>
        </w:rPr>
        <w:t>בעד</w:t>
      </w:r>
    </w:p>
    <w:p w:rsidR="00AE0D63" w:rsidRDefault="00AE0D63" w:rsidP="009635F5">
      <w:pPr>
        <w:rPr>
          <w:rtl/>
        </w:rPr>
      </w:pPr>
      <w:r>
        <w:rPr>
          <w:rtl/>
        </w:rPr>
        <w:t>רם בן ברק</w:t>
      </w:r>
      <w:r>
        <w:rPr>
          <w:rtl/>
        </w:rPr>
        <w:tab/>
      </w:r>
      <w:r>
        <w:rPr>
          <w:rtl/>
        </w:rPr>
        <w:tab/>
        <w:t xml:space="preserve">–   </w:t>
      </w:r>
      <w:r>
        <w:rPr>
          <w:rFonts w:hint="cs"/>
          <w:rtl/>
        </w:rPr>
        <w:t>אינו נוכח</w:t>
      </w:r>
    </w:p>
    <w:p w:rsidR="00AE0D63" w:rsidRDefault="00AE0D63" w:rsidP="009635F5">
      <w:pPr>
        <w:rPr>
          <w:rtl/>
        </w:rPr>
      </w:pPr>
      <w:r>
        <w:rPr>
          <w:rtl/>
        </w:rPr>
        <w:t>איתמר בן גביר</w:t>
      </w:r>
      <w:r>
        <w:rPr>
          <w:rtl/>
        </w:rPr>
        <w:tab/>
      </w:r>
      <w:r>
        <w:rPr>
          <w:rtl/>
        </w:rPr>
        <w:tab/>
        <w:t xml:space="preserve">–   </w:t>
      </w:r>
      <w:r>
        <w:rPr>
          <w:rFonts w:hint="cs"/>
          <w:rtl/>
        </w:rPr>
        <w:t>אינו נוכח</w:t>
      </w:r>
    </w:p>
    <w:p w:rsidR="00AE0D63" w:rsidRDefault="00AE0D63" w:rsidP="009635F5">
      <w:pPr>
        <w:rPr>
          <w:rtl/>
        </w:rPr>
      </w:pPr>
      <w:r>
        <w:rPr>
          <w:rtl/>
        </w:rPr>
        <w:t>אברהם בצלאל</w:t>
      </w:r>
      <w:r>
        <w:rPr>
          <w:rtl/>
        </w:rPr>
        <w:tab/>
      </w:r>
      <w:r>
        <w:rPr>
          <w:rtl/>
        </w:rPr>
        <w:tab/>
        <w:t xml:space="preserve">–   </w:t>
      </w:r>
      <w:r>
        <w:rPr>
          <w:rFonts w:hint="cs"/>
          <w:rtl/>
        </w:rPr>
        <w:t>נגד</w:t>
      </w:r>
    </w:p>
    <w:p w:rsidR="00AE0D63" w:rsidRDefault="00AE0D63" w:rsidP="009635F5">
      <w:pPr>
        <w:rPr>
          <w:rtl/>
        </w:rPr>
      </w:pPr>
      <w:r>
        <w:rPr>
          <w:rtl/>
        </w:rPr>
        <w:t>אורנה ברביבאי</w:t>
      </w:r>
      <w:r>
        <w:rPr>
          <w:rtl/>
        </w:rPr>
        <w:tab/>
      </w:r>
      <w:r>
        <w:rPr>
          <w:rtl/>
        </w:rPr>
        <w:tab/>
        <w:t xml:space="preserve">–   </w:t>
      </w:r>
      <w:r>
        <w:rPr>
          <w:rFonts w:hint="cs"/>
          <w:rtl/>
        </w:rPr>
        <w:t>בעד</w:t>
      </w:r>
    </w:p>
    <w:p w:rsidR="00AE0D63" w:rsidRDefault="00AE0D63" w:rsidP="009635F5">
      <w:pPr>
        <w:rPr>
          <w:rtl/>
        </w:rPr>
      </w:pPr>
      <w:r>
        <w:rPr>
          <w:rtl/>
        </w:rPr>
        <w:t>אליהו ברוכי</w:t>
      </w:r>
      <w:r>
        <w:rPr>
          <w:rtl/>
        </w:rPr>
        <w:tab/>
      </w:r>
      <w:r>
        <w:rPr>
          <w:rtl/>
        </w:rPr>
        <w:tab/>
        <w:t xml:space="preserve">–   </w:t>
      </w:r>
      <w:r>
        <w:rPr>
          <w:rFonts w:hint="cs"/>
          <w:rtl/>
        </w:rPr>
        <w:t>נגד</w:t>
      </w:r>
    </w:p>
    <w:p w:rsidR="00AE0D63" w:rsidRDefault="00AE0D63" w:rsidP="009635F5">
      <w:pPr>
        <w:rPr>
          <w:rtl/>
        </w:rPr>
      </w:pPr>
      <w:r>
        <w:rPr>
          <w:rtl/>
        </w:rPr>
        <w:t>ניר ברקת</w:t>
      </w:r>
      <w:r>
        <w:rPr>
          <w:rtl/>
        </w:rPr>
        <w:tab/>
      </w:r>
      <w:r>
        <w:rPr>
          <w:rtl/>
        </w:rPr>
        <w:tab/>
        <w:t xml:space="preserve">–   </w:t>
      </w:r>
      <w:r>
        <w:rPr>
          <w:rFonts w:hint="cs"/>
          <w:rtl/>
        </w:rPr>
        <w:t>אינו נוכח</w:t>
      </w:r>
    </w:p>
    <w:p w:rsidR="00AE0D63" w:rsidRDefault="00AE0D63" w:rsidP="009635F5">
      <w:pPr>
        <w:rPr>
          <w:rtl/>
        </w:rPr>
      </w:pPr>
      <w:r>
        <w:rPr>
          <w:rtl/>
        </w:rPr>
        <w:t>ששון ששי גואטה</w:t>
      </w:r>
      <w:r>
        <w:rPr>
          <w:rtl/>
        </w:rPr>
        <w:tab/>
      </w:r>
      <w:r>
        <w:rPr>
          <w:rtl/>
        </w:rPr>
        <w:tab/>
        <w:t xml:space="preserve">–   </w:t>
      </w:r>
      <w:r>
        <w:rPr>
          <w:rFonts w:hint="cs"/>
          <w:rtl/>
        </w:rPr>
        <w:t>נגד</w:t>
      </w:r>
    </w:p>
    <w:p w:rsidR="00AE0D63" w:rsidRDefault="00AE0D63" w:rsidP="009635F5">
      <w:pPr>
        <w:rPr>
          <w:rtl/>
        </w:rPr>
      </w:pPr>
      <w:r>
        <w:rPr>
          <w:rtl/>
        </w:rPr>
        <w:t>טלי גוטליב</w:t>
      </w:r>
      <w:r>
        <w:rPr>
          <w:rtl/>
        </w:rPr>
        <w:tab/>
      </w:r>
      <w:r>
        <w:rPr>
          <w:rtl/>
        </w:rPr>
        <w:tab/>
        <w:t xml:space="preserve">–   </w:t>
      </w:r>
      <w:r>
        <w:rPr>
          <w:rFonts w:hint="cs"/>
          <w:rtl/>
        </w:rPr>
        <w:t>נגד</w:t>
      </w:r>
    </w:p>
    <w:p w:rsidR="00AE0D63" w:rsidRDefault="00AE0D63" w:rsidP="009635F5">
      <w:pPr>
        <w:rPr>
          <w:rtl/>
        </w:rPr>
      </w:pPr>
      <w:r>
        <w:rPr>
          <w:rtl/>
        </w:rPr>
        <w:t>מאי גולן</w:t>
      </w:r>
      <w:r>
        <w:rPr>
          <w:rtl/>
        </w:rPr>
        <w:tab/>
      </w:r>
      <w:r>
        <w:rPr>
          <w:rtl/>
        </w:rPr>
        <w:tab/>
      </w:r>
      <w:r>
        <w:rPr>
          <w:rtl/>
        </w:rPr>
        <w:tab/>
        <w:t xml:space="preserve">–   </w:t>
      </w:r>
      <w:r>
        <w:rPr>
          <w:rFonts w:hint="cs"/>
          <w:rtl/>
        </w:rPr>
        <w:t>נגד</w:t>
      </w:r>
    </w:p>
    <w:p w:rsidR="00AE0D63" w:rsidRDefault="00AE0D63" w:rsidP="009635F5">
      <w:pPr>
        <w:rPr>
          <w:rtl/>
        </w:rPr>
      </w:pPr>
      <w:r>
        <w:rPr>
          <w:rtl/>
        </w:rPr>
        <w:t>יואב גלנט</w:t>
      </w:r>
      <w:r>
        <w:rPr>
          <w:rtl/>
        </w:rPr>
        <w:tab/>
      </w:r>
      <w:r>
        <w:rPr>
          <w:rtl/>
        </w:rPr>
        <w:tab/>
        <w:t xml:space="preserve">–   </w:t>
      </w:r>
      <w:r>
        <w:rPr>
          <w:rFonts w:hint="cs"/>
          <w:rtl/>
        </w:rPr>
        <w:t>נגד</w:t>
      </w:r>
    </w:p>
    <w:p w:rsidR="00AE0D63" w:rsidRDefault="00AE0D63" w:rsidP="009635F5">
      <w:pPr>
        <w:rPr>
          <w:rtl/>
        </w:rPr>
      </w:pPr>
      <w:r>
        <w:rPr>
          <w:rtl/>
        </w:rPr>
        <w:t>גילה גמליאל</w:t>
      </w:r>
      <w:r>
        <w:rPr>
          <w:rtl/>
        </w:rPr>
        <w:tab/>
      </w:r>
      <w:r>
        <w:rPr>
          <w:rtl/>
        </w:rPr>
        <w:tab/>
        <w:t xml:space="preserve">–   </w:t>
      </w:r>
      <w:r>
        <w:rPr>
          <w:rFonts w:hint="cs"/>
          <w:rtl/>
        </w:rPr>
        <w:t>נגד</w:t>
      </w:r>
    </w:p>
    <w:p w:rsidR="00AE0D63" w:rsidRDefault="00AE0D63" w:rsidP="009635F5">
      <w:pPr>
        <w:rPr>
          <w:rtl/>
        </w:rPr>
      </w:pPr>
      <w:r>
        <w:rPr>
          <w:rtl/>
        </w:rPr>
        <w:t>בנימין גנץ</w:t>
      </w:r>
      <w:r>
        <w:rPr>
          <w:rtl/>
        </w:rPr>
        <w:tab/>
      </w:r>
      <w:r>
        <w:rPr>
          <w:rtl/>
        </w:rPr>
        <w:tab/>
        <w:t xml:space="preserve">–   </w:t>
      </w:r>
      <w:r>
        <w:rPr>
          <w:rFonts w:hint="cs"/>
          <w:rtl/>
        </w:rPr>
        <w:t>אינו נוכח</w:t>
      </w:r>
    </w:p>
    <w:p w:rsidR="00AE0D63" w:rsidRDefault="00AE0D63" w:rsidP="009635F5">
      <w:pPr>
        <w:rPr>
          <w:rtl/>
        </w:rPr>
      </w:pPr>
      <w:r>
        <w:rPr>
          <w:rtl/>
        </w:rPr>
        <w:t>משה גפני</w:t>
      </w:r>
      <w:r>
        <w:rPr>
          <w:rtl/>
        </w:rPr>
        <w:tab/>
      </w:r>
      <w:r>
        <w:rPr>
          <w:rtl/>
        </w:rPr>
        <w:tab/>
        <w:t xml:space="preserve">–   </w:t>
      </w:r>
      <w:r>
        <w:rPr>
          <w:rFonts w:hint="cs"/>
          <w:rtl/>
        </w:rPr>
        <w:t>אינו נוכח</w:t>
      </w:r>
    </w:p>
    <w:p w:rsidR="00AE0D63" w:rsidRDefault="00AE0D63" w:rsidP="009635F5">
      <w:pPr>
        <w:rPr>
          <w:rtl/>
        </w:rPr>
      </w:pPr>
      <w:r>
        <w:rPr>
          <w:rtl/>
        </w:rPr>
        <w:t>סימון דוידסון</w:t>
      </w:r>
      <w:r>
        <w:rPr>
          <w:rtl/>
        </w:rPr>
        <w:tab/>
      </w:r>
      <w:r>
        <w:rPr>
          <w:rtl/>
        </w:rPr>
        <w:tab/>
        <w:t xml:space="preserve">–   </w:t>
      </w:r>
      <w:r>
        <w:rPr>
          <w:rFonts w:hint="cs"/>
          <w:rtl/>
        </w:rPr>
        <w:t>בעד</w:t>
      </w:r>
    </w:p>
    <w:p w:rsidR="00AE0D63" w:rsidRDefault="00AE0D63" w:rsidP="009635F5">
      <w:pPr>
        <w:rPr>
          <w:rtl/>
        </w:rPr>
      </w:pPr>
      <w:r>
        <w:rPr>
          <w:rtl/>
        </w:rPr>
        <w:t>אבי דיכטר</w:t>
      </w:r>
      <w:r>
        <w:rPr>
          <w:rtl/>
        </w:rPr>
        <w:tab/>
      </w:r>
      <w:r>
        <w:rPr>
          <w:rtl/>
        </w:rPr>
        <w:tab/>
        <w:t xml:space="preserve">–   </w:t>
      </w:r>
      <w:r>
        <w:rPr>
          <w:rFonts w:hint="cs"/>
          <w:rtl/>
        </w:rPr>
        <w:t>נגד</w:t>
      </w:r>
    </w:p>
    <w:p w:rsidR="00AE0D63" w:rsidRDefault="00AE0D63" w:rsidP="009635F5">
      <w:pPr>
        <w:rPr>
          <w:rtl/>
        </w:rPr>
      </w:pPr>
      <w:r>
        <w:rPr>
          <w:rtl/>
        </w:rPr>
        <w:t>אלי דלל</w:t>
      </w:r>
      <w:r>
        <w:rPr>
          <w:rtl/>
        </w:rPr>
        <w:tab/>
      </w:r>
      <w:r>
        <w:rPr>
          <w:rtl/>
        </w:rPr>
        <w:tab/>
      </w:r>
      <w:r>
        <w:rPr>
          <w:rtl/>
        </w:rPr>
        <w:tab/>
        <w:t xml:space="preserve">–   </w:t>
      </w:r>
      <w:r>
        <w:rPr>
          <w:rFonts w:hint="cs"/>
          <w:rtl/>
        </w:rPr>
        <w:t>אינו נוכח</w:t>
      </w:r>
    </w:p>
    <w:p w:rsidR="00AE0D63" w:rsidRDefault="00AE0D63" w:rsidP="009635F5">
      <w:pPr>
        <w:rPr>
          <w:rtl/>
        </w:rPr>
      </w:pPr>
      <w:r>
        <w:rPr>
          <w:rtl/>
        </w:rPr>
        <w:t>דני דנון</w:t>
      </w:r>
      <w:r>
        <w:rPr>
          <w:rtl/>
        </w:rPr>
        <w:tab/>
      </w:r>
      <w:r>
        <w:rPr>
          <w:rtl/>
        </w:rPr>
        <w:tab/>
      </w:r>
      <w:r>
        <w:rPr>
          <w:rtl/>
        </w:rPr>
        <w:tab/>
        <w:t xml:space="preserve">–   </w:t>
      </w:r>
      <w:r>
        <w:rPr>
          <w:rFonts w:hint="cs"/>
          <w:rtl/>
        </w:rPr>
        <w:t>אינו נוכח</w:t>
      </w:r>
    </w:p>
    <w:p w:rsidR="00AE0D63" w:rsidRDefault="00AE0D63" w:rsidP="009635F5">
      <w:pPr>
        <w:rPr>
          <w:rtl/>
        </w:rPr>
      </w:pPr>
      <w:r>
        <w:rPr>
          <w:rtl/>
        </w:rPr>
        <w:t>שלום דנינו</w:t>
      </w:r>
      <w:r>
        <w:rPr>
          <w:rtl/>
        </w:rPr>
        <w:tab/>
      </w:r>
      <w:r>
        <w:rPr>
          <w:rtl/>
        </w:rPr>
        <w:tab/>
        <w:t xml:space="preserve">–   </w:t>
      </w:r>
      <w:r>
        <w:rPr>
          <w:rFonts w:hint="cs"/>
          <w:rtl/>
        </w:rPr>
        <w:t>אינו נוכח</w:t>
      </w:r>
    </w:p>
    <w:p w:rsidR="00AE0D63" w:rsidRDefault="00AE0D63" w:rsidP="009635F5">
      <w:pPr>
        <w:rPr>
          <w:rtl/>
        </w:rPr>
      </w:pPr>
      <w:r>
        <w:rPr>
          <w:rtl/>
        </w:rPr>
        <w:t>אריה מכלוף דרעי</w:t>
      </w:r>
      <w:r>
        <w:rPr>
          <w:rtl/>
        </w:rPr>
        <w:tab/>
        <w:t xml:space="preserve">–   </w:t>
      </w:r>
      <w:r>
        <w:rPr>
          <w:rFonts w:hint="cs"/>
          <w:rtl/>
        </w:rPr>
        <w:t>אינו נוכח</w:t>
      </w:r>
    </w:p>
    <w:p w:rsidR="00AE0D63" w:rsidRDefault="00AE0D63" w:rsidP="009635F5">
      <w:pPr>
        <w:rPr>
          <w:rtl/>
        </w:rPr>
      </w:pPr>
      <w:r>
        <w:rPr>
          <w:rtl/>
        </w:rPr>
        <w:t>עמית הלוי</w:t>
      </w:r>
      <w:r>
        <w:rPr>
          <w:rtl/>
        </w:rPr>
        <w:tab/>
      </w:r>
      <w:r>
        <w:rPr>
          <w:rtl/>
        </w:rPr>
        <w:tab/>
        <w:t xml:space="preserve">–   </w:t>
      </w:r>
      <w:r>
        <w:rPr>
          <w:rFonts w:hint="cs"/>
          <w:rtl/>
        </w:rPr>
        <w:t>נגד</w:t>
      </w:r>
    </w:p>
    <w:p w:rsidR="00AE0D63" w:rsidRDefault="00AE0D63" w:rsidP="009635F5">
      <w:pPr>
        <w:rPr>
          <w:rtl/>
        </w:rPr>
      </w:pPr>
      <w:r>
        <w:rPr>
          <w:rtl/>
        </w:rPr>
        <w:t>שרן מרים השכל</w:t>
      </w:r>
      <w:r>
        <w:rPr>
          <w:rtl/>
        </w:rPr>
        <w:tab/>
      </w:r>
      <w:r>
        <w:rPr>
          <w:rtl/>
        </w:rPr>
        <w:tab/>
        <w:t xml:space="preserve">–   </w:t>
      </w:r>
      <w:r>
        <w:rPr>
          <w:rFonts w:hint="cs"/>
          <w:rtl/>
        </w:rPr>
        <w:t>אינה נוכחת</w:t>
      </w:r>
    </w:p>
    <w:p w:rsidR="00AE0D63" w:rsidRDefault="00AE0D63" w:rsidP="009635F5">
      <w:pPr>
        <w:rPr>
          <w:rtl/>
        </w:rPr>
      </w:pPr>
      <w:r>
        <w:rPr>
          <w:rtl/>
        </w:rPr>
        <w:t>ניסים ואטורי</w:t>
      </w:r>
      <w:r>
        <w:rPr>
          <w:rtl/>
        </w:rPr>
        <w:tab/>
      </w:r>
      <w:r>
        <w:rPr>
          <w:rtl/>
        </w:rPr>
        <w:tab/>
        <w:t xml:space="preserve">–   </w:t>
      </w:r>
      <w:r>
        <w:rPr>
          <w:rFonts w:hint="cs"/>
          <w:rtl/>
        </w:rPr>
        <w:t>נגד</w:t>
      </w:r>
    </w:p>
    <w:p w:rsidR="00AE0D63" w:rsidRDefault="00AE0D63" w:rsidP="009635F5">
      <w:pPr>
        <w:rPr>
          <w:rtl/>
        </w:rPr>
      </w:pPr>
      <w:r>
        <w:rPr>
          <w:rtl/>
        </w:rPr>
        <w:t>מיכל מרים וולדיגר</w:t>
      </w:r>
      <w:r>
        <w:rPr>
          <w:rtl/>
        </w:rPr>
        <w:tab/>
        <w:t xml:space="preserve">–   </w:t>
      </w:r>
      <w:r>
        <w:rPr>
          <w:rFonts w:hint="cs"/>
          <w:rtl/>
        </w:rPr>
        <w:t>אינה נוכחת</w:t>
      </w:r>
    </w:p>
    <w:p w:rsidR="00AE0D63" w:rsidRDefault="00AE0D63" w:rsidP="009635F5">
      <w:pPr>
        <w:rPr>
          <w:rtl/>
        </w:rPr>
      </w:pPr>
      <w:r>
        <w:rPr>
          <w:rtl/>
        </w:rPr>
        <w:t>יצחק שמעון וסרלאוף</w:t>
      </w:r>
      <w:r>
        <w:rPr>
          <w:rtl/>
        </w:rPr>
        <w:tab/>
        <w:t xml:space="preserve">–   </w:t>
      </w:r>
      <w:r>
        <w:rPr>
          <w:rFonts w:hint="cs"/>
          <w:rtl/>
        </w:rPr>
        <w:t>נגד</w:t>
      </w:r>
    </w:p>
    <w:p w:rsidR="00AE0D63" w:rsidRDefault="00AE0D63" w:rsidP="009635F5">
      <w:pPr>
        <w:rPr>
          <w:rtl/>
        </w:rPr>
      </w:pPr>
      <w:r>
        <w:rPr>
          <w:rtl/>
        </w:rPr>
        <w:t>יאסר חוג'יראת</w:t>
      </w:r>
      <w:r>
        <w:rPr>
          <w:rtl/>
        </w:rPr>
        <w:tab/>
      </w:r>
      <w:r>
        <w:rPr>
          <w:rtl/>
        </w:rPr>
        <w:tab/>
        <w:t xml:space="preserve">–   </w:t>
      </w:r>
      <w:r>
        <w:rPr>
          <w:rFonts w:hint="cs"/>
          <w:rtl/>
        </w:rPr>
        <w:t>בעד</w:t>
      </w:r>
    </w:p>
    <w:p w:rsidR="00AE0D63" w:rsidRDefault="00AE0D63" w:rsidP="009635F5">
      <w:pPr>
        <w:rPr>
          <w:rtl/>
        </w:rPr>
      </w:pPr>
      <w:r>
        <w:rPr>
          <w:rtl/>
        </w:rPr>
        <w:t>אימאן ח'טיב יאסין</w:t>
      </w:r>
      <w:r>
        <w:rPr>
          <w:rtl/>
        </w:rPr>
        <w:tab/>
        <w:t xml:space="preserve">–   </w:t>
      </w:r>
      <w:r>
        <w:rPr>
          <w:rFonts w:hint="cs"/>
          <w:rtl/>
        </w:rPr>
        <w:t>בעד</w:t>
      </w:r>
    </w:p>
    <w:p w:rsidR="00AE0D63" w:rsidRDefault="00AE0D63" w:rsidP="009635F5">
      <w:pPr>
        <w:rPr>
          <w:rtl/>
        </w:rPr>
      </w:pPr>
      <w:r>
        <w:rPr>
          <w:rtl/>
        </w:rPr>
        <w:t>ווליד טאהא</w:t>
      </w:r>
      <w:r>
        <w:rPr>
          <w:rtl/>
        </w:rPr>
        <w:tab/>
      </w:r>
      <w:r>
        <w:rPr>
          <w:rtl/>
        </w:rPr>
        <w:tab/>
        <w:t xml:space="preserve">–   </w:t>
      </w:r>
      <w:r>
        <w:rPr>
          <w:rFonts w:hint="cs"/>
          <w:rtl/>
        </w:rPr>
        <w:t>בעד</w:t>
      </w:r>
    </w:p>
    <w:p w:rsidR="00AE0D63" w:rsidRDefault="00AE0D63" w:rsidP="009635F5">
      <w:pPr>
        <w:rPr>
          <w:rtl/>
        </w:rPr>
      </w:pPr>
      <w:r>
        <w:rPr>
          <w:rtl/>
        </w:rPr>
        <w:t>בועז טופורובסקי</w:t>
      </w:r>
      <w:r>
        <w:rPr>
          <w:rtl/>
        </w:rPr>
        <w:tab/>
      </w:r>
      <w:r>
        <w:rPr>
          <w:rtl/>
        </w:rPr>
        <w:tab/>
        <w:t xml:space="preserve">–   </w:t>
      </w:r>
      <w:r>
        <w:rPr>
          <w:rFonts w:hint="cs"/>
          <w:rtl/>
        </w:rPr>
        <w:t>בעד</w:t>
      </w:r>
    </w:p>
    <w:p w:rsidR="00AE0D63" w:rsidRDefault="00AE0D63" w:rsidP="009635F5">
      <w:pPr>
        <w:rPr>
          <w:rtl/>
        </w:rPr>
      </w:pPr>
      <w:r>
        <w:rPr>
          <w:rtl/>
        </w:rPr>
        <w:t>משה טור פז</w:t>
      </w:r>
      <w:r>
        <w:rPr>
          <w:rtl/>
        </w:rPr>
        <w:tab/>
      </w:r>
      <w:r>
        <w:rPr>
          <w:rtl/>
        </w:rPr>
        <w:tab/>
        <w:t xml:space="preserve">–   </w:t>
      </w:r>
      <w:r>
        <w:rPr>
          <w:rFonts w:hint="cs"/>
          <w:rtl/>
        </w:rPr>
        <w:t>בעד</w:t>
      </w:r>
    </w:p>
    <w:p w:rsidR="00AE0D63" w:rsidRDefault="00AE0D63" w:rsidP="009635F5">
      <w:pPr>
        <w:rPr>
          <w:rtl/>
        </w:rPr>
      </w:pPr>
      <w:r>
        <w:rPr>
          <w:rtl/>
        </w:rPr>
        <w:t>אחמד טיבי</w:t>
      </w:r>
      <w:r>
        <w:rPr>
          <w:rtl/>
        </w:rPr>
        <w:tab/>
      </w:r>
      <w:r>
        <w:rPr>
          <w:rtl/>
        </w:rPr>
        <w:tab/>
        <w:t xml:space="preserve">–   </w:t>
      </w:r>
      <w:r>
        <w:rPr>
          <w:rFonts w:hint="cs"/>
          <w:rtl/>
        </w:rPr>
        <w:t>בעד</w:t>
      </w:r>
    </w:p>
    <w:p w:rsidR="00AE0D63" w:rsidRDefault="00AE0D63" w:rsidP="009635F5">
      <w:pPr>
        <w:rPr>
          <w:rtl/>
        </w:rPr>
      </w:pPr>
      <w:r>
        <w:rPr>
          <w:rtl/>
        </w:rPr>
        <w:t>יוסף טייב</w:t>
      </w:r>
      <w:r>
        <w:rPr>
          <w:rtl/>
        </w:rPr>
        <w:tab/>
      </w:r>
      <w:r>
        <w:rPr>
          <w:rtl/>
        </w:rPr>
        <w:tab/>
        <w:t xml:space="preserve">–   </w:t>
      </w:r>
      <w:r>
        <w:rPr>
          <w:rFonts w:hint="cs"/>
          <w:rtl/>
        </w:rPr>
        <w:t>נגד</w:t>
      </w:r>
    </w:p>
    <w:p w:rsidR="00AE0D63" w:rsidRDefault="00AE0D63" w:rsidP="009635F5">
      <w:pPr>
        <w:rPr>
          <w:rtl/>
        </w:rPr>
      </w:pPr>
      <w:r>
        <w:rPr>
          <w:rtl/>
        </w:rPr>
        <w:t>אוהד טל</w:t>
      </w:r>
      <w:r>
        <w:rPr>
          <w:rtl/>
        </w:rPr>
        <w:tab/>
      </w:r>
      <w:r>
        <w:rPr>
          <w:rtl/>
        </w:rPr>
        <w:tab/>
      </w:r>
      <w:r>
        <w:rPr>
          <w:rtl/>
        </w:rPr>
        <w:tab/>
        <w:t xml:space="preserve">–   </w:t>
      </w:r>
      <w:r>
        <w:rPr>
          <w:rFonts w:hint="cs"/>
          <w:rtl/>
        </w:rPr>
        <w:t>נגד</w:t>
      </w:r>
    </w:p>
    <w:p w:rsidR="00AE0D63" w:rsidRDefault="00AE0D63" w:rsidP="009635F5">
      <w:pPr>
        <w:rPr>
          <w:rtl/>
        </w:rPr>
      </w:pPr>
      <w:r>
        <w:rPr>
          <w:rtl/>
        </w:rPr>
        <w:t>יעקב טסלר</w:t>
      </w:r>
      <w:r>
        <w:rPr>
          <w:rtl/>
        </w:rPr>
        <w:tab/>
      </w:r>
      <w:r>
        <w:rPr>
          <w:rtl/>
        </w:rPr>
        <w:tab/>
        <w:t xml:space="preserve">–   </w:t>
      </w:r>
      <w:r>
        <w:rPr>
          <w:rFonts w:hint="cs"/>
          <w:rtl/>
        </w:rPr>
        <w:t>נגד</w:t>
      </w:r>
    </w:p>
    <w:p w:rsidR="00AE0D63" w:rsidRDefault="00AE0D63" w:rsidP="009635F5">
      <w:pPr>
        <w:rPr>
          <w:rtl/>
        </w:rPr>
      </w:pPr>
      <w:r>
        <w:rPr>
          <w:rtl/>
        </w:rPr>
        <w:t>חילי טרופר</w:t>
      </w:r>
      <w:r>
        <w:rPr>
          <w:rtl/>
        </w:rPr>
        <w:tab/>
      </w:r>
      <w:r>
        <w:rPr>
          <w:rtl/>
        </w:rPr>
        <w:tab/>
        <w:t xml:space="preserve">–   </w:t>
      </w:r>
      <w:r>
        <w:rPr>
          <w:rFonts w:hint="cs"/>
          <w:rtl/>
        </w:rPr>
        <w:t>בעד</w:t>
      </w:r>
    </w:p>
    <w:p w:rsidR="00AE0D63" w:rsidRDefault="00AE0D63" w:rsidP="009635F5">
      <w:pPr>
        <w:rPr>
          <w:rtl/>
        </w:rPr>
      </w:pPr>
      <w:r>
        <w:rPr>
          <w:rtl/>
        </w:rPr>
        <w:t>אלמוג כהן</w:t>
      </w:r>
      <w:r>
        <w:rPr>
          <w:rtl/>
        </w:rPr>
        <w:tab/>
      </w:r>
      <w:r>
        <w:rPr>
          <w:rtl/>
        </w:rPr>
        <w:tab/>
        <w:t xml:space="preserve">–   </w:t>
      </w:r>
      <w:r>
        <w:rPr>
          <w:rFonts w:hint="cs"/>
          <w:rtl/>
        </w:rPr>
        <w:t>נגד</w:t>
      </w:r>
    </w:p>
    <w:p w:rsidR="00AE0D63" w:rsidRDefault="00AE0D63" w:rsidP="009635F5">
      <w:pPr>
        <w:rPr>
          <w:rtl/>
        </w:rPr>
      </w:pPr>
      <w:r>
        <w:rPr>
          <w:rtl/>
        </w:rPr>
        <w:t>מאיר כהן</w:t>
      </w:r>
      <w:r>
        <w:rPr>
          <w:rtl/>
        </w:rPr>
        <w:tab/>
      </w:r>
      <w:r>
        <w:rPr>
          <w:rtl/>
        </w:rPr>
        <w:tab/>
        <w:t xml:space="preserve">–   </w:t>
      </w:r>
      <w:r>
        <w:rPr>
          <w:rFonts w:hint="cs"/>
          <w:rtl/>
        </w:rPr>
        <w:t>בעד</w:t>
      </w:r>
    </w:p>
    <w:p w:rsidR="00AE0D63" w:rsidRDefault="00AE0D63" w:rsidP="009635F5">
      <w:pPr>
        <w:rPr>
          <w:rtl/>
        </w:rPr>
      </w:pPr>
      <w:r>
        <w:rPr>
          <w:rtl/>
        </w:rPr>
        <w:t>מירב כהן</w:t>
      </w:r>
      <w:r>
        <w:rPr>
          <w:rtl/>
        </w:rPr>
        <w:tab/>
      </w:r>
      <w:r>
        <w:rPr>
          <w:rtl/>
        </w:rPr>
        <w:tab/>
        <w:t xml:space="preserve">–   </w:t>
      </w:r>
      <w:r>
        <w:rPr>
          <w:rFonts w:hint="cs"/>
          <w:rtl/>
        </w:rPr>
        <w:t>בעד</w:t>
      </w:r>
    </w:p>
    <w:p w:rsidR="00AE0D63" w:rsidRDefault="00AE0D63" w:rsidP="009635F5">
      <w:pPr>
        <w:rPr>
          <w:rtl/>
        </w:rPr>
      </w:pPr>
      <w:r>
        <w:rPr>
          <w:rtl/>
        </w:rPr>
        <w:t>מתן כהנא</w:t>
      </w:r>
      <w:r>
        <w:rPr>
          <w:rtl/>
        </w:rPr>
        <w:tab/>
      </w:r>
      <w:r>
        <w:rPr>
          <w:rtl/>
        </w:rPr>
        <w:tab/>
        <w:t xml:space="preserve">–   </w:t>
      </w:r>
      <w:r>
        <w:rPr>
          <w:rFonts w:hint="cs"/>
          <w:rtl/>
        </w:rPr>
        <w:t>אינו נוכח</w:t>
      </w:r>
    </w:p>
    <w:p w:rsidR="00AE0D63" w:rsidRDefault="00AE0D63" w:rsidP="009635F5">
      <w:pPr>
        <w:rPr>
          <w:rtl/>
        </w:rPr>
      </w:pPr>
      <w:r>
        <w:rPr>
          <w:rtl/>
        </w:rPr>
        <w:t>עופר כסיף</w:t>
      </w:r>
      <w:r>
        <w:rPr>
          <w:rtl/>
        </w:rPr>
        <w:tab/>
      </w:r>
      <w:r>
        <w:rPr>
          <w:rtl/>
        </w:rPr>
        <w:tab/>
        <w:t xml:space="preserve">–   </w:t>
      </w:r>
      <w:r>
        <w:rPr>
          <w:rFonts w:hint="cs"/>
          <w:rtl/>
        </w:rPr>
        <w:t>בעד</w:t>
      </w:r>
    </w:p>
    <w:p w:rsidR="00AE0D63" w:rsidRDefault="00AE0D63" w:rsidP="009635F5">
      <w:pPr>
        <w:rPr>
          <w:rtl/>
        </w:rPr>
      </w:pPr>
      <w:r>
        <w:rPr>
          <w:rtl/>
        </w:rPr>
        <w:t>אופיר כץ</w:t>
      </w:r>
      <w:r>
        <w:rPr>
          <w:rtl/>
        </w:rPr>
        <w:tab/>
      </w:r>
      <w:r>
        <w:rPr>
          <w:rtl/>
        </w:rPr>
        <w:tab/>
        <w:t xml:space="preserve">–   </w:t>
      </w:r>
      <w:r>
        <w:rPr>
          <w:rFonts w:hint="cs"/>
          <w:rtl/>
        </w:rPr>
        <w:t>נגד</w:t>
      </w:r>
    </w:p>
    <w:p w:rsidR="00AE0D63" w:rsidRDefault="00AE0D63" w:rsidP="009635F5">
      <w:pPr>
        <w:rPr>
          <w:rtl/>
        </w:rPr>
      </w:pPr>
      <w:r>
        <w:rPr>
          <w:rtl/>
        </w:rPr>
        <w:t>ישראל כץ</w:t>
      </w:r>
      <w:r>
        <w:rPr>
          <w:rtl/>
        </w:rPr>
        <w:tab/>
      </w:r>
      <w:r>
        <w:rPr>
          <w:rtl/>
        </w:rPr>
        <w:tab/>
        <w:t xml:space="preserve">–   </w:t>
      </w:r>
      <w:r>
        <w:rPr>
          <w:rFonts w:hint="cs"/>
          <w:rtl/>
        </w:rPr>
        <w:t>נגד</w:t>
      </w:r>
    </w:p>
    <w:p w:rsidR="00AE0D63" w:rsidRDefault="00AE0D63" w:rsidP="009635F5">
      <w:pPr>
        <w:rPr>
          <w:rtl/>
        </w:rPr>
      </w:pPr>
      <w:r>
        <w:rPr>
          <w:rtl/>
        </w:rPr>
        <w:t>רון כץ</w:t>
      </w:r>
      <w:r>
        <w:rPr>
          <w:rtl/>
        </w:rPr>
        <w:tab/>
      </w:r>
      <w:r>
        <w:rPr>
          <w:rtl/>
        </w:rPr>
        <w:tab/>
      </w:r>
      <w:r>
        <w:rPr>
          <w:rtl/>
        </w:rPr>
        <w:tab/>
        <w:t xml:space="preserve">–   </w:t>
      </w:r>
      <w:r>
        <w:rPr>
          <w:rFonts w:hint="cs"/>
          <w:rtl/>
        </w:rPr>
        <w:t>בעד</w:t>
      </w:r>
    </w:p>
    <w:p w:rsidR="00AE0D63" w:rsidRDefault="00AE0D63" w:rsidP="009635F5">
      <w:pPr>
        <w:rPr>
          <w:rtl/>
        </w:rPr>
      </w:pPr>
      <w:r>
        <w:rPr>
          <w:rtl/>
        </w:rPr>
        <w:t>יוראי להב הרצנו</w:t>
      </w:r>
      <w:r>
        <w:rPr>
          <w:rtl/>
        </w:rPr>
        <w:tab/>
      </w:r>
      <w:r>
        <w:rPr>
          <w:rtl/>
        </w:rPr>
        <w:tab/>
        <w:t xml:space="preserve">–   </w:t>
      </w:r>
      <w:r>
        <w:rPr>
          <w:rFonts w:hint="cs"/>
          <w:rtl/>
        </w:rPr>
        <w:t>בעד</w:t>
      </w:r>
    </w:p>
    <w:p w:rsidR="00AE0D63" w:rsidRDefault="00AE0D63" w:rsidP="009635F5">
      <w:pPr>
        <w:rPr>
          <w:rtl/>
        </w:rPr>
      </w:pPr>
      <w:r>
        <w:rPr>
          <w:rtl/>
        </w:rPr>
        <w:t>מיקי לוי</w:t>
      </w:r>
      <w:r>
        <w:rPr>
          <w:rtl/>
        </w:rPr>
        <w:tab/>
      </w:r>
      <w:r>
        <w:rPr>
          <w:rtl/>
        </w:rPr>
        <w:tab/>
      </w:r>
      <w:r>
        <w:rPr>
          <w:rtl/>
        </w:rPr>
        <w:tab/>
        <w:t xml:space="preserve">–   </w:t>
      </w:r>
      <w:r>
        <w:rPr>
          <w:rFonts w:hint="cs"/>
          <w:rtl/>
        </w:rPr>
        <w:t>בעד</w:t>
      </w:r>
    </w:p>
    <w:p w:rsidR="00AE0D63" w:rsidRDefault="00AE0D63" w:rsidP="009635F5">
      <w:pPr>
        <w:rPr>
          <w:rtl/>
        </w:rPr>
      </w:pPr>
      <w:r>
        <w:rPr>
          <w:rtl/>
        </w:rPr>
        <w:t>יריב לוין</w:t>
      </w:r>
      <w:r>
        <w:rPr>
          <w:rtl/>
        </w:rPr>
        <w:tab/>
      </w:r>
      <w:r>
        <w:rPr>
          <w:rtl/>
        </w:rPr>
        <w:tab/>
      </w:r>
      <w:r>
        <w:rPr>
          <w:rtl/>
        </w:rPr>
        <w:tab/>
        <w:t xml:space="preserve">–   </w:t>
      </w:r>
      <w:r>
        <w:rPr>
          <w:rFonts w:hint="cs"/>
          <w:rtl/>
        </w:rPr>
        <w:t>נגד</w:t>
      </w:r>
    </w:p>
    <w:p w:rsidR="00AE0D63" w:rsidRDefault="00AE0D63" w:rsidP="009635F5">
      <w:pPr>
        <w:rPr>
          <w:rtl/>
        </w:rPr>
      </w:pPr>
      <w:r>
        <w:rPr>
          <w:rtl/>
        </w:rPr>
        <w:t>נעמה לזימי</w:t>
      </w:r>
      <w:r>
        <w:rPr>
          <w:rtl/>
        </w:rPr>
        <w:tab/>
      </w:r>
      <w:r>
        <w:rPr>
          <w:rtl/>
        </w:rPr>
        <w:tab/>
        <w:t xml:space="preserve">–   </w:t>
      </w:r>
      <w:r>
        <w:rPr>
          <w:rFonts w:hint="cs"/>
          <w:rtl/>
        </w:rPr>
        <w:t>בעד</w:t>
      </w:r>
    </w:p>
    <w:p w:rsidR="00AE0D63" w:rsidRDefault="00AE0D63" w:rsidP="009635F5">
      <w:pPr>
        <w:rPr>
          <w:rtl/>
        </w:rPr>
      </w:pPr>
      <w:r>
        <w:rPr>
          <w:rtl/>
        </w:rPr>
        <w:t>אביגדור ליברמן</w:t>
      </w:r>
      <w:r>
        <w:rPr>
          <w:rtl/>
        </w:rPr>
        <w:tab/>
      </w:r>
      <w:r>
        <w:rPr>
          <w:rtl/>
        </w:rPr>
        <w:tab/>
        <w:t xml:space="preserve">–   </w:t>
      </w:r>
      <w:r>
        <w:rPr>
          <w:rFonts w:hint="cs"/>
          <w:rtl/>
        </w:rPr>
        <w:t>בעד</w:t>
      </w:r>
    </w:p>
    <w:p w:rsidR="00AE0D63" w:rsidRDefault="00AE0D63" w:rsidP="009635F5">
      <w:pPr>
        <w:rPr>
          <w:rtl/>
        </w:rPr>
      </w:pPr>
      <w:r>
        <w:rPr>
          <w:rtl/>
        </w:rPr>
        <w:t>יאיר לפיד</w:t>
      </w:r>
      <w:r>
        <w:rPr>
          <w:rtl/>
        </w:rPr>
        <w:tab/>
      </w:r>
      <w:r>
        <w:rPr>
          <w:rtl/>
        </w:rPr>
        <w:tab/>
        <w:t xml:space="preserve">–   </w:t>
      </w:r>
      <w:r>
        <w:rPr>
          <w:rFonts w:hint="cs"/>
          <w:rtl/>
        </w:rPr>
        <w:t>בעד</w:t>
      </w:r>
    </w:p>
    <w:p w:rsidR="00AE0D63" w:rsidRDefault="00AE0D63" w:rsidP="009635F5">
      <w:pPr>
        <w:rPr>
          <w:rtl/>
        </w:rPr>
      </w:pPr>
      <w:r>
        <w:rPr>
          <w:rtl/>
        </w:rPr>
        <w:t>סימון מושיאשוילי</w:t>
      </w:r>
      <w:r>
        <w:rPr>
          <w:rtl/>
        </w:rPr>
        <w:tab/>
      </w:r>
      <w:r>
        <w:rPr>
          <w:rtl/>
        </w:rPr>
        <w:tab/>
        <w:t xml:space="preserve">–   </w:t>
      </w:r>
      <w:r>
        <w:rPr>
          <w:rFonts w:hint="cs"/>
          <w:rtl/>
        </w:rPr>
        <w:t>נגד</w:t>
      </w:r>
    </w:p>
    <w:p w:rsidR="00AE0D63" w:rsidRDefault="00AE0D63" w:rsidP="009635F5">
      <w:pPr>
        <w:rPr>
          <w:rtl/>
        </w:rPr>
      </w:pPr>
      <w:r>
        <w:rPr>
          <w:rtl/>
        </w:rPr>
        <w:t>טטיאנה מזרסקי</w:t>
      </w:r>
      <w:r>
        <w:rPr>
          <w:rtl/>
        </w:rPr>
        <w:tab/>
      </w:r>
      <w:r>
        <w:rPr>
          <w:rtl/>
        </w:rPr>
        <w:tab/>
        <w:t xml:space="preserve">–   </w:t>
      </w:r>
      <w:r>
        <w:rPr>
          <w:rFonts w:hint="cs"/>
          <w:rtl/>
        </w:rPr>
        <w:t>בעד</w:t>
      </w:r>
    </w:p>
    <w:p w:rsidR="00AE0D63" w:rsidRDefault="00AE0D63" w:rsidP="009635F5">
      <w:pPr>
        <w:rPr>
          <w:rtl/>
        </w:rPr>
      </w:pPr>
      <w:r>
        <w:rPr>
          <w:rtl/>
        </w:rPr>
        <w:t>מרב מיכאלי</w:t>
      </w:r>
      <w:r>
        <w:rPr>
          <w:rtl/>
        </w:rPr>
        <w:tab/>
      </w:r>
      <w:r>
        <w:rPr>
          <w:rtl/>
        </w:rPr>
        <w:tab/>
        <w:t xml:space="preserve">–   </w:t>
      </w:r>
      <w:r>
        <w:rPr>
          <w:rFonts w:hint="cs"/>
          <w:rtl/>
        </w:rPr>
        <w:t>בעד</w:t>
      </w:r>
    </w:p>
    <w:p w:rsidR="00AE0D63" w:rsidRDefault="00AE0D63" w:rsidP="009635F5">
      <w:pPr>
        <w:rPr>
          <w:rtl/>
        </w:rPr>
      </w:pPr>
      <w:r>
        <w:rPr>
          <w:rtl/>
        </w:rPr>
        <w:t>שלי טל מירון</w:t>
      </w:r>
      <w:r>
        <w:rPr>
          <w:rtl/>
        </w:rPr>
        <w:tab/>
      </w:r>
      <w:r>
        <w:rPr>
          <w:rtl/>
        </w:rPr>
        <w:tab/>
        <w:t xml:space="preserve">–   </w:t>
      </w:r>
      <w:r>
        <w:rPr>
          <w:rFonts w:hint="cs"/>
          <w:rtl/>
        </w:rPr>
        <w:t>בעד</w:t>
      </w:r>
    </w:p>
    <w:p w:rsidR="00AE0D63" w:rsidRDefault="00AE0D63" w:rsidP="009635F5">
      <w:pPr>
        <w:rPr>
          <w:rtl/>
        </w:rPr>
      </w:pPr>
      <w:r>
        <w:rPr>
          <w:rtl/>
        </w:rPr>
        <w:t>יונתן מישרקי</w:t>
      </w:r>
      <w:r>
        <w:rPr>
          <w:rtl/>
        </w:rPr>
        <w:tab/>
      </w:r>
      <w:r>
        <w:rPr>
          <w:rtl/>
        </w:rPr>
        <w:tab/>
        <w:t xml:space="preserve">–   </w:t>
      </w:r>
      <w:r>
        <w:rPr>
          <w:rFonts w:hint="cs"/>
          <w:rtl/>
        </w:rPr>
        <w:t>נגד</w:t>
      </w:r>
    </w:p>
    <w:p w:rsidR="00AE0D63" w:rsidRDefault="00AE0D63" w:rsidP="009635F5">
      <w:pPr>
        <w:rPr>
          <w:rtl/>
        </w:rPr>
      </w:pPr>
      <w:r>
        <w:rPr>
          <w:rtl/>
        </w:rPr>
        <w:t>חנוך דב מלביצקי</w:t>
      </w:r>
      <w:r>
        <w:rPr>
          <w:rtl/>
        </w:rPr>
        <w:tab/>
      </w:r>
      <w:r>
        <w:rPr>
          <w:rtl/>
        </w:rPr>
        <w:tab/>
        <w:t xml:space="preserve">–   </w:t>
      </w:r>
      <w:r>
        <w:rPr>
          <w:rFonts w:hint="cs"/>
          <w:rtl/>
        </w:rPr>
        <w:t>נגד</w:t>
      </w:r>
    </w:p>
    <w:p w:rsidR="00AE0D63" w:rsidRDefault="00AE0D63" w:rsidP="009635F5">
      <w:pPr>
        <w:rPr>
          <w:rtl/>
        </w:rPr>
      </w:pPr>
      <w:r>
        <w:rPr>
          <w:rtl/>
        </w:rPr>
        <w:t>ארז מלול</w:t>
      </w:r>
      <w:r>
        <w:rPr>
          <w:rtl/>
        </w:rPr>
        <w:tab/>
      </w:r>
      <w:r>
        <w:rPr>
          <w:rtl/>
        </w:rPr>
        <w:tab/>
        <w:t xml:space="preserve">–   </w:t>
      </w:r>
      <w:r>
        <w:rPr>
          <w:rFonts w:hint="cs"/>
          <w:rtl/>
        </w:rPr>
        <w:t>נגד</w:t>
      </w:r>
    </w:p>
    <w:p w:rsidR="00AE0D63" w:rsidRDefault="00AE0D63" w:rsidP="009635F5">
      <w:pPr>
        <w:rPr>
          <w:rtl/>
        </w:rPr>
      </w:pPr>
      <w:r>
        <w:rPr>
          <w:rtl/>
        </w:rPr>
        <w:t>יוליה מלינובסקי</w:t>
      </w:r>
      <w:r>
        <w:rPr>
          <w:rtl/>
        </w:rPr>
        <w:tab/>
      </w:r>
      <w:r>
        <w:rPr>
          <w:rtl/>
        </w:rPr>
        <w:tab/>
        <w:t xml:space="preserve">–   </w:t>
      </w:r>
      <w:r>
        <w:rPr>
          <w:rFonts w:hint="cs"/>
          <w:rtl/>
        </w:rPr>
        <w:t>בעד</w:t>
      </w:r>
    </w:p>
    <w:p w:rsidR="00AE0D63" w:rsidRDefault="00AE0D63" w:rsidP="009635F5">
      <w:pPr>
        <w:rPr>
          <w:rtl/>
        </w:rPr>
      </w:pPr>
      <w:r>
        <w:rPr>
          <w:rtl/>
        </w:rPr>
        <w:t>מיכאל מלכיאלי</w:t>
      </w:r>
      <w:r>
        <w:rPr>
          <w:rtl/>
        </w:rPr>
        <w:tab/>
      </w:r>
      <w:r>
        <w:rPr>
          <w:rtl/>
        </w:rPr>
        <w:tab/>
        <w:t xml:space="preserve">–   </w:t>
      </w:r>
      <w:r>
        <w:rPr>
          <w:rFonts w:hint="cs"/>
          <w:rtl/>
        </w:rPr>
        <w:t>אינו נוכח</w:t>
      </w:r>
    </w:p>
    <w:p w:rsidR="00AE0D63" w:rsidRDefault="00AE0D63" w:rsidP="009635F5">
      <w:pPr>
        <w:rPr>
          <w:rtl/>
        </w:rPr>
      </w:pPr>
      <w:r>
        <w:rPr>
          <w:rtl/>
        </w:rPr>
        <w:t>צגה מלקו</w:t>
      </w:r>
      <w:r>
        <w:rPr>
          <w:rtl/>
        </w:rPr>
        <w:tab/>
      </w:r>
      <w:r>
        <w:rPr>
          <w:rtl/>
        </w:rPr>
        <w:tab/>
        <w:t xml:space="preserve">–   </w:t>
      </w:r>
      <w:r>
        <w:rPr>
          <w:rFonts w:hint="cs"/>
          <w:rtl/>
        </w:rPr>
        <w:t>נגד</w:t>
      </w:r>
    </w:p>
    <w:p w:rsidR="00AE0D63" w:rsidRDefault="00AE0D63" w:rsidP="009635F5">
      <w:pPr>
        <w:rPr>
          <w:rtl/>
        </w:rPr>
      </w:pPr>
      <w:r>
        <w:rPr>
          <w:rtl/>
        </w:rPr>
        <w:t>אבי מעוז</w:t>
      </w:r>
      <w:r>
        <w:rPr>
          <w:rtl/>
        </w:rPr>
        <w:tab/>
      </w:r>
      <w:r>
        <w:rPr>
          <w:rtl/>
        </w:rPr>
        <w:tab/>
        <w:t xml:space="preserve">–   </w:t>
      </w:r>
      <w:r>
        <w:rPr>
          <w:rFonts w:hint="cs"/>
          <w:rtl/>
        </w:rPr>
        <w:t>נגד</w:t>
      </w:r>
    </w:p>
    <w:p w:rsidR="00AE0D63" w:rsidRDefault="00AE0D63" w:rsidP="009635F5">
      <w:pPr>
        <w:rPr>
          <w:rtl/>
        </w:rPr>
      </w:pPr>
      <w:r>
        <w:rPr>
          <w:rtl/>
        </w:rPr>
        <w:t>שרון ניר</w:t>
      </w:r>
      <w:r>
        <w:rPr>
          <w:rtl/>
        </w:rPr>
        <w:tab/>
      </w:r>
      <w:r>
        <w:rPr>
          <w:rtl/>
        </w:rPr>
        <w:tab/>
      </w:r>
      <w:r>
        <w:rPr>
          <w:rtl/>
        </w:rPr>
        <w:tab/>
        <w:t xml:space="preserve">–   </w:t>
      </w:r>
      <w:r>
        <w:rPr>
          <w:rFonts w:hint="cs"/>
          <w:rtl/>
        </w:rPr>
        <w:t>אינה נוכחת</w:t>
      </w:r>
    </w:p>
    <w:p w:rsidR="00AE0D63" w:rsidRDefault="00AE0D63" w:rsidP="009635F5">
      <w:pPr>
        <w:rPr>
          <w:rtl/>
        </w:rPr>
      </w:pPr>
      <w:r>
        <w:rPr>
          <w:rtl/>
        </w:rPr>
        <w:t>בנימין נתניהו</w:t>
      </w:r>
      <w:r>
        <w:rPr>
          <w:rtl/>
        </w:rPr>
        <w:tab/>
      </w:r>
      <w:r>
        <w:rPr>
          <w:rtl/>
        </w:rPr>
        <w:tab/>
        <w:t xml:space="preserve">–   </w:t>
      </w:r>
      <w:r>
        <w:rPr>
          <w:rFonts w:hint="cs"/>
          <w:rtl/>
        </w:rPr>
        <w:t>נגד</w:t>
      </w:r>
    </w:p>
    <w:p w:rsidR="00AE0D63" w:rsidRDefault="00AE0D63" w:rsidP="009635F5">
      <w:pPr>
        <w:rPr>
          <w:rtl/>
        </w:rPr>
      </w:pPr>
      <w:r>
        <w:rPr>
          <w:rtl/>
        </w:rPr>
        <w:t>יואב סגלוביץ'</w:t>
      </w:r>
      <w:r>
        <w:rPr>
          <w:rtl/>
        </w:rPr>
        <w:tab/>
      </w:r>
      <w:r>
        <w:rPr>
          <w:rtl/>
        </w:rPr>
        <w:tab/>
        <w:t xml:space="preserve">–   </w:t>
      </w:r>
      <w:r>
        <w:rPr>
          <w:rFonts w:hint="cs"/>
          <w:rtl/>
        </w:rPr>
        <w:t>בעד</w:t>
      </w:r>
    </w:p>
    <w:p w:rsidR="00AE0D63" w:rsidRDefault="00AE0D63" w:rsidP="009635F5">
      <w:pPr>
        <w:rPr>
          <w:rtl/>
        </w:rPr>
      </w:pPr>
      <w:r>
        <w:rPr>
          <w:rtl/>
        </w:rPr>
        <w:t>יבגני סובה</w:t>
      </w:r>
      <w:r>
        <w:rPr>
          <w:rtl/>
        </w:rPr>
        <w:tab/>
      </w:r>
      <w:r>
        <w:rPr>
          <w:rtl/>
        </w:rPr>
        <w:tab/>
        <w:t xml:space="preserve">–   </w:t>
      </w:r>
      <w:r>
        <w:rPr>
          <w:rFonts w:hint="cs"/>
          <w:rtl/>
        </w:rPr>
        <w:t>אינו נוכח</w:t>
      </w:r>
    </w:p>
    <w:p w:rsidR="00AE0D63" w:rsidRDefault="00AE0D63" w:rsidP="009635F5">
      <w:pPr>
        <w:rPr>
          <w:rtl/>
        </w:rPr>
      </w:pPr>
      <w:r>
        <w:rPr>
          <w:rtl/>
        </w:rPr>
        <w:t>צבי ידידיה סוכות</w:t>
      </w:r>
      <w:r>
        <w:rPr>
          <w:rtl/>
        </w:rPr>
        <w:tab/>
      </w:r>
      <w:r>
        <w:rPr>
          <w:rtl/>
        </w:rPr>
        <w:tab/>
        <w:t xml:space="preserve">–   </w:t>
      </w:r>
      <w:r>
        <w:rPr>
          <w:rFonts w:hint="cs"/>
          <w:rtl/>
        </w:rPr>
        <w:t>נגד</w:t>
      </w:r>
    </w:p>
    <w:p w:rsidR="00AE0D63" w:rsidRDefault="00AE0D63" w:rsidP="009635F5">
      <w:pPr>
        <w:rPr>
          <w:rtl/>
        </w:rPr>
      </w:pPr>
      <w:r>
        <w:rPr>
          <w:rtl/>
        </w:rPr>
        <w:t>משה סולומון</w:t>
      </w:r>
      <w:r>
        <w:rPr>
          <w:rtl/>
        </w:rPr>
        <w:tab/>
      </w:r>
      <w:r>
        <w:rPr>
          <w:rtl/>
        </w:rPr>
        <w:tab/>
        <w:t xml:space="preserve">–   </w:t>
      </w:r>
      <w:r>
        <w:rPr>
          <w:rFonts w:hint="cs"/>
          <w:rtl/>
        </w:rPr>
        <w:t>נגד</w:t>
      </w:r>
    </w:p>
    <w:p w:rsidR="00AE0D63" w:rsidRDefault="00AE0D63" w:rsidP="009635F5">
      <w:pPr>
        <w:rPr>
          <w:rtl/>
        </w:rPr>
      </w:pPr>
      <w:r>
        <w:rPr>
          <w:rtl/>
        </w:rPr>
        <w:t>לימור סון הר מלך</w:t>
      </w:r>
      <w:r>
        <w:rPr>
          <w:rtl/>
        </w:rPr>
        <w:tab/>
        <w:t xml:space="preserve">–   </w:t>
      </w:r>
      <w:r>
        <w:rPr>
          <w:rFonts w:hint="cs"/>
          <w:rtl/>
        </w:rPr>
        <w:t>נגד</w:t>
      </w:r>
    </w:p>
    <w:p w:rsidR="00AE0D63" w:rsidRDefault="00AE0D63" w:rsidP="009635F5">
      <w:pPr>
        <w:rPr>
          <w:rtl/>
        </w:rPr>
      </w:pPr>
      <w:r>
        <w:rPr>
          <w:rtl/>
        </w:rPr>
        <w:t>אופיר סופר</w:t>
      </w:r>
      <w:r>
        <w:rPr>
          <w:rtl/>
        </w:rPr>
        <w:tab/>
      </w:r>
      <w:r>
        <w:rPr>
          <w:rtl/>
        </w:rPr>
        <w:tab/>
        <w:t xml:space="preserve">–   </w:t>
      </w:r>
      <w:r>
        <w:rPr>
          <w:rFonts w:hint="cs"/>
          <w:rtl/>
        </w:rPr>
        <w:t>אינו נוכח</w:t>
      </w:r>
    </w:p>
    <w:p w:rsidR="00AE0D63" w:rsidRDefault="00AE0D63" w:rsidP="009635F5">
      <w:pPr>
        <w:rPr>
          <w:rtl/>
        </w:rPr>
      </w:pPr>
      <w:r>
        <w:rPr>
          <w:rtl/>
        </w:rPr>
        <w:t>אורית מלכה סטרוק</w:t>
      </w:r>
      <w:r>
        <w:rPr>
          <w:rtl/>
        </w:rPr>
        <w:tab/>
        <w:t xml:space="preserve">–   </w:t>
      </w:r>
      <w:r>
        <w:rPr>
          <w:rFonts w:hint="cs"/>
          <w:rtl/>
        </w:rPr>
        <w:t>נגד</w:t>
      </w:r>
    </w:p>
    <w:p w:rsidR="00AE0D63" w:rsidRDefault="00AE0D63" w:rsidP="009635F5">
      <w:pPr>
        <w:rPr>
          <w:rtl/>
        </w:rPr>
      </w:pPr>
      <w:r>
        <w:rPr>
          <w:rtl/>
        </w:rPr>
        <w:t>משה סעדה</w:t>
      </w:r>
      <w:r>
        <w:rPr>
          <w:rtl/>
        </w:rPr>
        <w:tab/>
      </w:r>
      <w:r>
        <w:rPr>
          <w:rtl/>
        </w:rPr>
        <w:tab/>
        <w:t xml:space="preserve">–   </w:t>
      </w:r>
      <w:r>
        <w:rPr>
          <w:rFonts w:hint="cs"/>
          <w:rtl/>
        </w:rPr>
        <w:t>נגד</w:t>
      </w:r>
    </w:p>
    <w:p w:rsidR="00AE0D63" w:rsidRDefault="00AE0D63" w:rsidP="009635F5">
      <w:pPr>
        <w:rPr>
          <w:rtl/>
        </w:rPr>
      </w:pPr>
      <w:r>
        <w:rPr>
          <w:rtl/>
        </w:rPr>
        <w:t>גדעון סער</w:t>
      </w:r>
      <w:r>
        <w:rPr>
          <w:rtl/>
        </w:rPr>
        <w:tab/>
      </w:r>
      <w:r>
        <w:rPr>
          <w:rtl/>
        </w:rPr>
        <w:tab/>
        <w:t xml:space="preserve">–   </w:t>
      </w:r>
      <w:r>
        <w:rPr>
          <w:rFonts w:hint="cs"/>
          <w:rtl/>
        </w:rPr>
        <w:t>בעד</w:t>
      </w:r>
    </w:p>
    <w:p w:rsidR="00AE0D63" w:rsidRDefault="00AE0D63" w:rsidP="009635F5">
      <w:pPr>
        <w:rPr>
          <w:rtl/>
        </w:rPr>
      </w:pPr>
      <w:r>
        <w:rPr>
          <w:rtl/>
        </w:rPr>
        <w:t>מנסור עבאס</w:t>
      </w:r>
      <w:r>
        <w:rPr>
          <w:rtl/>
        </w:rPr>
        <w:tab/>
      </w:r>
      <w:r>
        <w:rPr>
          <w:rtl/>
        </w:rPr>
        <w:tab/>
        <w:t xml:space="preserve">–   </w:t>
      </w:r>
      <w:r>
        <w:rPr>
          <w:rFonts w:hint="cs"/>
          <w:rtl/>
        </w:rPr>
        <w:t>בעד</w:t>
      </w:r>
    </w:p>
    <w:p w:rsidR="00AE0D63" w:rsidRDefault="00AE0D63" w:rsidP="009635F5">
      <w:pPr>
        <w:rPr>
          <w:rtl/>
        </w:rPr>
      </w:pPr>
      <w:r>
        <w:rPr>
          <w:rtl/>
        </w:rPr>
        <w:t>איימן עודה</w:t>
      </w:r>
      <w:r>
        <w:rPr>
          <w:rtl/>
        </w:rPr>
        <w:tab/>
      </w:r>
      <w:r>
        <w:rPr>
          <w:rtl/>
        </w:rPr>
        <w:tab/>
        <w:t xml:space="preserve">–   </w:t>
      </w:r>
      <w:r>
        <w:rPr>
          <w:rFonts w:hint="cs"/>
          <w:rtl/>
        </w:rPr>
        <w:t>בעד</w:t>
      </w:r>
    </w:p>
    <w:p w:rsidR="00AE0D63" w:rsidRDefault="00AE0D63" w:rsidP="009635F5">
      <w:pPr>
        <w:rPr>
          <w:rtl/>
        </w:rPr>
      </w:pPr>
      <w:r>
        <w:rPr>
          <w:rtl/>
        </w:rPr>
        <w:t>יוסף עטאונה</w:t>
      </w:r>
      <w:r>
        <w:rPr>
          <w:rtl/>
        </w:rPr>
        <w:tab/>
      </w:r>
      <w:r>
        <w:rPr>
          <w:rtl/>
        </w:rPr>
        <w:tab/>
        <w:t xml:space="preserve">–   </w:t>
      </w:r>
      <w:r>
        <w:rPr>
          <w:rFonts w:hint="cs"/>
          <w:rtl/>
        </w:rPr>
        <w:t>בעד</w:t>
      </w:r>
    </w:p>
    <w:p w:rsidR="00AE0D63" w:rsidRDefault="00AE0D63" w:rsidP="009635F5">
      <w:pPr>
        <w:rPr>
          <w:rtl/>
        </w:rPr>
      </w:pPr>
      <w:r>
        <w:rPr>
          <w:rtl/>
        </w:rPr>
        <w:t>חוה אתי עטייה</w:t>
      </w:r>
      <w:r>
        <w:rPr>
          <w:rtl/>
        </w:rPr>
        <w:tab/>
      </w:r>
      <w:r>
        <w:rPr>
          <w:rtl/>
        </w:rPr>
        <w:tab/>
        <w:t xml:space="preserve">–   </w:t>
      </w:r>
      <w:r>
        <w:rPr>
          <w:rFonts w:hint="cs"/>
          <w:rtl/>
        </w:rPr>
        <w:t>נגד</w:t>
      </w:r>
    </w:p>
    <w:p w:rsidR="00AE0D63" w:rsidRDefault="00AE0D63" w:rsidP="009635F5">
      <w:pPr>
        <w:rPr>
          <w:rtl/>
        </w:rPr>
      </w:pPr>
      <w:r>
        <w:rPr>
          <w:rtl/>
        </w:rPr>
        <w:t>חמד עמאר</w:t>
      </w:r>
      <w:r>
        <w:rPr>
          <w:rtl/>
        </w:rPr>
        <w:tab/>
      </w:r>
      <w:r>
        <w:rPr>
          <w:rtl/>
        </w:rPr>
        <w:tab/>
        <w:t xml:space="preserve">–   </w:t>
      </w:r>
      <w:r>
        <w:rPr>
          <w:rFonts w:hint="cs"/>
          <w:rtl/>
        </w:rPr>
        <w:t>בעד</w:t>
      </w:r>
    </w:p>
    <w:p w:rsidR="00AE0D63" w:rsidRDefault="00AE0D63" w:rsidP="009635F5">
      <w:pPr>
        <w:rPr>
          <w:rtl/>
        </w:rPr>
      </w:pPr>
      <w:r>
        <w:rPr>
          <w:rtl/>
        </w:rPr>
        <w:t>צביקה פוגל</w:t>
      </w:r>
      <w:r>
        <w:rPr>
          <w:rtl/>
        </w:rPr>
        <w:tab/>
      </w:r>
      <w:r>
        <w:rPr>
          <w:rtl/>
        </w:rPr>
        <w:tab/>
        <w:t xml:space="preserve">–   </w:t>
      </w:r>
      <w:r>
        <w:rPr>
          <w:rFonts w:hint="cs"/>
          <w:rtl/>
        </w:rPr>
        <w:t>אינו נוכח</w:t>
      </w:r>
    </w:p>
    <w:p w:rsidR="00AE0D63" w:rsidRDefault="00AE0D63" w:rsidP="009635F5">
      <w:pPr>
        <w:rPr>
          <w:rtl/>
        </w:rPr>
      </w:pPr>
      <w:r>
        <w:rPr>
          <w:rtl/>
        </w:rPr>
        <w:t>עודד פורר</w:t>
      </w:r>
      <w:r>
        <w:rPr>
          <w:rtl/>
        </w:rPr>
        <w:tab/>
      </w:r>
      <w:r>
        <w:rPr>
          <w:rtl/>
        </w:rPr>
        <w:tab/>
        <w:t xml:space="preserve">–   </w:t>
      </w:r>
      <w:r>
        <w:rPr>
          <w:rFonts w:hint="cs"/>
          <w:rtl/>
        </w:rPr>
        <w:t>אינו נוכח</w:t>
      </w:r>
    </w:p>
    <w:p w:rsidR="00AE0D63" w:rsidRDefault="00AE0D63" w:rsidP="009635F5">
      <w:pPr>
        <w:rPr>
          <w:rtl/>
        </w:rPr>
      </w:pPr>
      <w:r>
        <w:rPr>
          <w:rtl/>
        </w:rPr>
        <w:t>יצחק פינדרוס</w:t>
      </w:r>
      <w:r>
        <w:rPr>
          <w:rtl/>
        </w:rPr>
        <w:tab/>
      </w:r>
      <w:r>
        <w:rPr>
          <w:rtl/>
        </w:rPr>
        <w:tab/>
        <w:t xml:space="preserve">–   </w:t>
      </w:r>
      <w:r>
        <w:rPr>
          <w:rFonts w:hint="cs"/>
          <w:rtl/>
        </w:rPr>
        <w:t>נגד</w:t>
      </w:r>
    </w:p>
    <w:p w:rsidR="00AE0D63" w:rsidRDefault="00AE0D63" w:rsidP="009635F5">
      <w:pPr>
        <w:rPr>
          <w:rtl/>
        </w:rPr>
      </w:pPr>
      <w:r>
        <w:rPr>
          <w:rtl/>
        </w:rPr>
        <w:t>משה פסל</w:t>
      </w:r>
      <w:r>
        <w:rPr>
          <w:rtl/>
        </w:rPr>
        <w:tab/>
      </w:r>
      <w:r>
        <w:rPr>
          <w:rtl/>
        </w:rPr>
        <w:tab/>
        <w:t xml:space="preserve">–   </w:t>
      </w:r>
      <w:r>
        <w:rPr>
          <w:rFonts w:hint="cs"/>
          <w:rtl/>
        </w:rPr>
        <w:t>נגד</w:t>
      </w:r>
    </w:p>
    <w:p w:rsidR="00AE0D63" w:rsidRDefault="00AE0D63" w:rsidP="009635F5">
      <w:pPr>
        <w:rPr>
          <w:rtl/>
        </w:rPr>
      </w:pPr>
      <w:r>
        <w:rPr>
          <w:rtl/>
        </w:rPr>
        <w:t>יסמין פרידמן</w:t>
      </w:r>
      <w:r>
        <w:rPr>
          <w:rtl/>
        </w:rPr>
        <w:tab/>
      </w:r>
      <w:r>
        <w:rPr>
          <w:rtl/>
        </w:rPr>
        <w:tab/>
        <w:t xml:space="preserve">–   </w:t>
      </w:r>
      <w:r>
        <w:rPr>
          <w:rFonts w:hint="cs"/>
          <w:rtl/>
        </w:rPr>
        <w:t>בעד</w:t>
      </w:r>
    </w:p>
    <w:p w:rsidR="00AE0D63" w:rsidRDefault="00AE0D63" w:rsidP="009635F5">
      <w:pPr>
        <w:rPr>
          <w:rtl/>
        </w:rPr>
      </w:pPr>
      <w:r>
        <w:rPr>
          <w:rtl/>
        </w:rPr>
        <w:t>אורית פרקש הכהן</w:t>
      </w:r>
      <w:r>
        <w:rPr>
          <w:rtl/>
        </w:rPr>
        <w:tab/>
        <w:t xml:space="preserve">–   </w:t>
      </w:r>
      <w:r>
        <w:rPr>
          <w:rFonts w:hint="cs"/>
          <w:rtl/>
        </w:rPr>
        <w:t>אינה נוכחת</w:t>
      </w:r>
    </w:p>
    <w:p w:rsidR="00AE0D63" w:rsidRDefault="00AE0D63" w:rsidP="009635F5">
      <w:pPr>
        <w:rPr>
          <w:rtl/>
        </w:rPr>
      </w:pPr>
      <w:r>
        <w:rPr>
          <w:rtl/>
        </w:rPr>
        <w:t>מטי צרפתי הרכבי</w:t>
      </w:r>
      <w:r>
        <w:rPr>
          <w:rtl/>
        </w:rPr>
        <w:tab/>
        <w:t xml:space="preserve">–   </w:t>
      </w:r>
      <w:r>
        <w:rPr>
          <w:rFonts w:hint="cs"/>
          <w:rtl/>
        </w:rPr>
        <w:t>בעד</w:t>
      </w:r>
    </w:p>
    <w:p w:rsidR="00AE0D63" w:rsidRDefault="00AE0D63" w:rsidP="009635F5">
      <w:pPr>
        <w:rPr>
          <w:rtl/>
        </w:rPr>
      </w:pPr>
      <w:r>
        <w:rPr>
          <w:rtl/>
        </w:rPr>
        <w:t>אריאל קלנר</w:t>
      </w:r>
      <w:r>
        <w:rPr>
          <w:rtl/>
        </w:rPr>
        <w:tab/>
      </w:r>
      <w:r>
        <w:rPr>
          <w:rtl/>
        </w:rPr>
        <w:tab/>
        <w:t xml:space="preserve">–   </w:t>
      </w:r>
      <w:r>
        <w:rPr>
          <w:rFonts w:hint="cs"/>
          <w:rtl/>
        </w:rPr>
        <w:t>נגד</w:t>
      </w:r>
    </w:p>
    <w:p w:rsidR="00AE0D63" w:rsidRDefault="00AE0D63" w:rsidP="009635F5">
      <w:pPr>
        <w:rPr>
          <w:rtl/>
        </w:rPr>
      </w:pPr>
      <w:r>
        <w:rPr>
          <w:rtl/>
        </w:rPr>
        <w:t>יצחק קרויזר</w:t>
      </w:r>
      <w:r>
        <w:rPr>
          <w:rtl/>
        </w:rPr>
        <w:tab/>
      </w:r>
      <w:r>
        <w:rPr>
          <w:rtl/>
        </w:rPr>
        <w:tab/>
        <w:t xml:space="preserve">–   </w:t>
      </w:r>
      <w:r>
        <w:rPr>
          <w:rFonts w:hint="cs"/>
          <w:rtl/>
        </w:rPr>
        <w:t>נגד</w:t>
      </w:r>
    </w:p>
    <w:p w:rsidR="00AE0D63" w:rsidRDefault="00AE0D63" w:rsidP="009635F5">
      <w:pPr>
        <w:rPr>
          <w:rtl/>
        </w:rPr>
      </w:pPr>
      <w:r>
        <w:rPr>
          <w:rtl/>
        </w:rPr>
        <w:t>גלעד קריב</w:t>
      </w:r>
      <w:r>
        <w:rPr>
          <w:rtl/>
        </w:rPr>
        <w:tab/>
      </w:r>
      <w:r>
        <w:rPr>
          <w:rtl/>
        </w:rPr>
        <w:tab/>
        <w:t xml:space="preserve">–   </w:t>
      </w:r>
      <w:r>
        <w:rPr>
          <w:rFonts w:hint="cs"/>
          <w:rtl/>
        </w:rPr>
        <w:t>אינו נוכח</w:t>
      </w:r>
    </w:p>
    <w:p w:rsidR="00AE0D63" w:rsidRDefault="00AE0D63" w:rsidP="009635F5">
      <w:pPr>
        <w:rPr>
          <w:rtl/>
        </w:rPr>
      </w:pPr>
      <w:r>
        <w:rPr>
          <w:rtl/>
        </w:rPr>
        <w:t>שלמה קרעי</w:t>
      </w:r>
      <w:r>
        <w:rPr>
          <w:rtl/>
        </w:rPr>
        <w:tab/>
      </w:r>
      <w:r>
        <w:rPr>
          <w:rtl/>
        </w:rPr>
        <w:tab/>
        <w:t xml:space="preserve">–   </w:t>
      </w:r>
      <w:r>
        <w:rPr>
          <w:rFonts w:hint="cs"/>
          <w:rtl/>
        </w:rPr>
        <w:t>נגד</w:t>
      </w:r>
    </w:p>
    <w:p w:rsidR="00AE0D63" w:rsidRDefault="00AE0D63" w:rsidP="009635F5">
      <w:pPr>
        <w:rPr>
          <w:rtl/>
        </w:rPr>
      </w:pPr>
      <w:r>
        <w:rPr>
          <w:rtl/>
        </w:rPr>
        <w:t>אליהו רביבו</w:t>
      </w:r>
      <w:r>
        <w:rPr>
          <w:rtl/>
        </w:rPr>
        <w:tab/>
      </w:r>
      <w:r>
        <w:rPr>
          <w:rtl/>
        </w:rPr>
        <w:tab/>
        <w:t xml:space="preserve">–   </w:t>
      </w:r>
      <w:r>
        <w:rPr>
          <w:rFonts w:hint="cs"/>
          <w:rtl/>
        </w:rPr>
        <w:t>נגד</w:t>
      </w:r>
    </w:p>
    <w:p w:rsidR="00AE0D63" w:rsidRDefault="00AE0D63" w:rsidP="009635F5">
      <w:pPr>
        <w:rPr>
          <w:rtl/>
        </w:rPr>
      </w:pPr>
      <w:r>
        <w:rPr>
          <w:rtl/>
        </w:rPr>
        <w:t>משה רוט</w:t>
      </w:r>
      <w:r>
        <w:rPr>
          <w:rtl/>
        </w:rPr>
        <w:tab/>
      </w:r>
      <w:r>
        <w:rPr>
          <w:rtl/>
        </w:rPr>
        <w:tab/>
        <w:t xml:space="preserve">–   </w:t>
      </w:r>
      <w:r>
        <w:rPr>
          <w:rFonts w:hint="cs"/>
          <w:rtl/>
        </w:rPr>
        <w:t>נגד</w:t>
      </w:r>
    </w:p>
    <w:p w:rsidR="00AE0D63" w:rsidRDefault="00AE0D63" w:rsidP="009635F5">
      <w:pPr>
        <w:rPr>
          <w:rtl/>
        </w:rPr>
      </w:pPr>
      <w:r>
        <w:rPr>
          <w:rtl/>
        </w:rPr>
        <w:t>שמחה רוטמן</w:t>
      </w:r>
      <w:r>
        <w:rPr>
          <w:rtl/>
        </w:rPr>
        <w:tab/>
      </w:r>
      <w:r>
        <w:rPr>
          <w:rtl/>
        </w:rPr>
        <w:tab/>
        <w:t xml:space="preserve">–   </w:t>
      </w:r>
      <w:r>
        <w:rPr>
          <w:rFonts w:hint="cs"/>
          <w:rtl/>
        </w:rPr>
        <w:t>אינו נוכח</w:t>
      </w:r>
    </w:p>
    <w:p w:rsidR="00AE0D63" w:rsidRDefault="00AE0D63" w:rsidP="009635F5">
      <w:pPr>
        <w:rPr>
          <w:rtl/>
        </w:rPr>
      </w:pPr>
      <w:r>
        <w:rPr>
          <w:rtl/>
        </w:rPr>
        <w:t>עידן רול</w:t>
      </w:r>
      <w:r>
        <w:rPr>
          <w:rtl/>
        </w:rPr>
        <w:tab/>
      </w:r>
      <w:r>
        <w:rPr>
          <w:rtl/>
        </w:rPr>
        <w:tab/>
      </w:r>
      <w:r>
        <w:rPr>
          <w:rtl/>
        </w:rPr>
        <w:tab/>
        <w:t xml:space="preserve">–   </w:t>
      </w:r>
      <w:r>
        <w:rPr>
          <w:rFonts w:hint="cs"/>
          <w:rtl/>
        </w:rPr>
        <w:t>בעד</w:t>
      </w:r>
    </w:p>
    <w:p w:rsidR="00AE0D63" w:rsidRDefault="00AE0D63" w:rsidP="009635F5">
      <w:pPr>
        <w:rPr>
          <w:rtl/>
        </w:rPr>
      </w:pPr>
      <w:r>
        <w:rPr>
          <w:rtl/>
        </w:rPr>
        <w:t>אפרת רייטן מרום</w:t>
      </w:r>
      <w:r>
        <w:rPr>
          <w:rtl/>
        </w:rPr>
        <w:tab/>
        <w:t xml:space="preserve">–   </w:t>
      </w:r>
      <w:r>
        <w:rPr>
          <w:rFonts w:hint="cs"/>
          <w:rtl/>
        </w:rPr>
        <w:t>בעד</w:t>
      </w:r>
    </w:p>
    <w:p w:rsidR="00AE0D63" w:rsidRDefault="00AE0D63" w:rsidP="009635F5">
      <w:pPr>
        <w:rPr>
          <w:rtl/>
        </w:rPr>
      </w:pPr>
      <w:r>
        <w:rPr>
          <w:rtl/>
        </w:rPr>
        <w:t>יפעת שאשא ביטון</w:t>
      </w:r>
      <w:r>
        <w:rPr>
          <w:rtl/>
        </w:rPr>
        <w:tab/>
        <w:t xml:space="preserve">–   </w:t>
      </w:r>
      <w:r>
        <w:rPr>
          <w:rFonts w:hint="cs"/>
          <w:rtl/>
        </w:rPr>
        <w:t>בעד</w:t>
      </w:r>
    </w:p>
    <w:p w:rsidR="00AE0D63" w:rsidRDefault="00AE0D63" w:rsidP="009635F5">
      <w:pPr>
        <w:rPr>
          <w:rtl/>
        </w:rPr>
      </w:pPr>
      <w:r>
        <w:rPr>
          <w:rtl/>
        </w:rPr>
        <w:t>אלון שוסטר</w:t>
      </w:r>
      <w:r>
        <w:rPr>
          <w:rtl/>
        </w:rPr>
        <w:tab/>
      </w:r>
      <w:r>
        <w:rPr>
          <w:rtl/>
        </w:rPr>
        <w:tab/>
        <w:t xml:space="preserve">–   </w:t>
      </w:r>
      <w:r>
        <w:rPr>
          <w:rFonts w:hint="cs"/>
          <w:rtl/>
        </w:rPr>
        <w:t>בעד</w:t>
      </w:r>
    </w:p>
    <w:p w:rsidR="00AE0D63" w:rsidRDefault="00AE0D63" w:rsidP="009635F5">
      <w:pPr>
        <w:rPr>
          <w:rtl/>
        </w:rPr>
      </w:pPr>
      <w:r>
        <w:rPr>
          <w:rtl/>
        </w:rPr>
        <w:t>קטי קטרין שטרית</w:t>
      </w:r>
      <w:r>
        <w:rPr>
          <w:rtl/>
        </w:rPr>
        <w:tab/>
        <w:t xml:space="preserve">–   </w:t>
      </w:r>
      <w:r>
        <w:rPr>
          <w:rFonts w:hint="cs"/>
          <w:rtl/>
        </w:rPr>
        <w:t>נגד</w:t>
      </w:r>
    </w:p>
    <w:p w:rsidR="00AE0D63" w:rsidRDefault="00AE0D63" w:rsidP="009635F5">
      <w:pPr>
        <w:rPr>
          <w:rtl/>
        </w:rPr>
      </w:pPr>
      <w:r>
        <w:rPr>
          <w:rtl/>
        </w:rPr>
        <w:t>אלעזר שטרן</w:t>
      </w:r>
      <w:r>
        <w:rPr>
          <w:rtl/>
        </w:rPr>
        <w:tab/>
      </w:r>
      <w:r>
        <w:rPr>
          <w:rtl/>
        </w:rPr>
        <w:tab/>
        <w:t xml:space="preserve">–   </w:t>
      </w:r>
      <w:r>
        <w:rPr>
          <w:rFonts w:hint="cs"/>
          <w:rtl/>
        </w:rPr>
        <w:t>בעד</w:t>
      </w:r>
    </w:p>
    <w:p w:rsidR="00AE0D63" w:rsidRDefault="00AE0D63" w:rsidP="003D1C7A">
      <w:pPr>
        <w:rPr>
          <w:rtl/>
        </w:rPr>
      </w:pPr>
      <w:r>
        <w:rPr>
          <w:rtl/>
        </w:rPr>
        <w:t>מיכל שיר סגמן</w:t>
      </w:r>
      <w:r>
        <w:rPr>
          <w:rtl/>
        </w:rPr>
        <w:tab/>
      </w:r>
      <w:r>
        <w:rPr>
          <w:rtl/>
        </w:rPr>
        <w:tab/>
        <w:t xml:space="preserve">–   </w:t>
      </w:r>
      <w:r>
        <w:rPr>
          <w:rFonts w:hint="cs"/>
          <w:rtl/>
        </w:rPr>
        <w:t>בעד</w:t>
      </w:r>
    </w:p>
    <w:p w:rsidR="00AE0D63" w:rsidRDefault="00AE0D63" w:rsidP="009635F5">
      <w:pPr>
        <w:rPr>
          <w:rtl/>
        </w:rPr>
      </w:pPr>
      <w:r>
        <w:rPr>
          <w:rtl/>
        </w:rPr>
        <w:t>נאור שירי</w:t>
      </w:r>
      <w:r>
        <w:rPr>
          <w:rtl/>
        </w:rPr>
        <w:tab/>
      </w:r>
      <w:r>
        <w:rPr>
          <w:rtl/>
        </w:rPr>
        <w:tab/>
        <w:t xml:space="preserve">–   </w:t>
      </w:r>
      <w:r>
        <w:rPr>
          <w:rFonts w:hint="cs"/>
          <w:rtl/>
        </w:rPr>
        <w:t>בעד</w:t>
      </w:r>
    </w:p>
    <w:p w:rsidR="00AE0D63" w:rsidRDefault="00AE0D63" w:rsidP="009635F5">
      <w:pPr>
        <w:rPr>
          <w:rtl/>
        </w:rPr>
      </w:pPr>
      <w:r>
        <w:rPr>
          <w:rtl/>
        </w:rPr>
        <w:t>אושר שקלים</w:t>
      </w:r>
      <w:r>
        <w:rPr>
          <w:rtl/>
        </w:rPr>
        <w:tab/>
      </w:r>
      <w:r>
        <w:rPr>
          <w:rtl/>
        </w:rPr>
        <w:tab/>
        <w:t xml:space="preserve">–   </w:t>
      </w:r>
      <w:r>
        <w:rPr>
          <w:rFonts w:hint="cs"/>
          <w:rtl/>
        </w:rPr>
        <w:t>נגד</w:t>
      </w:r>
    </w:p>
    <w:p w:rsidR="00AE0D63" w:rsidRDefault="00AE0D63" w:rsidP="009635F5">
      <w:pPr>
        <w:rPr>
          <w:rtl/>
        </w:rPr>
      </w:pPr>
      <w:r>
        <w:rPr>
          <w:rtl/>
        </w:rPr>
        <w:t>עאידה תומא סלימאן</w:t>
      </w:r>
      <w:r>
        <w:rPr>
          <w:rtl/>
        </w:rPr>
        <w:tab/>
        <w:t xml:space="preserve">–   </w:t>
      </w:r>
      <w:r>
        <w:rPr>
          <w:rFonts w:hint="cs"/>
          <w:rtl/>
        </w:rPr>
        <w:t>בעד</w:t>
      </w:r>
    </w:p>
    <w:p w:rsidR="00AE0D63" w:rsidRDefault="00AE0D63" w:rsidP="009635F5">
      <w:pPr>
        <w:rPr>
          <w:rtl/>
        </w:rPr>
      </w:pPr>
      <w:r>
        <w:rPr>
          <w:rtl/>
        </w:rPr>
        <w:t>פנינה תמנו</w:t>
      </w:r>
      <w:r>
        <w:rPr>
          <w:rtl/>
        </w:rPr>
        <w:tab/>
      </w:r>
      <w:r>
        <w:rPr>
          <w:rtl/>
        </w:rPr>
        <w:tab/>
        <w:t xml:space="preserve">–   </w:t>
      </w:r>
      <w:r>
        <w:rPr>
          <w:rFonts w:hint="cs"/>
          <w:rtl/>
        </w:rPr>
        <w:t>בעד</w:t>
      </w:r>
    </w:p>
    <w:p w:rsidR="00AE0D63" w:rsidRDefault="00AE0D63" w:rsidP="003D1C7A">
      <w:pPr>
        <w:rPr>
          <w:rtl/>
        </w:rPr>
      </w:pPr>
    </w:p>
    <w:p w:rsidR="00AE0D63" w:rsidRDefault="00AE0D63" w:rsidP="003D1C7A">
      <w:pPr>
        <w:pStyle w:val="af7"/>
        <w:keepNext/>
        <w:rPr>
          <w:rtl/>
        </w:rPr>
      </w:pPr>
      <w:r w:rsidRPr="00AE3E08">
        <w:rPr>
          <w:rStyle w:val="TagStyle"/>
          <w:rtl/>
        </w:rPr>
        <w:t xml:space="preserve"> </w:t>
      </w:r>
      <w:r w:rsidRPr="00281B4D">
        <w:rPr>
          <w:rStyle w:val="TagStyle"/>
          <w:rtl/>
        </w:rPr>
        <w:t xml:space="preserve">&lt;&lt; יור &gt;&gt; </w:t>
      </w:r>
      <w:r w:rsidRPr="00281B4D">
        <w:rPr>
          <w:rtl/>
        </w:rPr>
        <w:t>היו"ר ישראל אייכלר:</w:t>
      </w:r>
      <w:r w:rsidRPr="00281B4D">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המזכיר יקרא בשמות חברי הכנסת שלא היו </w:t>
      </w:r>
      <w:bookmarkStart w:id="4027" w:name="_ETM_Q14_718000"/>
      <w:bookmarkEnd w:id="4027"/>
      <w:r>
        <w:rPr>
          <w:rFonts w:hint="cs"/>
          <w:rtl/>
          <w:lang w:eastAsia="he-IL"/>
        </w:rPr>
        <w:t xml:space="preserve">פה. </w:t>
      </w:r>
    </w:p>
    <w:p w:rsidR="00AE0D63" w:rsidRDefault="00AE0D63" w:rsidP="003D1C7A">
      <w:pPr>
        <w:rPr>
          <w:rtl/>
          <w:lang w:eastAsia="he-IL"/>
        </w:rPr>
      </w:pPr>
    </w:p>
    <w:p w:rsidR="00AE0D63" w:rsidRDefault="00AE0D63" w:rsidP="003D1C7A">
      <w:pPr>
        <w:pStyle w:val="af6"/>
        <w:keepNext/>
        <w:rPr>
          <w:rtl/>
        </w:rPr>
      </w:pPr>
      <w:bookmarkStart w:id="4028" w:name="ET_interruption_קר_אה_5"/>
      <w:r w:rsidRPr="00A53118">
        <w:rPr>
          <w:rStyle w:val="TagStyle"/>
          <w:rtl/>
        </w:rPr>
        <w:t xml:space="preserve">&lt;&lt; קריאה &gt;&gt; </w:t>
      </w:r>
      <w:r>
        <w:rPr>
          <w:rFonts w:hint="cs"/>
          <w:rtl/>
        </w:rPr>
        <w:t>מזכיר הכנסת דן מרזוק</w:t>
      </w:r>
      <w:r>
        <w:rPr>
          <w:rtl/>
        </w:rPr>
        <w:t>:</w:t>
      </w:r>
      <w:r w:rsidRPr="00A53118">
        <w:rPr>
          <w:rStyle w:val="TagStyle"/>
          <w:rtl/>
        </w:rPr>
        <w:t xml:space="preserve"> &lt;&lt; קריאה &gt;&gt;</w:t>
      </w:r>
      <w:r>
        <w:rPr>
          <w:rtl/>
        </w:rPr>
        <w:t xml:space="preserve">   </w:t>
      </w:r>
      <w:bookmarkEnd w:id="4028"/>
    </w:p>
    <w:p w:rsidR="00AE0D63" w:rsidRDefault="00AE0D63" w:rsidP="003D1C7A">
      <w:pPr>
        <w:ind w:firstLine="0"/>
        <w:rPr>
          <w:rtl/>
          <w:lang w:eastAsia="he-IL"/>
        </w:rPr>
      </w:pPr>
      <w:r>
        <w:rPr>
          <w:rFonts w:hint="cs"/>
          <w:rtl/>
          <w:lang w:eastAsia="he-IL"/>
        </w:rPr>
        <w:t>(קורא בשמות חברי הכנסת)</w:t>
      </w:r>
    </w:p>
    <w:p w:rsidR="00AE0D63" w:rsidRPr="00A53118" w:rsidRDefault="00AE0D63" w:rsidP="003D1C7A">
      <w:pPr>
        <w:rPr>
          <w:rtl/>
          <w:lang w:eastAsia="he-IL"/>
        </w:rPr>
      </w:pPr>
    </w:p>
    <w:p w:rsidR="00AE0D63" w:rsidRDefault="00AE0D63" w:rsidP="003D1C7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E0D63" w:rsidRDefault="00AE0D63" w:rsidP="003D1C7A">
      <w:pPr>
        <w:rPr>
          <w:rtl/>
          <w:lang w:eastAsia="he-IL"/>
        </w:rPr>
      </w:pPr>
      <w:r>
        <w:rPr>
          <w:rFonts w:hint="cs"/>
          <w:rtl/>
          <w:lang w:eastAsia="he-IL"/>
        </w:rPr>
        <w:t xml:space="preserve">משה ארבל </w:t>
      </w:r>
      <w:r>
        <w:rPr>
          <w:rtl/>
          <w:lang w:eastAsia="he-IL"/>
        </w:rPr>
        <w:tab/>
      </w:r>
      <w:r>
        <w:rPr>
          <w:rtl/>
          <w:lang w:eastAsia="he-IL"/>
        </w:rPr>
        <w:tab/>
      </w:r>
      <w:r>
        <w:rPr>
          <w:rFonts w:hint="cs"/>
          <w:rtl/>
          <w:lang w:eastAsia="he-IL"/>
        </w:rPr>
        <w:t>–   אינו נוכח</w:t>
      </w:r>
      <w:bookmarkStart w:id="4029" w:name="_ETM_Q15_132133"/>
      <w:bookmarkEnd w:id="4029"/>
    </w:p>
    <w:p w:rsidR="00AE0D63" w:rsidRDefault="00AE0D63" w:rsidP="003D1C7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AE0D63" w:rsidRDefault="00AE0D63" w:rsidP="003D1C7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AE0D63" w:rsidRDefault="00AE0D63" w:rsidP="003D1C7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אינו </w:t>
      </w:r>
      <w:bookmarkStart w:id="4030" w:name="_ETM_Q15_189186"/>
      <w:bookmarkEnd w:id="4030"/>
      <w:r>
        <w:rPr>
          <w:rFonts w:hint="cs"/>
          <w:rtl/>
          <w:lang w:eastAsia="he-IL"/>
        </w:rPr>
        <w:t>נוכח</w:t>
      </w:r>
    </w:p>
    <w:p w:rsidR="00AE0D63" w:rsidRDefault="00AE0D63" w:rsidP="003D1C7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AE0D63" w:rsidRDefault="00AE0D63" w:rsidP="003D1C7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E0D63" w:rsidRDefault="00AE0D63" w:rsidP="003D1C7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E0D63" w:rsidRDefault="00AE0D63" w:rsidP="003D1C7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AE0D63" w:rsidRDefault="00AE0D63" w:rsidP="003D1C7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AE0D63" w:rsidRDefault="00AE0D63" w:rsidP="003D1C7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AE0D63" w:rsidRDefault="00AE0D63" w:rsidP="003D1C7A">
      <w:pPr>
        <w:rPr>
          <w:rtl/>
          <w:lang w:eastAsia="he-IL"/>
        </w:rPr>
      </w:pPr>
    </w:p>
    <w:p w:rsidR="00AE0D63" w:rsidRDefault="00AE0D63" w:rsidP="003D1C7A">
      <w:pPr>
        <w:pStyle w:val="af7"/>
        <w:keepNext/>
        <w:rPr>
          <w:rtl/>
        </w:rPr>
      </w:pPr>
      <w:bookmarkStart w:id="4031" w:name="ET_yor_6129_2"/>
      <w:r w:rsidRPr="00A53118">
        <w:rPr>
          <w:rStyle w:val="TagStyle"/>
          <w:rtl/>
        </w:rPr>
        <w:t xml:space="preserve"> &lt;&lt; יור &gt;&gt; </w:t>
      </w:r>
      <w:r>
        <w:rPr>
          <w:rtl/>
        </w:rPr>
        <w:t>היו"ר ישראל אייכלר:</w:t>
      </w:r>
      <w:r w:rsidRPr="00A53118">
        <w:rPr>
          <w:rStyle w:val="TagStyle"/>
          <w:rtl/>
        </w:rPr>
        <w:t xml:space="preserve"> &lt;&lt; יור &gt;&gt;</w:t>
      </w:r>
      <w:r>
        <w:rPr>
          <w:rtl/>
        </w:rPr>
        <w:t xml:space="preserve">   </w:t>
      </w:r>
      <w:bookmarkEnd w:id="4031"/>
    </w:p>
    <w:p w:rsidR="00AE0D63" w:rsidRDefault="00AE0D63" w:rsidP="008443B7">
      <w:pPr>
        <w:rPr>
          <w:rtl/>
        </w:rPr>
      </w:pPr>
    </w:p>
    <w:p w:rsidR="00AE0D63" w:rsidRDefault="00AE0D63" w:rsidP="003D1C7A">
      <w:pPr>
        <w:rPr>
          <w:rtl/>
        </w:rPr>
      </w:pPr>
      <w:r>
        <w:rPr>
          <w:rFonts w:hint="cs"/>
          <w:rtl/>
        </w:rPr>
        <w:t>האם יש מישהו באולם שעדיין לא הצביע?</w:t>
      </w:r>
    </w:p>
    <w:p w:rsidR="00AE0D63" w:rsidRDefault="00AE0D63" w:rsidP="003D1C7A">
      <w:pPr>
        <w:rPr>
          <w:rtl/>
        </w:rPr>
      </w:pPr>
    </w:p>
    <w:p w:rsidR="00AE0D63" w:rsidRDefault="00AE0D63" w:rsidP="003D1C7A">
      <w:pPr>
        <w:pStyle w:val="af6"/>
        <w:keepNext/>
        <w:rPr>
          <w:rtl/>
        </w:rPr>
      </w:pPr>
      <w:bookmarkStart w:id="4032" w:name="ET_interruption_קר_אה_3"/>
      <w:r w:rsidRPr="00A53118">
        <w:rPr>
          <w:rStyle w:val="TagStyle"/>
          <w:rtl/>
        </w:rPr>
        <w:t xml:space="preserve"> &lt;&lt; קריאה &gt;&gt; </w:t>
      </w:r>
      <w:r>
        <w:rPr>
          <w:rFonts w:hint="cs"/>
          <w:rtl/>
        </w:rPr>
        <w:t>מזכיר הכנסת דן מרזוק</w:t>
      </w:r>
      <w:r w:rsidRPr="00A53118">
        <w:rPr>
          <w:rStyle w:val="TagStyle"/>
          <w:rtl/>
        </w:rPr>
        <w:t xml:space="preserve"> &lt;&lt; קריאה &gt;&gt;</w:t>
      </w:r>
      <w:r>
        <w:rPr>
          <w:rtl/>
        </w:rPr>
        <w:t xml:space="preserve">   </w:t>
      </w:r>
      <w:bookmarkEnd w:id="4032"/>
    </w:p>
    <w:p w:rsidR="00AE0D63" w:rsidRDefault="00AE0D63" w:rsidP="003D1C7A">
      <w:pPr>
        <w:ind w:firstLine="0"/>
        <w:rPr>
          <w:rtl/>
        </w:rPr>
      </w:pPr>
      <w:r>
        <w:rPr>
          <w:rFonts w:hint="cs"/>
          <w:rtl/>
        </w:rPr>
        <w:t>(קורא בשם חבר הכנסת)</w:t>
      </w:r>
    </w:p>
    <w:p w:rsidR="00AE0D63" w:rsidRPr="00031A5D" w:rsidRDefault="00AE0D63" w:rsidP="003D1C7A">
      <w:pPr>
        <w:rPr>
          <w:rtl/>
        </w:rPr>
      </w:pPr>
    </w:p>
    <w:p w:rsidR="00AE0D63" w:rsidRDefault="00AE0D63" w:rsidP="003D1C7A">
      <w:pPr>
        <w:rPr>
          <w:rtl/>
        </w:rPr>
      </w:pPr>
      <w:r>
        <w:rPr>
          <w:rFonts w:hint="cs"/>
          <w:rtl/>
        </w:rPr>
        <w:t xml:space="preserve">אריה מכלוף דרעי </w:t>
      </w:r>
      <w:r>
        <w:rPr>
          <w:rtl/>
        </w:rPr>
        <w:tab/>
        <w:t xml:space="preserve">–   </w:t>
      </w:r>
      <w:r>
        <w:rPr>
          <w:rFonts w:hint="cs"/>
          <w:rtl/>
        </w:rPr>
        <w:t>נגד</w:t>
      </w:r>
    </w:p>
    <w:p w:rsidR="00AE0D63" w:rsidRDefault="00AE0D63" w:rsidP="003D1C7A">
      <w:pPr>
        <w:rPr>
          <w:rtl/>
          <w:lang w:eastAsia="he-IL"/>
        </w:rPr>
      </w:pPr>
    </w:p>
    <w:p w:rsidR="00AE0D63" w:rsidRDefault="00AE0D63" w:rsidP="003D1C7A">
      <w:pPr>
        <w:pStyle w:val="af7"/>
        <w:keepNext/>
        <w:rPr>
          <w:rtl/>
        </w:rPr>
      </w:pPr>
      <w:bookmarkStart w:id="4033" w:name="ET_yor_6129_4"/>
      <w:r w:rsidRPr="00A53118">
        <w:rPr>
          <w:rStyle w:val="TagStyle"/>
          <w:rtl/>
        </w:rPr>
        <w:t xml:space="preserve"> &lt;&lt; יור &gt;&gt; </w:t>
      </w:r>
      <w:r>
        <w:rPr>
          <w:rtl/>
        </w:rPr>
        <w:t>היו"ר ישראל אייכלר:</w:t>
      </w:r>
      <w:r w:rsidRPr="00A53118">
        <w:rPr>
          <w:rStyle w:val="TagStyle"/>
          <w:rtl/>
        </w:rPr>
        <w:t xml:space="preserve"> &lt;&lt; יור &gt;&gt;</w:t>
      </w:r>
      <w:r>
        <w:rPr>
          <w:rtl/>
        </w:rPr>
        <w:t xml:space="preserve">   </w:t>
      </w:r>
      <w:bookmarkEnd w:id="4033"/>
    </w:p>
    <w:p w:rsidR="00AE0D63" w:rsidRDefault="00AE0D63" w:rsidP="008443B7">
      <w:pPr>
        <w:rPr>
          <w:rtl/>
          <w:lang w:eastAsia="he-IL"/>
        </w:rPr>
      </w:pPr>
    </w:p>
    <w:p w:rsidR="00AE0D63" w:rsidRDefault="00AE0D63" w:rsidP="00E36BDD">
      <w:pPr>
        <w:rPr>
          <w:rtl/>
          <w:lang w:eastAsia="he-IL"/>
        </w:rPr>
      </w:pPr>
      <w:r>
        <w:rPr>
          <w:rFonts w:hint="cs"/>
          <w:rtl/>
          <w:lang w:eastAsia="he-IL"/>
        </w:rPr>
        <w:t>תמה ההצבעה. נא להעביר את התוצאות.</w:t>
      </w:r>
      <w:bookmarkStart w:id="4034" w:name="_ETM_Q15_462451"/>
      <w:bookmarkStart w:id="4035" w:name="_ETM_Q15_458562"/>
      <w:bookmarkEnd w:id="4034"/>
      <w:bookmarkEnd w:id="4035"/>
      <w:r>
        <w:rPr>
          <w:rFonts w:hint="cs"/>
          <w:rtl/>
          <w:lang w:eastAsia="he-IL"/>
        </w:rPr>
        <w:t xml:space="preserve"> חברי הכנסת, הרי תוצאות ההצבעה: 46 תמכו, 52 התנגדו. אני קובע שההצעה לא התקבלה. </w:t>
      </w:r>
    </w:p>
    <w:p w:rsidR="00AE0D63" w:rsidRDefault="00AE0D63" w:rsidP="008443B7">
      <w:pPr>
        <w:rPr>
          <w:rtl/>
          <w:lang w:eastAsia="he-IL"/>
        </w:rPr>
      </w:pPr>
    </w:p>
    <w:p w:rsidR="00AE0D63" w:rsidRDefault="00AE0D63" w:rsidP="00E36BDD">
      <w:pPr>
        <w:rPr>
          <w:rtl/>
          <w:lang w:eastAsia="he-IL"/>
        </w:rPr>
      </w:pPr>
      <w:r>
        <w:rPr>
          <w:rFonts w:hint="cs"/>
          <w:rtl/>
          <w:lang w:eastAsia="he-IL"/>
        </w:rPr>
        <w:t>אנחנו עוברים להצבעה על ההצעה להביע אי-אמון בממשלה של סיעת המחנה הממלכתי</w:t>
      </w:r>
      <w:bookmarkStart w:id="4036" w:name="_ETM_Q15_457193"/>
      <w:bookmarkEnd w:id="4036"/>
      <w:r>
        <w:rPr>
          <w:rFonts w:hint="cs"/>
          <w:rtl/>
          <w:lang w:eastAsia="he-IL"/>
        </w:rPr>
        <w:t>. גם ההצבעה הזאת תהיה שמית, לבקשת 20 חברי כנסת מהאופוזיציה.</w:t>
      </w:r>
      <w:bookmarkStart w:id="4037" w:name="_ETM_Q15_464561"/>
      <w:bookmarkEnd w:id="4037"/>
      <w:r>
        <w:rPr>
          <w:rFonts w:hint="cs"/>
          <w:rtl/>
          <w:lang w:eastAsia="he-IL"/>
        </w:rPr>
        <w:t xml:space="preserve"> המזכיר יקריא את שמות חברי הכנסת.</w:t>
      </w:r>
      <w:bookmarkStart w:id="4038" w:name="_ETM_Q15_467321"/>
      <w:bookmarkEnd w:id="4038"/>
    </w:p>
    <w:p w:rsidR="00AE0D63" w:rsidRPr="004B39B1" w:rsidRDefault="00AE0D63" w:rsidP="003D1C7A">
      <w:pPr>
        <w:rPr>
          <w:rtl/>
          <w:lang w:eastAsia="he-IL"/>
        </w:rPr>
      </w:pPr>
    </w:p>
    <w:p w:rsidR="00AE0D63" w:rsidRDefault="00AE0D63" w:rsidP="003D1C7A">
      <w:pPr>
        <w:pStyle w:val="af2"/>
        <w:keepNext/>
        <w:rPr>
          <w:rtl/>
          <w:lang w:eastAsia="he-IL"/>
        </w:rPr>
      </w:pPr>
      <w:r>
        <w:rPr>
          <w:rtl/>
          <w:lang w:eastAsia="he-IL"/>
        </w:rPr>
        <w:t>הצבעה</w:t>
      </w:r>
      <w:r>
        <w:rPr>
          <w:rFonts w:hint="cs"/>
          <w:rtl/>
          <w:lang w:eastAsia="he-IL"/>
        </w:rPr>
        <w:t xml:space="preserve"> שמית</w:t>
      </w:r>
    </w:p>
    <w:p w:rsidR="00AE0D63" w:rsidRPr="008064C7" w:rsidRDefault="00AE0D63" w:rsidP="003D1C7A">
      <w:pPr>
        <w:rPr>
          <w:rtl/>
          <w:lang w:eastAsia="he-IL"/>
        </w:rPr>
      </w:pPr>
    </w:p>
    <w:p w:rsidR="00AE0D63" w:rsidRDefault="00AE0D63" w:rsidP="003D1C7A">
      <w:pPr>
        <w:pStyle w:val="af6"/>
        <w:keepNext/>
        <w:rPr>
          <w:rtl/>
        </w:rPr>
      </w:pPr>
      <w:bookmarkStart w:id="4039" w:name="ET_interruption_קר_אה_6"/>
      <w:r w:rsidRPr="004B39B1">
        <w:rPr>
          <w:rStyle w:val="TagStyle"/>
          <w:rtl/>
        </w:rPr>
        <w:t xml:space="preserve"> &lt;&lt; קריאה &gt;&gt; </w:t>
      </w:r>
      <w:r>
        <w:rPr>
          <w:rFonts w:hint="cs"/>
          <w:rtl/>
        </w:rPr>
        <w:t>מזכיר הכנסת דן מרזוק</w:t>
      </w:r>
      <w:r>
        <w:rPr>
          <w:rtl/>
        </w:rPr>
        <w:t>:</w:t>
      </w:r>
      <w:r w:rsidRPr="004B39B1">
        <w:rPr>
          <w:rStyle w:val="TagStyle"/>
          <w:rtl/>
        </w:rPr>
        <w:t xml:space="preserve"> &lt;&lt; קריאה &gt;&gt;</w:t>
      </w:r>
      <w:r>
        <w:rPr>
          <w:rtl/>
        </w:rPr>
        <w:t xml:space="preserve">   </w:t>
      </w:r>
      <w:bookmarkEnd w:id="4039"/>
    </w:p>
    <w:p w:rsidR="00AE0D63" w:rsidRDefault="00AE0D63" w:rsidP="003D1C7A">
      <w:pPr>
        <w:ind w:firstLine="0"/>
        <w:rPr>
          <w:rtl/>
          <w:lang w:eastAsia="he-IL"/>
        </w:rPr>
      </w:pPr>
      <w:r>
        <w:rPr>
          <w:rFonts w:hint="cs"/>
          <w:rtl/>
          <w:lang w:eastAsia="he-IL"/>
        </w:rPr>
        <w:t>(קורא בשמות חברי הכנסת)</w:t>
      </w:r>
    </w:p>
    <w:p w:rsidR="00AE0D63" w:rsidRPr="004B39B1" w:rsidRDefault="00AE0D63" w:rsidP="003D1C7A">
      <w:pPr>
        <w:rPr>
          <w:rtl/>
          <w:lang w:eastAsia="he-IL"/>
        </w:rPr>
      </w:pPr>
    </w:p>
    <w:p w:rsidR="00AE0D63" w:rsidRDefault="00AE0D63" w:rsidP="008443B7">
      <w:pPr>
        <w:rPr>
          <w:rtl/>
        </w:rPr>
      </w:pPr>
      <w:r>
        <w:rPr>
          <w:rFonts w:hint="eastAsia"/>
          <w:rtl/>
        </w:rPr>
        <w:t>משה</w:t>
      </w:r>
      <w:r>
        <w:rPr>
          <w:rtl/>
        </w:rPr>
        <w:t xml:space="preserve"> אבוטבול</w:t>
      </w:r>
      <w:r>
        <w:rPr>
          <w:rtl/>
        </w:rPr>
        <w:tab/>
      </w:r>
      <w:r>
        <w:rPr>
          <w:rtl/>
        </w:rPr>
        <w:tab/>
        <w:t xml:space="preserve">–   </w:t>
      </w:r>
      <w:r>
        <w:rPr>
          <w:rFonts w:hint="cs"/>
          <w:rtl/>
        </w:rPr>
        <w:t>אינו</w:t>
      </w:r>
      <w:bookmarkStart w:id="4040" w:name="_ETM_Q15_481922"/>
      <w:bookmarkEnd w:id="4040"/>
      <w:r>
        <w:rPr>
          <w:rFonts w:hint="cs"/>
          <w:rtl/>
        </w:rPr>
        <w:t xml:space="preserve"> נוכח</w:t>
      </w:r>
    </w:p>
    <w:p w:rsidR="00AE0D63" w:rsidRDefault="00AE0D63" w:rsidP="003D1C7A">
      <w:pPr>
        <w:rPr>
          <w:rtl/>
        </w:rPr>
      </w:pPr>
      <w:r>
        <w:rPr>
          <w:rFonts w:hint="eastAsia"/>
          <w:rtl/>
        </w:rPr>
        <w:t>יולי</w:t>
      </w:r>
      <w:r>
        <w:rPr>
          <w:rtl/>
        </w:rPr>
        <w:t xml:space="preserve"> יואל אדלשטיין</w:t>
      </w:r>
      <w:r>
        <w:rPr>
          <w:rtl/>
        </w:rPr>
        <w:tab/>
        <w:t xml:space="preserve">–   </w:t>
      </w:r>
      <w:r>
        <w:rPr>
          <w:rFonts w:hint="cs"/>
          <w:rtl/>
        </w:rPr>
        <w:t>אינו נוכח</w:t>
      </w:r>
    </w:p>
    <w:p w:rsidR="00AE0D63" w:rsidRDefault="00AE0D63" w:rsidP="003D1C7A">
      <w:pPr>
        <w:rPr>
          <w:rtl/>
        </w:rPr>
      </w:pPr>
      <w:r>
        <w:rPr>
          <w:rFonts w:hint="eastAsia"/>
          <w:rtl/>
        </w:rPr>
        <w:t>אמיר</w:t>
      </w:r>
      <w:r>
        <w:rPr>
          <w:rtl/>
        </w:rPr>
        <w:t xml:space="preserve"> אוחנה</w:t>
      </w:r>
      <w:r>
        <w:rPr>
          <w:rtl/>
        </w:rPr>
        <w:tab/>
      </w:r>
      <w:r>
        <w:rPr>
          <w:rtl/>
        </w:rPr>
        <w:tab/>
        <w:t xml:space="preserve">–   </w:t>
      </w:r>
      <w:r>
        <w:rPr>
          <w:rFonts w:hint="cs"/>
          <w:rtl/>
        </w:rPr>
        <w:t>אינו נוכח</w:t>
      </w:r>
    </w:p>
    <w:p w:rsidR="00AE0D63" w:rsidRDefault="00AE0D63" w:rsidP="003D1C7A">
      <w:pPr>
        <w:rPr>
          <w:rtl/>
        </w:rPr>
      </w:pPr>
      <w:r>
        <w:rPr>
          <w:rFonts w:hint="eastAsia"/>
          <w:rtl/>
        </w:rPr>
        <w:t>ינון</w:t>
      </w:r>
      <w:r>
        <w:rPr>
          <w:rtl/>
        </w:rPr>
        <w:t xml:space="preserve"> אזולאי</w:t>
      </w:r>
      <w:r>
        <w:rPr>
          <w:rtl/>
        </w:rPr>
        <w:tab/>
      </w:r>
      <w:r>
        <w:rPr>
          <w:rtl/>
        </w:rPr>
        <w:tab/>
        <w:t xml:space="preserve">–   </w:t>
      </w:r>
      <w:r>
        <w:rPr>
          <w:rFonts w:hint="cs"/>
          <w:rtl/>
        </w:rPr>
        <w:t>נגד</w:t>
      </w:r>
    </w:p>
    <w:p w:rsidR="00AE0D63" w:rsidRDefault="00AE0D63" w:rsidP="003D1C7A">
      <w:pPr>
        <w:rPr>
          <w:rtl/>
        </w:rPr>
      </w:pPr>
      <w:r>
        <w:rPr>
          <w:rFonts w:hint="eastAsia"/>
          <w:rtl/>
        </w:rPr>
        <w:t>גדי</w:t>
      </w:r>
      <w:r>
        <w:rPr>
          <w:rtl/>
        </w:rPr>
        <w:t xml:space="preserve"> איזנקוט</w:t>
      </w:r>
      <w:r>
        <w:rPr>
          <w:rtl/>
        </w:rPr>
        <w:tab/>
      </w:r>
      <w:r>
        <w:rPr>
          <w:rtl/>
        </w:rPr>
        <w:tab/>
        <w:t xml:space="preserve">–   </w:t>
      </w:r>
      <w:r>
        <w:rPr>
          <w:rFonts w:hint="cs"/>
          <w:rtl/>
        </w:rPr>
        <w:t>בעד</w:t>
      </w:r>
    </w:p>
    <w:p w:rsidR="00AE0D63" w:rsidRDefault="00AE0D63" w:rsidP="003D1C7A">
      <w:pPr>
        <w:rPr>
          <w:rtl/>
        </w:rPr>
      </w:pPr>
      <w:r>
        <w:rPr>
          <w:rFonts w:hint="eastAsia"/>
          <w:rtl/>
        </w:rPr>
        <w:t>ישראל</w:t>
      </w:r>
      <w:r>
        <w:rPr>
          <w:rtl/>
        </w:rPr>
        <w:t xml:space="preserve"> אייכלר</w:t>
      </w:r>
      <w:r>
        <w:rPr>
          <w:rtl/>
        </w:rPr>
        <w:tab/>
      </w:r>
      <w:r>
        <w:rPr>
          <w:rtl/>
        </w:rPr>
        <w:tab/>
        <w:t xml:space="preserve">–   </w:t>
      </w:r>
      <w:r>
        <w:rPr>
          <w:rFonts w:hint="cs"/>
          <w:rtl/>
        </w:rPr>
        <w:t>נגד</w:t>
      </w:r>
    </w:p>
    <w:p w:rsidR="00AE0D63" w:rsidRDefault="00AE0D63" w:rsidP="003D1C7A">
      <w:pPr>
        <w:rPr>
          <w:rtl/>
        </w:rPr>
      </w:pPr>
      <w:r>
        <w:rPr>
          <w:rFonts w:hint="eastAsia"/>
          <w:rtl/>
        </w:rPr>
        <w:t>דן</w:t>
      </w:r>
      <w:r>
        <w:rPr>
          <w:rtl/>
        </w:rPr>
        <w:t xml:space="preserve"> אילוז</w:t>
      </w:r>
      <w:r>
        <w:rPr>
          <w:rtl/>
        </w:rPr>
        <w:tab/>
      </w:r>
      <w:r>
        <w:rPr>
          <w:rtl/>
        </w:rPr>
        <w:tab/>
      </w:r>
      <w:r>
        <w:rPr>
          <w:rtl/>
        </w:rPr>
        <w:tab/>
        <w:t xml:space="preserve">–   </w:t>
      </w:r>
      <w:r>
        <w:rPr>
          <w:rFonts w:hint="cs"/>
          <w:rtl/>
        </w:rPr>
        <w:t>נגד</w:t>
      </w:r>
    </w:p>
    <w:p w:rsidR="00AE0D63" w:rsidRDefault="00AE0D63" w:rsidP="003D1C7A">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rsidR="00AE0D63" w:rsidRDefault="00AE0D63" w:rsidP="003D1C7A">
      <w:pPr>
        <w:rPr>
          <w:rtl/>
        </w:rPr>
      </w:pPr>
      <w:r>
        <w:rPr>
          <w:rFonts w:hint="eastAsia"/>
          <w:rtl/>
        </w:rPr>
        <w:t>קארין</w:t>
      </w:r>
      <w:r>
        <w:rPr>
          <w:rtl/>
        </w:rPr>
        <w:t xml:space="preserve"> אלהרר</w:t>
      </w:r>
      <w:r>
        <w:rPr>
          <w:rtl/>
        </w:rPr>
        <w:tab/>
      </w:r>
      <w:r>
        <w:rPr>
          <w:rtl/>
        </w:rPr>
        <w:tab/>
        <w:t xml:space="preserve">–   </w:t>
      </w:r>
      <w:r>
        <w:rPr>
          <w:rFonts w:hint="cs"/>
          <w:rtl/>
        </w:rPr>
        <w:t>אינה נוכחת</w:t>
      </w:r>
    </w:p>
    <w:p w:rsidR="00AE0D63" w:rsidRDefault="00AE0D63" w:rsidP="003D1C7A">
      <w:pPr>
        <w:rPr>
          <w:rtl/>
        </w:rPr>
      </w:pPr>
      <w:r>
        <w:rPr>
          <w:rFonts w:hint="eastAsia"/>
          <w:rtl/>
        </w:rPr>
        <w:t>זאב</w:t>
      </w:r>
      <w:r>
        <w:rPr>
          <w:rtl/>
        </w:rPr>
        <w:t xml:space="preserve"> אלקין</w:t>
      </w:r>
      <w:r>
        <w:rPr>
          <w:rtl/>
        </w:rPr>
        <w:tab/>
      </w:r>
      <w:r>
        <w:rPr>
          <w:rtl/>
        </w:rPr>
        <w:tab/>
        <w:t xml:space="preserve">–   </w:t>
      </w:r>
      <w:r>
        <w:rPr>
          <w:rFonts w:hint="cs"/>
          <w:rtl/>
        </w:rPr>
        <w:t>בעד</w:t>
      </w:r>
    </w:p>
    <w:p w:rsidR="00AE0D63" w:rsidRDefault="00AE0D63" w:rsidP="003D1C7A">
      <w:pPr>
        <w:rPr>
          <w:rtl/>
        </w:rPr>
      </w:pPr>
      <w:r>
        <w:rPr>
          <w:rFonts w:hint="eastAsia"/>
          <w:rtl/>
        </w:rPr>
        <w:t>משה</w:t>
      </w:r>
      <w:r>
        <w:rPr>
          <w:rtl/>
        </w:rPr>
        <w:t xml:space="preserve"> ארבל</w:t>
      </w:r>
      <w:r>
        <w:rPr>
          <w:rtl/>
        </w:rPr>
        <w:tab/>
      </w:r>
      <w:r>
        <w:rPr>
          <w:rtl/>
        </w:rPr>
        <w:tab/>
        <w:t xml:space="preserve">–   </w:t>
      </w:r>
      <w:r>
        <w:rPr>
          <w:rFonts w:hint="cs"/>
          <w:rtl/>
        </w:rPr>
        <w:t>אינו נוכח</w:t>
      </w:r>
    </w:p>
    <w:p w:rsidR="00AE0D63" w:rsidRDefault="00AE0D63" w:rsidP="003D1C7A">
      <w:pPr>
        <w:rPr>
          <w:rtl/>
        </w:rPr>
      </w:pPr>
      <w:r>
        <w:rPr>
          <w:rFonts w:hint="eastAsia"/>
          <w:rtl/>
        </w:rPr>
        <w:t>יעקב</w:t>
      </w:r>
      <w:r>
        <w:rPr>
          <w:rtl/>
        </w:rPr>
        <w:t xml:space="preserve"> אשר</w:t>
      </w:r>
      <w:r>
        <w:rPr>
          <w:rtl/>
        </w:rPr>
        <w:tab/>
      </w:r>
      <w:r>
        <w:rPr>
          <w:rtl/>
        </w:rPr>
        <w:tab/>
        <w:t xml:space="preserve">–   </w:t>
      </w:r>
      <w:r>
        <w:rPr>
          <w:rFonts w:hint="cs"/>
          <w:rtl/>
        </w:rPr>
        <w:t>נגד</w:t>
      </w:r>
    </w:p>
    <w:p w:rsidR="00AE0D63" w:rsidRDefault="00AE0D63" w:rsidP="003D1C7A">
      <w:pPr>
        <w:rPr>
          <w:rtl/>
        </w:rPr>
      </w:pPr>
      <w:r>
        <w:rPr>
          <w:rFonts w:hint="eastAsia"/>
          <w:rtl/>
        </w:rPr>
        <w:t>אביחי</w:t>
      </w:r>
      <w:r>
        <w:rPr>
          <w:rtl/>
        </w:rPr>
        <w:t xml:space="preserve"> אברהם בוארון</w:t>
      </w:r>
      <w:r>
        <w:rPr>
          <w:rtl/>
        </w:rPr>
        <w:tab/>
        <w:t xml:space="preserve">–   </w:t>
      </w:r>
      <w:r>
        <w:rPr>
          <w:rFonts w:hint="cs"/>
          <w:rtl/>
        </w:rPr>
        <w:t>נגד</w:t>
      </w:r>
    </w:p>
    <w:p w:rsidR="00AE0D63" w:rsidRDefault="00AE0D63" w:rsidP="003D1C7A">
      <w:pPr>
        <w:rPr>
          <w:rtl/>
        </w:rPr>
      </w:pPr>
      <w:r>
        <w:rPr>
          <w:rFonts w:hint="eastAsia"/>
          <w:rtl/>
        </w:rPr>
        <w:t>אוריאל</w:t>
      </w:r>
      <w:r>
        <w:rPr>
          <w:rtl/>
        </w:rPr>
        <w:t xml:space="preserve"> בוסו</w:t>
      </w:r>
      <w:r>
        <w:rPr>
          <w:rtl/>
        </w:rPr>
        <w:tab/>
      </w:r>
      <w:r>
        <w:rPr>
          <w:rtl/>
        </w:rPr>
        <w:tab/>
        <w:t xml:space="preserve">–   </w:t>
      </w:r>
      <w:r>
        <w:rPr>
          <w:rFonts w:hint="cs"/>
          <w:rtl/>
        </w:rPr>
        <w:t>נגד</w:t>
      </w:r>
    </w:p>
    <w:p w:rsidR="00AE0D63" w:rsidRDefault="00AE0D63" w:rsidP="003D1C7A">
      <w:pPr>
        <w:rPr>
          <w:rtl/>
        </w:rPr>
      </w:pPr>
      <w:r>
        <w:rPr>
          <w:rFonts w:hint="eastAsia"/>
          <w:rtl/>
        </w:rPr>
        <w:t>דבי</w:t>
      </w:r>
      <w:r>
        <w:rPr>
          <w:rtl/>
        </w:rPr>
        <w:t xml:space="preserve"> ביטון</w:t>
      </w:r>
      <w:r>
        <w:rPr>
          <w:rtl/>
        </w:rPr>
        <w:tab/>
      </w:r>
      <w:r>
        <w:rPr>
          <w:rtl/>
        </w:rPr>
        <w:tab/>
        <w:t xml:space="preserve">–   </w:t>
      </w:r>
      <w:r>
        <w:rPr>
          <w:rFonts w:hint="cs"/>
          <w:rtl/>
        </w:rPr>
        <w:t>בעד</w:t>
      </w:r>
    </w:p>
    <w:p w:rsidR="00AE0D63" w:rsidRDefault="00AE0D63" w:rsidP="003D1C7A">
      <w:pPr>
        <w:rPr>
          <w:rtl/>
        </w:rPr>
      </w:pPr>
      <w:r>
        <w:rPr>
          <w:rFonts w:hint="eastAsia"/>
          <w:rtl/>
        </w:rPr>
        <w:t>מיכאל</w:t>
      </w:r>
      <w:r>
        <w:rPr>
          <w:rtl/>
        </w:rPr>
        <w:t xml:space="preserve"> מרדכי ביטון</w:t>
      </w:r>
      <w:r>
        <w:rPr>
          <w:rtl/>
        </w:rPr>
        <w:tab/>
        <w:t xml:space="preserve">–   </w:t>
      </w:r>
      <w:r>
        <w:rPr>
          <w:rFonts w:hint="cs"/>
          <w:rtl/>
        </w:rPr>
        <w:t>אינו נוכח</w:t>
      </w:r>
    </w:p>
    <w:p w:rsidR="00AE0D63" w:rsidRDefault="00AE0D63" w:rsidP="003D1C7A">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bookmarkStart w:id="4041" w:name="_ETM_Q15_562840"/>
      <w:bookmarkEnd w:id="4041"/>
    </w:p>
    <w:p w:rsidR="00AE0D63" w:rsidRDefault="00AE0D63" w:rsidP="003D1C7A">
      <w:pPr>
        <w:rPr>
          <w:rtl/>
        </w:rPr>
      </w:pPr>
      <w:r>
        <w:rPr>
          <w:rFonts w:hint="eastAsia"/>
          <w:rtl/>
        </w:rPr>
        <w:t>בועז</w:t>
      </w:r>
      <w:r>
        <w:rPr>
          <w:rtl/>
        </w:rPr>
        <w:t xml:space="preserve"> ביסמוט</w:t>
      </w:r>
      <w:r>
        <w:rPr>
          <w:rtl/>
        </w:rPr>
        <w:tab/>
      </w:r>
      <w:r>
        <w:rPr>
          <w:rtl/>
        </w:rPr>
        <w:tab/>
        <w:t xml:space="preserve">–   </w:t>
      </w:r>
      <w:r>
        <w:rPr>
          <w:rFonts w:hint="cs"/>
          <w:rtl/>
        </w:rPr>
        <w:t>נגד</w:t>
      </w:r>
    </w:p>
    <w:p w:rsidR="00AE0D63" w:rsidRDefault="00AE0D63" w:rsidP="003D1C7A">
      <w:pPr>
        <w:rPr>
          <w:rtl/>
        </w:rPr>
      </w:pPr>
      <w:r>
        <w:rPr>
          <w:rFonts w:hint="eastAsia"/>
          <w:rtl/>
        </w:rPr>
        <w:t>ולדימיר</w:t>
      </w:r>
      <w:r>
        <w:rPr>
          <w:rtl/>
        </w:rPr>
        <w:t xml:space="preserve"> בליאק</w:t>
      </w:r>
      <w:r>
        <w:rPr>
          <w:rtl/>
        </w:rPr>
        <w:tab/>
      </w:r>
      <w:r>
        <w:rPr>
          <w:rtl/>
        </w:rPr>
        <w:tab/>
        <w:t xml:space="preserve">–   </w:t>
      </w:r>
      <w:r>
        <w:rPr>
          <w:rFonts w:hint="cs"/>
          <w:rtl/>
        </w:rPr>
        <w:t>בעד</w:t>
      </w:r>
    </w:p>
    <w:p w:rsidR="00AE0D63" w:rsidRDefault="00AE0D63" w:rsidP="003D1C7A">
      <w:pPr>
        <w:rPr>
          <w:rtl/>
        </w:rPr>
      </w:pPr>
      <w:r>
        <w:rPr>
          <w:rFonts w:hint="eastAsia"/>
          <w:rtl/>
        </w:rPr>
        <w:t>מירב</w:t>
      </w:r>
      <w:r>
        <w:rPr>
          <w:rtl/>
        </w:rPr>
        <w:t xml:space="preserve"> בן ארי</w:t>
      </w:r>
      <w:r>
        <w:rPr>
          <w:rtl/>
        </w:rPr>
        <w:tab/>
      </w:r>
      <w:r>
        <w:rPr>
          <w:rtl/>
        </w:rPr>
        <w:tab/>
        <w:t xml:space="preserve">–   </w:t>
      </w:r>
      <w:r>
        <w:rPr>
          <w:rFonts w:hint="cs"/>
          <w:rtl/>
        </w:rPr>
        <w:t>בעד</w:t>
      </w:r>
    </w:p>
    <w:p w:rsidR="00AE0D63" w:rsidRDefault="00AE0D63" w:rsidP="003D1C7A">
      <w:pPr>
        <w:rPr>
          <w:rtl/>
        </w:rPr>
      </w:pPr>
      <w:r>
        <w:rPr>
          <w:rFonts w:hint="eastAsia"/>
          <w:rtl/>
        </w:rPr>
        <w:t>רם</w:t>
      </w:r>
      <w:r>
        <w:rPr>
          <w:rtl/>
        </w:rPr>
        <w:t xml:space="preserve"> בן ברק</w:t>
      </w:r>
      <w:r>
        <w:rPr>
          <w:rtl/>
        </w:rPr>
        <w:tab/>
      </w:r>
      <w:r>
        <w:rPr>
          <w:rtl/>
        </w:rPr>
        <w:tab/>
        <w:t xml:space="preserve">–   </w:t>
      </w:r>
      <w:r>
        <w:rPr>
          <w:rFonts w:hint="cs"/>
          <w:rtl/>
        </w:rPr>
        <w:t>אינו נוכח</w:t>
      </w:r>
    </w:p>
    <w:p w:rsidR="00AE0D63" w:rsidRDefault="00AE0D63" w:rsidP="003D1C7A">
      <w:pPr>
        <w:rPr>
          <w:rtl/>
        </w:rPr>
      </w:pPr>
      <w:r>
        <w:rPr>
          <w:rFonts w:hint="eastAsia"/>
          <w:rtl/>
        </w:rPr>
        <w:t>איתמר</w:t>
      </w:r>
      <w:r>
        <w:rPr>
          <w:rtl/>
        </w:rPr>
        <w:t xml:space="preserve"> בן גביר</w:t>
      </w:r>
      <w:r>
        <w:rPr>
          <w:rtl/>
        </w:rPr>
        <w:tab/>
      </w:r>
      <w:r>
        <w:rPr>
          <w:rtl/>
        </w:rPr>
        <w:tab/>
        <w:t xml:space="preserve">–   </w:t>
      </w:r>
      <w:r>
        <w:rPr>
          <w:rFonts w:hint="cs"/>
          <w:rtl/>
        </w:rPr>
        <w:t>נגד</w:t>
      </w:r>
    </w:p>
    <w:p w:rsidR="00AE0D63" w:rsidRDefault="00AE0D63" w:rsidP="003D1C7A">
      <w:pPr>
        <w:rPr>
          <w:rtl/>
        </w:rPr>
      </w:pPr>
      <w:r>
        <w:rPr>
          <w:rFonts w:hint="eastAsia"/>
          <w:rtl/>
        </w:rPr>
        <w:t>אברהם</w:t>
      </w:r>
      <w:r>
        <w:rPr>
          <w:rtl/>
        </w:rPr>
        <w:t xml:space="preserve"> בצלאל</w:t>
      </w:r>
      <w:r>
        <w:rPr>
          <w:rtl/>
        </w:rPr>
        <w:tab/>
      </w:r>
      <w:r>
        <w:rPr>
          <w:rtl/>
        </w:rPr>
        <w:tab/>
        <w:t xml:space="preserve">–   </w:t>
      </w:r>
      <w:r>
        <w:rPr>
          <w:rFonts w:hint="cs"/>
          <w:rtl/>
        </w:rPr>
        <w:t>נגד</w:t>
      </w:r>
    </w:p>
    <w:p w:rsidR="00AE0D63" w:rsidRDefault="00AE0D63" w:rsidP="003D1C7A">
      <w:pPr>
        <w:rPr>
          <w:rtl/>
        </w:rPr>
      </w:pPr>
      <w:r>
        <w:rPr>
          <w:rFonts w:hint="eastAsia"/>
          <w:rtl/>
        </w:rPr>
        <w:t>אורנה</w:t>
      </w:r>
      <w:r>
        <w:rPr>
          <w:rtl/>
        </w:rPr>
        <w:t xml:space="preserve"> ברביבאי</w:t>
      </w:r>
      <w:r>
        <w:rPr>
          <w:rtl/>
        </w:rPr>
        <w:tab/>
      </w:r>
      <w:r>
        <w:rPr>
          <w:rtl/>
        </w:rPr>
        <w:tab/>
        <w:t xml:space="preserve">–   </w:t>
      </w:r>
      <w:r>
        <w:rPr>
          <w:rFonts w:hint="cs"/>
          <w:rtl/>
        </w:rPr>
        <w:t>בעד</w:t>
      </w:r>
    </w:p>
    <w:p w:rsidR="00AE0D63" w:rsidRDefault="00AE0D63" w:rsidP="003D1C7A">
      <w:pPr>
        <w:rPr>
          <w:rtl/>
        </w:rPr>
      </w:pPr>
      <w:r>
        <w:rPr>
          <w:rFonts w:hint="eastAsia"/>
          <w:rtl/>
        </w:rPr>
        <w:t>אליהו</w:t>
      </w:r>
      <w:r>
        <w:rPr>
          <w:rtl/>
        </w:rPr>
        <w:t xml:space="preserve"> ברוכי</w:t>
      </w:r>
      <w:r>
        <w:rPr>
          <w:rtl/>
        </w:rPr>
        <w:tab/>
      </w:r>
      <w:r>
        <w:rPr>
          <w:rtl/>
        </w:rPr>
        <w:tab/>
        <w:t xml:space="preserve">–   </w:t>
      </w:r>
      <w:r>
        <w:rPr>
          <w:rFonts w:hint="cs"/>
          <w:rtl/>
        </w:rPr>
        <w:t>נגד</w:t>
      </w:r>
    </w:p>
    <w:p w:rsidR="00AE0D63" w:rsidRDefault="00AE0D63" w:rsidP="003D1C7A">
      <w:pPr>
        <w:rPr>
          <w:rtl/>
        </w:rPr>
      </w:pPr>
      <w:r>
        <w:rPr>
          <w:rFonts w:hint="eastAsia"/>
          <w:rtl/>
        </w:rPr>
        <w:t>ניר</w:t>
      </w:r>
      <w:r>
        <w:rPr>
          <w:rtl/>
        </w:rPr>
        <w:t xml:space="preserve"> ברקת</w:t>
      </w:r>
      <w:r>
        <w:rPr>
          <w:rtl/>
        </w:rPr>
        <w:tab/>
      </w:r>
      <w:r>
        <w:rPr>
          <w:rtl/>
        </w:rPr>
        <w:tab/>
        <w:t xml:space="preserve">–   </w:t>
      </w:r>
      <w:r>
        <w:rPr>
          <w:rFonts w:hint="cs"/>
          <w:rtl/>
        </w:rPr>
        <w:t>אינו נוכח</w:t>
      </w:r>
    </w:p>
    <w:p w:rsidR="00AE0D63" w:rsidRDefault="00AE0D63" w:rsidP="003D1C7A">
      <w:pPr>
        <w:rPr>
          <w:rtl/>
        </w:rPr>
      </w:pPr>
      <w:r>
        <w:rPr>
          <w:rFonts w:hint="eastAsia"/>
          <w:rtl/>
        </w:rPr>
        <w:t>ששון</w:t>
      </w:r>
      <w:r>
        <w:rPr>
          <w:rtl/>
        </w:rPr>
        <w:t xml:space="preserve"> ששי גואטה</w:t>
      </w:r>
      <w:r>
        <w:rPr>
          <w:rtl/>
        </w:rPr>
        <w:tab/>
      </w:r>
      <w:r>
        <w:rPr>
          <w:rtl/>
        </w:rPr>
        <w:tab/>
        <w:t xml:space="preserve">–   </w:t>
      </w:r>
      <w:r>
        <w:rPr>
          <w:rFonts w:hint="cs"/>
          <w:rtl/>
        </w:rPr>
        <w:t>נגד</w:t>
      </w:r>
    </w:p>
    <w:p w:rsidR="00AE0D63" w:rsidRDefault="00AE0D63" w:rsidP="003D1C7A">
      <w:pPr>
        <w:rPr>
          <w:rtl/>
        </w:rPr>
      </w:pPr>
      <w:r>
        <w:rPr>
          <w:rFonts w:hint="eastAsia"/>
          <w:rtl/>
        </w:rPr>
        <w:t>טלי</w:t>
      </w:r>
      <w:r>
        <w:rPr>
          <w:rtl/>
        </w:rPr>
        <w:t xml:space="preserve"> גוטליב</w:t>
      </w:r>
      <w:r>
        <w:rPr>
          <w:rtl/>
        </w:rPr>
        <w:tab/>
      </w:r>
      <w:r>
        <w:rPr>
          <w:rtl/>
        </w:rPr>
        <w:tab/>
        <w:t xml:space="preserve">–   </w:t>
      </w:r>
      <w:r>
        <w:rPr>
          <w:rFonts w:hint="cs"/>
          <w:rtl/>
        </w:rPr>
        <w:t>נגד</w:t>
      </w:r>
    </w:p>
    <w:p w:rsidR="00AE0D63" w:rsidRDefault="00AE0D63" w:rsidP="003D1C7A">
      <w:pPr>
        <w:rPr>
          <w:rtl/>
        </w:rPr>
      </w:pPr>
      <w:r>
        <w:rPr>
          <w:rFonts w:hint="eastAsia"/>
          <w:rtl/>
        </w:rPr>
        <w:t>מאי</w:t>
      </w:r>
      <w:r>
        <w:rPr>
          <w:rtl/>
        </w:rPr>
        <w:t xml:space="preserve"> גולן</w:t>
      </w:r>
      <w:r>
        <w:rPr>
          <w:rtl/>
        </w:rPr>
        <w:tab/>
      </w:r>
      <w:r>
        <w:rPr>
          <w:rtl/>
        </w:rPr>
        <w:tab/>
      </w:r>
      <w:r>
        <w:rPr>
          <w:rtl/>
        </w:rPr>
        <w:tab/>
        <w:t xml:space="preserve">–   </w:t>
      </w:r>
      <w:r>
        <w:rPr>
          <w:rFonts w:hint="cs"/>
          <w:rtl/>
        </w:rPr>
        <w:t>נגד</w:t>
      </w:r>
    </w:p>
    <w:p w:rsidR="00AE0D63" w:rsidRDefault="00AE0D63" w:rsidP="003D1C7A">
      <w:pPr>
        <w:rPr>
          <w:rtl/>
        </w:rPr>
      </w:pPr>
      <w:r>
        <w:rPr>
          <w:rFonts w:hint="eastAsia"/>
          <w:rtl/>
        </w:rPr>
        <w:t>יואב</w:t>
      </w:r>
      <w:r>
        <w:rPr>
          <w:rtl/>
        </w:rPr>
        <w:t xml:space="preserve"> גלנט</w:t>
      </w:r>
      <w:r>
        <w:rPr>
          <w:rtl/>
        </w:rPr>
        <w:tab/>
      </w:r>
      <w:r>
        <w:rPr>
          <w:rtl/>
        </w:rPr>
        <w:tab/>
        <w:t xml:space="preserve">–   </w:t>
      </w:r>
      <w:r>
        <w:rPr>
          <w:rFonts w:hint="cs"/>
          <w:rtl/>
        </w:rPr>
        <w:t>לא משתתף</w:t>
      </w:r>
    </w:p>
    <w:p w:rsidR="00AE0D63" w:rsidRDefault="00AE0D63" w:rsidP="003D1C7A">
      <w:pPr>
        <w:rPr>
          <w:rtl/>
        </w:rPr>
      </w:pPr>
      <w:r>
        <w:rPr>
          <w:rFonts w:hint="eastAsia"/>
          <w:rtl/>
        </w:rPr>
        <w:t>גילה</w:t>
      </w:r>
      <w:r>
        <w:rPr>
          <w:rtl/>
        </w:rPr>
        <w:t xml:space="preserve"> גמליאל</w:t>
      </w:r>
      <w:r>
        <w:rPr>
          <w:rtl/>
        </w:rPr>
        <w:tab/>
      </w:r>
      <w:r>
        <w:rPr>
          <w:rtl/>
        </w:rPr>
        <w:tab/>
        <w:t xml:space="preserve">–   </w:t>
      </w:r>
      <w:r>
        <w:rPr>
          <w:rFonts w:hint="cs"/>
          <w:rtl/>
        </w:rPr>
        <w:t>נגד</w:t>
      </w:r>
    </w:p>
    <w:p w:rsidR="00AE0D63" w:rsidRDefault="00AE0D63" w:rsidP="003D1C7A">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AE0D63" w:rsidRDefault="00AE0D63" w:rsidP="003D1C7A">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AE0D63" w:rsidRDefault="00AE0D63" w:rsidP="003D1C7A">
      <w:pPr>
        <w:rPr>
          <w:rtl/>
        </w:rPr>
      </w:pPr>
      <w:r>
        <w:rPr>
          <w:rFonts w:hint="eastAsia"/>
          <w:rtl/>
        </w:rPr>
        <w:t>סימון</w:t>
      </w:r>
      <w:r>
        <w:rPr>
          <w:rtl/>
        </w:rPr>
        <w:t xml:space="preserve"> דוידסון</w:t>
      </w:r>
      <w:r>
        <w:rPr>
          <w:rtl/>
        </w:rPr>
        <w:tab/>
      </w:r>
      <w:r>
        <w:rPr>
          <w:rtl/>
        </w:rPr>
        <w:tab/>
        <w:t xml:space="preserve">–   </w:t>
      </w:r>
      <w:r>
        <w:rPr>
          <w:rFonts w:hint="cs"/>
          <w:rtl/>
        </w:rPr>
        <w:t>בעד</w:t>
      </w:r>
    </w:p>
    <w:p w:rsidR="00AE0D63" w:rsidRDefault="00AE0D63" w:rsidP="003D1C7A">
      <w:pPr>
        <w:rPr>
          <w:rtl/>
        </w:rPr>
      </w:pPr>
      <w:r>
        <w:rPr>
          <w:rFonts w:hint="eastAsia"/>
          <w:rtl/>
        </w:rPr>
        <w:t>אבי</w:t>
      </w:r>
      <w:r>
        <w:rPr>
          <w:rtl/>
        </w:rPr>
        <w:t xml:space="preserve"> דיכטר</w:t>
      </w:r>
      <w:r>
        <w:rPr>
          <w:rtl/>
        </w:rPr>
        <w:tab/>
      </w:r>
      <w:r>
        <w:rPr>
          <w:rtl/>
        </w:rPr>
        <w:tab/>
        <w:t xml:space="preserve">–   </w:t>
      </w:r>
      <w:r>
        <w:rPr>
          <w:rFonts w:hint="cs"/>
          <w:rtl/>
        </w:rPr>
        <w:t>נגד</w:t>
      </w:r>
    </w:p>
    <w:p w:rsidR="00AE0D63" w:rsidRDefault="00AE0D63" w:rsidP="003D1C7A">
      <w:pPr>
        <w:rPr>
          <w:rtl/>
        </w:rPr>
      </w:pPr>
      <w:r>
        <w:rPr>
          <w:rFonts w:hint="eastAsia"/>
          <w:rtl/>
        </w:rPr>
        <w:t>אלי</w:t>
      </w:r>
      <w:r>
        <w:rPr>
          <w:rtl/>
        </w:rPr>
        <w:t xml:space="preserve"> דלל</w:t>
      </w:r>
      <w:r>
        <w:rPr>
          <w:rtl/>
        </w:rPr>
        <w:tab/>
      </w:r>
      <w:r>
        <w:rPr>
          <w:rtl/>
        </w:rPr>
        <w:tab/>
      </w:r>
      <w:r>
        <w:rPr>
          <w:rtl/>
        </w:rPr>
        <w:tab/>
        <w:t xml:space="preserve">–   </w:t>
      </w:r>
      <w:r>
        <w:rPr>
          <w:rFonts w:hint="cs"/>
          <w:rtl/>
        </w:rPr>
        <w:t>נגד</w:t>
      </w:r>
    </w:p>
    <w:p w:rsidR="00AE0D63" w:rsidRDefault="00AE0D63" w:rsidP="003D1C7A">
      <w:pPr>
        <w:rPr>
          <w:rtl/>
        </w:rPr>
      </w:pPr>
      <w:r>
        <w:rPr>
          <w:rFonts w:hint="eastAsia"/>
          <w:rtl/>
        </w:rPr>
        <w:t>דני</w:t>
      </w:r>
      <w:r>
        <w:rPr>
          <w:rtl/>
        </w:rPr>
        <w:t xml:space="preserve"> דנון</w:t>
      </w:r>
      <w:r>
        <w:rPr>
          <w:rtl/>
        </w:rPr>
        <w:tab/>
      </w:r>
      <w:r>
        <w:rPr>
          <w:rtl/>
        </w:rPr>
        <w:tab/>
      </w:r>
      <w:r>
        <w:rPr>
          <w:rtl/>
        </w:rPr>
        <w:tab/>
        <w:t xml:space="preserve">–   </w:t>
      </w:r>
      <w:r>
        <w:rPr>
          <w:rFonts w:hint="cs"/>
          <w:rtl/>
        </w:rPr>
        <w:t>אינו נוכח</w:t>
      </w:r>
    </w:p>
    <w:p w:rsidR="00AE0D63" w:rsidRDefault="00AE0D63" w:rsidP="003D1C7A">
      <w:pPr>
        <w:rPr>
          <w:rtl/>
        </w:rPr>
      </w:pPr>
      <w:r>
        <w:rPr>
          <w:rFonts w:hint="eastAsia"/>
          <w:rtl/>
        </w:rPr>
        <w:t>שלום</w:t>
      </w:r>
      <w:r>
        <w:rPr>
          <w:rtl/>
        </w:rPr>
        <w:t xml:space="preserve"> דנינו</w:t>
      </w:r>
      <w:r>
        <w:rPr>
          <w:rtl/>
        </w:rPr>
        <w:tab/>
      </w:r>
      <w:r>
        <w:rPr>
          <w:rtl/>
        </w:rPr>
        <w:tab/>
        <w:t xml:space="preserve">–   </w:t>
      </w:r>
      <w:r>
        <w:rPr>
          <w:rFonts w:hint="cs"/>
          <w:rtl/>
        </w:rPr>
        <w:t>אינו נוכח</w:t>
      </w:r>
    </w:p>
    <w:p w:rsidR="00AE0D63" w:rsidRDefault="00AE0D63" w:rsidP="003D1C7A">
      <w:pPr>
        <w:rPr>
          <w:rtl/>
        </w:rPr>
      </w:pPr>
      <w:r>
        <w:rPr>
          <w:rFonts w:hint="eastAsia"/>
          <w:rtl/>
        </w:rPr>
        <w:t>אריה</w:t>
      </w:r>
      <w:r>
        <w:rPr>
          <w:rtl/>
        </w:rPr>
        <w:t xml:space="preserve"> מכלוף דרעי</w:t>
      </w:r>
      <w:r>
        <w:rPr>
          <w:rtl/>
        </w:rPr>
        <w:tab/>
        <w:t xml:space="preserve">–   </w:t>
      </w:r>
      <w:r>
        <w:rPr>
          <w:rFonts w:hint="cs"/>
          <w:rtl/>
        </w:rPr>
        <w:t>נגד</w:t>
      </w:r>
    </w:p>
    <w:p w:rsidR="00AE0D63" w:rsidRDefault="00AE0D63" w:rsidP="003D1C7A">
      <w:pPr>
        <w:rPr>
          <w:rtl/>
        </w:rPr>
      </w:pPr>
      <w:r>
        <w:rPr>
          <w:rFonts w:hint="eastAsia"/>
          <w:rtl/>
        </w:rPr>
        <w:t>עמית</w:t>
      </w:r>
      <w:r>
        <w:rPr>
          <w:rtl/>
        </w:rPr>
        <w:t xml:space="preserve"> הלוי</w:t>
      </w:r>
      <w:r>
        <w:rPr>
          <w:rtl/>
        </w:rPr>
        <w:tab/>
      </w:r>
      <w:r>
        <w:rPr>
          <w:rtl/>
        </w:rPr>
        <w:tab/>
        <w:t xml:space="preserve">–   </w:t>
      </w:r>
      <w:r>
        <w:rPr>
          <w:rFonts w:hint="cs"/>
          <w:rtl/>
        </w:rPr>
        <w:t>נגד</w:t>
      </w:r>
    </w:p>
    <w:p w:rsidR="00AE0D63" w:rsidRDefault="00AE0D63" w:rsidP="003D1C7A">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AE0D63" w:rsidRDefault="00AE0D63" w:rsidP="003D1C7A">
      <w:pPr>
        <w:rPr>
          <w:rtl/>
        </w:rPr>
      </w:pPr>
      <w:r>
        <w:rPr>
          <w:rFonts w:hint="eastAsia"/>
          <w:rtl/>
        </w:rPr>
        <w:t>ניסים</w:t>
      </w:r>
      <w:r>
        <w:rPr>
          <w:rtl/>
        </w:rPr>
        <w:t xml:space="preserve"> ואטורי</w:t>
      </w:r>
      <w:r>
        <w:rPr>
          <w:rtl/>
        </w:rPr>
        <w:tab/>
      </w:r>
      <w:r>
        <w:rPr>
          <w:rtl/>
        </w:rPr>
        <w:tab/>
        <w:t xml:space="preserve">–   </w:t>
      </w:r>
      <w:r>
        <w:rPr>
          <w:rFonts w:hint="cs"/>
          <w:rtl/>
        </w:rPr>
        <w:t>נגד</w:t>
      </w:r>
    </w:p>
    <w:p w:rsidR="00AE0D63" w:rsidRDefault="00AE0D63" w:rsidP="003D1C7A">
      <w:pPr>
        <w:rPr>
          <w:rtl/>
        </w:rPr>
      </w:pPr>
      <w:r>
        <w:rPr>
          <w:rFonts w:hint="eastAsia"/>
          <w:rtl/>
        </w:rPr>
        <w:t>מיכל</w:t>
      </w:r>
      <w:r>
        <w:rPr>
          <w:rtl/>
        </w:rPr>
        <w:t xml:space="preserve"> מרים וולדיגר</w:t>
      </w:r>
      <w:r>
        <w:rPr>
          <w:rtl/>
        </w:rPr>
        <w:tab/>
        <w:t xml:space="preserve">–   </w:t>
      </w:r>
      <w:r>
        <w:rPr>
          <w:rFonts w:hint="cs"/>
          <w:rtl/>
        </w:rPr>
        <w:t>אינה נוכחת</w:t>
      </w:r>
    </w:p>
    <w:p w:rsidR="00AE0D63" w:rsidRDefault="00AE0D63" w:rsidP="003D1C7A">
      <w:pPr>
        <w:rPr>
          <w:rtl/>
        </w:rPr>
      </w:pPr>
      <w:r>
        <w:rPr>
          <w:rFonts w:hint="eastAsia"/>
          <w:rtl/>
        </w:rPr>
        <w:t>יצחק</w:t>
      </w:r>
      <w:r>
        <w:rPr>
          <w:rtl/>
        </w:rPr>
        <w:t xml:space="preserve"> שמעון וסרלאוף</w:t>
      </w:r>
      <w:r>
        <w:rPr>
          <w:rtl/>
        </w:rPr>
        <w:tab/>
        <w:t xml:space="preserve">–   </w:t>
      </w:r>
      <w:r>
        <w:rPr>
          <w:rFonts w:hint="cs"/>
          <w:rtl/>
        </w:rPr>
        <w:t>נגד</w:t>
      </w:r>
    </w:p>
    <w:p w:rsidR="00AE0D63" w:rsidRDefault="00AE0D63" w:rsidP="003D1C7A">
      <w:pPr>
        <w:rPr>
          <w:rtl/>
        </w:rPr>
      </w:pPr>
      <w:r>
        <w:rPr>
          <w:rFonts w:hint="eastAsia"/>
          <w:rtl/>
        </w:rPr>
        <w:t>יאסר</w:t>
      </w:r>
      <w:r>
        <w:rPr>
          <w:rtl/>
        </w:rPr>
        <w:t xml:space="preserve"> חוג'יראת</w:t>
      </w:r>
      <w:r>
        <w:rPr>
          <w:rtl/>
        </w:rPr>
        <w:tab/>
      </w:r>
      <w:r>
        <w:rPr>
          <w:rtl/>
        </w:rPr>
        <w:tab/>
        <w:t xml:space="preserve">–   </w:t>
      </w:r>
      <w:r>
        <w:rPr>
          <w:rFonts w:hint="cs"/>
          <w:rtl/>
        </w:rPr>
        <w:t>בעד</w:t>
      </w:r>
    </w:p>
    <w:p w:rsidR="00AE0D63" w:rsidRDefault="00AE0D63" w:rsidP="003D1C7A">
      <w:pPr>
        <w:rPr>
          <w:rtl/>
        </w:rPr>
      </w:pPr>
      <w:r>
        <w:rPr>
          <w:rFonts w:hint="eastAsia"/>
          <w:rtl/>
        </w:rPr>
        <w:t>אימאן</w:t>
      </w:r>
      <w:r>
        <w:rPr>
          <w:rtl/>
        </w:rPr>
        <w:t xml:space="preserve"> ח'טיב יאסין</w:t>
      </w:r>
      <w:r>
        <w:rPr>
          <w:rtl/>
        </w:rPr>
        <w:tab/>
        <w:t xml:space="preserve">–   </w:t>
      </w:r>
      <w:r>
        <w:rPr>
          <w:rFonts w:hint="cs"/>
          <w:rtl/>
        </w:rPr>
        <w:t>בעד</w:t>
      </w:r>
    </w:p>
    <w:p w:rsidR="00AE0D63" w:rsidRDefault="00AE0D63" w:rsidP="003D1C7A">
      <w:pPr>
        <w:rPr>
          <w:rtl/>
        </w:rPr>
      </w:pPr>
      <w:r>
        <w:rPr>
          <w:rFonts w:hint="eastAsia"/>
          <w:rtl/>
        </w:rPr>
        <w:t>ווליד</w:t>
      </w:r>
      <w:r>
        <w:rPr>
          <w:rtl/>
        </w:rPr>
        <w:t xml:space="preserve"> טאהא</w:t>
      </w:r>
      <w:r>
        <w:rPr>
          <w:rtl/>
        </w:rPr>
        <w:tab/>
      </w:r>
      <w:r>
        <w:rPr>
          <w:rtl/>
        </w:rPr>
        <w:tab/>
        <w:t xml:space="preserve">–   </w:t>
      </w:r>
      <w:r>
        <w:rPr>
          <w:rFonts w:hint="cs"/>
          <w:rtl/>
        </w:rPr>
        <w:t>בעד</w:t>
      </w:r>
    </w:p>
    <w:p w:rsidR="00AE0D63" w:rsidRDefault="00AE0D63" w:rsidP="003D1C7A">
      <w:pPr>
        <w:rPr>
          <w:rtl/>
        </w:rPr>
      </w:pPr>
      <w:r>
        <w:rPr>
          <w:rFonts w:hint="eastAsia"/>
          <w:rtl/>
        </w:rPr>
        <w:t>בועז</w:t>
      </w:r>
      <w:r>
        <w:rPr>
          <w:rtl/>
        </w:rPr>
        <w:t xml:space="preserve"> טופורובסקי</w:t>
      </w:r>
      <w:r>
        <w:rPr>
          <w:rtl/>
        </w:rPr>
        <w:tab/>
      </w:r>
      <w:r>
        <w:rPr>
          <w:rtl/>
        </w:rPr>
        <w:tab/>
        <w:t xml:space="preserve">–   </w:t>
      </w:r>
      <w:r>
        <w:rPr>
          <w:rFonts w:hint="cs"/>
          <w:rtl/>
        </w:rPr>
        <w:t>בעד</w:t>
      </w:r>
    </w:p>
    <w:p w:rsidR="00AE0D63" w:rsidRDefault="00AE0D63" w:rsidP="003D1C7A">
      <w:pPr>
        <w:rPr>
          <w:rtl/>
        </w:rPr>
      </w:pPr>
      <w:r>
        <w:rPr>
          <w:rFonts w:hint="eastAsia"/>
          <w:rtl/>
        </w:rPr>
        <w:t>משה</w:t>
      </w:r>
      <w:r>
        <w:rPr>
          <w:rtl/>
        </w:rPr>
        <w:t xml:space="preserve"> טור פז</w:t>
      </w:r>
      <w:r>
        <w:rPr>
          <w:rtl/>
        </w:rPr>
        <w:tab/>
      </w:r>
      <w:r>
        <w:rPr>
          <w:rtl/>
        </w:rPr>
        <w:tab/>
        <w:t xml:space="preserve">–   </w:t>
      </w:r>
      <w:r>
        <w:rPr>
          <w:rFonts w:hint="cs"/>
          <w:rtl/>
        </w:rPr>
        <w:t>בעד</w:t>
      </w:r>
    </w:p>
    <w:p w:rsidR="00AE0D63" w:rsidRDefault="00AE0D63" w:rsidP="003D1C7A">
      <w:pPr>
        <w:rPr>
          <w:rtl/>
        </w:rPr>
      </w:pPr>
      <w:r>
        <w:rPr>
          <w:rFonts w:hint="eastAsia"/>
          <w:rtl/>
        </w:rPr>
        <w:t>אחמד</w:t>
      </w:r>
      <w:r>
        <w:rPr>
          <w:rtl/>
        </w:rPr>
        <w:t xml:space="preserve"> טיבי</w:t>
      </w:r>
      <w:r>
        <w:rPr>
          <w:rtl/>
        </w:rPr>
        <w:tab/>
      </w:r>
      <w:r>
        <w:rPr>
          <w:rtl/>
        </w:rPr>
        <w:tab/>
        <w:t xml:space="preserve">–   </w:t>
      </w:r>
      <w:r>
        <w:rPr>
          <w:rFonts w:hint="cs"/>
          <w:rtl/>
        </w:rPr>
        <w:t>בעד</w:t>
      </w:r>
    </w:p>
    <w:p w:rsidR="00AE0D63" w:rsidRDefault="00AE0D63" w:rsidP="003D1C7A">
      <w:pPr>
        <w:rPr>
          <w:rtl/>
        </w:rPr>
      </w:pPr>
      <w:r>
        <w:rPr>
          <w:rFonts w:hint="eastAsia"/>
          <w:rtl/>
        </w:rPr>
        <w:t>יוסף</w:t>
      </w:r>
      <w:r>
        <w:rPr>
          <w:rtl/>
        </w:rPr>
        <w:t xml:space="preserve"> טייב</w:t>
      </w:r>
      <w:r>
        <w:rPr>
          <w:rtl/>
        </w:rPr>
        <w:tab/>
      </w:r>
      <w:r>
        <w:rPr>
          <w:rtl/>
        </w:rPr>
        <w:tab/>
        <w:t xml:space="preserve">–   </w:t>
      </w:r>
      <w:r>
        <w:rPr>
          <w:rFonts w:hint="cs"/>
          <w:rtl/>
        </w:rPr>
        <w:t>נגד</w:t>
      </w:r>
    </w:p>
    <w:p w:rsidR="00AE0D63" w:rsidRDefault="00AE0D63" w:rsidP="003D1C7A">
      <w:pPr>
        <w:rPr>
          <w:rtl/>
        </w:rPr>
      </w:pPr>
      <w:r>
        <w:rPr>
          <w:rFonts w:hint="eastAsia"/>
          <w:rtl/>
        </w:rPr>
        <w:t>אוהד</w:t>
      </w:r>
      <w:r>
        <w:rPr>
          <w:rtl/>
        </w:rPr>
        <w:t xml:space="preserve"> טל</w:t>
      </w:r>
      <w:r>
        <w:rPr>
          <w:rtl/>
        </w:rPr>
        <w:tab/>
      </w:r>
      <w:r>
        <w:rPr>
          <w:rtl/>
        </w:rPr>
        <w:tab/>
      </w:r>
      <w:r>
        <w:rPr>
          <w:rtl/>
        </w:rPr>
        <w:tab/>
        <w:t xml:space="preserve">–   </w:t>
      </w:r>
      <w:r>
        <w:rPr>
          <w:rFonts w:hint="cs"/>
          <w:rtl/>
        </w:rPr>
        <w:t>נגד</w:t>
      </w:r>
    </w:p>
    <w:p w:rsidR="00AE0D63" w:rsidRDefault="00AE0D63" w:rsidP="003D1C7A">
      <w:pPr>
        <w:rPr>
          <w:rtl/>
        </w:rPr>
      </w:pPr>
      <w:r>
        <w:rPr>
          <w:rFonts w:hint="eastAsia"/>
          <w:rtl/>
        </w:rPr>
        <w:t>יעקב</w:t>
      </w:r>
      <w:r>
        <w:rPr>
          <w:rtl/>
        </w:rPr>
        <w:t xml:space="preserve"> טסלר</w:t>
      </w:r>
      <w:r>
        <w:rPr>
          <w:rtl/>
        </w:rPr>
        <w:tab/>
      </w:r>
      <w:r>
        <w:rPr>
          <w:rtl/>
        </w:rPr>
        <w:tab/>
        <w:t xml:space="preserve">–   </w:t>
      </w:r>
      <w:r>
        <w:rPr>
          <w:rFonts w:hint="cs"/>
          <w:rtl/>
        </w:rPr>
        <w:t>נגד</w:t>
      </w:r>
    </w:p>
    <w:p w:rsidR="00AE0D63" w:rsidRDefault="00AE0D63" w:rsidP="003D1C7A">
      <w:pPr>
        <w:rPr>
          <w:rtl/>
        </w:rPr>
      </w:pPr>
      <w:r>
        <w:rPr>
          <w:rFonts w:hint="eastAsia"/>
          <w:rtl/>
        </w:rPr>
        <w:t>חילי</w:t>
      </w:r>
      <w:r>
        <w:rPr>
          <w:rtl/>
        </w:rPr>
        <w:t xml:space="preserve"> טרופר</w:t>
      </w:r>
      <w:r>
        <w:rPr>
          <w:rtl/>
        </w:rPr>
        <w:tab/>
      </w:r>
      <w:r>
        <w:rPr>
          <w:rtl/>
        </w:rPr>
        <w:tab/>
        <w:t xml:space="preserve">–   </w:t>
      </w:r>
      <w:r>
        <w:rPr>
          <w:rFonts w:hint="cs"/>
          <w:rtl/>
        </w:rPr>
        <w:t>בעד</w:t>
      </w:r>
    </w:p>
    <w:p w:rsidR="00AE0D63" w:rsidRDefault="00AE0D63" w:rsidP="003D1C7A">
      <w:pPr>
        <w:rPr>
          <w:rtl/>
        </w:rPr>
      </w:pPr>
      <w:r>
        <w:rPr>
          <w:rFonts w:hint="eastAsia"/>
          <w:rtl/>
        </w:rPr>
        <w:t>אלמוג</w:t>
      </w:r>
      <w:r>
        <w:rPr>
          <w:rtl/>
        </w:rPr>
        <w:t xml:space="preserve"> כהן</w:t>
      </w:r>
      <w:r>
        <w:rPr>
          <w:rtl/>
        </w:rPr>
        <w:tab/>
      </w:r>
      <w:r>
        <w:rPr>
          <w:rtl/>
        </w:rPr>
        <w:tab/>
        <w:t xml:space="preserve">–   </w:t>
      </w:r>
      <w:r>
        <w:rPr>
          <w:rFonts w:hint="cs"/>
          <w:rtl/>
        </w:rPr>
        <w:t>נגד</w:t>
      </w:r>
    </w:p>
    <w:p w:rsidR="00AE0D63" w:rsidRDefault="00AE0D63" w:rsidP="003D1C7A">
      <w:pPr>
        <w:rPr>
          <w:rtl/>
        </w:rPr>
      </w:pPr>
      <w:r>
        <w:rPr>
          <w:rFonts w:hint="eastAsia"/>
          <w:rtl/>
        </w:rPr>
        <w:t>מאיר</w:t>
      </w:r>
      <w:r>
        <w:rPr>
          <w:rtl/>
        </w:rPr>
        <w:t xml:space="preserve"> כהן</w:t>
      </w:r>
      <w:r>
        <w:rPr>
          <w:rtl/>
        </w:rPr>
        <w:tab/>
      </w:r>
      <w:r>
        <w:rPr>
          <w:rtl/>
        </w:rPr>
        <w:tab/>
        <w:t xml:space="preserve">–   </w:t>
      </w:r>
      <w:r>
        <w:rPr>
          <w:rFonts w:hint="cs"/>
          <w:rtl/>
        </w:rPr>
        <w:t>בעד</w:t>
      </w:r>
    </w:p>
    <w:p w:rsidR="00AE0D63" w:rsidRDefault="00AE0D63" w:rsidP="003D1C7A">
      <w:pPr>
        <w:rPr>
          <w:rtl/>
        </w:rPr>
      </w:pPr>
      <w:r>
        <w:rPr>
          <w:rFonts w:hint="eastAsia"/>
          <w:rtl/>
        </w:rPr>
        <w:t>מירב</w:t>
      </w:r>
      <w:r>
        <w:rPr>
          <w:rtl/>
        </w:rPr>
        <w:t xml:space="preserve"> כהן</w:t>
      </w:r>
      <w:r>
        <w:rPr>
          <w:rtl/>
        </w:rPr>
        <w:tab/>
      </w:r>
      <w:r>
        <w:rPr>
          <w:rtl/>
        </w:rPr>
        <w:tab/>
        <w:t xml:space="preserve">–   </w:t>
      </w:r>
      <w:r>
        <w:rPr>
          <w:rFonts w:hint="cs"/>
          <w:rtl/>
        </w:rPr>
        <w:t>אינה נוכחת</w:t>
      </w:r>
    </w:p>
    <w:p w:rsidR="00AE0D63" w:rsidRDefault="00AE0D63" w:rsidP="003D1C7A">
      <w:pPr>
        <w:rPr>
          <w:rtl/>
        </w:rPr>
      </w:pPr>
      <w:r>
        <w:rPr>
          <w:rFonts w:hint="eastAsia"/>
          <w:rtl/>
        </w:rPr>
        <w:t>מתן</w:t>
      </w:r>
      <w:r>
        <w:rPr>
          <w:rtl/>
        </w:rPr>
        <w:t xml:space="preserve"> כהנא</w:t>
      </w:r>
      <w:r>
        <w:rPr>
          <w:rtl/>
        </w:rPr>
        <w:tab/>
      </w:r>
      <w:r>
        <w:rPr>
          <w:rtl/>
        </w:rPr>
        <w:tab/>
        <w:t xml:space="preserve">–   </w:t>
      </w:r>
      <w:r>
        <w:rPr>
          <w:rFonts w:hint="cs"/>
          <w:rtl/>
        </w:rPr>
        <w:t>אינו נוכח</w:t>
      </w:r>
    </w:p>
    <w:p w:rsidR="00AE0D63" w:rsidRDefault="00AE0D63" w:rsidP="003D1C7A">
      <w:pPr>
        <w:rPr>
          <w:rtl/>
        </w:rPr>
      </w:pPr>
      <w:r>
        <w:rPr>
          <w:rFonts w:hint="eastAsia"/>
          <w:rtl/>
        </w:rPr>
        <w:t>עופר</w:t>
      </w:r>
      <w:r>
        <w:rPr>
          <w:rtl/>
        </w:rPr>
        <w:t xml:space="preserve"> כסיף</w:t>
      </w:r>
      <w:r>
        <w:rPr>
          <w:rtl/>
        </w:rPr>
        <w:tab/>
      </w:r>
      <w:r>
        <w:rPr>
          <w:rtl/>
        </w:rPr>
        <w:tab/>
        <w:t xml:space="preserve">–   </w:t>
      </w:r>
      <w:r>
        <w:rPr>
          <w:rFonts w:hint="cs"/>
          <w:rtl/>
        </w:rPr>
        <w:t>בעד</w:t>
      </w:r>
    </w:p>
    <w:p w:rsidR="00AE0D63" w:rsidRDefault="00AE0D63" w:rsidP="003D1C7A">
      <w:pPr>
        <w:rPr>
          <w:rtl/>
        </w:rPr>
      </w:pPr>
      <w:r>
        <w:rPr>
          <w:rFonts w:hint="eastAsia"/>
          <w:rtl/>
        </w:rPr>
        <w:t>אופיר</w:t>
      </w:r>
      <w:r>
        <w:rPr>
          <w:rtl/>
        </w:rPr>
        <w:t xml:space="preserve"> כץ</w:t>
      </w:r>
      <w:r>
        <w:rPr>
          <w:rtl/>
        </w:rPr>
        <w:tab/>
      </w:r>
      <w:r>
        <w:rPr>
          <w:rtl/>
        </w:rPr>
        <w:tab/>
        <w:t xml:space="preserve">–   </w:t>
      </w:r>
      <w:r>
        <w:rPr>
          <w:rFonts w:hint="cs"/>
          <w:rtl/>
        </w:rPr>
        <w:t>נגד</w:t>
      </w:r>
    </w:p>
    <w:p w:rsidR="00AE0D63" w:rsidRDefault="00AE0D63" w:rsidP="003D1C7A">
      <w:pPr>
        <w:rPr>
          <w:rtl/>
        </w:rPr>
      </w:pPr>
      <w:r>
        <w:rPr>
          <w:rFonts w:hint="eastAsia"/>
          <w:rtl/>
        </w:rPr>
        <w:t>ישראל</w:t>
      </w:r>
      <w:r>
        <w:rPr>
          <w:rtl/>
        </w:rPr>
        <w:t xml:space="preserve"> כץ</w:t>
      </w:r>
      <w:r>
        <w:rPr>
          <w:rtl/>
        </w:rPr>
        <w:tab/>
      </w:r>
      <w:r>
        <w:rPr>
          <w:rtl/>
        </w:rPr>
        <w:tab/>
        <w:t xml:space="preserve">–   </w:t>
      </w:r>
      <w:r>
        <w:rPr>
          <w:rFonts w:hint="cs"/>
          <w:rtl/>
        </w:rPr>
        <w:t>נגד</w:t>
      </w:r>
    </w:p>
    <w:p w:rsidR="00AE0D63" w:rsidRDefault="00AE0D63" w:rsidP="009635F5">
      <w:pPr>
        <w:rPr>
          <w:rtl/>
        </w:rPr>
      </w:pPr>
      <w:bookmarkStart w:id="4042" w:name="TOR_Q16"/>
      <w:bookmarkEnd w:id="4042"/>
      <w:r>
        <w:rPr>
          <w:rtl/>
        </w:rPr>
        <w:t>רון כץ</w:t>
      </w:r>
      <w:r>
        <w:rPr>
          <w:rtl/>
        </w:rPr>
        <w:tab/>
      </w:r>
      <w:r>
        <w:rPr>
          <w:rtl/>
        </w:rPr>
        <w:tab/>
      </w:r>
      <w:r>
        <w:rPr>
          <w:rtl/>
        </w:rPr>
        <w:tab/>
        <w:t xml:space="preserve">–   </w:t>
      </w:r>
      <w:r>
        <w:rPr>
          <w:rFonts w:hint="cs"/>
          <w:rtl/>
        </w:rPr>
        <w:t>בעד</w:t>
      </w:r>
    </w:p>
    <w:p w:rsidR="00AE0D63" w:rsidRDefault="00AE0D63" w:rsidP="009635F5">
      <w:pPr>
        <w:rPr>
          <w:rtl/>
        </w:rPr>
      </w:pPr>
      <w:r>
        <w:rPr>
          <w:rtl/>
        </w:rPr>
        <w:t>יוראי להב הרצנו</w:t>
      </w:r>
      <w:r>
        <w:rPr>
          <w:rtl/>
        </w:rPr>
        <w:tab/>
      </w:r>
      <w:r>
        <w:rPr>
          <w:rtl/>
        </w:rPr>
        <w:tab/>
        <w:t xml:space="preserve">–   </w:t>
      </w:r>
      <w:r>
        <w:rPr>
          <w:rFonts w:hint="cs"/>
          <w:rtl/>
        </w:rPr>
        <w:t>בעד</w:t>
      </w:r>
    </w:p>
    <w:p w:rsidR="00AE0D63" w:rsidRDefault="00AE0D63" w:rsidP="009635F5">
      <w:pPr>
        <w:rPr>
          <w:rtl/>
        </w:rPr>
      </w:pPr>
      <w:r>
        <w:rPr>
          <w:rtl/>
        </w:rPr>
        <w:t>מיקי לוי</w:t>
      </w:r>
      <w:r>
        <w:rPr>
          <w:rtl/>
        </w:rPr>
        <w:tab/>
      </w:r>
      <w:r>
        <w:rPr>
          <w:rtl/>
        </w:rPr>
        <w:tab/>
      </w:r>
      <w:r>
        <w:rPr>
          <w:rtl/>
        </w:rPr>
        <w:tab/>
        <w:t xml:space="preserve">–   </w:t>
      </w:r>
      <w:r>
        <w:rPr>
          <w:rFonts w:hint="cs"/>
          <w:rtl/>
        </w:rPr>
        <w:t>בעד</w:t>
      </w:r>
    </w:p>
    <w:p w:rsidR="00AE0D63" w:rsidRDefault="00AE0D63" w:rsidP="009635F5">
      <w:pPr>
        <w:rPr>
          <w:rtl/>
        </w:rPr>
      </w:pPr>
      <w:r>
        <w:rPr>
          <w:rtl/>
        </w:rPr>
        <w:t>יריב לוין</w:t>
      </w:r>
      <w:r>
        <w:rPr>
          <w:rtl/>
        </w:rPr>
        <w:tab/>
      </w:r>
      <w:r>
        <w:rPr>
          <w:rtl/>
        </w:rPr>
        <w:tab/>
      </w:r>
      <w:r>
        <w:rPr>
          <w:rtl/>
        </w:rPr>
        <w:tab/>
        <w:t xml:space="preserve">–   </w:t>
      </w:r>
      <w:r>
        <w:rPr>
          <w:rFonts w:hint="cs"/>
          <w:rtl/>
        </w:rPr>
        <w:t>נגד</w:t>
      </w:r>
    </w:p>
    <w:p w:rsidR="00AE0D63" w:rsidRDefault="00AE0D63" w:rsidP="009635F5">
      <w:pPr>
        <w:rPr>
          <w:rtl/>
        </w:rPr>
      </w:pPr>
      <w:r>
        <w:rPr>
          <w:rtl/>
        </w:rPr>
        <w:t>נעמה לזימי</w:t>
      </w:r>
      <w:r>
        <w:rPr>
          <w:rtl/>
        </w:rPr>
        <w:tab/>
      </w:r>
      <w:r>
        <w:rPr>
          <w:rtl/>
        </w:rPr>
        <w:tab/>
        <w:t xml:space="preserve">–   </w:t>
      </w:r>
      <w:r>
        <w:rPr>
          <w:rFonts w:hint="cs"/>
          <w:rtl/>
        </w:rPr>
        <w:t>בעד</w:t>
      </w:r>
    </w:p>
    <w:p w:rsidR="00AE0D63" w:rsidRDefault="00AE0D63" w:rsidP="009635F5">
      <w:pPr>
        <w:rPr>
          <w:rtl/>
        </w:rPr>
      </w:pPr>
      <w:r>
        <w:rPr>
          <w:rtl/>
        </w:rPr>
        <w:t>אביגדור ליברמן</w:t>
      </w:r>
      <w:r>
        <w:rPr>
          <w:rtl/>
        </w:rPr>
        <w:tab/>
      </w:r>
      <w:r>
        <w:rPr>
          <w:rtl/>
        </w:rPr>
        <w:tab/>
        <w:t xml:space="preserve">–   </w:t>
      </w:r>
      <w:r>
        <w:rPr>
          <w:rFonts w:hint="cs"/>
          <w:rtl/>
        </w:rPr>
        <w:t>בעד</w:t>
      </w:r>
    </w:p>
    <w:p w:rsidR="00AE0D63" w:rsidRDefault="00AE0D63" w:rsidP="009635F5">
      <w:pPr>
        <w:rPr>
          <w:rtl/>
        </w:rPr>
      </w:pPr>
      <w:r>
        <w:rPr>
          <w:rtl/>
        </w:rPr>
        <w:t>יאיר לפיד</w:t>
      </w:r>
      <w:r>
        <w:rPr>
          <w:rtl/>
        </w:rPr>
        <w:tab/>
      </w:r>
      <w:r>
        <w:rPr>
          <w:rtl/>
        </w:rPr>
        <w:tab/>
        <w:t xml:space="preserve">–   </w:t>
      </w:r>
      <w:r>
        <w:rPr>
          <w:rFonts w:hint="cs"/>
          <w:rtl/>
        </w:rPr>
        <w:t>אינו נוכח</w:t>
      </w:r>
    </w:p>
    <w:p w:rsidR="00AE0D63" w:rsidRDefault="00AE0D63" w:rsidP="009635F5">
      <w:pPr>
        <w:rPr>
          <w:rtl/>
        </w:rPr>
      </w:pPr>
      <w:r>
        <w:rPr>
          <w:rtl/>
        </w:rPr>
        <w:t>סימון מושיאשוילי</w:t>
      </w:r>
      <w:r>
        <w:rPr>
          <w:rtl/>
        </w:rPr>
        <w:tab/>
      </w:r>
      <w:r>
        <w:rPr>
          <w:rtl/>
        </w:rPr>
        <w:tab/>
        <w:t xml:space="preserve">–   </w:t>
      </w:r>
      <w:r>
        <w:rPr>
          <w:rFonts w:hint="cs"/>
          <w:rtl/>
        </w:rPr>
        <w:t>נגד</w:t>
      </w:r>
    </w:p>
    <w:p w:rsidR="00AE0D63" w:rsidRDefault="00AE0D63" w:rsidP="009635F5">
      <w:pPr>
        <w:rPr>
          <w:rtl/>
        </w:rPr>
      </w:pPr>
      <w:r>
        <w:rPr>
          <w:rtl/>
        </w:rPr>
        <w:t>טטיאנה מזרסקי</w:t>
      </w:r>
      <w:r>
        <w:rPr>
          <w:rtl/>
        </w:rPr>
        <w:tab/>
      </w:r>
      <w:r>
        <w:rPr>
          <w:rtl/>
        </w:rPr>
        <w:tab/>
        <w:t xml:space="preserve">–   </w:t>
      </w:r>
      <w:r>
        <w:rPr>
          <w:rFonts w:hint="cs"/>
          <w:rtl/>
        </w:rPr>
        <w:t>בעד</w:t>
      </w:r>
    </w:p>
    <w:p w:rsidR="00AE0D63" w:rsidRDefault="00AE0D63" w:rsidP="009635F5">
      <w:pPr>
        <w:rPr>
          <w:rtl/>
        </w:rPr>
      </w:pPr>
      <w:r>
        <w:rPr>
          <w:rtl/>
        </w:rPr>
        <w:t>מרב מיכאלי</w:t>
      </w:r>
      <w:r>
        <w:rPr>
          <w:rtl/>
        </w:rPr>
        <w:tab/>
      </w:r>
      <w:r>
        <w:rPr>
          <w:rtl/>
        </w:rPr>
        <w:tab/>
        <w:t xml:space="preserve">–   </w:t>
      </w:r>
      <w:r>
        <w:rPr>
          <w:rFonts w:hint="cs"/>
          <w:rtl/>
        </w:rPr>
        <w:t>בעד</w:t>
      </w:r>
    </w:p>
    <w:p w:rsidR="00AE0D63" w:rsidRDefault="00AE0D63" w:rsidP="009635F5">
      <w:pPr>
        <w:rPr>
          <w:rtl/>
        </w:rPr>
      </w:pPr>
      <w:r>
        <w:rPr>
          <w:rtl/>
        </w:rPr>
        <w:t>שלי טל מירון</w:t>
      </w:r>
      <w:r>
        <w:rPr>
          <w:rtl/>
        </w:rPr>
        <w:tab/>
      </w:r>
      <w:r>
        <w:rPr>
          <w:rtl/>
        </w:rPr>
        <w:tab/>
        <w:t xml:space="preserve">–   </w:t>
      </w:r>
      <w:r>
        <w:rPr>
          <w:rFonts w:hint="cs"/>
          <w:rtl/>
        </w:rPr>
        <w:t>בעד</w:t>
      </w:r>
    </w:p>
    <w:p w:rsidR="00AE0D63" w:rsidRDefault="00AE0D63" w:rsidP="009635F5">
      <w:pPr>
        <w:rPr>
          <w:rtl/>
        </w:rPr>
      </w:pPr>
      <w:r>
        <w:rPr>
          <w:rtl/>
        </w:rPr>
        <w:t>יונתן מישרקי</w:t>
      </w:r>
      <w:r>
        <w:rPr>
          <w:rtl/>
        </w:rPr>
        <w:tab/>
      </w:r>
      <w:r>
        <w:rPr>
          <w:rtl/>
        </w:rPr>
        <w:tab/>
        <w:t xml:space="preserve">–   </w:t>
      </w:r>
      <w:r>
        <w:rPr>
          <w:rFonts w:hint="cs"/>
          <w:rtl/>
        </w:rPr>
        <w:t>נגד</w:t>
      </w:r>
    </w:p>
    <w:p w:rsidR="00AE0D63" w:rsidRDefault="00AE0D63" w:rsidP="009635F5">
      <w:pPr>
        <w:rPr>
          <w:rtl/>
        </w:rPr>
      </w:pPr>
      <w:r>
        <w:rPr>
          <w:rtl/>
        </w:rPr>
        <w:t>חנוך דב מלביצקי</w:t>
      </w:r>
      <w:r>
        <w:rPr>
          <w:rtl/>
        </w:rPr>
        <w:tab/>
      </w:r>
      <w:r>
        <w:rPr>
          <w:rtl/>
        </w:rPr>
        <w:tab/>
        <w:t xml:space="preserve">–   </w:t>
      </w:r>
      <w:r>
        <w:rPr>
          <w:rFonts w:hint="cs"/>
          <w:rtl/>
        </w:rPr>
        <w:t>נגד</w:t>
      </w:r>
    </w:p>
    <w:p w:rsidR="00AE0D63" w:rsidRDefault="00AE0D63" w:rsidP="009635F5">
      <w:pPr>
        <w:rPr>
          <w:rtl/>
        </w:rPr>
      </w:pPr>
      <w:r>
        <w:rPr>
          <w:rtl/>
        </w:rPr>
        <w:t>ארז מלול</w:t>
      </w:r>
      <w:r>
        <w:rPr>
          <w:rtl/>
        </w:rPr>
        <w:tab/>
      </w:r>
      <w:r>
        <w:rPr>
          <w:rtl/>
        </w:rPr>
        <w:tab/>
        <w:t xml:space="preserve">–   </w:t>
      </w:r>
      <w:r>
        <w:rPr>
          <w:rFonts w:hint="cs"/>
          <w:rtl/>
        </w:rPr>
        <w:t>נגד</w:t>
      </w:r>
    </w:p>
    <w:p w:rsidR="00AE0D63" w:rsidRDefault="00AE0D63" w:rsidP="009635F5">
      <w:pPr>
        <w:rPr>
          <w:rtl/>
        </w:rPr>
      </w:pPr>
      <w:r>
        <w:rPr>
          <w:rtl/>
        </w:rPr>
        <w:t>יוליה מלינובסקי</w:t>
      </w:r>
      <w:r>
        <w:rPr>
          <w:rtl/>
        </w:rPr>
        <w:tab/>
      </w:r>
      <w:r>
        <w:rPr>
          <w:rtl/>
        </w:rPr>
        <w:tab/>
        <w:t xml:space="preserve">–   </w:t>
      </w:r>
      <w:r>
        <w:rPr>
          <w:rFonts w:hint="cs"/>
          <w:rtl/>
        </w:rPr>
        <w:t>בעד</w:t>
      </w:r>
    </w:p>
    <w:p w:rsidR="00AE0D63" w:rsidRDefault="00AE0D63" w:rsidP="009635F5">
      <w:pPr>
        <w:rPr>
          <w:rtl/>
        </w:rPr>
      </w:pPr>
      <w:r>
        <w:rPr>
          <w:rtl/>
        </w:rPr>
        <w:t>מיכאל מלכיאלי</w:t>
      </w:r>
      <w:r>
        <w:rPr>
          <w:rtl/>
        </w:rPr>
        <w:tab/>
      </w:r>
      <w:r>
        <w:rPr>
          <w:rtl/>
        </w:rPr>
        <w:tab/>
        <w:t xml:space="preserve">–   </w:t>
      </w:r>
      <w:r>
        <w:rPr>
          <w:rFonts w:hint="cs"/>
          <w:rtl/>
        </w:rPr>
        <w:t>אינו נוכח</w:t>
      </w:r>
    </w:p>
    <w:p w:rsidR="00AE0D63" w:rsidRDefault="00AE0D63" w:rsidP="003D1C7A">
      <w:pPr>
        <w:rPr>
          <w:rtl/>
        </w:rPr>
      </w:pPr>
      <w:r>
        <w:rPr>
          <w:rtl/>
        </w:rPr>
        <w:t>צגה מלקו</w:t>
      </w:r>
      <w:r>
        <w:rPr>
          <w:rtl/>
        </w:rPr>
        <w:tab/>
      </w:r>
      <w:r>
        <w:rPr>
          <w:rtl/>
        </w:rPr>
        <w:tab/>
        <w:t xml:space="preserve">–   </w:t>
      </w:r>
      <w:r>
        <w:rPr>
          <w:rFonts w:hint="cs"/>
          <w:rtl/>
        </w:rPr>
        <w:t>נגד</w:t>
      </w:r>
    </w:p>
    <w:p w:rsidR="00AE0D63" w:rsidRDefault="00AE0D63" w:rsidP="009635F5">
      <w:pPr>
        <w:rPr>
          <w:rtl/>
        </w:rPr>
      </w:pPr>
      <w:r>
        <w:rPr>
          <w:rtl/>
        </w:rPr>
        <w:t>אבי מעוז</w:t>
      </w:r>
      <w:r>
        <w:rPr>
          <w:rtl/>
        </w:rPr>
        <w:tab/>
      </w:r>
      <w:r>
        <w:rPr>
          <w:rtl/>
        </w:rPr>
        <w:tab/>
        <w:t xml:space="preserve">–   </w:t>
      </w:r>
      <w:r>
        <w:rPr>
          <w:rFonts w:hint="cs"/>
          <w:rtl/>
        </w:rPr>
        <w:t>נגד</w:t>
      </w:r>
    </w:p>
    <w:p w:rsidR="00AE0D63" w:rsidRDefault="00AE0D63" w:rsidP="009635F5">
      <w:pPr>
        <w:rPr>
          <w:rtl/>
        </w:rPr>
      </w:pPr>
      <w:r>
        <w:rPr>
          <w:rtl/>
        </w:rPr>
        <w:t>שרון ניר</w:t>
      </w:r>
      <w:r>
        <w:rPr>
          <w:rtl/>
        </w:rPr>
        <w:tab/>
      </w:r>
      <w:r>
        <w:rPr>
          <w:rtl/>
        </w:rPr>
        <w:tab/>
      </w:r>
      <w:r>
        <w:rPr>
          <w:rtl/>
        </w:rPr>
        <w:tab/>
        <w:t xml:space="preserve">–   </w:t>
      </w:r>
      <w:r>
        <w:rPr>
          <w:rFonts w:hint="cs"/>
          <w:rtl/>
        </w:rPr>
        <w:t>בעד</w:t>
      </w:r>
    </w:p>
    <w:p w:rsidR="00AE0D63" w:rsidRDefault="00AE0D63" w:rsidP="009635F5">
      <w:pPr>
        <w:rPr>
          <w:rtl/>
        </w:rPr>
      </w:pPr>
      <w:r>
        <w:rPr>
          <w:rtl/>
        </w:rPr>
        <w:t>בנימין נתניהו</w:t>
      </w:r>
      <w:r>
        <w:rPr>
          <w:rtl/>
        </w:rPr>
        <w:tab/>
      </w:r>
      <w:r>
        <w:rPr>
          <w:rtl/>
        </w:rPr>
        <w:tab/>
        <w:t xml:space="preserve">–   </w:t>
      </w:r>
      <w:r>
        <w:rPr>
          <w:rFonts w:hint="cs"/>
          <w:rtl/>
        </w:rPr>
        <w:t>נגד</w:t>
      </w:r>
    </w:p>
    <w:p w:rsidR="00AE0D63" w:rsidRDefault="00AE0D63" w:rsidP="009635F5">
      <w:pPr>
        <w:rPr>
          <w:rtl/>
        </w:rPr>
      </w:pPr>
      <w:r>
        <w:rPr>
          <w:rtl/>
        </w:rPr>
        <w:t>יואב סגלוביץ'</w:t>
      </w:r>
      <w:r>
        <w:rPr>
          <w:rtl/>
        </w:rPr>
        <w:tab/>
      </w:r>
      <w:r>
        <w:rPr>
          <w:rtl/>
        </w:rPr>
        <w:tab/>
        <w:t xml:space="preserve">–   </w:t>
      </w:r>
      <w:r>
        <w:rPr>
          <w:rFonts w:hint="cs"/>
          <w:rtl/>
        </w:rPr>
        <w:t>בעד</w:t>
      </w:r>
    </w:p>
    <w:p w:rsidR="00AE0D63" w:rsidRDefault="00AE0D63" w:rsidP="009635F5">
      <w:pPr>
        <w:rPr>
          <w:rtl/>
        </w:rPr>
      </w:pPr>
      <w:r>
        <w:rPr>
          <w:rtl/>
        </w:rPr>
        <w:t>יבגני סובה</w:t>
      </w:r>
      <w:r>
        <w:rPr>
          <w:rtl/>
        </w:rPr>
        <w:tab/>
      </w:r>
      <w:r>
        <w:rPr>
          <w:rtl/>
        </w:rPr>
        <w:tab/>
        <w:t xml:space="preserve">–   </w:t>
      </w:r>
      <w:r>
        <w:rPr>
          <w:rFonts w:hint="cs"/>
          <w:rtl/>
        </w:rPr>
        <w:t>אינו נוכח</w:t>
      </w:r>
    </w:p>
    <w:p w:rsidR="00AE0D63" w:rsidRDefault="00AE0D63" w:rsidP="009635F5">
      <w:pPr>
        <w:rPr>
          <w:rtl/>
        </w:rPr>
      </w:pPr>
      <w:r>
        <w:rPr>
          <w:rtl/>
        </w:rPr>
        <w:t>צבי ידידיה סוכות</w:t>
      </w:r>
      <w:r>
        <w:rPr>
          <w:rtl/>
        </w:rPr>
        <w:tab/>
      </w:r>
      <w:r>
        <w:rPr>
          <w:rtl/>
        </w:rPr>
        <w:tab/>
        <w:t xml:space="preserve">–   </w:t>
      </w:r>
      <w:r>
        <w:rPr>
          <w:rFonts w:hint="cs"/>
          <w:rtl/>
        </w:rPr>
        <w:t>נגד</w:t>
      </w:r>
    </w:p>
    <w:p w:rsidR="00AE0D63" w:rsidRDefault="00AE0D63" w:rsidP="009635F5">
      <w:pPr>
        <w:rPr>
          <w:rtl/>
        </w:rPr>
      </w:pPr>
      <w:r>
        <w:rPr>
          <w:rtl/>
        </w:rPr>
        <w:t>משה סולומון</w:t>
      </w:r>
      <w:r>
        <w:rPr>
          <w:rtl/>
        </w:rPr>
        <w:tab/>
      </w:r>
      <w:r>
        <w:rPr>
          <w:rtl/>
        </w:rPr>
        <w:tab/>
        <w:t xml:space="preserve">–   </w:t>
      </w:r>
      <w:r>
        <w:rPr>
          <w:rFonts w:hint="cs"/>
          <w:rtl/>
        </w:rPr>
        <w:t>נגד</w:t>
      </w:r>
    </w:p>
    <w:p w:rsidR="00AE0D63" w:rsidRDefault="00AE0D63" w:rsidP="009635F5">
      <w:pPr>
        <w:rPr>
          <w:rtl/>
        </w:rPr>
      </w:pPr>
      <w:r>
        <w:rPr>
          <w:rtl/>
        </w:rPr>
        <w:t>לימור סון הר מלך</w:t>
      </w:r>
      <w:r>
        <w:rPr>
          <w:rtl/>
        </w:rPr>
        <w:tab/>
        <w:t xml:space="preserve">–   </w:t>
      </w:r>
      <w:r>
        <w:rPr>
          <w:rFonts w:hint="cs"/>
          <w:rtl/>
        </w:rPr>
        <w:t>נגד</w:t>
      </w:r>
    </w:p>
    <w:p w:rsidR="00AE0D63" w:rsidRDefault="00AE0D63" w:rsidP="009635F5">
      <w:pPr>
        <w:rPr>
          <w:rtl/>
        </w:rPr>
      </w:pPr>
      <w:r>
        <w:rPr>
          <w:rtl/>
        </w:rPr>
        <w:t>אופיר סופר</w:t>
      </w:r>
      <w:r>
        <w:rPr>
          <w:rtl/>
        </w:rPr>
        <w:tab/>
      </w:r>
      <w:r>
        <w:rPr>
          <w:rtl/>
        </w:rPr>
        <w:tab/>
        <w:t xml:space="preserve">–   </w:t>
      </w:r>
      <w:r>
        <w:rPr>
          <w:rFonts w:hint="cs"/>
          <w:rtl/>
        </w:rPr>
        <w:t>אינו נוכח</w:t>
      </w:r>
    </w:p>
    <w:p w:rsidR="00AE0D63" w:rsidRDefault="00AE0D63" w:rsidP="009635F5">
      <w:pPr>
        <w:rPr>
          <w:rtl/>
        </w:rPr>
      </w:pPr>
      <w:r>
        <w:rPr>
          <w:rtl/>
        </w:rPr>
        <w:t>אורית מלכה סטרוק</w:t>
      </w:r>
      <w:r>
        <w:rPr>
          <w:rtl/>
        </w:rPr>
        <w:tab/>
        <w:t xml:space="preserve">–   </w:t>
      </w:r>
      <w:r>
        <w:rPr>
          <w:rFonts w:hint="cs"/>
          <w:rtl/>
        </w:rPr>
        <w:t xml:space="preserve">נגד </w:t>
      </w:r>
    </w:p>
    <w:p w:rsidR="00AE0D63" w:rsidRDefault="00AE0D63" w:rsidP="009635F5">
      <w:pPr>
        <w:rPr>
          <w:rtl/>
        </w:rPr>
      </w:pPr>
      <w:r>
        <w:rPr>
          <w:rtl/>
        </w:rPr>
        <w:t>משה סעדה</w:t>
      </w:r>
      <w:r>
        <w:rPr>
          <w:rtl/>
        </w:rPr>
        <w:tab/>
      </w:r>
      <w:r>
        <w:rPr>
          <w:rtl/>
        </w:rPr>
        <w:tab/>
        <w:t xml:space="preserve">–   </w:t>
      </w:r>
      <w:r>
        <w:rPr>
          <w:rFonts w:hint="cs"/>
          <w:rtl/>
        </w:rPr>
        <w:t>אינו נוכח</w:t>
      </w:r>
    </w:p>
    <w:p w:rsidR="00AE0D63" w:rsidRDefault="00AE0D63" w:rsidP="009635F5">
      <w:pPr>
        <w:rPr>
          <w:rtl/>
        </w:rPr>
      </w:pPr>
      <w:r>
        <w:rPr>
          <w:rtl/>
        </w:rPr>
        <w:t>גדעון סער</w:t>
      </w:r>
      <w:r>
        <w:rPr>
          <w:rtl/>
        </w:rPr>
        <w:tab/>
      </w:r>
      <w:r>
        <w:rPr>
          <w:rtl/>
        </w:rPr>
        <w:tab/>
        <w:t xml:space="preserve">–   </w:t>
      </w:r>
      <w:r>
        <w:rPr>
          <w:rFonts w:hint="cs"/>
          <w:rtl/>
        </w:rPr>
        <w:t>בעד</w:t>
      </w:r>
    </w:p>
    <w:p w:rsidR="00AE0D63" w:rsidRDefault="00AE0D63" w:rsidP="009635F5">
      <w:pPr>
        <w:rPr>
          <w:rtl/>
        </w:rPr>
      </w:pPr>
      <w:r>
        <w:rPr>
          <w:rtl/>
        </w:rPr>
        <w:t>מנסור עבאס</w:t>
      </w:r>
      <w:r>
        <w:rPr>
          <w:rtl/>
        </w:rPr>
        <w:tab/>
      </w:r>
      <w:r>
        <w:rPr>
          <w:rtl/>
        </w:rPr>
        <w:tab/>
        <w:t xml:space="preserve">–   </w:t>
      </w:r>
      <w:r>
        <w:rPr>
          <w:rFonts w:hint="cs"/>
          <w:rtl/>
        </w:rPr>
        <w:t>בעד</w:t>
      </w:r>
    </w:p>
    <w:p w:rsidR="00AE0D63" w:rsidRDefault="00AE0D63" w:rsidP="009635F5">
      <w:pPr>
        <w:rPr>
          <w:rtl/>
        </w:rPr>
      </w:pPr>
      <w:r>
        <w:rPr>
          <w:rtl/>
        </w:rPr>
        <w:t>איימן עודה</w:t>
      </w:r>
      <w:r>
        <w:rPr>
          <w:rtl/>
        </w:rPr>
        <w:tab/>
      </w:r>
      <w:r>
        <w:rPr>
          <w:rtl/>
        </w:rPr>
        <w:tab/>
        <w:t xml:space="preserve">–   </w:t>
      </w:r>
      <w:r>
        <w:rPr>
          <w:rFonts w:hint="cs"/>
          <w:rtl/>
        </w:rPr>
        <w:t>בעד</w:t>
      </w:r>
    </w:p>
    <w:p w:rsidR="00AE0D63" w:rsidRDefault="00AE0D63" w:rsidP="009635F5">
      <w:pPr>
        <w:rPr>
          <w:rtl/>
        </w:rPr>
      </w:pPr>
      <w:r>
        <w:rPr>
          <w:rtl/>
        </w:rPr>
        <w:t>יוסף עטאונה</w:t>
      </w:r>
      <w:r>
        <w:rPr>
          <w:rtl/>
        </w:rPr>
        <w:tab/>
      </w:r>
      <w:r>
        <w:rPr>
          <w:rtl/>
        </w:rPr>
        <w:tab/>
        <w:t xml:space="preserve">–   </w:t>
      </w:r>
      <w:r>
        <w:rPr>
          <w:rFonts w:hint="cs"/>
          <w:rtl/>
        </w:rPr>
        <w:t>בעד</w:t>
      </w:r>
    </w:p>
    <w:p w:rsidR="00AE0D63" w:rsidRDefault="00AE0D63" w:rsidP="009635F5">
      <w:pPr>
        <w:rPr>
          <w:rtl/>
        </w:rPr>
      </w:pPr>
      <w:r>
        <w:rPr>
          <w:rtl/>
        </w:rPr>
        <w:t>חוה אתי עטייה</w:t>
      </w:r>
      <w:r>
        <w:rPr>
          <w:rtl/>
        </w:rPr>
        <w:tab/>
      </w:r>
      <w:r>
        <w:rPr>
          <w:rtl/>
        </w:rPr>
        <w:tab/>
        <w:t xml:space="preserve">–   </w:t>
      </w:r>
      <w:r>
        <w:rPr>
          <w:rFonts w:hint="cs"/>
          <w:rtl/>
        </w:rPr>
        <w:t>נגד</w:t>
      </w:r>
    </w:p>
    <w:p w:rsidR="00AE0D63" w:rsidRDefault="00AE0D63" w:rsidP="009635F5">
      <w:pPr>
        <w:rPr>
          <w:rtl/>
        </w:rPr>
      </w:pPr>
      <w:r>
        <w:rPr>
          <w:rtl/>
        </w:rPr>
        <w:t>חמד עמאר</w:t>
      </w:r>
      <w:r>
        <w:rPr>
          <w:rtl/>
        </w:rPr>
        <w:tab/>
      </w:r>
      <w:r>
        <w:rPr>
          <w:rtl/>
        </w:rPr>
        <w:tab/>
        <w:t xml:space="preserve">–   </w:t>
      </w:r>
      <w:r>
        <w:rPr>
          <w:rFonts w:hint="cs"/>
          <w:rtl/>
        </w:rPr>
        <w:t>בעד</w:t>
      </w:r>
    </w:p>
    <w:p w:rsidR="00AE0D63" w:rsidRDefault="00AE0D63" w:rsidP="009635F5">
      <w:pPr>
        <w:rPr>
          <w:rtl/>
        </w:rPr>
      </w:pPr>
      <w:r>
        <w:rPr>
          <w:rtl/>
        </w:rPr>
        <w:t>צביקה פוגל</w:t>
      </w:r>
      <w:r>
        <w:rPr>
          <w:rtl/>
        </w:rPr>
        <w:tab/>
      </w:r>
      <w:r>
        <w:rPr>
          <w:rtl/>
        </w:rPr>
        <w:tab/>
        <w:t xml:space="preserve">–   </w:t>
      </w:r>
      <w:r>
        <w:rPr>
          <w:rFonts w:hint="cs"/>
          <w:rtl/>
        </w:rPr>
        <w:t>אינו נוכח</w:t>
      </w:r>
    </w:p>
    <w:p w:rsidR="00AE0D63" w:rsidRDefault="00AE0D63" w:rsidP="003D1C7A">
      <w:pPr>
        <w:rPr>
          <w:rtl/>
        </w:rPr>
      </w:pPr>
      <w:r>
        <w:rPr>
          <w:rtl/>
        </w:rPr>
        <w:t>עודד פורר</w:t>
      </w:r>
      <w:r>
        <w:rPr>
          <w:rtl/>
        </w:rPr>
        <w:tab/>
      </w:r>
      <w:r>
        <w:rPr>
          <w:rtl/>
        </w:rPr>
        <w:tab/>
        <w:t xml:space="preserve">–   </w:t>
      </w:r>
      <w:r>
        <w:rPr>
          <w:rFonts w:hint="cs"/>
          <w:rtl/>
        </w:rPr>
        <w:t xml:space="preserve">בעד </w:t>
      </w:r>
    </w:p>
    <w:p w:rsidR="00AE0D63" w:rsidRDefault="00AE0D63" w:rsidP="009635F5">
      <w:pPr>
        <w:rPr>
          <w:rtl/>
        </w:rPr>
      </w:pPr>
      <w:r>
        <w:rPr>
          <w:rtl/>
        </w:rPr>
        <w:t>יצחק פינדרוס</w:t>
      </w:r>
      <w:r>
        <w:rPr>
          <w:rtl/>
        </w:rPr>
        <w:tab/>
      </w:r>
      <w:r>
        <w:rPr>
          <w:rtl/>
        </w:rPr>
        <w:tab/>
        <w:t xml:space="preserve">–   </w:t>
      </w:r>
      <w:r>
        <w:rPr>
          <w:rFonts w:hint="cs"/>
          <w:rtl/>
        </w:rPr>
        <w:t>נגד</w:t>
      </w:r>
    </w:p>
    <w:p w:rsidR="00AE0D63" w:rsidRDefault="00AE0D63" w:rsidP="009635F5">
      <w:pPr>
        <w:rPr>
          <w:rtl/>
        </w:rPr>
      </w:pPr>
      <w:r>
        <w:rPr>
          <w:rtl/>
        </w:rPr>
        <w:t>משה פסל</w:t>
      </w:r>
      <w:r>
        <w:rPr>
          <w:rtl/>
        </w:rPr>
        <w:tab/>
      </w:r>
      <w:r>
        <w:rPr>
          <w:rtl/>
        </w:rPr>
        <w:tab/>
        <w:t xml:space="preserve">–   </w:t>
      </w:r>
      <w:r>
        <w:rPr>
          <w:rFonts w:hint="cs"/>
          <w:rtl/>
        </w:rPr>
        <w:t>נגד</w:t>
      </w:r>
    </w:p>
    <w:p w:rsidR="00AE0D63" w:rsidRDefault="00AE0D63" w:rsidP="009635F5">
      <w:pPr>
        <w:rPr>
          <w:rtl/>
        </w:rPr>
      </w:pPr>
      <w:r>
        <w:rPr>
          <w:rtl/>
        </w:rPr>
        <w:t>יסמין פרידמן</w:t>
      </w:r>
      <w:r>
        <w:rPr>
          <w:rtl/>
        </w:rPr>
        <w:tab/>
      </w:r>
      <w:r>
        <w:rPr>
          <w:rtl/>
        </w:rPr>
        <w:tab/>
        <w:t xml:space="preserve">–   </w:t>
      </w:r>
      <w:r>
        <w:rPr>
          <w:rFonts w:hint="cs"/>
          <w:rtl/>
        </w:rPr>
        <w:t>אינה נוכחת</w:t>
      </w:r>
    </w:p>
    <w:p w:rsidR="00AE0D63" w:rsidRDefault="00AE0D63" w:rsidP="009635F5">
      <w:pPr>
        <w:rPr>
          <w:rtl/>
        </w:rPr>
      </w:pPr>
      <w:r>
        <w:rPr>
          <w:rtl/>
        </w:rPr>
        <w:t>אורית פרקש הכהן</w:t>
      </w:r>
      <w:r>
        <w:rPr>
          <w:rtl/>
        </w:rPr>
        <w:tab/>
        <w:t xml:space="preserve">–   </w:t>
      </w:r>
      <w:r>
        <w:rPr>
          <w:rFonts w:hint="cs"/>
          <w:rtl/>
        </w:rPr>
        <w:t>אינה נוכחת</w:t>
      </w:r>
    </w:p>
    <w:p w:rsidR="00AE0D63" w:rsidRDefault="00AE0D63" w:rsidP="009635F5">
      <w:pPr>
        <w:rPr>
          <w:rtl/>
        </w:rPr>
      </w:pPr>
      <w:r>
        <w:rPr>
          <w:rtl/>
        </w:rPr>
        <w:t>מטי צרפתי הרכבי</w:t>
      </w:r>
      <w:r>
        <w:rPr>
          <w:rtl/>
        </w:rPr>
        <w:tab/>
        <w:t xml:space="preserve">–   </w:t>
      </w:r>
      <w:r>
        <w:rPr>
          <w:rFonts w:hint="cs"/>
          <w:rtl/>
        </w:rPr>
        <w:t>בעד</w:t>
      </w:r>
    </w:p>
    <w:p w:rsidR="00AE0D63" w:rsidRPr="000A7B57" w:rsidRDefault="00AE0D63" w:rsidP="009635F5">
      <w:pPr>
        <w:rPr>
          <w:rtl/>
        </w:rPr>
      </w:pPr>
      <w:r w:rsidRPr="000A7B57">
        <w:rPr>
          <w:rtl/>
        </w:rPr>
        <w:t>אריאל קלנר</w:t>
      </w:r>
      <w:r w:rsidRPr="000A7B57">
        <w:rPr>
          <w:rtl/>
        </w:rPr>
        <w:tab/>
      </w:r>
      <w:r w:rsidRPr="000A7B57">
        <w:rPr>
          <w:rtl/>
        </w:rPr>
        <w:tab/>
      </w:r>
      <w:r>
        <w:rPr>
          <w:rtl/>
        </w:rPr>
        <w:t>–</w:t>
      </w:r>
      <w:r w:rsidRPr="000A7B57">
        <w:rPr>
          <w:rtl/>
        </w:rPr>
        <w:t xml:space="preserve">   </w:t>
      </w:r>
      <w:r w:rsidRPr="000A7B57">
        <w:rPr>
          <w:rFonts w:hint="cs"/>
          <w:rtl/>
        </w:rPr>
        <w:t>נגד</w:t>
      </w:r>
    </w:p>
    <w:p w:rsidR="00AE0D63" w:rsidRPr="000A7B57" w:rsidRDefault="00AE0D63" w:rsidP="009635F5">
      <w:pPr>
        <w:rPr>
          <w:rtl/>
        </w:rPr>
      </w:pPr>
      <w:r w:rsidRPr="000A7B57">
        <w:rPr>
          <w:rtl/>
        </w:rPr>
        <w:t>יצחק קרויזר</w:t>
      </w:r>
      <w:r w:rsidRPr="000A7B57">
        <w:rPr>
          <w:rtl/>
        </w:rPr>
        <w:tab/>
      </w:r>
      <w:r w:rsidRPr="000A7B57">
        <w:rPr>
          <w:rtl/>
        </w:rPr>
        <w:tab/>
      </w:r>
      <w:r>
        <w:rPr>
          <w:rtl/>
        </w:rPr>
        <w:t>–</w:t>
      </w:r>
      <w:r w:rsidRPr="000A7B57">
        <w:rPr>
          <w:rtl/>
        </w:rPr>
        <w:t xml:space="preserve">   </w:t>
      </w:r>
      <w:r w:rsidRPr="000A7B57">
        <w:rPr>
          <w:rFonts w:hint="cs"/>
          <w:rtl/>
        </w:rPr>
        <w:t>נגד</w:t>
      </w:r>
    </w:p>
    <w:p w:rsidR="00AE0D63" w:rsidRPr="000A7B57" w:rsidRDefault="00AE0D63" w:rsidP="009635F5">
      <w:pPr>
        <w:rPr>
          <w:rtl/>
        </w:rPr>
      </w:pPr>
      <w:r w:rsidRPr="000A7B57">
        <w:rPr>
          <w:rtl/>
        </w:rPr>
        <w:t>גלעד קריב</w:t>
      </w:r>
      <w:r w:rsidRPr="000A7B57">
        <w:rPr>
          <w:rtl/>
        </w:rPr>
        <w:tab/>
      </w:r>
      <w:r w:rsidRPr="000A7B57">
        <w:rPr>
          <w:rtl/>
        </w:rPr>
        <w:tab/>
      </w:r>
      <w:r>
        <w:rPr>
          <w:rtl/>
        </w:rPr>
        <w:t>–</w:t>
      </w:r>
      <w:r w:rsidRPr="000A7B57">
        <w:rPr>
          <w:rtl/>
        </w:rPr>
        <w:t xml:space="preserve">   </w:t>
      </w:r>
      <w:r w:rsidRPr="000A7B57">
        <w:rPr>
          <w:rFonts w:hint="cs"/>
          <w:rtl/>
        </w:rPr>
        <w:t>אינו נוכח</w:t>
      </w:r>
    </w:p>
    <w:p w:rsidR="00AE0D63" w:rsidRDefault="00AE0D63" w:rsidP="009635F5">
      <w:pPr>
        <w:rPr>
          <w:rtl/>
        </w:rPr>
      </w:pPr>
      <w:r>
        <w:rPr>
          <w:rtl/>
        </w:rPr>
        <w:t>שלמה קרעי</w:t>
      </w:r>
      <w:r>
        <w:rPr>
          <w:rtl/>
        </w:rPr>
        <w:tab/>
      </w:r>
      <w:r>
        <w:rPr>
          <w:rtl/>
        </w:rPr>
        <w:tab/>
        <w:t xml:space="preserve">–   </w:t>
      </w:r>
      <w:r>
        <w:rPr>
          <w:rFonts w:hint="cs"/>
          <w:rtl/>
        </w:rPr>
        <w:t>נגד</w:t>
      </w:r>
    </w:p>
    <w:p w:rsidR="00AE0D63" w:rsidRDefault="00AE0D63" w:rsidP="009635F5">
      <w:pPr>
        <w:rPr>
          <w:rtl/>
        </w:rPr>
      </w:pPr>
      <w:r>
        <w:rPr>
          <w:rtl/>
        </w:rPr>
        <w:t>אליהו רביבו</w:t>
      </w:r>
      <w:r>
        <w:rPr>
          <w:rtl/>
        </w:rPr>
        <w:tab/>
      </w:r>
      <w:r>
        <w:rPr>
          <w:rtl/>
        </w:rPr>
        <w:tab/>
        <w:t xml:space="preserve">–   </w:t>
      </w:r>
      <w:r>
        <w:rPr>
          <w:rFonts w:hint="cs"/>
          <w:rtl/>
        </w:rPr>
        <w:t>נגד</w:t>
      </w:r>
    </w:p>
    <w:p w:rsidR="00AE0D63" w:rsidRDefault="00AE0D63" w:rsidP="009635F5">
      <w:pPr>
        <w:rPr>
          <w:rtl/>
        </w:rPr>
      </w:pPr>
      <w:r>
        <w:rPr>
          <w:rtl/>
        </w:rPr>
        <w:t>משה רוט</w:t>
      </w:r>
      <w:r>
        <w:rPr>
          <w:rtl/>
        </w:rPr>
        <w:tab/>
      </w:r>
      <w:r>
        <w:rPr>
          <w:rtl/>
        </w:rPr>
        <w:tab/>
        <w:t xml:space="preserve">–   </w:t>
      </w:r>
      <w:r>
        <w:rPr>
          <w:rFonts w:hint="cs"/>
          <w:rtl/>
        </w:rPr>
        <w:t>נגד</w:t>
      </w:r>
    </w:p>
    <w:p w:rsidR="00AE0D63" w:rsidRDefault="00AE0D63" w:rsidP="009635F5">
      <w:pPr>
        <w:rPr>
          <w:rtl/>
        </w:rPr>
      </w:pPr>
      <w:r>
        <w:rPr>
          <w:rtl/>
        </w:rPr>
        <w:t>שמחה רוטמן</w:t>
      </w:r>
      <w:r>
        <w:rPr>
          <w:rtl/>
        </w:rPr>
        <w:tab/>
      </w:r>
      <w:r>
        <w:rPr>
          <w:rtl/>
        </w:rPr>
        <w:tab/>
        <w:t xml:space="preserve">–   </w:t>
      </w:r>
      <w:r>
        <w:rPr>
          <w:rFonts w:hint="cs"/>
          <w:rtl/>
        </w:rPr>
        <w:t>אינו נוכח</w:t>
      </w:r>
    </w:p>
    <w:p w:rsidR="00AE0D63" w:rsidRDefault="00AE0D63" w:rsidP="009635F5">
      <w:pPr>
        <w:rPr>
          <w:rtl/>
        </w:rPr>
      </w:pPr>
      <w:r>
        <w:rPr>
          <w:rtl/>
        </w:rPr>
        <w:t>עידן רול</w:t>
      </w:r>
      <w:r>
        <w:rPr>
          <w:rtl/>
        </w:rPr>
        <w:tab/>
      </w:r>
      <w:r>
        <w:rPr>
          <w:rtl/>
        </w:rPr>
        <w:tab/>
      </w:r>
      <w:r>
        <w:rPr>
          <w:rtl/>
        </w:rPr>
        <w:tab/>
        <w:t xml:space="preserve">–   </w:t>
      </w:r>
      <w:r>
        <w:rPr>
          <w:rFonts w:hint="cs"/>
          <w:rtl/>
        </w:rPr>
        <w:t>בעד</w:t>
      </w:r>
    </w:p>
    <w:p w:rsidR="00AE0D63" w:rsidRDefault="00AE0D63" w:rsidP="009635F5">
      <w:pPr>
        <w:rPr>
          <w:rtl/>
        </w:rPr>
      </w:pPr>
      <w:r>
        <w:rPr>
          <w:rtl/>
        </w:rPr>
        <w:t>אפרת רייטן מרום</w:t>
      </w:r>
      <w:r>
        <w:rPr>
          <w:rtl/>
        </w:rPr>
        <w:tab/>
        <w:t xml:space="preserve">–   </w:t>
      </w:r>
      <w:r>
        <w:rPr>
          <w:rFonts w:hint="cs"/>
          <w:rtl/>
        </w:rPr>
        <w:t>בעד</w:t>
      </w:r>
    </w:p>
    <w:p w:rsidR="00AE0D63" w:rsidRDefault="00AE0D63" w:rsidP="009635F5">
      <w:pPr>
        <w:rPr>
          <w:rtl/>
        </w:rPr>
      </w:pPr>
      <w:r>
        <w:rPr>
          <w:rtl/>
        </w:rPr>
        <w:t>יפעת שאשא ביטון</w:t>
      </w:r>
      <w:r>
        <w:rPr>
          <w:rtl/>
        </w:rPr>
        <w:tab/>
        <w:t xml:space="preserve">–   </w:t>
      </w:r>
      <w:r>
        <w:rPr>
          <w:rFonts w:hint="cs"/>
          <w:rtl/>
        </w:rPr>
        <w:t>בעד</w:t>
      </w:r>
    </w:p>
    <w:p w:rsidR="00AE0D63" w:rsidRDefault="00AE0D63" w:rsidP="009635F5">
      <w:pPr>
        <w:rPr>
          <w:rtl/>
        </w:rPr>
      </w:pPr>
      <w:r>
        <w:rPr>
          <w:rtl/>
        </w:rPr>
        <w:t>אלון שוסטר</w:t>
      </w:r>
      <w:r>
        <w:rPr>
          <w:rtl/>
        </w:rPr>
        <w:tab/>
      </w:r>
      <w:r>
        <w:rPr>
          <w:rtl/>
        </w:rPr>
        <w:tab/>
        <w:t xml:space="preserve">–   </w:t>
      </w:r>
      <w:r>
        <w:rPr>
          <w:rFonts w:hint="cs"/>
          <w:rtl/>
        </w:rPr>
        <w:t>בעד</w:t>
      </w:r>
    </w:p>
    <w:p w:rsidR="00AE0D63" w:rsidRDefault="00AE0D63" w:rsidP="009635F5">
      <w:pPr>
        <w:rPr>
          <w:rtl/>
        </w:rPr>
      </w:pPr>
      <w:r>
        <w:rPr>
          <w:rtl/>
        </w:rPr>
        <w:t>קטי קטרין שטרית</w:t>
      </w:r>
      <w:r>
        <w:rPr>
          <w:rtl/>
        </w:rPr>
        <w:tab/>
        <w:t xml:space="preserve">–   </w:t>
      </w:r>
      <w:r>
        <w:rPr>
          <w:rFonts w:hint="cs"/>
          <w:rtl/>
        </w:rPr>
        <w:t>נגד</w:t>
      </w:r>
    </w:p>
    <w:p w:rsidR="00AE0D63" w:rsidRDefault="00AE0D63" w:rsidP="009635F5">
      <w:pPr>
        <w:rPr>
          <w:rtl/>
        </w:rPr>
      </w:pPr>
      <w:r>
        <w:rPr>
          <w:rtl/>
        </w:rPr>
        <w:t>אלעזר שטרן</w:t>
      </w:r>
      <w:r>
        <w:rPr>
          <w:rtl/>
        </w:rPr>
        <w:tab/>
      </w:r>
      <w:r>
        <w:rPr>
          <w:rtl/>
        </w:rPr>
        <w:tab/>
        <w:t xml:space="preserve">–   </w:t>
      </w:r>
      <w:r>
        <w:rPr>
          <w:rFonts w:hint="cs"/>
          <w:rtl/>
        </w:rPr>
        <w:t>בעד</w:t>
      </w:r>
    </w:p>
    <w:p w:rsidR="00AE0D63" w:rsidRDefault="00AE0D63" w:rsidP="009635F5">
      <w:pPr>
        <w:rPr>
          <w:rtl/>
        </w:rPr>
      </w:pPr>
      <w:r>
        <w:rPr>
          <w:rtl/>
        </w:rPr>
        <w:t>מיכל שיר סגמן</w:t>
      </w:r>
      <w:r>
        <w:rPr>
          <w:rtl/>
        </w:rPr>
        <w:tab/>
      </w:r>
      <w:r>
        <w:rPr>
          <w:rtl/>
        </w:rPr>
        <w:tab/>
        <w:t xml:space="preserve">–   </w:t>
      </w:r>
      <w:r>
        <w:rPr>
          <w:rFonts w:hint="cs"/>
          <w:rtl/>
        </w:rPr>
        <w:t>בעד</w:t>
      </w:r>
    </w:p>
    <w:p w:rsidR="00AE0D63" w:rsidRDefault="00AE0D63" w:rsidP="009635F5">
      <w:pPr>
        <w:rPr>
          <w:rtl/>
        </w:rPr>
      </w:pPr>
      <w:r>
        <w:rPr>
          <w:rtl/>
        </w:rPr>
        <w:t>נאור שירי</w:t>
      </w:r>
      <w:r>
        <w:rPr>
          <w:rtl/>
        </w:rPr>
        <w:tab/>
      </w:r>
      <w:r>
        <w:rPr>
          <w:rtl/>
        </w:rPr>
        <w:tab/>
        <w:t xml:space="preserve">–   </w:t>
      </w:r>
      <w:r>
        <w:rPr>
          <w:rFonts w:hint="cs"/>
          <w:rtl/>
        </w:rPr>
        <w:t>בעד</w:t>
      </w:r>
    </w:p>
    <w:p w:rsidR="00AE0D63" w:rsidRDefault="00AE0D63" w:rsidP="009635F5">
      <w:pPr>
        <w:rPr>
          <w:rtl/>
        </w:rPr>
      </w:pPr>
      <w:r>
        <w:rPr>
          <w:rtl/>
        </w:rPr>
        <w:t>אושר שקלים</w:t>
      </w:r>
      <w:r>
        <w:rPr>
          <w:rtl/>
        </w:rPr>
        <w:tab/>
      </w:r>
      <w:r>
        <w:rPr>
          <w:rtl/>
        </w:rPr>
        <w:tab/>
        <w:t xml:space="preserve">–   </w:t>
      </w:r>
      <w:r>
        <w:rPr>
          <w:rFonts w:hint="cs"/>
          <w:rtl/>
        </w:rPr>
        <w:t>נגד</w:t>
      </w:r>
    </w:p>
    <w:p w:rsidR="00AE0D63" w:rsidRDefault="00AE0D63" w:rsidP="009635F5">
      <w:pPr>
        <w:rPr>
          <w:rtl/>
        </w:rPr>
      </w:pPr>
      <w:r>
        <w:rPr>
          <w:rtl/>
        </w:rPr>
        <w:t>עאידה תומא סלימאן</w:t>
      </w:r>
      <w:r>
        <w:rPr>
          <w:rtl/>
        </w:rPr>
        <w:tab/>
        <w:t xml:space="preserve">–   </w:t>
      </w:r>
      <w:r>
        <w:rPr>
          <w:rFonts w:hint="cs"/>
          <w:rtl/>
        </w:rPr>
        <w:t>בעד</w:t>
      </w:r>
    </w:p>
    <w:p w:rsidR="00AE0D63" w:rsidRDefault="00AE0D63" w:rsidP="009635F5">
      <w:pPr>
        <w:rPr>
          <w:rtl/>
        </w:rPr>
      </w:pPr>
      <w:r>
        <w:rPr>
          <w:rtl/>
        </w:rPr>
        <w:t>פנינה תמנו</w:t>
      </w:r>
      <w:r>
        <w:rPr>
          <w:rtl/>
        </w:rPr>
        <w:tab/>
      </w:r>
      <w:r>
        <w:rPr>
          <w:rtl/>
        </w:rPr>
        <w:tab/>
        <w:t xml:space="preserve">–   </w:t>
      </w:r>
      <w:r>
        <w:rPr>
          <w:rFonts w:hint="cs"/>
          <w:rtl/>
        </w:rPr>
        <w:t>בעד</w:t>
      </w:r>
    </w:p>
    <w:p w:rsidR="00AE0D63" w:rsidRDefault="00AE0D63" w:rsidP="003D1C7A">
      <w:pPr>
        <w:ind w:firstLine="0"/>
        <w:rPr>
          <w:rtl/>
        </w:rPr>
      </w:pPr>
    </w:p>
    <w:p w:rsidR="00AE0D63" w:rsidRDefault="00AE0D63" w:rsidP="003D1C7A">
      <w:pPr>
        <w:pStyle w:val="af7"/>
        <w:keepNext/>
        <w:rPr>
          <w:rtl/>
        </w:rPr>
      </w:pPr>
      <w:r w:rsidRPr="00FC3867">
        <w:rPr>
          <w:rStyle w:val="TagStyle"/>
          <w:rtl/>
        </w:rPr>
        <w:t xml:space="preserve"> &lt;&lt; יור &gt;&gt; </w:t>
      </w:r>
      <w:r>
        <w:rPr>
          <w:rtl/>
        </w:rPr>
        <w:t>היו"ר ישראל אייכלר:</w:t>
      </w:r>
      <w:r w:rsidRPr="00FC3867">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המזכיר יקרא בשמות חברי הכנסת שלא נכחו.</w:t>
      </w:r>
    </w:p>
    <w:p w:rsidR="00AE0D63" w:rsidRDefault="00AE0D63" w:rsidP="003D1C7A">
      <w:pPr>
        <w:ind w:firstLine="0"/>
        <w:rPr>
          <w:rtl/>
          <w:lang w:eastAsia="he-IL"/>
        </w:rPr>
      </w:pPr>
      <w:bookmarkStart w:id="4043" w:name="_ETM_Q16_369274"/>
      <w:bookmarkStart w:id="4044" w:name="_ETM_Q16_369379"/>
      <w:bookmarkStart w:id="4045" w:name="_ETM_Q16_369552"/>
      <w:bookmarkStart w:id="4046" w:name="_ETM_Q16_369639"/>
      <w:bookmarkEnd w:id="4043"/>
      <w:bookmarkEnd w:id="4044"/>
      <w:bookmarkEnd w:id="4045"/>
      <w:bookmarkEnd w:id="4046"/>
    </w:p>
    <w:p w:rsidR="00AE0D63" w:rsidRPr="00406440" w:rsidRDefault="00AE0D63" w:rsidP="003D1C7A">
      <w:pPr>
        <w:pStyle w:val="af6"/>
        <w:keepNext/>
        <w:rPr>
          <w:rtl/>
        </w:rPr>
      </w:pPr>
      <w:bookmarkStart w:id="4047" w:name="ET_interruption_6327_3"/>
      <w:r w:rsidRPr="000A7B57">
        <w:rPr>
          <w:rStyle w:val="TagStyle"/>
          <w:rtl/>
        </w:rPr>
        <w:t xml:space="preserve"> &lt;&lt; קריאה &gt;&gt; </w:t>
      </w:r>
      <w:r>
        <w:rPr>
          <w:rtl/>
        </w:rPr>
        <w:t>מזכיר הכנסת דן מרזוק:</w:t>
      </w:r>
      <w:r w:rsidRPr="000A7B57">
        <w:rPr>
          <w:rStyle w:val="TagStyle"/>
          <w:rtl/>
        </w:rPr>
        <w:t xml:space="preserve"> &lt;&lt; קריאה &gt;&gt;</w:t>
      </w:r>
      <w:r>
        <w:rPr>
          <w:rtl/>
        </w:rPr>
        <w:t xml:space="preserve">   </w:t>
      </w:r>
      <w:bookmarkEnd w:id="4047"/>
    </w:p>
    <w:p w:rsidR="00AE0D63" w:rsidRDefault="00AE0D63" w:rsidP="003D1C7A">
      <w:pPr>
        <w:ind w:firstLine="0"/>
        <w:rPr>
          <w:rtl/>
        </w:rPr>
      </w:pPr>
      <w:r>
        <w:rPr>
          <w:rFonts w:hint="cs"/>
          <w:rtl/>
        </w:rPr>
        <w:t>(קורא בשמות חברי הכנסת)</w:t>
      </w:r>
    </w:p>
    <w:p w:rsidR="00AE0D63" w:rsidRDefault="00AE0D63" w:rsidP="003D1C7A">
      <w:pPr>
        <w:ind w:firstLine="0"/>
        <w:rPr>
          <w:rtl/>
        </w:rPr>
      </w:pPr>
    </w:p>
    <w:p w:rsidR="00AE0D63" w:rsidRDefault="00AE0D63" w:rsidP="003D1C7A">
      <w:pPr>
        <w:rPr>
          <w:rtl/>
        </w:rPr>
      </w:pPr>
      <w:r>
        <w:rPr>
          <w:rFonts w:hint="cs"/>
          <w:rtl/>
        </w:rPr>
        <w:t>משה אבוטבול</w:t>
      </w:r>
      <w:r>
        <w:rPr>
          <w:rtl/>
        </w:rPr>
        <w:tab/>
      </w:r>
      <w:r>
        <w:rPr>
          <w:rtl/>
        </w:rPr>
        <w:tab/>
        <w:t xml:space="preserve">–   </w:t>
      </w:r>
      <w:r>
        <w:rPr>
          <w:rFonts w:hint="cs"/>
          <w:rtl/>
        </w:rPr>
        <w:t>נגד</w:t>
      </w:r>
    </w:p>
    <w:p w:rsidR="00AE0D63" w:rsidRDefault="00AE0D63" w:rsidP="003D1C7A">
      <w:pPr>
        <w:rPr>
          <w:rtl/>
        </w:rPr>
      </w:pPr>
      <w:r>
        <w:rPr>
          <w:rFonts w:hint="cs"/>
          <w:rtl/>
        </w:rPr>
        <w:t>יולי יואל אדלשטיין</w:t>
      </w:r>
      <w:r>
        <w:rPr>
          <w:rtl/>
        </w:rPr>
        <w:tab/>
        <w:t xml:space="preserve">–   </w:t>
      </w:r>
      <w:r>
        <w:rPr>
          <w:rFonts w:hint="cs"/>
          <w:rtl/>
        </w:rPr>
        <w:t>אינו נוכח</w:t>
      </w:r>
    </w:p>
    <w:p w:rsidR="00AE0D63" w:rsidRDefault="00AE0D63" w:rsidP="003D1C7A">
      <w:pPr>
        <w:rPr>
          <w:rtl/>
        </w:rPr>
      </w:pPr>
      <w:r>
        <w:rPr>
          <w:rtl/>
        </w:rPr>
        <w:t>אמיר אוחנה</w:t>
      </w:r>
      <w:r>
        <w:rPr>
          <w:rtl/>
        </w:rPr>
        <w:tab/>
      </w:r>
      <w:r>
        <w:rPr>
          <w:rtl/>
        </w:rPr>
        <w:tab/>
        <w:t xml:space="preserve">–   </w:t>
      </w:r>
      <w:r>
        <w:rPr>
          <w:rFonts w:hint="cs"/>
          <w:rtl/>
        </w:rPr>
        <w:t xml:space="preserve">נגד </w:t>
      </w:r>
    </w:p>
    <w:p w:rsidR="00AE0D63" w:rsidRDefault="00AE0D63" w:rsidP="003D1C7A">
      <w:pPr>
        <w:rPr>
          <w:rtl/>
        </w:rPr>
      </w:pPr>
      <w:r>
        <w:rPr>
          <w:rtl/>
        </w:rPr>
        <w:t>ואליד אלהואשלה</w:t>
      </w:r>
      <w:r>
        <w:rPr>
          <w:rtl/>
        </w:rPr>
        <w:tab/>
      </w:r>
      <w:r>
        <w:rPr>
          <w:rtl/>
        </w:rPr>
        <w:tab/>
        <w:t xml:space="preserve">–   </w:t>
      </w:r>
      <w:r>
        <w:rPr>
          <w:rFonts w:hint="cs"/>
          <w:rtl/>
        </w:rPr>
        <w:t xml:space="preserve">בעד </w:t>
      </w:r>
    </w:p>
    <w:p w:rsidR="00AE0D63" w:rsidRDefault="00AE0D63" w:rsidP="003D1C7A">
      <w:pPr>
        <w:rPr>
          <w:rtl/>
        </w:rPr>
      </w:pPr>
      <w:r>
        <w:rPr>
          <w:rtl/>
        </w:rPr>
        <w:t>קארין אלהרר</w:t>
      </w:r>
      <w:r>
        <w:rPr>
          <w:rtl/>
        </w:rPr>
        <w:tab/>
      </w:r>
      <w:r>
        <w:rPr>
          <w:rtl/>
        </w:rPr>
        <w:tab/>
        <w:t xml:space="preserve">–   </w:t>
      </w:r>
      <w:r>
        <w:rPr>
          <w:rFonts w:hint="cs"/>
          <w:rtl/>
        </w:rPr>
        <w:t>אינה נוכחת</w:t>
      </w:r>
    </w:p>
    <w:p w:rsidR="00AE0D63" w:rsidRDefault="00AE0D63" w:rsidP="003D1C7A">
      <w:pPr>
        <w:rPr>
          <w:rtl/>
        </w:rPr>
      </w:pPr>
      <w:r>
        <w:rPr>
          <w:rtl/>
        </w:rPr>
        <w:t>משה ארבל</w:t>
      </w:r>
      <w:r>
        <w:rPr>
          <w:rtl/>
        </w:rPr>
        <w:tab/>
      </w:r>
      <w:r>
        <w:rPr>
          <w:rtl/>
        </w:rPr>
        <w:tab/>
        <w:t xml:space="preserve">–   </w:t>
      </w:r>
      <w:r>
        <w:rPr>
          <w:rFonts w:hint="cs"/>
          <w:rtl/>
        </w:rPr>
        <w:t>אינו נוכח</w:t>
      </w:r>
    </w:p>
    <w:p w:rsidR="00AE0D63" w:rsidRDefault="00AE0D63" w:rsidP="003D1C7A">
      <w:pPr>
        <w:rPr>
          <w:rtl/>
        </w:rPr>
      </w:pPr>
      <w:bookmarkStart w:id="4048" w:name="_ETM_Q16_396889"/>
      <w:bookmarkStart w:id="4049" w:name="_ETM_Q16_397016"/>
      <w:bookmarkEnd w:id="4048"/>
      <w:bookmarkEnd w:id="4049"/>
      <w:r>
        <w:rPr>
          <w:rtl/>
        </w:rPr>
        <w:t>מיכאל ביטון</w:t>
      </w:r>
      <w:r>
        <w:rPr>
          <w:rFonts w:hint="cs"/>
          <w:rtl/>
        </w:rPr>
        <w:t xml:space="preserve"> </w:t>
      </w:r>
      <w:bookmarkStart w:id="4050" w:name="_ETM_Q16_400509"/>
      <w:bookmarkEnd w:id="4050"/>
      <w:r>
        <w:rPr>
          <w:rFonts w:hint="cs"/>
          <w:rtl/>
        </w:rPr>
        <w:t xml:space="preserve">       </w:t>
      </w:r>
      <w:r>
        <w:rPr>
          <w:rtl/>
        </w:rPr>
        <w:tab/>
        <w:t xml:space="preserve">–   </w:t>
      </w:r>
      <w:r>
        <w:rPr>
          <w:rFonts w:hint="cs"/>
          <w:rtl/>
        </w:rPr>
        <w:t>אינו נוכח</w:t>
      </w:r>
    </w:p>
    <w:p w:rsidR="00AE0D63" w:rsidRDefault="00AE0D63" w:rsidP="003D1C7A">
      <w:pPr>
        <w:rPr>
          <w:rtl/>
        </w:rPr>
      </w:pPr>
      <w:r>
        <w:rPr>
          <w:rtl/>
        </w:rPr>
        <w:t>דוד ביטן</w:t>
      </w:r>
      <w:r>
        <w:rPr>
          <w:rtl/>
        </w:rPr>
        <w:tab/>
      </w:r>
      <w:r>
        <w:rPr>
          <w:rtl/>
        </w:rPr>
        <w:tab/>
      </w:r>
      <w:r>
        <w:rPr>
          <w:rtl/>
        </w:rPr>
        <w:tab/>
        <w:t xml:space="preserve">–   </w:t>
      </w:r>
      <w:r>
        <w:rPr>
          <w:rFonts w:hint="cs"/>
          <w:rtl/>
        </w:rPr>
        <w:t>אינו נוכח</w:t>
      </w:r>
    </w:p>
    <w:p w:rsidR="00AE0D63" w:rsidRDefault="00AE0D63" w:rsidP="003D1C7A">
      <w:pPr>
        <w:rPr>
          <w:rtl/>
        </w:rPr>
      </w:pPr>
      <w:r>
        <w:rPr>
          <w:rFonts w:hint="cs"/>
          <w:rtl/>
        </w:rPr>
        <w:t>רם בן ברק</w:t>
      </w:r>
      <w:r>
        <w:rPr>
          <w:rtl/>
        </w:rPr>
        <w:tab/>
      </w:r>
      <w:r>
        <w:rPr>
          <w:rtl/>
        </w:rPr>
        <w:tab/>
        <w:t xml:space="preserve">–   </w:t>
      </w:r>
      <w:r>
        <w:rPr>
          <w:rFonts w:hint="cs"/>
          <w:rtl/>
        </w:rPr>
        <w:t>אינו נוכח</w:t>
      </w:r>
    </w:p>
    <w:p w:rsidR="00AE0D63" w:rsidRDefault="00AE0D63" w:rsidP="003D1C7A">
      <w:pPr>
        <w:rPr>
          <w:rtl/>
        </w:rPr>
      </w:pPr>
      <w:r>
        <w:rPr>
          <w:rFonts w:hint="cs"/>
          <w:rtl/>
        </w:rPr>
        <w:t xml:space="preserve">ניר ברקת </w:t>
      </w:r>
      <w:r>
        <w:rPr>
          <w:rtl/>
        </w:rPr>
        <w:tab/>
      </w:r>
      <w:r>
        <w:rPr>
          <w:rtl/>
        </w:rPr>
        <w:tab/>
        <w:t xml:space="preserve">–   </w:t>
      </w:r>
      <w:r>
        <w:rPr>
          <w:rFonts w:hint="cs"/>
          <w:rtl/>
        </w:rPr>
        <w:t>אינו נוכח</w:t>
      </w:r>
    </w:p>
    <w:p w:rsidR="00AE0D63" w:rsidRDefault="00AE0D63" w:rsidP="003D1C7A">
      <w:pPr>
        <w:rPr>
          <w:rtl/>
        </w:rPr>
      </w:pPr>
      <w:r>
        <w:rPr>
          <w:rFonts w:hint="cs"/>
          <w:rtl/>
        </w:rPr>
        <w:t>בנימין גנץ</w:t>
      </w:r>
      <w:r>
        <w:rPr>
          <w:rtl/>
        </w:rPr>
        <w:tab/>
      </w:r>
      <w:r>
        <w:rPr>
          <w:rtl/>
        </w:rPr>
        <w:tab/>
        <w:t xml:space="preserve">–   </w:t>
      </w:r>
      <w:r>
        <w:rPr>
          <w:rFonts w:hint="cs"/>
          <w:rtl/>
        </w:rPr>
        <w:t>אינו נוכח</w:t>
      </w:r>
    </w:p>
    <w:p w:rsidR="00AE0D63" w:rsidRDefault="00AE0D63" w:rsidP="003D1C7A">
      <w:pPr>
        <w:rPr>
          <w:rtl/>
        </w:rPr>
      </w:pPr>
      <w:r>
        <w:rPr>
          <w:rFonts w:hint="cs"/>
          <w:rtl/>
        </w:rPr>
        <w:t>משה גפני</w:t>
      </w:r>
      <w:r>
        <w:rPr>
          <w:rtl/>
        </w:rPr>
        <w:tab/>
      </w:r>
      <w:r>
        <w:rPr>
          <w:rtl/>
        </w:rPr>
        <w:tab/>
        <w:t xml:space="preserve">–   </w:t>
      </w:r>
      <w:r>
        <w:rPr>
          <w:rFonts w:hint="cs"/>
          <w:rtl/>
        </w:rPr>
        <w:t>אינו נוכח</w:t>
      </w:r>
    </w:p>
    <w:p w:rsidR="00AE0D63" w:rsidRDefault="00AE0D63" w:rsidP="003D1C7A">
      <w:pPr>
        <w:rPr>
          <w:rtl/>
        </w:rPr>
      </w:pPr>
      <w:r>
        <w:rPr>
          <w:rFonts w:hint="cs"/>
          <w:rtl/>
        </w:rPr>
        <w:t>דני דנון</w:t>
      </w:r>
      <w:r>
        <w:rPr>
          <w:rtl/>
        </w:rPr>
        <w:tab/>
      </w:r>
      <w:r>
        <w:rPr>
          <w:rtl/>
        </w:rPr>
        <w:tab/>
      </w:r>
      <w:r>
        <w:rPr>
          <w:rtl/>
        </w:rPr>
        <w:tab/>
        <w:t xml:space="preserve">–   </w:t>
      </w:r>
      <w:r>
        <w:rPr>
          <w:rFonts w:hint="cs"/>
          <w:rtl/>
        </w:rPr>
        <w:t>אינו נוכח</w:t>
      </w:r>
    </w:p>
    <w:p w:rsidR="00AE0D63" w:rsidRDefault="00AE0D63" w:rsidP="003D1C7A">
      <w:pPr>
        <w:rPr>
          <w:rtl/>
        </w:rPr>
      </w:pPr>
      <w:r>
        <w:rPr>
          <w:rFonts w:hint="cs"/>
          <w:rtl/>
        </w:rPr>
        <w:t>שלום דנינו</w:t>
      </w:r>
      <w:r>
        <w:rPr>
          <w:rtl/>
        </w:rPr>
        <w:tab/>
      </w:r>
      <w:r>
        <w:rPr>
          <w:rtl/>
        </w:rPr>
        <w:tab/>
        <w:t xml:space="preserve">–   </w:t>
      </w:r>
      <w:r>
        <w:rPr>
          <w:rFonts w:hint="cs"/>
          <w:rtl/>
        </w:rPr>
        <w:t>אינו נוכח</w:t>
      </w:r>
    </w:p>
    <w:p w:rsidR="00AE0D63" w:rsidRDefault="00AE0D63" w:rsidP="003D1C7A">
      <w:pPr>
        <w:rPr>
          <w:rtl/>
        </w:rPr>
      </w:pPr>
      <w:r>
        <w:rPr>
          <w:rFonts w:hint="cs"/>
          <w:rtl/>
        </w:rPr>
        <w:t>שרל השכל</w:t>
      </w:r>
      <w:r>
        <w:rPr>
          <w:rtl/>
        </w:rPr>
        <w:tab/>
      </w:r>
      <w:r>
        <w:rPr>
          <w:rtl/>
        </w:rPr>
        <w:tab/>
        <w:t xml:space="preserve">–   </w:t>
      </w:r>
      <w:r>
        <w:rPr>
          <w:rFonts w:hint="cs"/>
          <w:rtl/>
        </w:rPr>
        <w:t>אינה נוכחת</w:t>
      </w:r>
    </w:p>
    <w:p w:rsidR="00AE0D63" w:rsidRDefault="00AE0D63" w:rsidP="003D1C7A">
      <w:pPr>
        <w:rPr>
          <w:rtl/>
        </w:rPr>
      </w:pPr>
      <w:r>
        <w:rPr>
          <w:rFonts w:hint="cs"/>
          <w:rtl/>
        </w:rPr>
        <w:t>מיכל מרים וולדיגר</w:t>
      </w:r>
      <w:r>
        <w:rPr>
          <w:rtl/>
        </w:rPr>
        <w:tab/>
        <w:t xml:space="preserve">–   </w:t>
      </w:r>
      <w:r>
        <w:rPr>
          <w:rFonts w:hint="cs"/>
          <w:rtl/>
        </w:rPr>
        <w:t>אינה נוכחת</w:t>
      </w:r>
    </w:p>
    <w:p w:rsidR="00AE0D63" w:rsidRDefault="00AE0D63" w:rsidP="003D1C7A">
      <w:pPr>
        <w:rPr>
          <w:rtl/>
        </w:rPr>
      </w:pPr>
      <w:r>
        <w:rPr>
          <w:rFonts w:hint="cs"/>
          <w:rtl/>
        </w:rPr>
        <w:t>מירב כהן</w:t>
      </w:r>
      <w:r>
        <w:rPr>
          <w:rtl/>
        </w:rPr>
        <w:tab/>
      </w:r>
      <w:r>
        <w:rPr>
          <w:rtl/>
        </w:rPr>
        <w:tab/>
        <w:t xml:space="preserve">–   </w:t>
      </w:r>
      <w:r>
        <w:rPr>
          <w:rFonts w:hint="cs"/>
          <w:rtl/>
        </w:rPr>
        <w:t>אינה נוכחת</w:t>
      </w:r>
    </w:p>
    <w:p w:rsidR="00AE0D63" w:rsidRDefault="00AE0D63" w:rsidP="003D1C7A">
      <w:pPr>
        <w:rPr>
          <w:rtl/>
        </w:rPr>
      </w:pPr>
      <w:r>
        <w:rPr>
          <w:rFonts w:hint="cs"/>
          <w:rtl/>
        </w:rPr>
        <w:t>מתן כהנא</w:t>
      </w:r>
      <w:r>
        <w:rPr>
          <w:rtl/>
        </w:rPr>
        <w:tab/>
      </w:r>
      <w:r>
        <w:rPr>
          <w:rtl/>
        </w:rPr>
        <w:tab/>
        <w:t xml:space="preserve">–   </w:t>
      </w:r>
      <w:r>
        <w:rPr>
          <w:rFonts w:hint="cs"/>
          <w:rtl/>
        </w:rPr>
        <w:t>אינו נוכח</w:t>
      </w:r>
    </w:p>
    <w:p w:rsidR="00AE0D63" w:rsidRDefault="00AE0D63" w:rsidP="003D1C7A">
      <w:pPr>
        <w:rPr>
          <w:rtl/>
        </w:rPr>
      </w:pPr>
      <w:r>
        <w:rPr>
          <w:rFonts w:hint="cs"/>
          <w:rtl/>
        </w:rPr>
        <w:t>יאיר לפיד</w:t>
      </w:r>
      <w:r>
        <w:rPr>
          <w:rtl/>
        </w:rPr>
        <w:tab/>
      </w:r>
      <w:r>
        <w:rPr>
          <w:rtl/>
        </w:rPr>
        <w:tab/>
        <w:t xml:space="preserve">–   </w:t>
      </w:r>
      <w:r>
        <w:rPr>
          <w:rFonts w:hint="cs"/>
          <w:rtl/>
        </w:rPr>
        <w:t>אינו נוכח</w:t>
      </w:r>
    </w:p>
    <w:p w:rsidR="00AE0D63" w:rsidRDefault="00AE0D63" w:rsidP="003D1C7A">
      <w:pPr>
        <w:rPr>
          <w:rtl/>
        </w:rPr>
      </w:pPr>
      <w:r>
        <w:rPr>
          <w:rFonts w:hint="cs"/>
          <w:rtl/>
        </w:rPr>
        <w:t>מיכאל מלכיאלי</w:t>
      </w:r>
      <w:r>
        <w:rPr>
          <w:rtl/>
        </w:rPr>
        <w:tab/>
      </w:r>
      <w:r>
        <w:rPr>
          <w:rtl/>
        </w:rPr>
        <w:tab/>
        <w:t xml:space="preserve">–   </w:t>
      </w:r>
      <w:r>
        <w:rPr>
          <w:rFonts w:hint="cs"/>
          <w:rtl/>
        </w:rPr>
        <w:t>אינו נוכח</w:t>
      </w:r>
    </w:p>
    <w:p w:rsidR="00AE0D63" w:rsidRDefault="00AE0D63" w:rsidP="003D1C7A">
      <w:pPr>
        <w:rPr>
          <w:rtl/>
        </w:rPr>
      </w:pPr>
      <w:r>
        <w:rPr>
          <w:rFonts w:hint="cs"/>
          <w:rtl/>
        </w:rPr>
        <w:t xml:space="preserve">יבגני </w:t>
      </w:r>
      <w:bookmarkStart w:id="4051" w:name="_ETM_Q16_439847"/>
      <w:bookmarkEnd w:id="4051"/>
      <w:r>
        <w:rPr>
          <w:rFonts w:hint="cs"/>
          <w:rtl/>
        </w:rPr>
        <w:t>סובה</w:t>
      </w:r>
      <w:r>
        <w:rPr>
          <w:rtl/>
        </w:rPr>
        <w:tab/>
      </w:r>
      <w:r>
        <w:rPr>
          <w:rtl/>
        </w:rPr>
        <w:tab/>
        <w:t xml:space="preserve">–   </w:t>
      </w:r>
      <w:r>
        <w:rPr>
          <w:rFonts w:hint="cs"/>
          <w:rtl/>
        </w:rPr>
        <w:t>אינו נוכח</w:t>
      </w:r>
    </w:p>
    <w:p w:rsidR="00AE0D63" w:rsidRDefault="00AE0D63" w:rsidP="003D1C7A">
      <w:pPr>
        <w:rPr>
          <w:rtl/>
        </w:rPr>
      </w:pPr>
      <w:r>
        <w:rPr>
          <w:rFonts w:hint="cs"/>
          <w:rtl/>
        </w:rPr>
        <w:t>אופיר סופר</w:t>
      </w:r>
      <w:r>
        <w:rPr>
          <w:rtl/>
        </w:rPr>
        <w:tab/>
      </w:r>
      <w:r>
        <w:rPr>
          <w:rtl/>
        </w:rPr>
        <w:tab/>
        <w:t xml:space="preserve">–   </w:t>
      </w:r>
      <w:r>
        <w:rPr>
          <w:rFonts w:hint="cs"/>
          <w:rtl/>
        </w:rPr>
        <w:t>אינו נוכח</w:t>
      </w:r>
    </w:p>
    <w:p w:rsidR="00AE0D63" w:rsidRDefault="00AE0D63" w:rsidP="003D1C7A">
      <w:pPr>
        <w:rPr>
          <w:rtl/>
        </w:rPr>
      </w:pPr>
      <w:r>
        <w:rPr>
          <w:rFonts w:hint="cs"/>
          <w:rtl/>
        </w:rPr>
        <w:t>משה סעדה</w:t>
      </w:r>
      <w:r>
        <w:rPr>
          <w:rtl/>
        </w:rPr>
        <w:tab/>
      </w:r>
      <w:r>
        <w:rPr>
          <w:rtl/>
        </w:rPr>
        <w:tab/>
        <w:t xml:space="preserve">–   </w:t>
      </w:r>
      <w:r>
        <w:rPr>
          <w:rFonts w:hint="cs"/>
          <w:rtl/>
        </w:rPr>
        <w:t>נגד</w:t>
      </w:r>
    </w:p>
    <w:p w:rsidR="00AE0D63" w:rsidRDefault="00AE0D63" w:rsidP="003D1C7A">
      <w:pPr>
        <w:rPr>
          <w:rtl/>
        </w:rPr>
      </w:pPr>
      <w:r>
        <w:rPr>
          <w:rFonts w:hint="cs"/>
          <w:rtl/>
        </w:rPr>
        <w:t>צביקה פוגל</w:t>
      </w:r>
      <w:r>
        <w:rPr>
          <w:rtl/>
        </w:rPr>
        <w:tab/>
      </w:r>
      <w:r>
        <w:rPr>
          <w:rtl/>
        </w:rPr>
        <w:tab/>
        <w:t xml:space="preserve">–   </w:t>
      </w:r>
      <w:r>
        <w:rPr>
          <w:rFonts w:hint="cs"/>
          <w:rtl/>
        </w:rPr>
        <w:t>אינו נוכח</w:t>
      </w:r>
    </w:p>
    <w:p w:rsidR="00AE0D63" w:rsidRDefault="00AE0D63" w:rsidP="003D1C7A">
      <w:pPr>
        <w:rPr>
          <w:rtl/>
        </w:rPr>
      </w:pPr>
      <w:r>
        <w:rPr>
          <w:rFonts w:hint="cs"/>
          <w:rtl/>
        </w:rPr>
        <w:t>יסמין פרידמן</w:t>
      </w:r>
      <w:r>
        <w:rPr>
          <w:rtl/>
        </w:rPr>
        <w:tab/>
      </w:r>
      <w:r>
        <w:rPr>
          <w:rtl/>
        </w:rPr>
        <w:tab/>
        <w:t xml:space="preserve">–   </w:t>
      </w:r>
      <w:r>
        <w:rPr>
          <w:rFonts w:hint="cs"/>
          <w:rtl/>
        </w:rPr>
        <w:t xml:space="preserve">אינה נוכחת </w:t>
      </w:r>
    </w:p>
    <w:p w:rsidR="00AE0D63" w:rsidRDefault="00AE0D63" w:rsidP="003D1C7A">
      <w:pPr>
        <w:rPr>
          <w:rtl/>
        </w:rPr>
      </w:pPr>
      <w:bookmarkStart w:id="4052" w:name="_ETM_Q16_458663"/>
      <w:bookmarkStart w:id="4053" w:name="_ETM_Q16_458734"/>
      <w:bookmarkEnd w:id="4052"/>
      <w:bookmarkEnd w:id="4053"/>
      <w:r>
        <w:rPr>
          <w:rtl/>
        </w:rPr>
        <w:t>אורית פרקש הכהן</w:t>
      </w:r>
      <w:r>
        <w:rPr>
          <w:rtl/>
        </w:rPr>
        <w:tab/>
        <w:t xml:space="preserve">–   </w:t>
      </w:r>
      <w:r>
        <w:rPr>
          <w:rFonts w:hint="cs"/>
          <w:rtl/>
        </w:rPr>
        <w:t>אינה נוכחת</w:t>
      </w:r>
    </w:p>
    <w:p w:rsidR="00AE0D63" w:rsidRPr="000A7B57" w:rsidRDefault="00AE0D63" w:rsidP="003D1C7A">
      <w:pPr>
        <w:rPr>
          <w:rtl/>
        </w:rPr>
      </w:pPr>
      <w:bookmarkStart w:id="4054" w:name="_ETM_Q16_458894"/>
      <w:bookmarkStart w:id="4055" w:name="_ETM_Q16_458988"/>
      <w:bookmarkEnd w:id="4054"/>
      <w:bookmarkEnd w:id="4055"/>
      <w:r w:rsidRPr="000A7B57">
        <w:rPr>
          <w:rtl/>
        </w:rPr>
        <w:t>גלעד קריב</w:t>
      </w:r>
      <w:r w:rsidRPr="000A7B57">
        <w:rPr>
          <w:rtl/>
        </w:rPr>
        <w:tab/>
      </w:r>
      <w:r w:rsidRPr="000A7B57">
        <w:rPr>
          <w:rtl/>
        </w:rPr>
        <w:tab/>
      </w:r>
      <w:r>
        <w:rPr>
          <w:rtl/>
        </w:rPr>
        <w:t>–</w:t>
      </w:r>
      <w:r w:rsidRPr="000A7B57">
        <w:rPr>
          <w:rtl/>
        </w:rPr>
        <w:t xml:space="preserve">   </w:t>
      </w:r>
      <w:r w:rsidRPr="000A7B57">
        <w:rPr>
          <w:rFonts w:hint="cs"/>
          <w:rtl/>
        </w:rPr>
        <w:t>אינו נוכח</w:t>
      </w:r>
    </w:p>
    <w:p w:rsidR="00AE0D63" w:rsidRDefault="00AE0D63" w:rsidP="003D1C7A">
      <w:pPr>
        <w:rPr>
          <w:rtl/>
        </w:rPr>
      </w:pPr>
      <w:r>
        <w:rPr>
          <w:rtl/>
        </w:rPr>
        <w:t>שמחה רוטמן</w:t>
      </w:r>
      <w:r>
        <w:rPr>
          <w:rtl/>
        </w:rPr>
        <w:tab/>
      </w:r>
      <w:r>
        <w:rPr>
          <w:rtl/>
        </w:rPr>
        <w:tab/>
        <w:t xml:space="preserve">–   </w:t>
      </w:r>
      <w:r>
        <w:rPr>
          <w:rFonts w:hint="cs"/>
          <w:rtl/>
        </w:rPr>
        <w:t>אינו נוכח</w:t>
      </w:r>
    </w:p>
    <w:p w:rsidR="00AE0D63" w:rsidRDefault="00AE0D63" w:rsidP="003D1C7A">
      <w:pPr>
        <w:rPr>
          <w:rtl/>
        </w:rPr>
      </w:pPr>
    </w:p>
    <w:p w:rsidR="00AE0D63" w:rsidRDefault="00AE0D63" w:rsidP="003D1C7A">
      <w:pPr>
        <w:pStyle w:val="af7"/>
        <w:keepNext/>
        <w:rPr>
          <w:rtl/>
        </w:rPr>
      </w:pPr>
      <w:r w:rsidRPr="00FC3867">
        <w:rPr>
          <w:rStyle w:val="TagStyle"/>
          <w:rtl/>
        </w:rPr>
        <w:t xml:space="preserve">&lt;&lt; יור &gt;&gt; </w:t>
      </w:r>
      <w:r>
        <w:rPr>
          <w:rtl/>
        </w:rPr>
        <w:t>היו"ר ישראל אייכלר:</w:t>
      </w:r>
      <w:r w:rsidRPr="00FC3867">
        <w:rPr>
          <w:rStyle w:val="TagStyle"/>
          <w:rtl/>
        </w:rPr>
        <w:t xml:space="preserve"> &lt;&lt; יור &gt;&gt;</w:t>
      </w:r>
      <w:r>
        <w:rPr>
          <w:rtl/>
        </w:rPr>
        <w:t xml:space="preserve">   </w:t>
      </w:r>
    </w:p>
    <w:p w:rsidR="00AE0D63" w:rsidRPr="000A7B57" w:rsidRDefault="00AE0D63" w:rsidP="003D1C7A">
      <w:pPr>
        <w:ind w:firstLine="0"/>
        <w:rPr>
          <w:rtl/>
          <w:lang w:eastAsia="he-IL"/>
        </w:rPr>
      </w:pPr>
      <w:bookmarkStart w:id="4056" w:name="_ETM_Q16_369777"/>
      <w:bookmarkStart w:id="4057" w:name="_ETM_Q16_369872"/>
      <w:bookmarkEnd w:id="4056"/>
      <w:bookmarkEnd w:id="4057"/>
    </w:p>
    <w:p w:rsidR="00AE0D63" w:rsidRDefault="00AE0D63" w:rsidP="003D1C7A">
      <w:pPr>
        <w:rPr>
          <w:rtl/>
          <w:lang w:eastAsia="he-IL"/>
        </w:rPr>
      </w:pPr>
      <w:r>
        <w:rPr>
          <w:rFonts w:hint="cs"/>
          <w:rtl/>
          <w:lang w:eastAsia="he-IL"/>
        </w:rPr>
        <w:t>האם יש מישהו באולם שעדיין לא הצביע ומבקש להצביע?</w:t>
      </w:r>
    </w:p>
    <w:p w:rsidR="00AE0D63" w:rsidRDefault="00AE0D63" w:rsidP="003D1C7A">
      <w:pPr>
        <w:rPr>
          <w:rtl/>
          <w:lang w:eastAsia="he-IL"/>
        </w:rPr>
      </w:pPr>
    </w:p>
    <w:p w:rsidR="00AE0D63" w:rsidRDefault="00AE0D63" w:rsidP="003D1C7A">
      <w:pPr>
        <w:pStyle w:val="af6"/>
        <w:keepNext/>
        <w:rPr>
          <w:rtl/>
        </w:rPr>
      </w:pPr>
      <w:r w:rsidRPr="000A7B57">
        <w:rPr>
          <w:rStyle w:val="TagStyle"/>
          <w:rtl/>
        </w:rPr>
        <w:t xml:space="preserve">&lt;&lt; קריאה &gt;&gt; </w:t>
      </w:r>
      <w:r>
        <w:rPr>
          <w:rtl/>
        </w:rPr>
        <w:t>מזכיר הכנסת דן מרזוק:</w:t>
      </w:r>
      <w:r w:rsidRPr="000A7B57">
        <w:rPr>
          <w:rStyle w:val="TagStyle"/>
          <w:rtl/>
        </w:rPr>
        <w:t xml:space="preserve"> &lt;&lt; קריאה &gt;&gt;</w:t>
      </w:r>
      <w:r>
        <w:rPr>
          <w:rtl/>
        </w:rPr>
        <w:t xml:space="preserve">   </w:t>
      </w:r>
    </w:p>
    <w:p w:rsidR="00AE0D63" w:rsidRDefault="00AE0D63" w:rsidP="003D1C7A">
      <w:pPr>
        <w:ind w:firstLine="0"/>
        <w:rPr>
          <w:rtl/>
          <w:lang w:eastAsia="he-IL"/>
        </w:rPr>
      </w:pPr>
      <w:r>
        <w:rPr>
          <w:rFonts w:hint="cs"/>
          <w:rtl/>
          <w:lang w:eastAsia="he-IL"/>
        </w:rPr>
        <w:t>(קורא בשם חברת הכנסת)</w:t>
      </w:r>
    </w:p>
    <w:p w:rsidR="00AE0D63" w:rsidRPr="00FC3867" w:rsidRDefault="00AE0D63" w:rsidP="003D1C7A">
      <w:pPr>
        <w:rPr>
          <w:rtl/>
          <w:lang w:eastAsia="he-IL"/>
        </w:rPr>
      </w:pPr>
    </w:p>
    <w:p w:rsidR="00AE0D63" w:rsidRDefault="00AE0D63" w:rsidP="003D1C7A">
      <w:pPr>
        <w:rPr>
          <w:rtl/>
        </w:rPr>
      </w:pPr>
      <w:r>
        <w:rPr>
          <w:rFonts w:hint="cs"/>
          <w:rtl/>
        </w:rPr>
        <w:t>יסמין פרידמן</w:t>
      </w:r>
      <w:r>
        <w:rPr>
          <w:rtl/>
        </w:rPr>
        <w:tab/>
      </w:r>
      <w:r>
        <w:rPr>
          <w:rtl/>
        </w:rPr>
        <w:tab/>
      </w:r>
      <w:r>
        <w:rPr>
          <w:rFonts w:hint="cs"/>
          <w:rtl/>
        </w:rPr>
        <w:t>–</w:t>
      </w:r>
      <w:r>
        <w:rPr>
          <w:rtl/>
        </w:rPr>
        <w:t xml:space="preserve">   </w:t>
      </w:r>
      <w:r>
        <w:rPr>
          <w:rFonts w:hint="cs"/>
          <w:rtl/>
        </w:rPr>
        <w:t xml:space="preserve">בעד </w:t>
      </w:r>
    </w:p>
    <w:p w:rsidR="00AE0D63" w:rsidRDefault="00AE0D63" w:rsidP="003D1C7A">
      <w:pPr>
        <w:ind w:firstLine="0"/>
        <w:rPr>
          <w:rtl/>
        </w:rPr>
      </w:pPr>
    </w:p>
    <w:p w:rsidR="00AE0D63" w:rsidRDefault="00AE0D63" w:rsidP="003D1C7A">
      <w:pPr>
        <w:pStyle w:val="af7"/>
        <w:keepNext/>
        <w:rPr>
          <w:rtl/>
        </w:rPr>
      </w:pPr>
      <w:r w:rsidRPr="00FC3867">
        <w:rPr>
          <w:rStyle w:val="TagStyle"/>
          <w:rtl/>
        </w:rPr>
        <w:t xml:space="preserve">&lt;&lt; יור &gt;&gt; </w:t>
      </w:r>
      <w:r>
        <w:rPr>
          <w:rtl/>
        </w:rPr>
        <w:t>היו"ר ישראל אייכלר:</w:t>
      </w:r>
      <w:r w:rsidRPr="00FC3867">
        <w:rPr>
          <w:rStyle w:val="TagStyle"/>
          <w:rtl/>
        </w:rPr>
        <w:t xml:space="preserve"> &lt;&lt; יור &gt;&gt;</w:t>
      </w:r>
      <w:r>
        <w:rPr>
          <w:rtl/>
        </w:rPr>
        <w:t xml:space="preserve">   </w:t>
      </w:r>
    </w:p>
    <w:p w:rsidR="00AE0D63" w:rsidRDefault="00AE0D63" w:rsidP="003D1C7A">
      <w:pPr>
        <w:ind w:firstLine="0"/>
        <w:rPr>
          <w:rtl/>
        </w:rPr>
      </w:pPr>
    </w:p>
    <w:p w:rsidR="00AE0D63" w:rsidRDefault="00AE0D63" w:rsidP="003D1C7A">
      <w:pPr>
        <w:ind w:firstLine="0"/>
        <w:rPr>
          <w:rtl/>
        </w:rPr>
      </w:pPr>
      <w:bookmarkStart w:id="4058" w:name="_ETM_Q16_488659"/>
      <w:bookmarkStart w:id="4059" w:name="_ETM_Q16_488753"/>
      <w:bookmarkEnd w:id="4058"/>
      <w:bookmarkEnd w:id="4059"/>
      <w:r>
        <w:rPr>
          <w:rtl/>
        </w:rPr>
        <w:tab/>
      </w:r>
      <w:r>
        <w:rPr>
          <w:rFonts w:hint="cs"/>
          <w:rtl/>
        </w:rPr>
        <w:t>יש עוד מישהו? לא. תמה ההצבעה. אבקש לקבל את התוצאה.</w:t>
      </w:r>
    </w:p>
    <w:p w:rsidR="00AE0D63" w:rsidRDefault="00AE0D63" w:rsidP="003D1C7A">
      <w:pPr>
        <w:ind w:firstLine="0"/>
        <w:rPr>
          <w:rtl/>
        </w:rPr>
      </w:pPr>
    </w:p>
    <w:p w:rsidR="00AE0D63" w:rsidRDefault="00AE0D63" w:rsidP="003D1C7A">
      <w:pPr>
        <w:ind w:firstLine="0"/>
        <w:rPr>
          <w:rtl/>
        </w:rPr>
      </w:pPr>
      <w:r>
        <w:rPr>
          <w:rtl/>
        </w:rPr>
        <w:tab/>
      </w:r>
      <w:r>
        <w:rPr>
          <w:rFonts w:hint="cs"/>
          <w:rtl/>
        </w:rPr>
        <w:t xml:space="preserve">עד ספירת הקולות, אני רוצה, לבקשת רבים מחברי הכנסת, לקבל בברכה את אחד מגדולי הזמר היהודי, </w:t>
      </w:r>
      <w:r w:rsidRPr="00924A4A">
        <w:rPr>
          <w:rtl/>
        </w:rPr>
        <w:t>יעקב שוואקי</w:t>
      </w:r>
      <w:r>
        <w:rPr>
          <w:rFonts w:hint="cs"/>
          <w:rtl/>
        </w:rPr>
        <w:t xml:space="preserve">, ומלוויו, הוא נמצא איתנו כאן. </w:t>
      </w:r>
      <w:r w:rsidRPr="00DD38EE">
        <w:rPr>
          <w:rtl/>
        </w:rPr>
        <w:t>יה</w:t>
      </w:r>
      <w:r w:rsidRPr="00DD38EE">
        <w:rPr>
          <w:rFonts w:hint="cs"/>
          <w:rtl/>
        </w:rPr>
        <w:t>י</w:t>
      </w:r>
      <w:r w:rsidRPr="00DD38EE">
        <w:rPr>
          <w:rtl/>
        </w:rPr>
        <w:t xml:space="preserve"> בואו לארצנו לברכה</w:t>
      </w:r>
      <w:r w:rsidRPr="00DD38EE">
        <w:rPr>
          <w:rFonts w:hint="cs"/>
          <w:rtl/>
        </w:rPr>
        <w:t>, ותנחומינו</w:t>
      </w:r>
      <w:r>
        <w:rPr>
          <w:rFonts w:hint="cs"/>
          <w:rtl/>
        </w:rPr>
        <w:t xml:space="preserve"> על מות אימו, זיכרונ</w:t>
      </w:r>
      <w:r>
        <w:rPr>
          <w:rFonts w:hint="eastAsia"/>
          <w:rtl/>
        </w:rPr>
        <w:t>ה</w:t>
      </w:r>
      <w:r>
        <w:rPr>
          <w:rFonts w:hint="cs"/>
          <w:rtl/>
        </w:rPr>
        <w:t xml:space="preserve"> </w:t>
      </w:r>
      <w:bookmarkStart w:id="4060" w:name="_ETM_Q16_514447"/>
      <w:bookmarkEnd w:id="4060"/>
      <w:r>
        <w:rPr>
          <w:rFonts w:hint="cs"/>
          <w:rtl/>
        </w:rPr>
        <w:t>לברכה.</w:t>
      </w:r>
    </w:p>
    <w:p w:rsidR="00AE0D63" w:rsidRDefault="00AE0D63" w:rsidP="003D1C7A">
      <w:pPr>
        <w:ind w:firstLine="0"/>
        <w:rPr>
          <w:rtl/>
        </w:rPr>
      </w:pPr>
      <w:bookmarkStart w:id="4061" w:name="_ETM_Q16_482165"/>
      <w:bookmarkStart w:id="4062" w:name="_ETM_Q16_482191"/>
      <w:bookmarkEnd w:id="4061"/>
      <w:bookmarkEnd w:id="4062"/>
    </w:p>
    <w:p w:rsidR="00AE0D63" w:rsidRDefault="00AE0D63" w:rsidP="003D1C7A">
      <w:pPr>
        <w:ind w:firstLine="0"/>
        <w:rPr>
          <w:rtl/>
        </w:rPr>
      </w:pPr>
      <w:r>
        <w:rPr>
          <w:rtl/>
        </w:rPr>
        <w:tab/>
      </w:r>
      <w:r>
        <w:rPr>
          <w:rFonts w:hint="cs"/>
          <w:rtl/>
        </w:rPr>
        <w:t>והרי תוצאות ההצבעה: 45 בעד, 51 נגד. אני קובע שגם ההצעה של המחנה הממלכתי לא התקבלה.</w:t>
      </w:r>
    </w:p>
    <w:p w:rsidR="00AE0D63" w:rsidRDefault="00AE0D63" w:rsidP="003D1C7A">
      <w:pPr>
        <w:ind w:firstLine="0"/>
        <w:rPr>
          <w:rtl/>
        </w:rPr>
      </w:pPr>
      <w:bookmarkStart w:id="4063" w:name="_ETM_Q16_639063"/>
      <w:bookmarkStart w:id="4064" w:name="_ETM_Q16_639162"/>
      <w:bookmarkEnd w:id="4063"/>
      <w:bookmarkEnd w:id="4064"/>
    </w:p>
    <w:p w:rsidR="00AE0D63" w:rsidRDefault="00AE0D63" w:rsidP="003D1C7A">
      <w:pPr>
        <w:rPr>
          <w:rtl/>
        </w:rPr>
      </w:pPr>
      <w:bookmarkStart w:id="4065" w:name="_ETM_Q16_639293"/>
      <w:bookmarkStart w:id="4066" w:name="_ETM_Q16_639364"/>
      <w:bookmarkEnd w:id="4065"/>
      <w:bookmarkEnd w:id="4066"/>
      <w:r>
        <w:rPr>
          <w:rFonts w:hint="cs"/>
          <w:rtl/>
        </w:rPr>
        <w:t xml:space="preserve">אנחנו </w:t>
      </w:r>
      <w:bookmarkStart w:id="4067" w:name="_ETM_Q16_640420"/>
      <w:bookmarkEnd w:id="4067"/>
      <w:r>
        <w:rPr>
          <w:rFonts w:hint="cs"/>
          <w:rtl/>
        </w:rPr>
        <w:t xml:space="preserve">עוברים להצבעה על הצעת האי-אמון השלישית והאחרונה להיום, של </w:t>
      </w:r>
      <w:bookmarkStart w:id="4068" w:name="_ETM_Q16_641655"/>
      <w:bookmarkEnd w:id="4068"/>
      <w:r>
        <w:rPr>
          <w:rFonts w:hint="cs"/>
          <w:rtl/>
        </w:rPr>
        <w:t>סיעות העבודה וישראל ביתנו, וגם ההצעה הזאת תהיה שמית, לבקשת האופוזיציה.</w:t>
      </w:r>
    </w:p>
    <w:p w:rsidR="00AE0D63" w:rsidRDefault="00AE0D63" w:rsidP="003D1C7A">
      <w:pPr>
        <w:rPr>
          <w:rtl/>
        </w:rPr>
      </w:pPr>
    </w:p>
    <w:p w:rsidR="00AE0D63" w:rsidRDefault="00AE0D63" w:rsidP="003D1C7A">
      <w:pPr>
        <w:pStyle w:val="af2"/>
        <w:keepNext/>
        <w:rPr>
          <w:rtl/>
        </w:rPr>
      </w:pPr>
      <w:r>
        <w:rPr>
          <w:rtl/>
        </w:rPr>
        <w:t xml:space="preserve">הצבעה </w:t>
      </w:r>
      <w:r>
        <w:rPr>
          <w:rFonts w:hint="cs"/>
          <w:rtl/>
        </w:rPr>
        <w:t>שמית</w:t>
      </w:r>
    </w:p>
    <w:p w:rsidR="00AE0D63" w:rsidRDefault="00AE0D63" w:rsidP="003D1C7A">
      <w:pPr>
        <w:ind w:firstLine="0"/>
        <w:rPr>
          <w:rtl/>
        </w:rPr>
      </w:pPr>
    </w:p>
    <w:p w:rsidR="00AE0D63" w:rsidRPr="00406440" w:rsidRDefault="00AE0D63" w:rsidP="003D1C7A">
      <w:pPr>
        <w:pStyle w:val="af6"/>
        <w:keepNext/>
        <w:rPr>
          <w:rtl/>
        </w:rPr>
      </w:pPr>
      <w:r w:rsidRPr="00406440">
        <w:rPr>
          <w:rStyle w:val="TagStyle"/>
          <w:rtl/>
        </w:rPr>
        <w:t xml:space="preserve"> &lt;&lt; קריאה &gt;&gt; </w:t>
      </w:r>
      <w:r>
        <w:rPr>
          <w:rtl/>
        </w:rPr>
        <w:t>מזכיר הכנסת דן מרזוק:</w:t>
      </w:r>
      <w:r w:rsidRPr="00406440">
        <w:rPr>
          <w:rStyle w:val="TagStyle"/>
          <w:rtl/>
        </w:rPr>
        <w:t xml:space="preserve"> &lt;&lt; קריאה &gt;&gt;</w:t>
      </w:r>
      <w:r>
        <w:rPr>
          <w:rtl/>
        </w:rPr>
        <w:t xml:space="preserve">   </w:t>
      </w:r>
    </w:p>
    <w:p w:rsidR="00AE0D63" w:rsidRDefault="00AE0D63" w:rsidP="003D1C7A">
      <w:pPr>
        <w:ind w:firstLine="0"/>
        <w:rPr>
          <w:rtl/>
        </w:rPr>
      </w:pPr>
      <w:r>
        <w:rPr>
          <w:rFonts w:hint="cs"/>
          <w:rtl/>
        </w:rPr>
        <w:t>(קורא בשמות חברי הכנסת)</w:t>
      </w:r>
    </w:p>
    <w:p w:rsidR="00AE0D63" w:rsidRPr="00406440" w:rsidRDefault="00AE0D63" w:rsidP="003D1C7A">
      <w:pPr>
        <w:ind w:firstLine="0"/>
        <w:rPr>
          <w:rtl/>
        </w:rPr>
      </w:pPr>
    </w:p>
    <w:p w:rsidR="00AE0D63" w:rsidRDefault="00AE0D63" w:rsidP="003D1C7A">
      <w:pPr>
        <w:ind w:left="720" w:firstLine="0"/>
        <w:rPr>
          <w:rtl/>
        </w:rPr>
      </w:pPr>
      <w:r>
        <w:rPr>
          <w:rtl/>
        </w:rPr>
        <w:t>משה אבוטבול</w:t>
      </w:r>
      <w:r>
        <w:rPr>
          <w:rtl/>
        </w:rPr>
        <w:tab/>
      </w:r>
      <w:r>
        <w:rPr>
          <w:rtl/>
        </w:rPr>
        <w:tab/>
        <w:t xml:space="preserve">–   </w:t>
      </w:r>
      <w:r>
        <w:rPr>
          <w:rFonts w:hint="cs"/>
          <w:rtl/>
        </w:rPr>
        <w:t>נגד</w:t>
      </w:r>
    </w:p>
    <w:p w:rsidR="00AE0D63" w:rsidRDefault="00AE0D63" w:rsidP="003D1C7A">
      <w:pPr>
        <w:ind w:left="720" w:firstLine="0"/>
        <w:rPr>
          <w:rtl/>
        </w:rPr>
      </w:pPr>
      <w:r>
        <w:rPr>
          <w:rtl/>
        </w:rPr>
        <w:t>יולי יואל אדלשטיין</w:t>
      </w:r>
      <w:r>
        <w:rPr>
          <w:rtl/>
        </w:rPr>
        <w:tab/>
        <w:t xml:space="preserve">–   </w:t>
      </w:r>
      <w:r>
        <w:rPr>
          <w:rFonts w:hint="cs"/>
          <w:rtl/>
        </w:rPr>
        <w:t>אינו נוכח</w:t>
      </w:r>
    </w:p>
    <w:p w:rsidR="00AE0D63" w:rsidRDefault="00AE0D63" w:rsidP="003D1C7A">
      <w:pPr>
        <w:ind w:left="720" w:firstLine="0"/>
        <w:rPr>
          <w:rtl/>
        </w:rPr>
      </w:pPr>
      <w:r>
        <w:rPr>
          <w:rtl/>
        </w:rPr>
        <w:t>אמיר אוחנה</w:t>
      </w:r>
      <w:r>
        <w:rPr>
          <w:rtl/>
        </w:rPr>
        <w:tab/>
      </w:r>
      <w:r>
        <w:rPr>
          <w:rtl/>
        </w:rPr>
        <w:tab/>
        <w:t xml:space="preserve">–   </w:t>
      </w:r>
      <w:r>
        <w:rPr>
          <w:rFonts w:hint="cs"/>
          <w:rtl/>
        </w:rPr>
        <w:t>אינו נוכח</w:t>
      </w:r>
    </w:p>
    <w:p w:rsidR="00AE0D63" w:rsidRDefault="00AE0D63" w:rsidP="003D1C7A">
      <w:pPr>
        <w:ind w:left="720" w:firstLine="0"/>
        <w:rPr>
          <w:rtl/>
        </w:rPr>
      </w:pPr>
      <w:r>
        <w:rPr>
          <w:rtl/>
        </w:rPr>
        <w:t>ינון אזולאי</w:t>
      </w:r>
      <w:r>
        <w:rPr>
          <w:rtl/>
        </w:rPr>
        <w:tab/>
      </w:r>
      <w:r>
        <w:rPr>
          <w:rtl/>
        </w:rPr>
        <w:tab/>
        <w:t xml:space="preserve">–   </w:t>
      </w:r>
      <w:r>
        <w:rPr>
          <w:rFonts w:hint="cs"/>
          <w:rtl/>
        </w:rPr>
        <w:t>נגד</w:t>
      </w:r>
    </w:p>
    <w:p w:rsidR="00AE0D63" w:rsidRDefault="00AE0D63" w:rsidP="003D1C7A">
      <w:pPr>
        <w:ind w:left="720" w:firstLine="0"/>
        <w:rPr>
          <w:rtl/>
        </w:rPr>
      </w:pPr>
      <w:r>
        <w:rPr>
          <w:rtl/>
        </w:rPr>
        <w:t>גדי איזנקוט</w:t>
      </w:r>
      <w:r>
        <w:rPr>
          <w:rtl/>
        </w:rPr>
        <w:tab/>
      </w:r>
      <w:r>
        <w:rPr>
          <w:rtl/>
        </w:rPr>
        <w:tab/>
        <w:t xml:space="preserve">–   </w:t>
      </w:r>
      <w:r>
        <w:rPr>
          <w:rFonts w:hint="cs"/>
          <w:rtl/>
        </w:rPr>
        <w:t>בעד</w:t>
      </w:r>
    </w:p>
    <w:p w:rsidR="00AE0D63" w:rsidRDefault="00AE0D63" w:rsidP="003D1C7A">
      <w:pPr>
        <w:ind w:left="720" w:firstLine="0"/>
        <w:rPr>
          <w:rtl/>
        </w:rPr>
      </w:pPr>
      <w:r>
        <w:rPr>
          <w:rtl/>
        </w:rPr>
        <w:t>ישראל אייכלר</w:t>
      </w:r>
      <w:r>
        <w:rPr>
          <w:rtl/>
        </w:rPr>
        <w:tab/>
      </w:r>
      <w:r>
        <w:rPr>
          <w:rtl/>
        </w:rPr>
        <w:tab/>
        <w:t xml:space="preserve">–   </w:t>
      </w:r>
      <w:r>
        <w:rPr>
          <w:rFonts w:hint="cs"/>
          <w:rtl/>
        </w:rPr>
        <w:t>נגד</w:t>
      </w:r>
    </w:p>
    <w:p w:rsidR="00AE0D63" w:rsidRDefault="00AE0D63" w:rsidP="003D1C7A">
      <w:pPr>
        <w:ind w:left="720" w:firstLine="0"/>
        <w:rPr>
          <w:rtl/>
        </w:rPr>
      </w:pPr>
      <w:r>
        <w:rPr>
          <w:rtl/>
        </w:rPr>
        <w:t>דן אילוז</w:t>
      </w:r>
      <w:r>
        <w:rPr>
          <w:rtl/>
        </w:rPr>
        <w:tab/>
      </w:r>
      <w:r>
        <w:rPr>
          <w:rtl/>
        </w:rPr>
        <w:tab/>
      </w:r>
      <w:r>
        <w:rPr>
          <w:rtl/>
        </w:rPr>
        <w:tab/>
        <w:t xml:space="preserve">–   </w:t>
      </w:r>
      <w:r>
        <w:rPr>
          <w:rFonts w:hint="cs"/>
          <w:rtl/>
        </w:rPr>
        <w:t xml:space="preserve">נגד </w:t>
      </w:r>
    </w:p>
    <w:p w:rsidR="00AE0D63" w:rsidRDefault="00AE0D63" w:rsidP="003D1C7A">
      <w:pPr>
        <w:ind w:left="720" w:firstLine="0"/>
        <w:rPr>
          <w:rtl/>
        </w:rPr>
      </w:pPr>
      <w:r>
        <w:rPr>
          <w:rtl/>
        </w:rPr>
        <w:t>ואליד אלהואשלה</w:t>
      </w:r>
      <w:r>
        <w:rPr>
          <w:rtl/>
        </w:rPr>
        <w:tab/>
      </w:r>
      <w:r>
        <w:rPr>
          <w:rtl/>
        </w:rPr>
        <w:tab/>
        <w:t xml:space="preserve">–   </w:t>
      </w:r>
      <w:r>
        <w:rPr>
          <w:rFonts w:hint="cs"/>
          <w:rtl/>
        </w:rPr>
        <w:t>אינו נוכח</w:t>
      </w:r>
    </w:p>
    <w:p w:rsidR="00AE0D63" w:rsidRDefault="00AE0D63" w:rsidP="003D1C7A">
      <w:pPr>
        <w:ind w:left="720" w:firstLine="0"/>
        <w:rPr>
          <w:rtl/>
        </w:rPr>
      </w:pPr>
      <w:r>
        <w:rPr>
          <w:rtl/>
        </w:rPr>
        <w:t>קארין אלהרר</w:t>
      </w:r>
      <w:r>
        <w:rPr>
          <w:rtl/>
        </w:rPr>
        <w:tab/>
      </w:r>
      <w:r>
        <w:rPr>
          <w:rtl/>
        </w:rPr>
        <w:tab/>
        <w:t xml:space="preserve">–   </w:t>
      </w:r>
      <w:r>
        <w:rPr>
          <w:rFonts w:hint="cs"/>
          <w:rtl/>
        </w:rPr>
        <w:t>אינה נוכחת</w:t>
      </w:r>
    </w:p>
    <w:p w:rsidR="00AE0D63" w:rsidRDefault="00AE0D63" w:rsidP="003D1C7A">
      <w:pPr>
        <w:ind w:left="720" w:firstLine="0"/>
        <w:rPr>
          <w:rtl/>
        </w:rPr>
      </w:pPr>
      <w:r>
        <w:rPr>
          <w:rtl/>
        </w:rPr>
        <w:t>זאב אלקין</w:t>
      </w:r>
      <w:r>
        <w:rPr>
          <w:rtl/>
        </w:rPr>
        <w:tab/>
      </w:r>
      <w:r>
        <w:rPr>
          <w:rtl/>
        </w:rPr>
        <w:tab/>
        <w:t xml:space="preserve">–   </w:t>
      </w:r>
      <w:r>
        <w:rPr>
          <w:rFonts w:hint="cs"/>
          <w:rtl/>
        </w:rPr>
        <w:t>בעד</w:t>
      </w:r>
    </w:p>
    <w:p w:rsidR="00AE0D63" w:rsidRDefault="00AE0D63" w:rsidP="003D1C7A">
      <w:pPr>
        <w:ind w:left="720" w:firstLine="0"/>
        <w:rPr>
          <w:rtl/>
        </w:rPr>
      </w:pPr>
      <w:r>
        <w:rPr>
          <w:rtl/>
        </w:rPr>
        <w:t>משה ארבל</w:t>
      </w:r>
      <w:r>
        <w:rPr>
          <w:rtl/>
        </w:rPr>
        <w:tab/>
      </w:r>
      <w:r>
        <w:rPr>
          <w:rtl/>
        </w:rPr>
        <w:tab/>
        <w:t xml:space="preserve">–   </w:t>
      </w:r>
      <w:r>
        <w:rPr>
          <w:rFonts w:hint="cs"/>
          <w:rtl/>
        </w:rPr>
        <w:t>אינו נוכח</w:t>
      </w:r>
    </w:p>
    <w:p w:rsidR="00AE0D63" w:rsidRDefault="00AE0D63" w:rsidP="003D1C7A">
      <w:pPr>
        <w:ind w:left="720" w:firstLine="0"/>
        <w:rPr>
          <w:rtl/>
        </w:rPr>
      </w:pPr>
      <w:r>
        <w:rPr>
          <w:rtl/>
        </w:rPr>
        <w:t>יעקב אשר</w:t>
      </w:r>
      <w:r>
        <w:rPr>
          <w:rtl/>
        </w:rPr>
        <w:tab/>
      </w:r>
      <w:r>
        <w:rPr>
          <w:rtl/>
        </w:rPr>
        <w:tab/>
        <w:t xml:space="preserve">–   </w:t>
      </w:r>
      <w:r>
        <w:rPr>
          <w:rFonts w:hint="cs"/>
          <w:rtl/>
        </w:rPr>
        <w:t>אינו נוכח</w:t>
      </w:r>
    </w:p>
    <w:p w:rsidR="00AE0D63" w:rsidRDefault="00AE0D63" w:rsidP="003D1C7A">
      <w:pPr>
        <w:ind w:left="720" w:firstLine="0"/>
        <w:rPr>
          <w:rtl/>
        </w:rPr>
      </w:pPr>
      <w:r>
        <w:rPr>
          <w:rtl/>
        </w:rPr>
        <w:t>אביחי אברהם בוארון</w:t>
      </w:r>
      <w:r>
        <w:rPr>
          <w:rtl/>
        </w:rPr>
        <w:tab/>
        <w:t xml:space="preserve">–   </w:t>
      </w:r>
      <w:r>
        <w:rPr>
          <w:rFonts w:hint="cs"/>
          <w:rtl/>
        </w:rPr>
        <w:t>נגד</w:t>
      </w:r>
    </w:p>
    <w:p w:rsidR="00AE0D63" w:rsidRDefault="00AE0D63" w:rsidP="003D1C7A">
      <w:pPr>
        <w:ind w:left="720" w:firstLine="0"/>
        <w:rPr>
          <w:rtl/>
        </w:rPr>
      </w:pPr>
      <w:r>
        <w:rPr>
          <w:rtl/>
        </w:rPr>
        <w:t>אוריאל בוסו</w:t>
      </w:r>
      <w:r>
        <w:rPr>
          <w:rtl/>
        </w:rPr>
        <w:tab/>
      </w:r>
      <w:r>
        <w:rPr>
          <w:rtl/>
        </w:rPr>
        <w:tab/>
        <w:t xml:space="preserve">–   </w:t>
      </w:r>
      <w:r>
        <w:rPr>
          <w:rFonts w:hint="cs"/>
          <w:rtl/>
        </w:rPr>
        <w:t>נגד</w:t>
      </w:r>
    </w:p>
    <w:p w:rsidR="00AE0D63" w:rsidRDefault="00AE0D63" w:rsidP="003D1C7A">
      <w:pPr>
        <w:ind w:left="720" w:firstLine="0"/>
        <w:rPr>
          <w:rtl/>
        </w:rPr>
      </w:pPr>
      <w:r>
        <w:rPr>
          <w:rtl/>
        </w:rPr>
        <w:t>דבי ביטון</w:t>
      </w:r>
      <w:r>
        <w:rPr>
          <w:rtl/>
        </w:rPr>
        <w:tab/>
      </w:r>
      <w:r>
        <w:rPr>
          <w:rtl/>
        </w:rPr>
        <w:tab/>
        <w:t xml:space="preserve">–   </w:t>
      </w:r>
      <w:r>
        <w:rPr>
          <w:rFonts w:hint="cs"/>
          <w:rtl/>
        </w:rPr>
        <w:t>בעד</w:t>
      </w:r>
    </w:p>
    <w:p w:rsidR="00AE0D63" w:rsidRDefault="00AE0D63" w:rsidP="003D1C7A">
      <w:pPr>
        <w:ind w:left="720" w:firstLine="0"/>
        <w:rPr>
          <w:rtl/>
        </w:rPr>
      </w:pPr>
      <w:r>
        <w:rPr>
          <w:rtl/>
        </w:rPr>
        <w:t>מיכאל ביטון</w:t>
      </w:r>
      <w:r>
        <w:rPr>
          <w:rtl/>
        </w:rPr>
        <w:tab/>
      </w:r>
      <w:r>
        <w:rPr>
          <w:rFonts w:hint="cs"/>
          <w:rtl/>
        </w:rPr>
        <w:t xml:space="preserve">      </w:t>
      </w:r>
      <w:bookmarkStart w:id="4069" w:name="_ETM_Q16_722850"/>
      <w:bookmarkEnd w:id="4069"/>
      <w:r>
        <w:rPr>
          <w:rFonts w:hint="cs"/>
          <w:rtl/>
        </w:rPr>
        <w:t xml:space="preserve">      </w:t>
      </w:r>
      <w:r>
        <w:rPr>
          <w:rtl/>
        </w:rPr>
        <w:t xml:space="preserve">–   </w:t>
      </w:r>
      <w:r>
        <w:rPr>
          <w:rFonts w:hint="cs"/>
          <w:rtl/>
        </w:rPr>
        <w:t>אינו נוכח</w:t>
      </w:r>
    </w:p>
    <w:p w:rsidR="00AE0D63" w:rsidRDefault="00AE0D63" w:rsidP="003D1C7A">
      <w:pPr>
        <w:ind w:left="720" w:firstLine="0"/>
        <w:rPr>
          <w:rtl/>
        </w:rPr>
      </w:pPr>
      <w:r>
        <w:rPr>
          <w:rtl/>
        </w:rPr>
        <w:t>דוד ביטן</w:t>
      </w:r>
      <w:r>
        <w:rPr>
          <w:rtl/>
        </w:rPr>
        <w:tab/>
      </w:r>
      <w:r>
        <w:rPr>
          <w:rtl/>
        </w:rPr>
        <w:tab/>
      </w:r>
      <w:r>
        <w:rPr>
          <w:rtl/>
        </w:rPr>
        <w:tab/>
        <w:t xml:space="preserve">–   </w:t>
      </w:r>
      <w:r>
        <w:rPr>
          <w:rFonts w:hint="cs"/>
          <w:rtl/>
        </w:rPr>
        <w:t>אינו נוכח</w:t>
      </w:r>
    </w:p>
    <w:p w:rsidR="00AE0D63" w:rsidRDefault="00AE0D63" w:rsidP="003D1C7A">
      <w:pPr>
        <w:ind w:left="720" w:firstLine="0"/>
        <w:rPr>
          <w:rtl/>
        </w:rPr>
      </w:pPr>
      <w:r>
        <w:rPr>
          <w:rtl/>
        </w:rPr>
        <w:t>בועז ביסמוט</w:t>
      </w:r>
      <w:r>
        <w:rPr>
          <w:rtl/>
        </w:rPr>
        <w:tab/>
      </w:r>
      <w:r>
        <w:rPr>
          <w:rtl/>
        </w:rPr>
        <w:tab/>
        <w:t xml:space="preserve">–   </w:t>
      </w:r>
      <w:r>
        <w:rPr>
          <w:rFonts w:hint="cs"/>
          <w:rtl/>
        </w:rPr>
        <w:t>נגד</w:t>
      </w:r>
    </w:p>
    <w:p w:rsidR="00AE0D63" w:rsidRDefault="00AE0D63" w:rsidP="003D1C7A">
      <w:pPr>
        <w:ind w:left="720" w:firstLine="0"/>
        <w:rPr>
          <w:rtl/>
        </w:rPr>
      </w:pPr>
      <w:r>
        <w:rPr>
          <w:rtl/>
        </w:rPr>
        <w:t>ולדימיר בליאק</w:t>
      </w:r>
      <w:r>
        <w:rPr>
          <w:rtl/>
        </w:rPr>
        <w:tab/>
      </w:r>
      <w:r>
        <w:rPr>
          <w:rtl/>
        </w:rPr>
        <w:tab/>
        <w:t xml:space="preserve">–   </w:t>
      </w:r>
      <w:r>
        <w:rPr>
          <w:rFonts w:hint="cs"/>
          <w:rtl/>
        </w:rPr>
        <w:t xml:space="preserve">בעד </w:t>
      </w:r>
    </w:p>
    <w:p w:rsidR="00AE0D63" w:rsidRDefault="00AE0D63" w:rsidP="009635F5">
      <w:pPr>
        <w:rPr>
          <w:rtl/>
        </w:rPr>
      </w:pPr>
      <w:bookmarkStart w:id="4070" w:name="TOR_Q17"/>
      <w:bookmarkEnd w:id="4070"/>
      <w:r>
        <w:rPr>
          <w:rtl/>
        </w:rPr>
        <w:t>מירב בן ארי</w:t>
      </w:r>
      <w:r>
        <w:rPr>
          <w:rtl/>
        </w:rPr>
        <w:tab/>
      </w:r>
      <w:r>
        <w:rPr>
          <w:rtl/>
        </w:rPr>
        <w:tab/>
        <w:t xml:space="preserve">–   </w:t>
      </w:r>
      <w:r>
        <w:rPr>
          <w:rFonts w:hint="cs"/>
          <w:rtl/>
        </w:rPr>
        <w:t>בעד</w:t>
      </w:r>
    </w:p>
    <w:p w:rsidR="00AE0D63" w:rsidRDefault="00AE0D63" w:rsidP="009635F5">
      <w:pPr>
        <w:rPr>
          <w:rtl/>
        </w:rPr>
      </w:pPr>
      <w:r>
        <w:rPr>
          <w:rtl/>
        </w:rPr>
        <w:t>רם בן ברק</w:t>
      </w:r>
      <w:r>
        <w:rPr>
          <w:rtl/>
        </w:rPr>
        <w:tab/>
      </w:r>
      <w:r>
        <w:rPr>
          <w:rtl/>
        </w:rPr>
        <w:tab/>
        <w:t xml:space="preserve">–   </w:t>
      </w:r>
      <w:r>
        <w:rPr>
          <w:rFonts w:hint="cs"/>
          <w:rtl/>
        </w:rPr>
        <w:t>אינו נוכח</w:t>
      </w:r>
    </w:p>
    <w:p w:rsidR="00AE0D63" w:rsidRDefault="00AE0D63" w:rsidP="009635F5">
      <w:pPr>
        <w:rPr>
          <w:rtl/>
        </w:rPr>
      </w:pPr>
      <w:r>
        <w:rPr>
          <w:rtl/>
        </w:rPr>
        <w:t>איתמר בן גביר</w:t>
      </w:r>
      <w:r>
        <w:rPr>
          <w:rtl/>
        </w:rPr>
        <w:tab/>
      </w:r>
      <w:r>
        <w:rPr>
          <w:rtl/>
        </w:rPr>
        <w:tab/>
        <w:t xml:space="preserve">–   </w:t>
      </w:r>
      <w:r>
        <w:rPr>
          <w:rFonts w:hint="cs"/>
          <w:rtl/>
        </w:rPr>
        <w:t>אינו נוכח</w:t>
      </w:r>
    </w:p>
    <w:p w:rsidR="00AE0D63" w:rsidRDefault="00AE0D63" w:rsidP="009635F5">
      <w:pPr>
        <w:rPr>
          <w:rtl/>
        </w:rPr>
      </w:pPr>
      <w:r>
        <w:rPr>
          <w:rtl/>
        </w:rPr>
        <w:t>אברהם בצלאל</w:t>
      </w:r>
      <w:r>
        <w:rPr>
          <w:rtl/>
        </w:rPr>
        <w:tab/>
      </w:r>
      <w:r>
        <w:rPr>
          <w:rtl/>
        </w:rPr>
        <w:tab/>
        <w:t xml:space="preserve">–   </w:t>
      </w:r>
      <w:r>
        <w:rPr>
          <w:rFonts w:hint="cs"/>
          <w:rtl/>
        </w:rPr>
        <w:t>נגד</w:t>
      </w:r>
    </w:p>
    <w:p w:rsidR="00AE0D63" w:rsidRDefault="00AE0D63" w:rsidP="009635F5">
      <w:pPr>
        <w:rPr>
          <w:rtl/>
        </w:rPr>
      </w:pPr>
      <w:r>
        <w:rPr>
          <w:rtl/>
        </w:rPr>
        <w:t>אורנה ברביבאי</w:t>
      </w:r>
      <w:r>
        <w:rPr>
          <w:rtl/>
        </w:rPr>
        <w:tab/>
      </w:r>
      <w:r>
        <w:rPr>
          <w:rtl/>
        </w:rPr>
        <w:tab/>
        <w:t xml:space="preserve">–   </w:t>
      </w:r>
      <w:r>
        <w:rPr>
          <w:rFonts w:hint="cs"/>
          <w:rtl/>
        </w:rPr>
        <w:t>בעד</w:t>
      </w:r>
    </w:p>
    <w:p w:rsidR="00AE0D63" w:rsidRDefault="00AE0D63" w:rsidP="009635F5">
      <w:pPr>
        <w:rPr>
          <w:rtl/>
        </w:rPr>
      </w:pPr>
      <w:r>
        <w:rPr>
          <w:rtl/>
        </w:rPr>
        <w:t>אליהו ברוכי</w:t>
      </w:r>
      <w:r>
        <w:rPr>
          <w:rtl/>
        </w:rPr>
        <w:tab/>
      </w:r>
      <w:r>
        <w:rPr>
          <w:rtl/>
        </w:rPr>
        <w:tab/>
        <w:t xml:space="preserve">–   </w:t>
      </w:r>
      <w:r>
        <w:rPr>
          <w:rFonts w:hint="cs"/>
          <w:rtl/>
        </w:rPr>
        <w:t>נגד</w:t>
      </w:r>
    </w:p>
    <w:p w:rsidR="00AE0D63" w:rsidRDefault="00AE0D63" w:rsidP="009635F5">
      <w:pPr>
        <w:rPr>
          <w:rtl/>
        </w:rPr>
      </w:pPr>
      <w:r>
        <w:rPr>
          <w:rtl/>
        </w:rPr>
        <w:t>ניר ברקת</w:t>
      </w:r>
      <w:r>
        <w:rPr>
          <w:rtl/>
        </w:rPr>
        <w:tab/>
      </w:r>
      <w:r>
        <w:rPr>
          <w:rtl/>
        </w:rPr>
        <w:tab/>
        <w:t xml:space="preserve">–   </w:t>
      </w:r>
      <w:r>
        <w:rPr>
          <w:rFonts w:hint="cs"/>
          <w:rtl/>
        </w:rPr>
        <w:t>אינו נוכח</w:t>
      </w:r>
    </w:p>
    <w:p w:rsidR="00AE0D63" w:rsidRDefault="00AE0D63" w:rsidP="009635F5">
      <w:pPr>
        <w:rPr>
          <w:rtl/>
        </w:rPr>
      </w:pPr>
      <w:r>
        <w:rPr>
          <w:rtl/>
        </w:rPr>
        <w:t>ששון ששי גואטה</w:t>
      </w:r>
      <w:r>
        <w:rPr>
          <w:rtl/>
        </w:rPr>
        <w:tab/>
      </w:r>
      <w:r>
        <w:rPr>
          <w:rtl/>
        </w:rPr>
        <w:tab/>
        <w:t xml:space="preserve">–   </w:t>
      </w:r>
      <w:r>
        <w:rPr>
          <w:rFonts w:hint="cs"/>
          <w:rtl/>
        </w:rPr>
        <w:t>אינו נוכח</w:t>
      </w:r>
    </w:p>
    <w:p w:rsidR="00AE0D63" w:rsidRDefault="00AE0D63" w:rsidP="009635F5">
      <w:pPr>
        <w:rPr>
          <w:rtl/>
        </w:rPr>
      </w:pPr>
      <w:r>
        <w:rPr>
          <w:rtl/>
        </w:rPr>
        <w:t>טלי גוטליב</w:t>
      </w:r>
      <w:r>
        <w:rPr>
          <w:rtl/>
        </w:rPr>
        <w:tab/>
      </w:r>
      <w:r>
        <w:rPr>
          <w:rtl/>
        </w:rPr>
        <w:tab/>
        <w:t xml:space="preserve">–   </w:t>
      </w:r>
      <w:r>
        <w:rPr>
          <w:rFonts w:hint="cs"/>
          <w:rtl/>
        </w:rPr>
        <w:t>נגד</w:t>
      </w:r>
    </w:p>
    <w:p w:rsidR="00AE0D63" w:rsidRDefault="00AE0D63" w:rsidP="009635F5">
      <w:pPr>
        <w:rPr>
          <w:rtl/>
        </w:rPr>
      </w:pPr>
      <w:r>
        <w:rPr>
          <w:rtl/>
        </w:rPr>
        <w:t>מאי גולן</w:t>
      </w:r>
      <w:r>
        <w:rPr>
          <w:rtl/>
        </w:rPr>
        <w:tab/>
      </w:r>
      <w:r>
        <w:rPr>
          <w:rtl/>
        </w:rPr>
        <w:tab/>
      </w:r>
      <w:r>
        <w:rPr>
          <w:rtl/>
        </w:rPr>
        <w:tab/>
        <w:t xml:space="preserve">–   </w:t>
      </w:r>
      <w:r>
        <w:rPr>
          <w:rFonts w:hint="cs"/>
          <w:rtl/>
        </w:rPr>
        <w:t>נגד</w:t>
      </w:r>
    </w:p>
    <w:p w:rsidR="00AE0D63" w:rsidRDefault="00AE0D63" w:rsidP="009635F5">
      <w:pPr>
        <w:rPr>
          <w:rtl/>
        </w:rPr>
      </w:pPr>
      <w:r>
        <w:rPr>
          <w:rtl/>
        </w:rPr>
        <w:t>יואב גלנט</w:t>
      </w:r>
      <w:r>
        <w:rPr>
          <w:rtl/>
        </w:rPr>
        <w:tab/>
      </w:r>
      <w:r>
        <w:rPr>
          <w:rtl/>
        </w:rPr>
        <w:tab/>
        <w:t xml:space="preserve">–   </w:t>
      </w:r>
      <w:r>
        <w:rPr>
          <w:rFonts w:hint="cs"/>
          <w:rtl/>
        </w:rPr>
        <w:t>אינו נוכח</w:t>
      </w:r>
    </w:p>
    <w:p w:rsidR="00AE0D63" w:rsidRDefault="00AE0D63" w:rsidP="009635F5">
      <w:pPr>
        <w:rPr>
          <w:rtl/>
        </w:rPr>
      </w:pPr>
      <w:r>
        <w:rPr>
          <w:rtl/>
        </w:rPr>
        <w:t>גילה גמליאל</w:t>
      </w:r>
      <w:r>
        <w:rPr>
          <w:rtl/>
        </w:rPr>
        <w:tab/>
      </w:r>
      <w:r>
        <w:rPr>
          <w:rtl/>
        </w:rPr>
        <w:tab/>
        <w:t xml:space="preserve">–   </w:t>
      </w:r>
      <w:r>
        <w:rPr>
          <w:rFonts w:hint="cs"/>
          <w:rtl/>
        </w:rPr>
        <w:t>אינה נוכחת</w:t>
      </w:r>
    </w:p>
    <w:p w:rsidR="00AE0D63" w:rsidRDefault="00AE0D63" w:rsidP="009635F5">
      <w:pPr>
        <w:rPr>
          <w:rtl/>
        </w:rPr>
      </w:pPr>
      <w:r>
        <w:rPr>
          <w:rtl/>
        </w:rPr>
        <w:t>בנימין גנץ</w:t>
      </w:r>
      <w:r>
        <w:rPr>
          <w:rtl/>
        </w:rPr>
        <w:tab/>
      </w:r>
      <w:r>
        <w:rPr>
          <w:rtl/>
        </w:rPr>
        <w:tab/>
        <w:t xml:space="preserve">–   </w:t>
      </w:r>
      <w:r>
        <w:rPr>
          <w:rFonts w:hint="cs"/>
          <w:rtl/>
        </w:rPr>
        <w:t>אינו נוכח</w:t>
      </w:r>
    </w:p>
    <w:p w:rsidR="00AE0D63" w:rsidRDefault="00AE0D63" w:rsidP="009635F5">
      <w:pPr>
        <w:rPr>
          <w:rtl/>
        </w:rPr>
      </w:pPr>
      <w:r>
        <w:rPr>
          <w:rtl/>
        </w:rPr>
        <w:t>משה גפני</w:t>
      </w:r>
      <w:r>
        <w:rPr>
          <w:rtl/>
        </w:rPr>
        <w:tab/>
      </w:r>
      <w:r>
        <w:rPr>
          <w:rtl/>
        </w:rPr>
        <w:tab/>
        <w:t xml:space="preserve">–   </w:t>
      </w:r>
      <w:r>
        <w:rPr>
          <w:rFonts w:hint="cs"/>
          <w:rtl/>
        </w:rPr>
        <w:t>אינו נוכח</w:t>
      </w:r>
    </w:p>
    <w:p w:rsidR="00AE0D63" w:rsidRDefault="00AE0D63" w:rsidP="009635F5">
      <w:pPr>
        <w:rPr>
          <w:rtl/>
        </w:rPr>
      </w:pPr>
      <w:r>
        <w:rPr>
          <w:rtl/>
        </w:rPr>
        <w:t>סימון דוידסון</w:t>
      </w:r>
      <w:r>
        <w:rPr>
          <w:rtl/>
        </w:rPr>
        <w:tab/>
      </w:r>
      <w:r>
        <w:rPr>
          <w:rtl/>
        </w:rPr>
        <w:tab/>
        <w:t xml:space="preserve">–   </w:t>
      </w:r>
      <w:r>
        <w:rPr>
          <w:rFonts w:hint="cs"/>
          <w:rtl/>
        </w:rPr>
        <w:t>בעד</w:t>
      </w:r>
    </w:p>
    <w:p w:rsidR="00AE0D63" w:rsidRDefault="00AE0D63" w:rsidP="009635F5">
      <w:pPr>
        <w:rPr>
          <w:rtl/>
        </w:rPr>
      </w:pPr>
      <w:r>
        <w:rPr>
          <w:rtl/>
        </w:rPr>
        <w:t>אבי דיכטר</w:t>
      </w:r>
      <w:r>
        <w:rPr>
          <w:rtl/>
        </w:rPr>
        <w:tab/>
      </w:r>
      <w:r>
        <w:rPr>
          <w:rtl/>
        </w:rPr>
        <w:tab/>
        <w:t xml:space="preserve">–   </w:t>
      </w:r>
      <w:r>
        <w:rPr>
          <w:rFonts w:hint="cs"/>
          <w:rtl/>
        </w:rPr>
        <w:t>נגד</w:t>
      </w:r>
    </w:p>
    <w:p w:rsidR="00AE0D63" w:rsidRDefault="00AE0D63" w:rsidP="009635F5">
      <w:pPr>
        <w:rPr>
          <w:rtl/>
        </w:rPr>
      </w:pPr>
      <w:r>
        <w:rPr>
          <w:rtl/>
        </w:rPr>
        <w:t>אלי דלל</w:t>
      </w:r>
      <w:r>
        <w:rPr>
          <w:rtl/>
        </w:rPr>
        <w:tab/>
      </w:r>
      <w:r>
        <w:rPr>
          <w:rtl/>
        </w:rPr>
        <w:tab/>
      </w:r>
      <w:r>
        <w:rPr>
          <w:rtl/>
        </w:rPr>
        <w:tab/>
        <w:t xml:space="preserve">–   </w:t>
      </w:r>
      <w:r>
        <w:rPr>
          <w:rFonts w:hint="cs"/>
          <w:rtl/>
        </w:rPr>
        <w:t>נגד</w:t>
      </w:r>
    </w:p>
    <w:p w:rsidR="00AE0D63" w:rsidRDefault="00AE0D63" w:rsidP="009635F5">
      <w:pPr>
        <w:rPr>
          <w:rtl/>
        </w:rPr>
      </w:pPr>
      <w:r>
        <w:rPr>
          <w:rtl/>
        </w:rPr>
        <w:t>דני דנון</w:t>
      </w:r>
      <w:r>
        <w:rPr>
          <w:rtl/>
        </w:rPr>
        <w:tab/>
      </w:r>
      <w:r>
        <w:rPr>
          <w:rtl/>
        </w:rPr>
        <w:tab/>
      </w:r>
      <w:r>
        <w:rPr>
          <w:rtl/>
        </w:rPr>
        <w:tab/>
        <w:t xml:space="preserve">–   </w:t>
      </w:r>
      <w:r>
        <w:rPr>
          <w:rFonts w:hint="cs"/>
          <w:rtl/>
        </w:rPr>
        <w:t>אינו נוכח</w:t>
      </w:r>
    </w:p>
    <w:p w:rsidR="00AE0D63" w:rsidRDefault="00AE0D63" w:rsidP="003D1C7A">
      <w:pPr>
        <w:rPr>
          <w:rtl/>
        </w:rPr>
      </w:pPr>
      <w:r>
        <w:rPr>
          <w:rtl/>
        </w:rPr>
        <w:t>שלום דנינו</w:t>
      </w:r>
      <w:r>
        <w:rPr>
          <w:rtl/>
        </w:rPr>
        <w:tab/>
      </w:r>
      <w:r>
        <w:rPr>
          <w:rtl/>
        </w:rPr>
        <w:tab/>
        <w:t xml:space="preserve">–   </w:t>
      </w:r>
      <w:r>
        <w:rPr>
          <w:rFonts w:hint="cs"/>
          <w:rtl/>
        </w:rPr>
        <w:t>אינו נוכח</w:t>
      </w:r>
    </w:p>
    <w:p w:rsidR="00AE0D63" w:rsidRDefault="00AE0D63" w:rsidP="009635F5">
      <w:pPr>
        <w:rPr>
          <w:rtl/>
        </w:rPr>
      </w:pPr>
      <w:r>
        <w:rPr>
          <w:rtl/>
        </w:rPr>
        <w:t>אריה מכלוף דרעי</w:t>
      </w:r>
      <w:r>
        <w:rPr>
          <w:rtl/>
        </w:rPr>
        <w:tab/>
        <w:t xml:space="preserve">–   </w:t>
      </w:r>
      <w:r>
        <w:rPr>
          <w:rFonts w:hint="cs"/>
          <w:rtl/>
        </w:rPr>
        <w:t>נגד</w:t>
      </w:r>
    </w:p>
    <w:p w:rsidR="00AE0D63" w:rsidRDefault="00AE0D63" w:rsidP="009635F5">
      <w:pPr>
        <w:rPr>
          <w:rtl/>
        </w:rPr>
      </w:pPr>
      <w:r>
        <w:rPr>
          <w:rtl/>
        </w:rPr>
        <w:t>עמית הלוי</w:t>
      </w:r>
      <w:r>
        <w:rPr>
          <w:rtl/>
        </w:rPr>
        <w:tab/>
      </w:r>
      <w:r>
        <w:rPr>
          <w:rtl/>
        </w:rPr>
        <w:tab/>
        <w:t xml:space="preserve">–   </w:t>
      </w:r>
      <w:r>
        <w:rPr>
          <w:rFonts w:hint="cs"/>
          <w:rtl/>
        </w:rPr>
        <w:t>נגד</w:t>
      </w:r>
    </w:p>
    <w:p w:rsidR="00AE0D63" w:rsidRDefault="00AE0D63" w:rsidP="009635F5">
      <w:pPr>
        <w:rPr>
          <w:rtl/>
        </w:rPr>
      </w:pPr>
      <w:r>
        <w:rPr>
          <w:rtl/>
        </w:rPr>
        <w:t>שרן מרים השכל</w:t>
      </w:r>
      <w:r>
        <w:rPr>
          <w:rtl/>
        </w:rPr>
        <w:tab/>
      </w:r>
      <w:r>
        <w:rPr>
          <w:rtl/>
        </w:rPr>
        <w:tab/>
        <w:t xml:space="preserve">–   </w:t>
      </w:r>
      <w:r>
        <w:rPr>
          <w:rFonts w:hint="cs"/>
          <w:rtl/>
        </w:rPr>
        <w:t>אינה נוכחת</w:t>
      </w:r>
    </w:p>
    <w:p w:rsidR="00AE0D63" w:rsidRDefault="00AE0D63" w:rsidP="009635F5">
      <w:pPr>
        <w:rPr>
          <w:rtl/>
        </w:rPr>
      </w:pPr>
      <w:r>
        <w:rPr>
          <w:rtl/>
        </w:rPr>
        <w:t>ניסים ואטורי</w:t>
      </w:r>
      <w:r>
        <w:rPr>
          <w:rtl/>
        </w:rPr>
        <w:tab/>
      </w:r>
      <w:r>
        <w:rPr>
          <w:rtl/>
        </w:rPr>
        <w:tab/>
        <w:t xml:space="preserve">–   </w:t>
      </w:r>
      <w:r>
        <w:rPr>
          <w:rFonts w:hint="cs"/>
          <w:rtl/>
        </w:rPr>
        <w:t>נגד</w:t>
      </w:r>
    </w:p>
    <w:p w:rsidR="00AE0D63" w:rsidRDefault="00AE0D63" w:rsidP="009635F5">
      <w:pPr>
        <w:rPr>
          <w:rtl/>
        </w:rPr>
      </w:pPr>
      <w:r>
        <w:rPr>
          <w:rtl/>
        </w:rPr>
        <w:t>מיכל מרים וולדיגר</w:t>
      </w:r>
      <w:r>
        <w:rPr>
          <w:rtl/>
        </w:rPr>
        <w:tab/>
        <w:t xml:space="preserve">–   </w:t>
      </w:r>
      <w:r>
        <w:rPr>
          <w:rFonts w:hint="cs"/>
          <w:rtl/>
        </w:rPr>
        <w:t>אינה נוכחת</w:t>
      </w:r>
    </w:p>
    <w:p w:rsidR="00AE0D63" w:rsidRDefault="00AE0D63" w:rsidP="009635F5">
      <w:pPr>
        <w:rPr>
          <w:rtl/>
        </w:rPr>
      </w:pPr>
      <w:r>
        <w:rPr>
          <w:rtl/>
        </w:rPr>
        <w:t>יצחק שמעון וסרלאוף</w:t>
      </w:r>
      <w:r>
        <w:rPr>
          <w:rtl/>
        </w:rPr>
        <w:tab/>
        <w:t xml:space="preserve">–   </w:t>
      </w:r>
      <w:r>
        <w:rPr>
          <w:rFonts w:hint="cs"/>
          <w:rtl/>
        </w:rPr>
        <w:t>נגד</w:t>
      </w:r>
    </w:p>
    <w:p w:rsidR="00AE0D63" w:rsidRDefault="00AE0D63" w:rsidP="009635F5">
      <w:pPr>
        <w:rPr>
          <w:rtl/>
        </w:rPr>
      </w:pPr>
      <w:r>
        <w:rPr>
          <w:rtl/>
        </w:rPr>
        <w:t>יאסר חוג'יראת</w:t>
      </w:r>
      <w:r>
        <w:rPr>
          <w:rtl/>
        </w:rPr>
        <w:tab/>
      </w:r>
      <w:r>
        <w:rPr>
          <w:rtl/>
        </w:rPr>
        <w:tab/>
        <w:t xml:space="preserve">–   </w:t>
      </w:r>
      <w:r>
        <w:rPr>
          <w:rFonts w:hint="cs"/>
          <w:rtl/>
        </w:rPr>
        <w:t>אינו נוכח</w:t>
      </w:r>
    </w:p>
    <w:p w:rsidR="00AE0D63" w:rsidRDefault="00AE0D63" w:rsidP="009635F5">
      <w:pPr>
        <w:rPr>
          <w:rtl/>
        </w:rPr>
      </w:pPr>
      <w:r>
        <w:rPr>
          <w:rtl/>
        </w:rPr>
        <w:t>אימאן ח'טיב יאסין</w:t>
      </w:r>
      <w:r>
        <w:rPr>
          <w:rtl/>
        </w:rPr>
        <w:tab/>
        <w:t xml:space="preserve">–   </w:t>
      </w:r>
      <w:r>
        <w:rPr>
          <w:rFonts w:hint="cs"/>
          <w:rtl/>
        </w:rPr>
        <w:t>אינה נוכחת</w:t>
      </w:r>
    </w:p>
    <w:p w:rsidR="00AE0D63" w:rsidRDefault="00AE0D63" w:rsidP="009635F5">
      <w:pPr>
        <w:rPr>
          <w:rtl/>
        </w:rPr>
      </w:pPr>
      <w:r>
        <w:rPr>
          <w:rtl/>
        </w:rPr>
        <w:t>ווליד טאהא</w:t>
      </w:r>
      <w:r>
        <w:rPr>
          <w:rtl/>
        </w:rPr>
        <w:tab/>
      </w:r>
      <w:r>
        <w:rPr>
          <w:rtl/>
        </w:rPr>
        <w:tab/>
        <w:t xml:space="preserve">–   </w:t>
      </w:r>
      <w:r>
        <w:rPr>
          <w:rFonts w:hint="cs"/>
          <w:rtl/>
        </w:rPr>
        <w:t>אינו נוכח</w:t>
      </w:r>
    </w:p>
    <w:p w:rsidR="00AE0D63" w:rsidRDefault="00AE0D63" w:rsidP="009635F5">
      <w:pPr>
        <w:rPr>
          <w:rtl/>
        </w:rPr>
      </w:pPr>
      <w:r>
        <w:rPr>
          <w:rtl/>
        </w:rPr>
        <w:t>בועז טופורובסקי</w:t>
      </w:r>
      <w:r>
        <w:rPr>
          <w:rtl/>
        </w:rPr>
        <w:tab/>
      </w:r>
      <w:r>
        <w:rPr>
          <w:rtl/>
        </w:rPr>
        <w:tab/>
        <w:t xml:space="preserve">–   </w:t>
      </w:r>
      <w:r>
        <w:rPr>
          <w:rFonts w:hint="cs"/>
          <w:rtl/>
        </w:rPr>
        <w:t>בעד</w:t>
      </w:r>
    </w:p>
    <w:p w:rsidR="00AE0D63" w:rsidRDefault="00AE0D63" w:rsidP="009635F5">
      <w:pPr>
        <w:rPr>
          <w:rtl/>
        </w:rPr>
      </w:pPr>
      <w:r>
        <w:rPr>
          <w:rtl/>
        </w:rPr>
        <w:t>משה טור פז</w:t>
      </w:r>
      <w:r>
        <w:rPr>
          <w:rtl/>
        </w:rPr>
        <w:tab/>
      </w:r>
      <w:r>
        <w:rPr>
          <w:rtl/>
        </w:rPr>
        <w:tab/>
        <w:t xml:space="preserve">–   </w:t>
      </w:r>
      <w:r>
        <w:rPr>
          <w:rFonts w:hint="cs"/>
          <w:rtl/>
        </w:rPr>
        <w:t>בעד</w:t>
      </w:r>
    </w:p>
    <w:p w:rsidR="00AE0D63" w:rsidRDefault="00AE0D63" w:rsidP="009635F5">
      <w:pPr>
        <w:rPr>
          <w:rtl/>
        </w:rPr>
      </w:pPr>
      <w:r>
        <w:rPr>
          <w:rtl/>
        </w:rPr>
        <w:t>אחמד טיבי</w:t>
      </w:r>
      <w:r>
        <w:rPr>
          <w:rtl/>
        </w:rPr>
        <w:tab/>
      </w:r>
      <w:r>
        <w:rPr>
          <w:rtl/>
        </w:rPr>
        <w:tab/>
        <w:t xml:space="preserve">–   </w:t>
      </w:r>
      <w:r>
        <w:rPr>
          <w:rFonts w:hint="cs"/>
          <w:rtl/>
        </w:rPr>
        <w:t>אינו נוכח</w:t>
      </w:r>
    </w:p>
    <w:p w:rsidR="00AE0D63" w:rsidRDefault="00AE0D63" w:rsidP="009635F5">
      <w:pPr>
        <w:rPr>
          <w:rtl/>
        </w:rPr>
      </w:pPr>
      <w:r>
        <w:rPr>
          <w:rtl/>
        </w:rPr>
        <w:t>יוסף טייב</w:t>
      </w:r>
      <w:r>
        <w:rPr>
          <w:rtl/>
        </w:rPr>
        <w:tab/>
      </w:r>
      <w:r>
        <w:rPr>
          <w:rtl/>
        </w:rPr>
        <w:tab/>
        <w:t xml:space="preserve">–   </w:t>
      </w:r>
      <w:r>
        <w:rPr>
          <w:rFonts w:hint="cs"/>
          <w:rtl/>
        </w:rPr>
        <w:t>אינו נוכח</w:t>
      </w:r>
    </w:p>
    <w:p w:rsidR="00AE0D63" w:rsidRDefault="00AE0D63" w:rsidP="009635F5">
      <w:pPr>
        <w:rPr>
          <w:rtl/>
        </w:rPr>
      </w:pPr>
      <w:r>
        <w:rPr>
          <w:rtl/>
        </w:rPr>
        <w:t>אוהד טל</w:t>
      </w:r>
      <w:r>
        <w:rPr>
          <w:rtl/>
        </w:rPr>
        <w:tab/>
      </w:r>
      <w:r>
        <w:rPr>
          <w:rtl/>
        </w:rPr>
        <w:tab/>
      </w:r>
      <w:r>
        <w:rPr>
          <w:rtl/>
        </w:rPr>
        <w:tab/>
        <w:t xml:space="preserve">–   </w:t>
      </w:r>
      <w:r>
        <w:rPr>
          <w:rFonts w:hint="cs"/>
          <w:rtl/>
        </w:rPr>
        <w:t>נגד</w:t>
      </w:r>
    </w:p>
    <w:p w:rsidR="00AE0D63" w:rsidRDefault="00AE0D63" w:rsidP="009635F5">
      <w:pPr>
        <w:rPr>
          <w:rtl/>
        </w:rPr>
      </w:pPr>
      <w:r>
        <w:rPr>
          <w:rtl/>
        </w:rPr>
        <w:t>יעקב טסלר</w:t>
      </w:r>
      <w:r>
        <w:rPr>
          <w:rtl/>
        </w:rPr>
        <w:tab/>
      </w:r>
      <w:r>
        <w:rPr>
          <w:rtl/>
        </w:rPr>
        <w:tab/>
        <w:t xml:space="preserve">–   </w:t>
      </w:r>
      <w:r>
        <w:rPr>
          <w:rFonts w:hint="cs"/>
          <w:rtl/>
        </w:rPr>
        <w:t>נגד</w:t>
      </w:r>
    </w:p>
    <w:p w:rsidR="00AE0D63" w:rsidRDefault="00AE0D63" w:rsidP="009635F5">
      <w:pPr>
        <w:rPr>
          <w:rtl/>
        </w:rPr>
      </w:pPr>
      <w:r>
        <w:rPr>
          <w:rtl/>
        </w:rPr>
        <w:t>חילי טרופר</w:t>
      </w:r>
      <w:r>
        <w:rPr>
          <w:rtl/>
        </w:rPr>
        <w:tab/>
      </w:r>
      <w:r>
        <w:rPr>
          <w:rtl/>
        </w:rPr>
        <w:tab/>
        <w:t xml:space="preserve">–   </w:t>
      </w:r>
      <w:r>
        <w:rPr>
          <w:rFonts w:hint="cs"/>
          <w:rtl/>
        </w:rPr>
        <w:t>בעד</w:t>
      </w:r>
    </w:p>
    <w:p w:rsidR="00AE0D63" w:rsidRDefault="00AE0D63" w:rsidP="009635F5">
      <w:pPr>
        <w:rPr>
          <w:rtl/>
        </w:rPr>
      </w:pPr>
      <w:r>
        <w:rPr>
          <w:rtl/>
        </w:rPr>
        <w:t>אלמוג כהן</w:t>
      </w:r>
      <w:r>
        <w:rPr>
          <w:rtl/>
        </w:rPr>
        <w:tab/>
      </w:r>
      <w:r>
        <w:rPr>
          <w:rtl/>
        </w:rPr>
        <w:tab/>
        <w:t xml:space="preserve">–   </w:t>
      </w:r>
      <w:r>
        <w:rPr>
          <w:rFonts w:hint="cs"/>
          <w:rtl/>
        </w:rPr>
        <w:t>נגד</w:t>
      </w:r>
    </w:p>
    <w:p w:rsidR="00AE0D63" w:rsidRDefault="00AE0D63" w:rsidP="009635F5">
      <w:pPr>
        <w:rPr>
          <w:rtl/>
        </w:rPr>
      </w:pPr>
      <w:r>
        <w:rPr>
          <w:rtl/>
        </w:rPr>
        <w:t>מאיר כהן</w:t>
      </w:r>
      <w:r>
        <w:rPr>
          <w:rtl/>
        </w:rPr>
        <w:tab/>
      </w:r>
      <w:r>
        <w:rPr>
          <w:rtl/>
        </w:rPr>
        <w:tab/>
        <w:t xml:space="preserve">–   </w:t>
      </w:r>
      <w:r>
        <w:rPr>
          <w:rFonts w:hint="cs"/>
          <w:rtl/>
        </w:rPr>
        <w:t>בעד</w:t>
      </w:r>
    </w:p>
    <w:p w:rsidR="00AE0D63" w:rsidRDefault="00AE0D63" w:rsidP="009635F5">
      <w:pPr>
        <w:rPr>
          <w:rtl/>
        </w:rPr>
      </w:pPr>
      <w:r>
        <w:rPr>
          <w:rtl/>
        </w:rPr>
        <w:t>מירב כהן</w:t>
      </w:r>
      <w:r>
        <w:rPr>
          <w:rtl/>
        </w:rPr>
        <w:tab/>
      </w:r>
      <w:r>
        <w:rPr>
          <w:rtl/>
        </w:rPr>
        <w:tab/>
        <w:t xml:space="preserve">–   </w:t>
      </w:r>
      <w:r>
        <w:rPr>
          <w:rFonts w:hint="cs"/>
          <w:rtl/>
        </w:rPr>
        <w:t>אינה נוכחת</w:t>
      </w:r>
    </w:p>
    <w:p w:rsidR="00AE0D63" w:rsidRDefault="00AE0D63" w:rsidP="009635F5">
      <w:pPr>
        <w:rPr>
          <w:rtl/>
        </w:rPr>
      </w:pPr>
      <w:r>
        <w:rPr>
          <w:rtl/>
        </w:rPr>
        <w:t>מתן כהנא</w:t>
      </w:r>
      <w:r>
        <w:rPr>
          <w:rtl/>
        </w:rPr>
        <w:tab/>
      </w:r>
      <w:r>
        <w:rPr>
          <w:rtl/>
        </w:rPr>
        <w:tab/>
        <w:t xml:space="preserve">–   </w:t>
      </w:r>
      <w:r>
        <w:rPr>
          <w:rFonts w:hint="cs"/>
          <w:rtl/>
        </w:rPr>
        <w:t>אינו נוכח</w:t>
      </w:r>
    </w:p>
    <w:p w:rsidR="00AE0D63" w:rsidRDefault="00AE0D63" w:rsidP="009635F5">
      <w:pPr>
        <w:rPr>
          <w:rtl/>
        </w:rPr>
      </w:pPr>
      <w:r>
        <w:rPr>
          <w:rtl/>
        </w:rPr>
        <w:t>עופר כסיף</w:t>
      </w:r>
      <w:r>
        <w:rPr>
          <w:rtl/>
        </w:rPr>
        <w:tab/>
      </w:r>
      <w:r>
        <w:rPr>
          <w:rtl/>
        </w:rPr>
        <w:tab/>
        <w:t xml:space="preserve">–   </w:t>
      </w:r>
      <w:r>
        <w:rPr>
          <w:rFonts w:hint="cs"/>
          <w:rtl/>
        </w:rPr>
        <w:t>אינו נוכח</w:t>
      </w:r>
    </w:p>
    <w:p w:rsidR="00AE0D63" w:rsidRDefault="00AE0D63" w:rsidP="009635F5">
      <w:pPr>
        <w:rPr>
          <w:rtl/>
        </w:rPr>
      </w:pPr>
      <w:r>
        <w:rPr>
          <w:rtl/>
        </w:rPr>
        <w:t>אופיר כץ</w:t>
      </w:r>
      <w:r>
        <w:rPr>
          <w:rtl/>
        </w:rPr>
        <w:tab/>
      </w:r>
      <w:r>
        <w:rPr>
          <w:rtl/>
        </w:rPr>
        <w:tab/>
        <w:t xml:space="preserve">–   </w:t>
      </w:r>
      <w:r>
        <w:rPr>
          <w:rFonts w:hint="cs"/>
          <w:rtl/>
        </w:rPr>
        <w:t>נגד</w:t>
      </w:r>
    </w:p>
    <w:p w:rsidR="00AE0D63" w:rsidRDefault="00AE0D63" w:rsidP="009635F5">
      <w:pPr>
        <w:rPr>
          <w:rtl/>
        </w:rPr>
      </w:pPr>
      <w:r>
        <w:rPr>
          <w:rtl/>
        </w:rPr>
        <w:t>ישראל כץ</w:t>
      </w:r>
      <w:r>
        <w:rPr>
          <w:rtl/>
        </w:rPr>
        <w:tab/>
      </w:r>
      <w:r>
        <w:rPr>
          <w:rtl/>
        </w:rPr>
        <w:tab/>
        <w:t xml:space="preserve">–  </w:t>
      </w:r>
      <w:r>
        <w:rPr>
          <w:rFonts w:hint="cs"/>
          <w:rtl/>
        </w:rPr>
        <w:t>נגד</w:t>
      </w:r>
      <w:r>
        <w:rPr>
          <w:rtl/>
        </w:rPr>
        <w:t xml:space="preserve"> </w:t>
      </w:r>
    </w:p>
    <w:p w:rsidR="00AE0D63" w:rsidRDefault="00AE0D63" w:rsidP="009635F5">
      <w:pPr>
        <w:rPr>
          <w:rtl/>
        </w:rPr>
      </w:pPr>
      <w:r>
        <w:rPr>
          <w:rtl/>
        </w:rPr>
        <w:t>רון כץ</w:t>
      </w:r>
      <w:r>
        <w:rPr>
          <w:rtl/>
        </w:rPr>
        <w:tab/>
      </w:r>
      <w:r>
        <w:rPr>
          <w:rtl/>
        </w:rPr>
        <w:tab/>
      </w:r>
      <w:r>
        <w:rPr>
          <w:rtl/>
        </w:rPr>
        <w:tab/>
        <w:t xml:space="preserve">–   </w:t>
      </w:r>
      <w:r>
        <w:rPr>
          <w:rFonts w:hint="cs"/>
          <w:rtl/>
        </w:rPr>
        <w:t>בעד</w:t>
      </w:r>
    </w:p>
    <w:p w:rsidR="00AE0D63" w:rsidRDefault="00AE0D63" w:rsidP="009635F5">
      <w:pPr>
        <w:rPr>
          <w:rtl/>
        </w:rPr>
      </w:pPr>
      <w:r>
        <w:rPr>
          <w:rtl/>
        </w:rPr>
        <w:t>יוראי להב הרצנו</w:t>
      </w:r>
      <w:r>
        <w:rPr>
          <w:rtl/>
        </w:rPr>
        <w:tab/>
      </w:r>
      <w:r>
        <w:rPr>
          <w:rtl/>
        </w:rPr>
        <w:tab/>
        <w:t xml:space="preserve">–   </w:t>
      </w:r>
      <w:r>
        <w:rPr>
          <w:rFonts w:hint="cs"/>
          <w:rtl/>
        </w:rPr>
        <w:t>בעד</w:t>
      </w:r>
    </w:p>
    <w:p w:rsidR="00AE0D63" w:rsidRDefault="00AE0D63" w:rsidP="009635F5">
      <w:pPr>
        <w:rPr>
          <w:rtl/>
        </w:rPr>
      </w:pPr>
      <w:r>
        <w:rPr>
          <w:rtl/>
        </w:rPr>
        <w:t>מיקי לוי</w:t>
      </w:r>
      <w:r>
        <w:rPr>
          <w:rtl/>
        </w:rPr>
        <w:tab/>
      </w:r>
      <w:r>
        <w:rPr>
          <w:rtl/>
        </w:rPr>
        <w:tab/>
      </w:r>
      <w:r>
        <w:rPr>
          <w:rtl/>
        </w:rPr>
        <w:tab/>
        <w:t xml:space="preserve">–   </w:t>
      </w:r>
      <w:r>
        <w:rPr>
          <w:rFonts w:hint="cs"/>
          <w:rtl/>
        </w:rPr>
        <w:t>בעד</w:t>
      </w:r>
    </w:p>
    <w:p w:rsidR="00AE0D63" w:rsidRDefault="00AE0D63" w:rsidP="009635F5">
      <w:pPr>
        <w:rPr>
          <w:rtl/>
        </w:rPr>
      </w:pPr>
      <w:r>
        <w:rPr>
          <w:rtl/>
        </w:rPr>
        <w:t>יריב לוין</w:t>
      </w:r>
      <w:r>
        <w:rPr>
          <w:rtl/>
        </w:rPr>
        <w:tab/>
      </w:r>
      <w:r>
        <w:rPr>
          <w:rtl/>
        </w:rPr>
        <w:tab/>
      </w:r>
      <w:r>
        <w:rPr>
          <w:rtl/>
        </w:rPr>
        <w:tab/>
        <w:t xml:space="preserve">–   </w:t>
      </w:r>
      <w:r>
        <w:rPr>
          <w:rFonts w:hint="cs"/>
          <w:rtl/>
        </w:rPr>
        <w:t>נגד</w:t>
      </w:r>
    </w:p>
    <w:p w:rsidR="00AE0D63" w:rsidRDefault="00AE0D63" w:rsidP="009635F5">
      <w:pPr>
        <w:rPr>
          <w:rtl/>
        </w:rPr>
      </w:pPr>
      <w:r>
        <w:rPr>
          <w:rtl/>
        </w:rPr>
        <w:t>נעמה לזימי</w:t>
      </w:r>
      <w:r>
        <w:rPr>
          <w:rtl/>
        </w:rPr>
        <w:tab/>
      </w:r>
      <w:r>
        <w:rPr>
          <w:rtl/>
        </w:rPr>
        <w:tab/>
        <w:t xml:space="preserve">–   </w:t>
      </w:r>
      <w:r>
        <w:rPr>
          <w:rFonts w:hint="cs"/>
          <w:rtl/>
        </w:rPr>
        <w:t>אינה נוכחת</w:t>
      </w:r>
    </w:p>
    <w:p w:rsidR="00AE0D63" w:rsidRDefault="00AE0D63" w:rsidP="009635F5">
      <w:pPr>
        <w:rPr>
          <w:rtl/>
        </w:rPr>
      </w:pPr>
      <w:r>
        <w:rPr>
          <w:rtl/>
        </w:rPr>
        <w:t>אביגדור ליברמן</w:t>
      </w:r>
      <w:r>
        <w:rPr>
          <w:rtl/>
        </w:rPr>
        <w:tab/>
      </w:r>
      <w:r>
        <w:rPr>
          <w:rtl/>
        </w:rPr>
        <w:tab/>
        <w:t xml:space="preserve">–   </w:t>
      </w:r>
      <w:r>
        <w:rPr>
          <w:rFonts w:hint="cs"/>
          <w:rtl/>
        </w:rPr>
        <w:t>בעד</w:t>
      </w:r>
    </w:p>
    <w:p w:rsidR="00AE0D63" w:rsidRDefault="00AE0D63" w:rsidP="009635F5">
      <w:pPr>
        <w:rPr>
          <w:rtl/>
        </w:rPr>
      </w:pPr>
      <w:r>
        <w:rPr>
          <w:rtl/>
        </w:rPr>
        <w:t>יאיר לפיד</w:t>
      </w:r>
      <w:r>
        <w:rPr>
          <w:rtl/>
        </w:rPr>
        <w:tab/>
      </w:r>
      <w:r>
        <w:rPr>
          <w:rtl/>
        </w:rPr>
        <w:tab/>
        <w:t xml:space="preserve">–   </w:t>
      </w:r>
      <w:r>
        <w:rPr>
          <w:rFonts w:hint="cs"/>
          <w:rtl/>
        </w:rPr>
        <w:t>אינו נוכח</w:t>
      </w:r>
    </w:p>
    <w:p w:rsidR="00AE0D63" w:rsidRDefault="00AE0D63" w:rsidP="009635F5">
      <w:pPr>
        <w:rPr>
          <w:rtl/>
        </w:rPr>
      </w:pPr>
      <w:r>
        <w:rPr>
          <w:rtl/>
        </w:rPr>
        <w:t>סימון מושיאשוילי</w:t>
      </w:r>
      <w:r>
        <w:rPr>
          <w:rtl/>
        </w:rPr>
        <w:tab/>
      </w:r>
      <w:r>
        <w:rPr>
          <w:rtl/>
        </w:rPr>
        <w:tab/>
        <w:t xml:space="preserve">–   </w:t>
      </w:r>
      <w:r>
        <w:rPr>
          <w:rFonts w:hint="cs"/>
          <w:rtl/>
        </w:rPr>
        <w:t>נגד</w:t>
      </w:r>
    </w:p>
    <w:p w:rsidR="00AE0D63" w:rsidRDefault="00AE0D63" w:rsidP="009635F5">
      <w:pPr>
        <w:rPr>
          <w:rtl/>
        </w:rPr>
      </w:pPr>
      <w:r>
        <w:rPr>
          <w:rtl/>
        </w:rPr>
        <w:t>טטיאנה מזרסקי</w:t>
      </w:r>
      <w:r>
        <w:rPr>
          <w:rtl/>
        </w:rPr>
        <w:tab/>
      </w:r>
      <w:r>
        <w:rPr>
          <w:rtl/>
        </w:rPr>
        <w:tab/>
        <w:t xml:space="preserve">–   </w:t>
      </w:r>
      <w:r>
        <w:rPr>
          <w:rFonts w:hint="cs"/>
          <w:rtl/>
        </w:rPr>
        <w:t>בעד</w:t>
      </w:r>
    </w:p>
    <w:p w:rsidR="00AE0D63" w:rsidRDefault="00AE0D63" w:rsidP="009635F5">
      <w:pPr>
        <w:rPr>
          <w:rtl/>
        </w:rPr>
      </w:pPr>
      <w:r>
        <w:rPr>
          <w:rtl/>
        </w:rPr>
        <w:t>מרב מיכאלי</w:t>
      </w:r>
      <w:r>
        <w:rPr>
          <w:rtl/>
        </w:rPr>
        <w:tab/>
      </w:r>
      <w:r>
        <w:rPr>
          <w:rtl/>
        </w:rPr>
        <w:tab/>
        <w:t xml:space="preserve">–   </w:t>
      </w:r>
      <w:r>
        <w:rPr>
          <w:rFonts w:hint="cs"/>
          <w:rtl/>
        </w:rPr>
        <w:t>בעד</w:t>
      </w:r>
    </w:p>
    <w:p w:rsidR="00AE0D63" w:rsidRDefault="00AE0D63" w:rsidP="009635F5">
      <w:pPr>
        <w:rPr>
          <w:rtl/>
        </w:rPr>
      </w:pPr>
      <w:r>
        <w:rPr>
          <w:rtl/>
        </w:rPr>
        <w:t>שלי טל מירון</w:t>
      </w:r>
      <w:r>
        <w:rPr>
          <w:rtl/>
        </w:rPr>
        <w:tab/>
      </w:r>
      <w:r>
        <w:rPr>
          <w:rtl/>
        </w:rPr>
        <w:tab/>
        <w:t xml:space="preserve">–   </w:t>
      </w:r>
      <w:r>
        <w:rPr>
          <w:rFonts w:hint="cs"/>
          <w:rtl/>
        </w:rPr>
        <w:t>בעד</w:t>
      </w:r>
    </w:p>
    <w:p w:rsidR="00AE0D63" w:rsidRDefault="00AE0D63" w:rsidP="009635F5">
      <w:pPr>
        <w:rPr>
          <w:rtl/>
        </w:rPr>
      </w:pPr>
      <w:r>
        <w:rPr>
          <w:rtl/>
        </w:rPr>
        <w:t>יונתן מישרקי</w:t>
      </w:r>
      <w:r>
        <w:rPr>
          <w:rtl/>
        </w:rPr>
        <w:tab/>
      </w:r>
      <w:r>
        <w:rPr>
          <w:rtl/>
        </w:rPr>
        <w:tab/>
        <w:t xml:space="preserve">–   </w:t>
      </w:r>
      <w:r>
        <w:rPr>
          <w:rFonts w:hint="cs"/>
          <w:rtl/>
        </w:rPr>
        <w:t>נגד</w:t>
      </w:r>
    </w:p>
    <w:p w:rsidR="00AE0D63" w:rsidRDefault="00AE0D63" w:rsidP="009635F5">
      <w:pPr>
        <w:rPr>
          <w:rtl/>
        </w:rPr>
      </w:pPr>
      <w:r>
        <w:rPr>
          <w:rtl/>
        </w:rPr>
        <w:t>חנוך דב מלביצקי</w:t>
      </w:r>
      <w:r>
        <w:rPr>
          <w:rtl/>
        </w:rPr>
        <w:tab/>
      </w:r>
      <w:r>
        <w:rPr>
          <w:rtl/>
        </w:rPr>
        <w:tab/>
        <w:t xml:space="preserve">–   </w:t>
      </w:r>
      <w:r>
        <w:rPr>
          <w:rFonts w:hint="cs"/>
          <w:rtl/>
        </w:rPr>
        <w:t>נגד</w:t>
      </w:r>
    </w:p>
    <w:p w:rsidR="00AE0D63" w:rsidRDefault="00AE0D63" w:rsidP="009635F5">
      <w:pPr>
        <w:rPr>
          <w:rtl/>
        </w:rPr>
      </w:pPr>
      <w:r>
        <w:rPr>
          <w:rtl/>
        </w:rPr>
        <w:t>ארז מלול</w:t>
      </w:r>
      <w:r>
        <w:rPr>
          <w:rtl/>
        </w:rPr>
        <w:tab/>
      </w:r>
      <w:r>
        <w:rPr>
          <w:rtl/>
        </w:rPr>
        <w:tab/>
        <w:t xml:space="preserve">–   </w:t>
      </w:r>
      <w:r>
        <w:rPr>
          <w:rFonts w:hint="cs"/>
          <w:rtl/>
        </w:rPr>
        <w:t>נגד</w:t>
      </w:r>
    </w:p>
    <w:p w:rsidR="00AE0D63" w:rsidRDefault="00AE0D63" w:rsidP="009635F5">
      <w:pPr>
        <w:rPr>
          <w:rtl/>
        </w:rPr>
      </w:pPr>
      <w:r>
        <w:rPr>
          <w:rtl/>
        </w:rPr>
        <w:t>יוליה מלינובסקי</w:t>
      </w:r>
      <w:r>
        <w:rPr>
          <w:rtl/>
        </w:rPr>
        <w:tab/>
      </w:r>
      <w:r>
        <w:rPr>
          <w:rtl/>
        </w:rPr>
        <w:tab/>
        <w:t xml:space="preserve">–   </w:t>
      </w:r>
      <w:r>
        <w:rPr>
          <w:rFonts w:hint="cs"/>
          <w:rtl/>
        </w:rPr>
        <w:t>בעד</w:t>
      </w:r>
    </w:p>
    <w:p w:rsidR="00AE0D63" w:rsidRDefault="00AE0D63" w:rsidP="009635F5">
      <w:pPr>
        <w:rPr>
          <w:rtl/>
        </w:rPr>
      </w:pPr>
      <w:r>
        <w:rPr>
          <w:rtl/>
        </w:rPr>
        <w:t>מיכאל מלכיאלי</w:t>
      </w:r>
      <w:r>
        <w:rPr>
          <w:rtl/>
        </w:rPr>
        <w:tab/>
      </w:r>
      <w:r>
        <w:rPr>
          <w:rtl/>
        </w:rPr>
        <w:tab/>
        <w:t xml:space="preserve">–   </w:t>
      </w:r>
      <w:r>
        <w:rPr>
          <w:rFonts w:hint="cs"/>
          <w:rtl/>
        </w:rPr>
        <w:t>אינו נוכח</w:t>
      </w:r>
    </w:p>
    <w:p w:rsidR="00AE0D63" w:rsidRDefault="00AE0D63" w:rsidP="009635F5">
      <w:pPr>
        <w:rPr>
          <w:rtl/>
        </w:rPr>
      </w:pPr>
      <w:r>
        <w:rPr>
          <w:rtl/>
        </w:rPr>
        <w:t>צגה מלקו</w:t>
      </w:r>
      <w:r>
        <w:rPr>
          <w:rtl/>
        </w:rPr>
        <w:tab/>
      </w:r>
      <w:r>
        <w:rPr>
          <w:rtl/>
        </w:rPr>
        <w:tab/>
        <w:t xml:space="preserve">–   </w:t>
      </w:r>
      <w:r>
        <w:rPr>
          <w:rFonts w:hint="cs"/>
          <w:rtl/>
        </w:rPr>
        <w:t>אינה נוכחת</w:t>
      </w:r>
    </w:p>
    <w:p w:rsidR="00AE0D63" w:rsidRDefault="00AE0D63" w:rsidP="009635F5">
      <w:pPr>
        <w:rPr>
          <w:rtl/>
        </w:rPr>
      </w:pPr>
      <w:r>
        <w:rPr>
          <w:rtl/>
        </w:rPr>
        <w:t>אבי מעוז</w:t>
      </w:r>
      <w:r>
        <w:rPr>
          <w:rtl/>
        </w:rPr>
        <w:tab/>
      </w:r>
      <w:r>
        <w:rPr>
          <w:rtl/>
        </w:rPr>
        <w:tab/>
        <w:t xml:space="preserve">–   </w:t>
      </w:r>
      <w:r>
        <w:rPr>
          <w:rFonts w:hint="cs"/>
          <w:rtl/>
        </w:rPr>
        <w:t>נגד</w:t>
      </w:r>
    </w:p>
    <w:p w:rsidR="00AE0D63" w:rsidRDefault="00AE0D63" w:rsidP="009635F5">
      <w:pPr>
        <w:rPr>
          <w:rtl/>
        </w:rPr>
      </w:pPr>
      <w:r>
        <w:rPr>
          <w:rtl/>
        </w:rPr>
        <w:t>שרון ניר</w:t>
      </w:r>
      <w:r>
        <w:rPr>
          <w:rtl/>
        </w:rPr>
        <w:tab/>
      </w:r>
      <w:r>
        <w:rPr>
          <w:rtl/>
        </w:rPr>
        <w:tab/>
      </w:r>
      <w:r>
        <w:rPr>
          <w:rtl/>
        </w:rPr>
        <w:tab/>
        <w:t xml:space="preserve">–   </w:t>
      </w:r>
      <w:r>
        <w:rPr>
          <w:rFonts w:hint="cs"/>
          <w:rtl/>
        </w:rPr>
        <w:t>בעד</w:t>
      </w:r>
    </w:p>
    <w:p w:rsidR="00AE0D63" w:rsidRDefault="00AE0D63" w:rsidP="009635F5">
      <w:pPr>
        <w:rPr>
          <w:rtl/>
        </w:rPr>
      </w:pPr>
      <w:r>
        <w:rPr>
          <w:rtl/>
        </w:rPr>
        <w:t>בנימין נתניהו</w:t>
      </w:r>
      <w:r>
        <w:rPr>
          <w:rtl/>
        </w:rPr>
        <w:tab/>
      </w:r>
      <w:r>
        <w:rPr>
          <w:rtl/>
        </w:rPr>
        <w:tab/>
        <w:t xml:space="preserve">–   </w:t>
      </w:r>
      <w:r>
        <w:rPr>
          <w:rFonts w:hint="cs"/>
          <w:rtl/>
        </w:rPr>
        <w:t>אינו נוכח</w:t>
      </w:r>
    </w:p>
    <w:p w:rsidR="00AE0D63" w:rsidRDefault="00AE0D63" w:rsidP="009635F5">
      <w:pPr>
        <w:rPr>
          <w:rtl/>
        </w:rPr>
      </w:pPr>
      <w:r>
        <w:rPr>
          <w:rtl/>
        </w:rPr>
        <w:t>יואב סגלוביץ'</w:t>
      </w:r>
      <w:r>
        <w:rPr>
          <w:rtl/>
        </w:rPr>
        <w:tab/>
      </w:r>
      <w:r>
        <w:rPr>
          <w:rtl/>
        </w:rPr>
        <w:tab/>
        <w:t xml:space="preserve">–   </w:t>
      </w:r>
      <w:r>
        <w:rPr>
          <w:rFonts w:hint="cs"/>
          <w:rtl/>
        </w:rPr>
        <w:t>בעד</w:t>
      </w:r>
    </w:p>
    <w:p w:rsidR="00AE0D63" w:rsidRDefault="00AE0D63" w:rsidP="009635F5">
      <w:pPr>
        <w:rPr>
          <w:rtl/>
        </w:rPr>
      </w:pPr>
      <w:r>
        <w:rPr>
          <w:rtl/>
        </w:rPr>
        <w:t>יבגני סובה</w:t>
      </w:r>
      <w:r>
        <w:rPr>
          <w:rtl/>
        </w:rPr>
        <w:tab/>
      </w:r>
      <w:r>
        <w:rPr>
          <w:rtl/>
        </w:rPr>
        <w:tab/>
        <w:t xml:space="preserve">–   </w:t>
      </w:r>
      <w:r>
        <w:rPr>
          <w:rFonts w:hint="cs"/>
          <w:rtl/>
        </w:rPr>
        <w:t>אינו נוכח</w:t>
      </w:r>
    </w:p>
    <w:p w:rsidR="00AE0D63" w:rsidRDefault="00AE0D63" w:rsidP="009635F5">
      <w:pPr>
        <w:rPr>
          <w:rtl/>
        </w:rPr>
      </w:pPr>
      <w:r>
        <w:rPr>
          <w:rtl/>
        </w:rPr>
        <w:t>צבי ידידיה סוכות</w:t>
      </w:r>
      <w:r>
        <w:rPr>
          <w:rtl/>
        </w:rPr>
        <w:tab/>
      </w:r>
      <w:r>
        <w:rPr>
          <w:rtl/>
        </w:rPr>
        <w:tab/>
        <w:t xml:space="preserve">–   </w:t>
      </w:r>
      <w:r>
        <w:rPr>
          <w:rFonts w:hint="cs"/>
          <w:rtl/>
        </w:rPr>
        <w:t>נגד</w:t>
      </w:r>
    </w:p>
    <w:p w:rsidR="00AE0D63" w:rsidRDefault="00AE0D63" w:rsidP="009635F5">
      <w:pPr>
        <w:rPr>
          <w:rtl/>
        </w:rPr>
      </w:pPr>
      <w:r>
        <w:rPr>
          <w:rtl/>
        </w:rPr>
        <w:t>משה סולומון</w:t>
      </w:r>
      <w:r>
        <w:rPr>
          <w:rtl/>
        </w:rPr>
        <w:tab/>
      </w:r>
      <w:r>
        <w:rPr>
          <w:rtl/>
        </w:rPr>
        <w:tab/>
        <w:t xml:space="preserve">–   </w:t>
      </w:r>
      <w:r>
        <w:rPr>
          <w:rFonts w:hint="cs"/>
          <w:rtl/>
        </w:rPr>
        <w:t>נגד</w:t>
      </w:r>
    </w:p>
    <w:p w:rsidR="00AE0D63" w:rsidRDefault="00AE0D63" w:rsidP="009635F5">
      <w:pPr>
        <w:rPr>
          <w:rtl/>
        </w:rPr>
      </w:pPr>
      <w:r>
        <w:rPr>
          <w:rtl/>
        </w:rPr>
        <w:t>לימור סון הר מלך</w:t>
      </w:r>
      <w:r>
        <w:rPr>
          <w:rtl/>
        </w:rPr>
        <w:tab/>
        <w:t xml:space="preserve">–   </w:t>
      </w:r>
      <w:r>
        <w:rPr>
          <w:rFonts w:hint="cs"/>
          <w:rtl/>
        </w:rPr>
        <w:t>נגד</w:t>
      </w:r>
    </w:p>
    <w:p w:rsidR="00AE0D63" w:rsidRDefault="00AE0D63" w:rsidP="009635F5">
      <w:pPr>
        <w:rPr>
          <w:rtl/>
        </w:rPr>
      </w:pPr>
      <w:r>
        <w:rPr>
          <w:rtl/>
        </w:rPr>
        <w:t>אופיר סופר</w:t>
      </w:r>
      <w:r>
        <w:rPr>
          <w:rtl/>
        </w:rPr>
        <w:tab/>
      </w:r>
      <w:r>
        <w:rPr>
          <w:rtl/>
        </w:rPr>
        <w:tab/>
        <w:t xml:space="preserve">–   </w:t>
      </w:r>
      <w:r>
        <w:rPr>
          <w:rFonts w:hint="cs"/>
          <w:rtl/>
        </w:rPr>
        <w:t>אינו נוכח</w:t>
      </w:r>
    </w:p>
    <w:p w:rsidR="00AE0D63" w:rsidRDefault="00AE0D63" w:rsidP="009635F5">
      <w:pPr>
        <w:rPr>
          <w:rtl/>
        </w:rPr>
      </w:pPr>
      <w:r>
        <w:rPr>
          <w:rtl/>
        </w:rPr>
        <w:t>אורית מלכה סטרוק</w:t>
      </w:r>
      <w:r>
        <w:rPr>
          <w:rtl/>
        </w:rPr>
        <w:tab/>
        <w:t xml:space="preserve">–   </w:t>
      </w:r>
      <w:r>
        <w:rPr>
          <w:rFonts w:hint="cs"/>
          <w:rtl/>
        </w:rPr>
        <w:t>נגד</w:t>
      </w:r>
    </w:p>
    <w:p w:rsidR="00AE0D63" w:rsidRDefault="00AE0D63" w:rsidP="009635F5">
      <w:pPr>
        <w:rPr>
          <w:rtl/>
        </w:rPr>
      </w:pPr>
      <w:r>
        <w:rPr>
          <w:rtl/>
        </w:rPr>
        <w:t>משה סעדה</w:t>
      </w:r>
      <w:r>
        <w:rPr>
          <w:rtl/>
        </w:rPr>
        <w:tab/>
      </w:r>
      <w:r>
        <w:rPr>
          <w:rtl/>
        </w:rPr>
        <w:tab/>
        <w:t xml:space="preserve">–   </w:t>
      </w:r>
      <w:r>
        <w:rPr>
          <w:rFonts w:hint="cs"/>
          <w:rtl/>
        </w:rPr>
        <w:t>נגד</w:t>
      </w:r>
    </w:p>
    <w:p w:rsidR="00AE0D63" w:rsidRDefault="00AE0D63" w:rsidP="009635F5">
      <w:pPr>
        <w:rPr>
          <w:rtl/>
        </w:rPr>
      </w:pPr>
      <w:r>
        <w:rPr>
          <w:rtl/>
        </w:rPr>
        <w:t>גדעון סער</w:t>
      </w:r>
      <w:r>
        <w:rPr>
          <w:rtl/>
        </w:rPr>
        <w:tab/>
      </w:r>
      <w:r>
        <w:rPr>
          <w:rtl/>
        </w:rPr>
        <w:tab/>
        <w:t xml:space="preserve">–   </w:t>
      </w:r>
      <w:r>
        <w:rPr>
          <w:rFonts w:hint="cs"/>
          <w:rtl/>
        </w:rPr>
        <w:t>בעד</w:t>
      </w:r>
    </w:p>
    <w:p w:rsidR="00AE0D63" w:rsidRDefault="00AE0D63" w:rsidP="009635F5">
      <w:pPr>
        <w:rPr>
          <w:rtl/>
        </w:rPr>
      </w:pPr>
      <w:r>
        <w:rPr>
          <w:rtl/>
        </w:rPr>
        <w:t>מנסור עבאס</w:t>
      </w:r>
      <w:r>
        <w:rPr>
          <w:rtl/>
        </w:rPr>
        <w:tab/>
      </w:r>
      <w:r>
        <w:rPr>
          <w:rtl/>
        </w:rPr>
        <w:tab/>
        <w:t xml:space="preserve">–   </w:t>
      </w:r>
      <w:r>
        <w:rPr>
          <w:rFonts w:hint="cs"/>
          <w:rtl/>
        </w:rPr>
        <w:t>אינו נוכח</w:t>
      </w:r>
    </w:p>
    <w:p w:rsidR="00AE0D63" w:rsidRDefault="00AE0D63" w:rsidP="009635F5">
      <w:pPr>
        <w:rPr>
          <w:rtl/>
        </w:rPr>
      </w:pPr>
      <w:r>
        <w:rPr>
          <w:rtl/>
        </w:rPr>
        <w:t>איימן עודה</w:t>
      </w:r>
      <w:r>
        <w:rPr>
          <w:rtl/>
        </w:rPr>
        <w:tab/>
      </w:r>
      <w:r>
        <w:rPr>
          <w:rtl/>
        </w:rPr>
        <w:tab/>
        <w:t xml:space="preserve">–   </w:t>
      </w:r>
      <w:r>
        <w:rPr>
          <w:rFonts w:hint="cs"/>
          <w:rtl/>
        </w:rPr>
        <w:t>אינו נוכח</w:t>
      </w:r>
    </w:p>
    <w:p w:rsidR="00AE0D63" w:rsidRDefault="00AE0D63" w:rsidP="009635F5">
      <w:pPr>
        <w:rPr>
          <w:rtl/>
        </w:rPr>
      </w:pPr>
      <w:r>
        <w:rPr>
          <w:rtl/>
        </w:rPr>
        <w:t>יוסף עטאונה</w:t>
      </w:r>
      <w:r>
        <w:rPr>
          <w:rtl/>
        </w:rPr>
        <w:tab/>
      </w:r>
      <w:r>
        <w:rPr>
          <w:rtl/>
        </w:rPr>
        <w:tab/>
        <w:t xml:space="preserve">–   </w:t>
      </w:r>
      <w:r>
        <w:rPr>
          <w:rFonts w:hint="cs"/>
          <w:rtl/>
        </w:rPr>
        <w:t>אינו נוכח</w:t>
      </w:r>
    </w:p>
    <w:p w:rsidR="00AE0D63" w:rsidRDefault="00AE0D63" w:rsidP="009635F5">
      <w:pPr>
        <w:rPr>
          <w:rtl/>
        </w:rPr>
      </w:pPr>
      <w:r>
        <w:rPr>
          <w:rtl/>
        </w:rPr>
        <w:t>חוה אתי עטייה</w:t>
      </w:r>
      <w:r>
        <w:rPr>
          <w:rtl/>
        </w:rPr>
        <w:tab/>
      </w:r>
      <w:r>
        <w:rPr>
          <w:rtl/>
        </w:rPr>
        <w:tab/>
        <w:t xml:space="preserve">–   </w:t>
      </w:r>
      <w:r>
        <w:rPr>
          <w:rFonts w:hint="cs"/>
          <w:rtl/>
        </w:rPr>
        <w:t>נגד</w:t>
      </w:r>
    </w:p>
    <w:p w:rsidR="00AE0D63" w:rsidRDefault="00AE0D63" w:rsidP="009635F5">
      <w:pPr>
        <w:rPr>
          <w:rtl/>
        </w:rPr>
      </w:pPr>
      <w:r>
        <w:rPr>
          <w:rtl/>
        </w:rPr>
        <w:t>חמד עמאר</w:t>
      </w:r>
      <w:r>
        <w:rPr>
          <w:rtl/>
        </w:rPr>
        <w:tab/>
      </w:r>
      <w:r>
        <w:rPr>
          <w:rtl/>
        </w:rPr>
        <w:tab/>
        <w:t xml:space="preserve">–   </w:t>
      </w:r>
      <w:r>
        <w:rPr>
          <w:rFonts w:hint="cs"/>
          <w:rtl/>
        </w:rPr>
        <w:t>בעד</w:t>
      </w:r>
    </w:p>
    <w:p w:rsidR="00AE0D63" w:rsidRDefault="00AE0D63" w:rsidP="009635F5">
      <w:pPr>
        <w:rPr>
          <w:rtl/>
        </w:rPr>
      </w:pPr>
      <w:r>
        <w:rPr>
          <w:rtl/>
        </w:rPr>
        <w:t>צביקה פוגל</w:t>
      </w:r>
      <w:r>
        <w:rPr>
          <w:rtl/>
        </w:rPr>
        <w:tab/>
      </w:r>
      <w:r>
        <w:rPr>
          <w:rtl/>
        </w:rPr>
        <w:tab/>
        <w:t xml:space="preserve">–   </w:t>
      </w:r>
      <w:r>
        <w:rPr>
          <w:rFonts w:hint="cs"/>
          <w:rtl/>
        </w:rPr>
        <w:t>אינו נוכח</w:t>
      </w:r>
    </w:p>
    <w:p w:rsidR="00AE0D63" w:rsidRDefault="00AE0D63" w:rsidP="009635F5">
      <w:pPr>
        <w:rPr>
          <w:rtl/>
        </w:rPr>
      </w:pPr>
      <w:r>
        <w:rPr>
          <w:rtl/>
        </w:rPr>
        <w:t>עודד פורר</w:t>
      </w:r>
      <w:r>
        <w:rPr>
          <w:rtl/>
        </w:rPr>
        <w:tab/>
      </w:r>
      <w:r>
        <w:rPr>
          <w:rtl/>
        </w:rPr>
        <w:tab/>
        <w:t xml:space="preserve">–   </w:t>
      </w:r>
      <w:r>
        <w:rPr>
          <w:rFonts w:hint="cs"/>
          <w:rtl/>
        </w:rPr>
        <w:t>בעד</w:t>
      </w:r>
    </w:p>
    <w:p w:rsidR="00AE0D63" w:rsidRDefault="00AE0D63" w:rsidP="009635F5">
      <w:pPr>
        <w:rPr>
          <w:rtl/>
        </w:rPr>
      </w:pPr>
      <w:r>
        <w:rPr>
          <w:rtl/>
        </w:rPr>
        <w:t>יצחק פינדרוס</w:t>
      </w:r>
      <w:r>
        <w:rPr>
          <w:rtl/>
        </w:rPr>
        <w:tab/>
      </w:r>
      <w:r>
        <w:rPr>
          <w:rtl/>
        </w:rPr>
        <w:tab/>
        <w:t xml:space="preserve">–   </w:t>
      </w:r>
      <w:r>
        <w:rPr>
          <w:rFonts w:hint="cs"/>
          <w:rtl/>
        </w:rPr>
        <w:t>נגד</w:t>
      </w:r>
    </w:p>
    <w:p w:rsidR="00AE0D63" w:rsidRDefault="00AE0D63" w:rsidP="009635F5">
      <w:pPr>
        <w:rPr>
          <w:rtl/>
        </w:rPr>
      </w:pPr>
      <w:r>
        <w:rPr>
          <w:rtl/>
        </w:rPr>
        <w:t>משה פסל</w:t>
      </w:r>
      <w:r>
        <w:rPr>
          <w:rtl/>
        </w:rPr>
        <w:tab/>
      </w:r>
      <w:r>
        <w:rPr>
          <w:rtl/>
        </w:rPr>
        <w:tab/>
        <w:t xml:space="preserve">–   </w:t>
      </w:r>
      <w:r>
        <w:rPr>
          <w:rFonts w:hint="cs"/>
          <w:rtl/>
        </w:rPr>
        <w:t>נגד</w:t>
      </w:r>
    </w:p>
    <w:p w:rsidR="00AE0D63" w:rsidRDefault="00AE0D63" w:rsidP="009635F5">
      <w:pPr>
        <w:rPr>
          <w:rtl/>
        </w:rPr>
      </w:pPr>
      <w:r>
        <w:rPr>
          <w:rtl/>
        </w:rPr>
        <w:t>יסמין פרידמן</w:t>
      </w:r>
      <w:r>
        <w:rPr>
          <w:rtl/>
        </w:rPr>
        <w:tab/>
      </w:r>
      <w:r>
        <w:rPr>
          <w:rtl/>
        </w:rPr>
        <w:tab/>
        <w:t xml:space="preserve">–   </w:t>
      </w:r>
      <w:r>
        <w:rPr>
          <w:rFonts w:hint="cs"/>
          <w:rtl/>
        </w:rPr>
        <w:t>בעד</w:t>
      </w:r>
    </w:p>
    <w:p w:rsidR="00AE0D63" w:rsidRDefault="00AE0D63" w:rsidP="009635F5">
      <w:pPr>
        <w:rPr>
          <w:rtl/>
        </w:rPr>
      </w:pPr>
      <w:r>
        <w:rPr>
          <w:rtl/>
        </w:rPr>
        <w:t>אורית פרקש הכהן</w:t>
      </w:r>
      <w:r>
        <w:rPr>
          <w:rtl/>
        </w:rPr>
        <w:tab/>
        <w:t>–</w:t>
      </w:r>
      <w:r>
        <w:rPr>
          <w:rFonts w:hint="cs"/>
          <w:rtl/>
        </w:rPr>
        <w:t xml:space="preserve"> אינה נוכחת</w:t>
      </w:r>
      <w:r>
        <w:rPr>
          <w:rtl/>
        </w:rPr>
        <w:t xml:space="preserve">   </w:t>
      </w:r>
    </w:p>
    <w:p w:rsidR="00AE0D63" w:rsidRDefault="00AE0D63" w:rsidP="009635F5">
      <w:pPr>
        <w:rPr>
          <w:rtl/>
        </w:rPr>
      </w:pPr>
      <w:r>
        <w:rPr>
          <w:rtl/>
        </w:rPr>
        <w:t>מטי צרפתי הרכבי</w:t>
      </w:r>
      <w:r>
        <w:rPr>
          <w:rtl/>
        </w:rPr>
        <w:tab/>
        <w:t xml:space="preserve">–   </w:t>
      </w:r>
      <w:r>
        <w:rPr>
          <w:rFonts w:hint="cs"/>
          <w:rtl/>
        </w:rPr>
        <w:t>בעד</w:t>
      </w:r>
    </w:p>
    <w:p w:rsidR="00AE0D63" w:rsidRDefault="00AE0D63" w:rsidP="009635F5">
      <w:pPr>
        <w:rPr>
          <w:rtl/>
        </w:rPr>
      </w:pPr>
      <w:r>
        <w:rPr>
          <w:rtl/>
        </w:rPr>
        <w:t>אריאל קלנר</w:t>
      </w:r>
      <w:r>
        <w:rPr>
          <w:rtl/>
        </w:rPr>
        <w:tab/>
      </w:r>
      <w:r>
        <w:rPr>
          <w:rtl/>
        </w:rPr>
        <w:tab/>
        <w:t xml:space="preserve">–   </w:t>
      </w:r>
      <w:r>
        <w:rPr>
          <w:rFonts w:hint="cs"/>
          <w:rtl/>
        </w:rPr>
        <w:t>נגד</w:t>
      </w:r>
    </w:p>
    <w:p w:rsidR="00AE0D63" w:rsidRDefault="00AE0D63" w:rsidP="009635F5">
      <w:pPr>
        <w:rPr>
          <w:rtl/>
        </w:rPr>
      </w:pPr>
      <w:r>
        <w:rPr>
          <w:rtl/>
        </w:rPr>
        <w:t>יצחק קרויזר</w:t>
      </w:r>
      <w:r>
        <w:rPr>
          <w:rtl/>
        </w:rPr>
        <w:tab/>
      </w:r>
      <w:r>
        <w:rPr>
          <w:rtl/>
        </w:rPr>
        <w:tab/>
        <w:t xml:space="preserve">–   </w:t>
      </w:r>
      <w:r>
        <w:rPr>
          <w:rFonts w:hint="cs"/>
          <w:rtl/>
        </w:rPr>
        <w:t>נגד</w:t>
      </w:r>
    </w:p>
    <w:p w:rsidR="00AE0D63" w:rsidRDefault="00AE0D63" w:rsidP="009635F5">
      <w:pPr>
        <w:rPr>
          <w:rtl/>
        </w:rPr>
      </w:pPr>
      <w:r>
        <w:rPr>
          <w:rtl/>
        </w:rPr>
        <w:t>גלעד קריב</w:t>
      </w:r>
      <w:r>
        <w:rPr>
          <w:rtl/>
        </w:rPr>
        <w:tab/>
      </w:r>
      <w:r>
        <w:rPr>
          <w:rtl/>
        </w:rPr>
        <w:tab/>
        <w:t xml:space="preserve">–   </w:t>
      </w:r>
      <w:r>
        <w:rPr>
          <w:rFonts w:hint="cs"/>
          <w:rtl/>
        </w:rPr>
        <w:t>אינו נוכח</w:t>
      </w:r>
    </w:p>
    <w:p w:rsidR="00AE0D63" w:rsidRDefault="00AE0D63" w:rsidP="009635F5">
      <w:pPr>
        <w:rPr>
          <w:rtl/>
        </w:rPr>
      </w:pPr>
      <w:r>
        <w:rPr>
          <w:rtl/>
        </w:rPr>
        <w:t>שלמה קרעי</w:t>
      </w:r>
      <w:r>
        <w:rPr>
          <w:rtl/>
        </w:rPr>
        <w:tab/>
      </w:r>
      <w:r>
        <w:rPr>
          <w:rtl/>
        </w:rPr>
        <w:tab/>
        <w:t xml:space="preserve">–   </w:t>
      </w:r>
      <w:r>
        <w:rPr>
          <w:rFonts w:hint="cs"/>
          <w:rtl/>
        </w:rPr>
        <w:t>נגד</w:t>
      </w:r>
    </w:p>
    <w:p w:rsidR="00AE0D63" w:rsidRDefault="00AE0D63" w:rsidP="009635F5">
      <w:pPr>
        <w:rPr>
          <w:rtl/>
        </w:rPr>
      </w:pPr>
      <w:r>
        <w:rPr>
          <w:rtl/>
        </w:rPr>
        <w:t>אליהו רביבו</w:t>
      </w:r>
      <w:r>
        <w:rPr>
          <w:rtl/>
        </w:rPr>
        <w:tab/>
      </w:r>
      <w:r>
        <w:rPr>
          <w:rtl/>
        </w:rPr>
        <w:tab/>
        <w:t xml:space="preserve">–   </w:t>
      </w:r>
      <w:r>
        <w:rPr>
          <w:rFonts w:hint="cs"/>
          <w:rtl/>
        </w:rPr>
        <w:t>אינו נוכח</w:t>
      </w:r>
    </w:p>
    <w:p w:rsidR="00AE0D63" w:rsidRDefault="00AE0D63" w:rsidP="009635F5">
      <w:pPr>
        <w:rPr>
          <w:rtl/>
        </w:rPr>
      </w:pPr>
      <w:r>
        <w:rPr>
          <w:rtl/>
        </w:rPr>
        <w:t>משה רוט</w:t>
      </w:r>
      <w:r>
        <w:rPr>
          <w:rtl/>
        </w:rPr>
        <w:tab/>
      </w:r>
      <w:r>
        <w:rPr>
          <w:rtl/>
        </w:rPr>
        <w:tab/>
        <w:t xml:space="preserve">–   </w:t>
      </w:r>
      <w:r>
        <w:rPr>
          <w:rFonts w:hint="cs"/>
          <w:rtl/>
        </w:rPr>
        <w:t>נגד</w:t>
      </w:r>
    </w:p>
    <w:p w:rsidR="00AE0D63" w:rsidRDefault="00AE0D63" w:rsidP="009635F5">
      <w:pPr>
        <w:rPr>
          <w:rtl/>
        </w:rPr>
      </w:pPr>
      <w:r>
        <w:rPr>
          <w:rtl/>
        </w:rPr>
        <w:t>שמחה רוטמן</w:t>
      </w:r>
      <w:r>
        <w:rPr>
          <w:rtl/>
        </w:rPr>
        <w:tab/>
      </w:r>
      <w:r>
        <w:rPr>
          <w:rtl/>
        </w:rPr>
        <w:tab/>
        <w:t>–</w:t>
      </w:r>
      <w:r>
        <w:rPr>
          <w:rFonts w:hint="cs"/>
          <w:rtl/>
        </w:rPr>
        <w:t xml:space="preserve"> אינו נוכח</w:t>
      </w:r>
      <w:r>
        <w:rPr>
          <w:rtl/>
        </w:rPr>
        <w:t xml:space="preserve">   </w:t>
      </w:r>
    </w:p>
    <w:p w:rsidR="00AE0D63" w:rsidRDefault="00AE0D63" w:rsidP="009635F5">
      <w:pPr>
        <w:rPr>
          <w:rtl/>
        </w:rPr>
      </w:pPr>
      <w:r>
        <w:rPr>
          <w:rtl/>
        </w:rPr>
        <w:t>עידן רול</w:t>
      </w:r>
      <w:r>
        <w:rPr>
          <w:rtl/>
        </w:rPr>
        <w:tab/>
      </w:r>
      <w:r>
        <w:rPr>
          <w:rtl/>
        </w:rPr>
        <w:tab/>
      </w:r>
      <w:r>
        <w:rPr>
          <w:rtl/>
        </w:rPr>
        <w:tab/>
        <w:t xml:space="preserve">–   </w:t>
      </w:r>
      <w:r>
        <w:rPr>
          <w:rFonts w:hint="cs"/>
          <w:rtl/>
        </w:rPr>
        <w:t>בעד</w:t>
      </w:r>
    </w:p>
    <w:p w:rsidR="00AE0D63" w:rsidRDefault="00AE0D63" w:rsidP="009635F5">
      <w:pPr>
        <w:rPr>
          <w:rtl/>
        </w:rPr>
      </w:pPr>
      <w:r>
        <w:rPr>
          <w:rtl/>
        </w:rPr>
        <w:t>אפרת רייטן מרום</w:t>
      </w:r>
      <w:r>
        <w:rPr>
          <w:rtl/>
        </w:rPr>
        <w:tab/>
        <w:t xml:space="preserve">–   </w:t>
      </w:r>
      <w:r>
        <w:rPr>
          <w:rFonts w:hint="cs"/>
          <w:rtl/>
        </w:rPr>
        <w:t>בעד</w:t>
      </w:r>
    </w:p>
    <w:p w:rsidR="00AE0D63" w:rsidRDefault="00AE0D63" w:rsidP="009635F5">
      <w:pPr>
        <w:rPr>
          <w:rtl/>
        </w:rPr>
      </w:pPr>
      <w:r>
        <w:rPr>
          <w:rtl/>
        </w:rPr>
        <w:t>יפעת שאשא ביטון</w:t>
      </w:r>
      <w:r>
        <w:rPr>
          <w:rtl/>
        </w:rPr>
        <w:tab/>
        <w:t xml:space="preserve">–   </w:t>
      </w:r>
      <w:r>
        <w:rPr>
          <w:rFonts w:hint="cs"/>
          <w:rtl/>
        </w:rPr>
        <w:t>בעד</w:t>
      </w:r>
    </w:p>
    <w:p w:rsidR="00AE0D63" w:rsidRDefault="00AE0D63" w:rsidP="009635F5">
      <w:pPr>
        <w:rPr>
          <w:rtl/>
        </w:rPr>
      </w:pPr>
      <w:r>
        <w:rPr>
          <w:rtl/>
        </w:rPr>
        <w:t>אלון שוסטר</w:t>
      </w:r>
      <w:r>
        <w:rPr>
          <w:rtl/>
        </w:rPr>
        <w:tab/>
      </w:r>
      <w:r>
        <w:rPr>
          <w:rtl/>
        </w:rPr>
        <w:tab/>
        <w:t xml:space="preserve">–   </w:t>
      </w:r>
      <w:r>
        <w:rPr>
          <w:rFonts w:hint="cs"/>
          <w:rtl/>
        </w:rPr>
        <w:t>בעד</w:t>
      </w:r>
    </w:p>
    <w:p w:rsidR="00AE0D63" w:rsidRDefault="00AE0D63" w:rsidP="009635F5">
      <w:pPr>
        <w:rPr>
          <w:rtl/>
        </w:rPr>
      </w:pPr>
      <w:r>
        <w:rPr>
          <w:rtl/>
        </w:rPr>
        <w:t>קטי קטרין שטרית</w:t>
      </w:r>
      <w:r>
        <w:rPr>
          <w:rtl/>
        </w:rPr>
        <w:tab/>
        <w:t xml:space="preserve">–   </w:t>
      </w:r>
      <w:r>
        <w:rPr>
          <w:rFonts w:hint="cs"/>
          <w:rtl/>
        </w:rPr>
        <w:t>נגד</w:t>
      </w:r>
    </w:p>
    <w:p w:rsidR="00AE0D63" w:rsidRDefault="00AE0D63" w:rsidP="009635F5">
      <w:pPr>
        <w:rPr>
          <w:rtl/>
        </w:rPr>
      </w:pPr>
      <w:r>
        <w:rPr>
          <w:rtl/>
        </w:rPr>
        <w:t>אלעזר שטרן</w:t>
      </w:r>
      <w:r>
        <w:rPr>
          <w:rtl/>
        </w:rPr>
        <w:tab/>
      </w:r>
      <w:r>
        <w:rPr>
          <w:rtl/>
        </w:rPr>
        <w:tab/>
        <w:t xml:space="preserve">–   </w:t>
      </w:r>
      <w:r>
        <w:rPr>
          <w:rFonts w:hint="cs"/>
          <w:rtl/>
        </w:rPr>
        <w:t>בעד</w:t>
      </w:r>
    </w:p>
    <w:p w:rsidR="00AE0D63" w:rsidRDefault="00AE0D63" w:rsidP="009635F5">
      <w:pPr>
        <w:rPr>
          <w:rtl/>
        </w:rPr>
      </w:pPr>
      <w:r>
        <w:rPr>
          <w:rtl/>
        </w:rPr>
        <w:t>מיכל שיר סגמן</w:t>
      </w:r>
      <w:r>
        <w:rPr>
          <w:rtl/>
        </w:rPr>
        <w:tab/>
      </w:r>
      <w:r>
        <w:rPr>
          <w:rtl/>
        </w:rPr>
        <w:tab/>
        <w:t xml:space="preserve">–   </w:t>
      </w:r>
      <w:r>
        <w:rPr>
          <w:rFonts w:hint="cs"/>
          <w:rtl/>
        </w:rPr>
        <w:t>בעד</w:t>
      </w:r>
    </w:p>
    <w:p w:rsidR="00AE0D63" w:rsidRDefault="00AE0D63" w:rsidP="009635F5">
      <w:pPr>
        <w:rPr>
          <w:rtl/>
        </w:rPr>
      </w:pPr>
      <w:r>
        <w:rPr>
          <w:rtl/>
        </w:rPr>
        <w:t>נאור שירי</w:t>
      </w:r>
      <w:r>
        <w:rPr>
          <w:rtl/>
        </w:rPr>
        <w:tab/>
      </w:r>
      <w:r>
        <w:rPr>
          <w:rtl/>
        </w:rPr>
        <w:tab/>
        <w:t xml:space="preserve">–   </w:t>
      </w:r>
      <w:r>
        <w:rPr>
          <w:rFonts w:hint="cs"/>
          <w:rtl/>
        </w:rPr>
        <w:t>בעד</w:t>
      </w:r>
    </w:p>
    <w:p w:rsidR="00AE0D63" w:rsidRDefault="00AE0D63" w:rsidP="009635F5">
      <w:pPr>
        <w:rPr>
          <w:rtl/>
        </w:rPr>
      </w:pPr>
      <w:r>
        <w:rPr>
          <w:rtl/>
        </w:rPr>
        <w:t>אושר שקלים</w:t>
      </w:r>
      <w:r>
        <w:rPr>
          <w:rtl/>
        </w:rPr>
        <w:tab/>
      </w:r>
      <w:r>
        <w:rPr>
          <w:rtl/>
        </w:rPr>
        <w:tab/>
        <w:t xml:space="preserve">–   </w:t>
      </w:r>
      <w:r>
        <w:rPr>
          <w:rFonts w:hint="cs"/>
          <w:rtl/>
        </w:rPr>
        <w:t>נגד</w:t>
      </w:r>
    </w:p>
    <w:p w:rsidR="00AE0D63" w:rsidRDefault="00AE0D63" w:rsidP="009635F5">
      <w:pPr>
        <w:rPr>
          <w:rtl/>
        </w:rPr>
      </w:pPr>
      <w:r>
        <w:rPr>
          <w:rtl/>
        </w:rPr>
        <w:t>עאידה תומא סלימאן</w:t>
      </w:r>
      <w:r>
        <w:rPr>
          <w:rtl/>
        </w:rPr>
        <w:tab/>
        <w:t>–</w:t>
      </w:r>
      <w:r>
        <w:rPr>
          <w:rFonts w:hint="cs"/>
          <w:rtl/>
        </w:rPr>
        <w:t xml:space="preserve">   אינה נוכחת</w:t>
      </w:r>
      <w:r>
        <w:rPr>
          <w:rtl/>
        </w:rPr>
        <w:t xml:space="preserve">   </w:t>
      </w:r>
    </w:p>
    <w:p w:rsidR="00AE0D63" w:rsidRDefault="00AE0D63" w:rsidP="009635F5">
      <w:pPr>
        <w:rPr>
          <w:rtl/>
        </w:rPr>
      </w:pPr>
      <w:r>
        <w:rPr>
          <w:rtl/>
        </w:rPr>
        <w:t>פנינה תמנו</w:t>
      </w:r>
      <w:r>
        <w:rPr>
          <w:rtl/>
        </w:rPr>
        <w:tab/>
      </w:r>
      <w:r>
        <w:rPr>
          <w:rtl/>
        </w:rPr>
        <w:tab/>
        <w:t xml:space="preserve">–   </w:t>
      </w:r>
      <w:r>
        <w:rPr>
          <w:rFonts w:hint="cs"/>
          <w:rtl/>
        </w:rPr>
        <w:t>בעד</w:t>
      </w:r>
    </w:p>
    <w:p w:rsidR="00AE0D63" w:rsidRDefault="00AE0D63" w:rsidP="009635F5">
      <w:pPr>
        <w:rPr>
          <w:rtl/>
        </w:rPr>
      </w:pPr>
    </w:p>
    <w:p w:rsidR="00AE0D63" w:rsidRDefault="00AE0D63" w:rsidP="003D1C7A">
      <w:pPr>
        <w:pStyle w:val="af7"/>
        <w:keepNext/>
        <w:rPr>
          <w:rtl/>
        </w:rPr>
      </w:pPr>
      <w:r w:rsidRPr="009359CA">
        <w:rPr>
          <w:rStyle w:val="TagStyle"/>
          <w:rtl/>
        </w:rPr>
        <w:t xml:space="preserve"> &lt;&lt; יור &gt;&gt;</w:t>
      </w:r>
      <w:r w:rsidRPr="00215D46">
        <w:rPr>
          <w:rStyle w:val="TagStyle"/>
          <w:rtl/>
        </w:rPr>
        <w:t xml:space="preserve"> </w:t>
      </w:r>
      <w:r>
        <w:rPr>
          <w:rtl/>
        </w:rPr>
        <w:t>היו"ר ישראל אייכלר:</w:t>
      </w:r>
      <w:r w:rsidRPr="00215D46">
        <w:rPr>
          <w:rStyle w:val="TagStyle"/>
          <w:rtl/>
        </w:rPr>
        <w:t xml:space="preserve"> </w:t>
      </w:r>
      <w:r w:rsidRPr="009359CA">
        <w:rPr>
          <w:rStyle w:val="TagStyle"/>
          <w:rtl/>
        </w:rPr>
        <w:t>&lt;&lt; יור &gt;&gt;</w:t>
      </w:r>
      <w:r>
        <w:rPr>
          <w:rtl/>
        </w:rPr>
        <w:t xml:space="preserve">   </w:t>
      </w:r>
    </w:p>
    <w:p w:rsidR="00AE0D63" w:rsidRDefault="00AE0D63" w:rsidP="008443B7">
      <w:pPr>
        <w:rPr>
          <w:rtl/>
          <w:lang w:eastAsia="he-IL"/>
        </w:rPr>
      </w:pPr>
    </w:p>
    <w:p w:rsidR="00AE0D63" w:rsidRDefault="00AE0D63" w:rsidP="003D1C7A">
      <w:pPr>
        <w:rPr>
          <w:rtl/>
          <w:lang w:eastAsia="he-IL"/>
        </w:rPr>
      </w:pPr>
      <w:bookmarkStart w:id="4071" w:name="_ETM_Q17_535000"/>
      <w:bookmarkEnd w:id="4071"/>
      <w:r>
        <w:rPr>
          <w:rFonts w:hint="cs"/>
          <w:rtl/>
          <w:lang w:eastAsia="he-IL"/>
        </w:rPr>
        <w:t xml:space="preserve">המזכיר יקרא בשמות חברי הכנסת שלא נכחו. </w:t>
      </w:r>
    </w:p>
    <w:p w:rsidR="00AE0D63" w:rsidRDefault="00AE0D63" w:rsidP="003D1C7A">
      <w:pPr>
        <w:rPr>
          <w:rtl/>
          <w:lang w:eastAsia="he-IL"/>
        </w:rPr>
      </w:pPr>
    </w:p>
    <w:p w:rsidR="00AE0D63" w:rsidRDefault="00AE0D63" w:rsidP="003D1C7A">
      <w:pPr>
        <w:pStyle w:val="af6"/>
        <w:keepNext/>
        <w:rPr>
          <w:rtl/>
        </w:rPr>
      </w:pPr>
      <w:bookmarkStart w:id="4072" w:name="ET_interruption_6327_2"/>
      <w:r w:rsidRPr="009359CA">
        <w:rPr>
          <w:rStyle w:val="TagStyle"/>
          <w:rtl/>
        </w:rPr>
        <w:t xml:space="preserve"> &lt;&lt; קריאה &gt;&gt;</w:t>
      </w:r>
      <w:r w:rsidRPr="00E85908">
        <w:rPr>
          <w:rStyle w:val="TagStyle"/>
          <w:rtl/>
        </w:rPr>
        <w:t xml:space="preserve"> </w:t>
      </w:r>
      <w:r>
        <w:rPr>
          <w:rtl/>
        </w:rPr>
        <w:t>מזכיר הכנסת דן מרזוק:</w:t>
      </w:r>
      <w:r w:rsidRPr="00E85908">
        <w:rPr>
          <w:rStyle w:val="TagStyle"/>
          <w:rtl/>
        </w:rPr>
        <w:t xml:space="preserve"> </w:t>
      </w:r>
      <w:r w:rsidRPr="009359CA">
        <w:rPr>
          <w:rStyle w:val="TagStyle"/>
          <w:rtl/>
        </w:rPr>
        <w:t>&lt;&lt; קריאה &gt;&gt;</w:t>
      </w:r>
      <w:r>
        <w:rPr>
          <w:rtl/>
        </w:rPr>
        <w:t xml:space="preserve">   </w:t>
      </w:r>
      <w:bookmarkEnd w:id="4072"/>
    </w:p>
    <w:p w:rsidR="00AE0D63" w:rsidRDefault="00AE0D63" w:rsidP="003D1C7A">
      <w:pPr>
        <w:ind w:firstLine="0"/>
        <w:rPr>
          <w:rtl/>
          <w:lang w:eastAsia="he-IL"/>
        </w:rPr>
      </w:pPr>
      <w:r>
        <w:rPr>
          <w:rFonts w:hint="cs"/>
          <w:rtl/>
          <w:lang w:eastAsia="he-IL"/>
        </w:rPr>
        <w:t>(קורא בשמות חברי הכנסת)</w:t>
      </w:r>
    </w:p>
    <w:p w:rsidR="00AE0D63" w:rsidRPr="00E85908" w:rsidRDefault="00AE0D63" w:rsidP="003D1C7A">
      <w:pPr>
        <w:rPr>
          <w:rtl/>
          <w:lang w:eastAsia="he-IL"/>
        </w:rPr>
      </w:pPr>
    </w:p>
    <w:p w:rsidR="00AE0D63" w:rsidRDefault="00AE0D63" w:rsidP="003D1C7A">
      <w:pPr>
        <w:rPr>
          <w:rtl/>
          <w:lang w:eastAsia="he-IL"/>
        </w:rPr>
      </w:pPr>
      <w:r>
        <w:rPr>
          <w:rtl/>
          <w:lang w:eastAsia="he-IL"/>
        </w:rPr>
        <w:t>יולי יואל אדלשטיין</w:t>
      </w:r>
      <w:r>
        <w:rPr>
          <w:rtl/>
          <w:lang w:eastAsia="he-IL"/>
        </w:rPr>
        <w:tab/>
        <w:t xml:space="preserve">–   </w:t>
      </w:r>
      <w:r>
        <w:rPr>
          <w:rFonts w:hint="cs"/>
          <w:rtl/>
        </w:rPr>
        <w:t>אינו נוכח</w:t>
      </w:r>
    </w:p>
    <w:p w:rsidR="00AE0D63" w:rsidRDefault="00AE0D63" w:rsidP="003D1C7A">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E0D63" w:rsidRDefault="00AE0D63" w:rsidP="003D1C7A">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מיכאל מרדכי ביטון</w:t>
      </w:r>
      <w:r>
        <w:rPr>
          <w:rtl/>
          <w:lang w:eastAsia="he-IL"/>
        </w:rPr>
        <w:tab/>
        <w:t xml:space="preserve">–   </w:t>
      </w:r>
      <w:r>
        <w:rPr>
          <w:rFonts w:hint="cs"/>
          <w:rtl/>
        </w:rPr>
        <w:t>אינו נוכח</w:t>
      </w:r>
    </w:p>
    <w:p w:rsidR="00AE0D63" w:rsidRDefault="00AE0D63" w:rsidP="003D1C7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AE0D63" w:rsidRDefault="00AE0D63" w:rsidP="003D1C7A">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E0D63" w:rsidRDefault="00AE0D63" w:rsidP="003D1C7A">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שלום דנינו</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E0D63" w:rsidRDefault="00AE0D63" w:rsidP="003D1C7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E0D63" w:rsidRDefault="00AE0D63" w:rsidP="003D1C7A">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E0D63" w:rsidRDefault="00AE0D63" w:rsidP="003D1C7A">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E0D63" w:rsidRDefault="00AE0D63" w:rsidP="003D1C7A">
      <w:pPr>
        <w:rPr>
          <w:rtl/>
          <w:lang w:eastAsia="he-IL"/>
        </w:rPr>
      </w:pPr>
      <w:r>
        <w:rPr>
          <w:rtl/>
          <w:lang w:eastAsia="he-IL"/>
        </w:rPr>
        <w:t>מתן כהנא</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AE0D63" w:rsidRDefault="00AE0D63" w:rsidP="003D1C7A">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מיכאל מלכיאלי</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AE0D63" w:rsidRDefault="00AE0D63" w:rsidP="003D1C7A">
      <w:pPr>
        <w:rPr>
          <w:rtl/>
          <w:lang w:eastAsia="he-IL"/>
        </w:rPr>
      </w:pPr>
      <w:r>
        <w:rPr>
          <w:rtl/>
          <w:lang w:eastAsia="he-IL"/>
        </w:rPr>
        <w:t>בנימין נתניהו</w:t>
      </w:r>
      <w:r>
        <w:rPr>
          <w:rtl/>
          <w:lang w:eastAsia="he-IL"/>
        </w:rPr>
        <w:tab/>
      </w:r>
      <w:r>
        <w:rPr>
          <w:rtl/>
          <w:lang w:eastAsia="he-IL"/>
        </w:rPr>
        <w:tab/>
        <w:t>–</w:t>
      </w:r>
      <w:r>
        <w:rPr>
          <w:rFonts w:hint="cs"/>
          <w:rtl/>
          <w:lang w:eastAsia="he-IL"/>
        </w:rPr>
        <w:t xml:space="preserve"> </w:t>
      </w:r>
      <w:r>
        <w:rPr>
          <w:rFonts w:hint="cs"/>
          <w:rtl/>
        </w:rPr>
        <w:t>אינו נוכח</w:t>
      </w:r>
      <w:r>
        <w:rPr>
          <w:rtl/>
          <w:lang w:eastAsia="he-IL"/>
        </w:rPr>
        <w:t xml:space="preserve">   </w:t>
      </w:r>
    </w:p>
    <w:p w:rsidR="00AE0D63" w:rsidRDefault="00AE0D63" w:rsidP="003D1C7A">
      <w:pPr>
        <w:rPr>
          <w:rtl/>
          <w:lang w:eastAsia="he-IL"/>
        </w:rPr>
      </w:pPr>
      <w:r>
        <w:rPr>
          <w:rtl/>
          <w:lang w:eastAsia="he-IL"/>
        </w:rPr>
        <w:t>יבגני סובה</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אופיר סופר</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יוסף עטאונה</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צביקה פוגל</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AE0D63" w:rsidRDefault="00AE0D63" w:rsidP="003D1C7A">
      <w:pPr>
        <w:rPr>
          <w:rtl/>
          <w:lang w:eastAsia="he-IL"/>
        </w:rPr>
      </w:pPr>
      <w:r>
        <w:rPr>
          <w:rtl/>
          <w:lang w:eastAsia="he-IL"/>
        </w:rPr>
        <w:t>גלעד קריב</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AE0D63" w:rsidRDefault="00AE0D63" w:rsidP="003D1C7A">
      <w:pPr>
        <w:rPr>
          <w:rtl/>
          <w:lang w:eastAsia="he-IL"/>
        </w:rPr>
      </w:pPr>
      <w:r>
        <w:rPr>
          <w:rtl/>
          <w:lang w:eastAsia="he-IL"/>
        </w:rPr>
        <w:t>שמחה רוטמן</w:t>
      </w:r>
      <w:r>
        <w:rPr>
          <w:rtl/>
          <w:lang w:eastAsia="he-IL"/>
        </w:rPr>
        <w:tab/>
      </w:r>
      <w:r>
        <w:rPr>
          <w:rtl/>
          <w:lang w:eastAsia="he-IL"/>
        </w:rPr>
        <w:tab/>
        <w:t xml:space="preserve">–   </w:t>
      </w:r>
      <w:r>
        <w:rPr>
          <w:rFonts w:hint="cs"/>
          <w:rtl/>
        </w:rPr>
        <w:t>אינו נוכח</w:t>
      </w:r>
    </w:p>
    <w:p w:rsidR="00AE0D63" w:rsidRDefault="00AE0D63" w:rsidP="003D1C7A">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E0D63" w:rsidRDefault="00AE0D63" w:rsidP="003D1C7A">
      <w:pPr>
        <w:rPr>
          <w:rtl/>
          <w:lang w:eastAsia="he-IL"/>
        </w:rPr>
      </w:pPr>
    </w:p>
    <w:p w:rsidR="00AE0D63" w:rsidRDefault="00AE0D63" w:rsidP="003D1C7A">
      <w:pPr>
        <w:pStyle w:val="af7"/>
        <w:keepNext/>
        <w:rPr>
          <w:rtl/>
        </w:rPr>
      </w:pPr>
      <w:r w:rsidRPr="009359CA">
        <w:rPr>
          <w:rStyle w:val="TagStyle"/>
          <w:rtl/>
        </w:rPr>
        <w:t xml:space="preserve"> &lt;&lt; יור &gt;&gt;</w:t>
      </w:r>
      <w:r w:rsidRPr="00EF0010">
        <w:rPr>
          <w:rStyle w:val="TagStyle"/>
          <w:rtl/>
        </w:rPr>
        <w:t xml:space="preserve"> </w:t>
      </w:r>
      <w:r>
        <w:rPr>
          <w:rtl/>
        </w:rPr>
        <w:t>היו"ר ישראל אייכלר:</w:t>
      </w:r>
      <w:r w:rsidRPr="00EF0010">
        <w:rPr>
          <w:rStyle w:val="TagStyle"/>
          <w:rtl/>
        </w:rPr>
        <w:t xml:space="preserve"> </w:t>
      </w:r>
      <w:r w:rsidRPr="009359CA">
        <w:rPr>
          <w:rStyle w:val="TagStyle"/>
          <w:rtl/>
        </w:rPr>
        <w:t>&lt;&lt;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האם יש מישהו באולם המליאה שלא</w:t>
      </w:r>
      <w:bookmarkStart w:id="4073" w:name="_ETM_Q17_701000"/>
      <w:bookmarkEnd w:id="4073"/>
      <w:r>
        <w:rPr>
          <w:rFonts w:hint="cs"/>
          <w:rtl/>
          <w:lang w:eastAsia="he-IL"/>
        </w:rPr>
        <w:t xml:space="preserve"> הצביע?</w:t>
      </w:r>
    </w:p>
    <w:p w:rsidR="00AE0D63" w:rsidRDefault="00AE0D63" w:rsidP="003D1C7A">
      <w:pPr>
        <w:rPr>
          <w:rtl/>
          <w:lang w:eastAsia="he-IL"/>
        </w:rPr>
      </w:pPr>
      <w:bookmarkStart w:id="4074" w:name="_ETM_Q17_703000"/>
      <w:bookmarkEnd w:id="4074"/>
    </w:p>
    <w:p w:rsidR="00AE0D63" w:rsidRDefault="00AE0D63" w:rsidP="003D1C7A">
      <w:pPr>
        <w:pStyle w:val="af6"/>
        <w:keepNext/>
        <w:rPr>
          <w:rtl/>
        </w:rPr>
      </w:pPr>
      <w:r w:rsidRPr="009359CA">
        <w:rPr>
          <w:rStyle w:val="TagStyle"/>
          <w:rtl/>
        </w:rPr>
        <w:t xml:space="preserve"> &lt;&lt; קריאה &gt;&gt;</w:t>
      </w:r>
      <w:r w:rsidRPr="00EF0010">
        <w:rPr>
          <w:rStyle w:val="TagStyle"/>
          <w:rtl/>
        </w:rPr>
        <w:t xml:space="preserve"> </w:t>
      </w:r>
      <w:r>
        <w:rPr>
          <w:rtl/>
        </w:rPr>
        <w:t>מזכיר הכנסת דן מרזוק:</w:t>
      </w:r>
      <w:r w:rsidRPr="00EF0010">
        <w:rPr>
          <w:rStyle w:val="TagStyle"/>
          <w:rtl/>
        </w:rPr>
        <w:t xml:space="preserve"> </w:t>
      </w:r>
      <w:r w:rsidRPr="009359CA">
        <w:rPr>
          <w:rStyle w:val="TagStyle"/>
          <w:rtl/>
        </w:rPr>
        <w:t>&lt;&lt; קריאה &gt;&gt;</w:t>
      </w:r>
      <w:r>
        <w:rPr>
          <w:rtl/>
        </w:rPr>
        <w:t xml:space="preserve">   </w:t>
      </w:r>
    </w:p>
    <w:p w:rsidR="00AE0D63" w:rsidRDefault="00AE0D63" w:rsidP="003D1C7A">
      <w:pPr>
        <w:ind w:firstLine="0"/>
        <w:rPr>
          <w:rtl/>
          <w:lang w:eastAsia="he-IL"/>
        </w:rPr>
      </w:pPr>
      <w:r>
        <w:rPr>
          <w:rFonts w:hint="cs"/>
          <w:rtl/>
          <w:lang w:eastAsia="he-IL"/>
        </w:rPr>
        <w:t>(קורא בשם חבר הכנסת)</w:t>
      </w:r>
    </w:p>
    <w:p w:rsidR="00AE0D63" w:rsidRPr="00EF0010" w:rsidRDefault="00AE0D63" w:rsidP="003D1C7A">
      <w:pPr>
        <w:rPr>
          <w:rtl/>
          <w:lang w:eastAsia="he-IL"/>
        </w:rPr>
      </w:pPr>
      <w:bookmarkStart w:id="4075" w:name="_ETM_Q17_705000"/>
      <w:bookmarkEnd w:id="4075"/>
    </w:p>
    <w:p w:rsidR="00AE0D63" w:rsidRDefault="00AE0D63" w:rsidP="003D1C7A">
      <w:pPr>
        <w:rPr>
          <w:rtl/>
        </w:rPr>
      </w:pPr>
      <w:r>
        <w:rPr>
          <w:rFonts w:hint="cs"/>
          <w:rtl/>
        </w:rPr>
        <w:t xml:space="preserve">אמיר אוחנה </w:t>
      </w:r>
      <w:r>
        <w:rPr>
          <w:rtl/>
        </w:rPr>
        <w:tab/>
      </w:r>
      <w:r>
        <w:rPr>
          <w:rtl/>
        </w:rPr>
        <w:tab/>
      </w:r>
      <w:r>
        <w:rPr>
          <w:rFonts w:hint="cs"/>
          <w:rtl/>
        </w:rPr>
        <w:t>–  נגד</w:t>
      </w:r>
    </w:p>
    <w:p w:rsidR="00AE0D63" w:rsidRDefault="00AE0D63" w:rsidP="003D1C7A">
      <w:pPr>
        <w:rPr>
          <w:rtl/>
        </w:rPr>
      </w:pPr>
      <w:r>
        <w:rPr>
          <w:rFonts w:hint="cs"/>
          <w:rtl/>
        </w:rPr>
        <w:t>יוסף טייב</w:t>
      </w:r>
      <w:r>
        <w:rPr>
          <w:rFonts w:hint="cs"/>
          <w:rtl/>
        </w:rPr>
        <w:tab/>
      </w:r>
      <w:r>
        <w:rPr>
          <w:rtl/>
        </w:rPr>
        <w:tab/>
      </w:r>
      <w:r>
        <w:rPr>
          <w:rFonts w:hint="cs"/>
          <w:rtl/>
        </w:rPr>
        <w:t>–  נגד</w:t>
      </w:r>
    </w:p>
    <w:p w:rsidR="00AE0D63" w:rsidRDefault="00AE0D63" w:rsidP="008443B7">
      <w:pPr>
        <w:rPr>
          <w:rtl/>
          <w:lang w:eastAsia="he-IL"/>
        </w:rPr>
      </w:pPr>
      <w:r>
        <w:rPr>
          <w:rFonts w:hint="cs"/>
          <w:rtl/>
          <w:lang w:eastAsia="he-IL"/>
        </w:rPr>
        <w:t>איתמר בן גביר</w:t>
      </w:r>
      <w:r>
        <w:rPr>
          <w:rFonts w:hint="cs"/>
          <w:rtl/>
          <w:lang w:eastAsia="he-IL"/>
        </w:rPr>
        <w:tab/>
      </w:r>
      <w:r>
        <w:rPr>
          <w:rtl/>
          <w:lang w:eastAsia="he-IL"/>
        </w:rPr>
        <w:tab/>
      </w:r>
      <w:r>
        <w:rPr>
          <w:rFonts w:hint="cs"/>
          <w:rtl/>
          <w:lang w:eastAsia="he-IL"/>
        </w:rPr>
        <w:t xml:space="preserve">– </w:t>
      </w:r>
      <w:bookmarkStart w:id="4076" w:name="_ETM_Q17_725000"/>
      <w:bookmarkEnd w:id="4076"/>
      <w:r>
        <w:rPr>
          <w:rFonts w:hint="cs"/>
          <w:rtl/>
          <w:lang w:eastAsia="he-IL"/>
        </w:rPr>
        <w:t xml:space="preserve"> נגד</w:t>
      </w:r>
    </w:p>
    <w:p w:rsidR="00AE0D63" w:rsidRDefault="00AE0D63" w:rsidP="003D1C7A">
      <w:pPr>
        <w:rPr>
          <w:rtl/>
          <w:lang w:eastAsia="he-IL"/>
        </w:rPr>
      </w:pPr>
    </w:p>
    <w:p w:rsidR="00AE0D63" w:rsidRDefault="00AE0D63" w:rsidP="003D1C7A">
      <w:pPr>
        <w:pStyle w:val="af7"/>
        <w:keepNext/>
        <w:rPr>
          <w:rtl/>
        </w:rPr>
      </w:pPr>
      <w:r w:rsidRPr="00445FD3">
        <w:rPr>
          <w:rStyle w:val="TagStyle"/>
          <w:rtl/>
        </w:rPr>
        <w:t xml:space="preserve">&lt;&lt; יור &gt;&gt; </w:t>
      </w:r>
      <w:r>
        <w:rPr>
          <w:rtl/>
        </w:rPr>
        <w:t>היו"ר ישראל אייכלר:</w:t>
      </w:r>
      <w:r w:rsidRPr="00445FD3">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יש עוד מישהו באולם שלא הצביע? אין. תמה ההצבעה. נא לספור. 35 בעד ההצעה, 48 נגד. אני קובע שההצעה לא התקבלה, וכך הוסרו שלוש הצעות האי-אמון בממשלה. </w:t>
      </w:r>
    </w:p>
    <w:p w:rsidR="00AE0D63" w:rsidRDefault="00AE0D63" w:rsidP="003D1C7A">
      <w:pPr>
        <w:rPr>
          <w:rtl/>
          <w:lang w:eastAsia="he-IL"/>
        </w:rPr>
      </w:pPr>
    </w:p>
    <w:p w:rsidR="00AE0D63" w:rsidRDefault="00AE0D63" w:rsidP="003D1C7A">
      <w:pPr>
        <w:rPr>
          <w:lang w:eastAsia="he-IL"/>
        </w:rPr>
      </w:pPr>
    </w:p>
    <w:p w:rsidR="00AE0D63" w:rsidRDefault="00AE0D63" w:rsidP="00083D63">
      <w:pPr>
        <w:pStyle w:val="a7"/>
        <w:rPr>
          <w:rtl/>
          <w:lang w:eastAsia="he-IL"/>
        </w:rPr>
      </w:pPr>
      <w:bookmarkStart w:id="4077" w:name="ET_subject_639950_3"/>
      <w:r w:rsidRPr="004012D5">
        <w:rPr>
          <w:rStyle w:val="TagStyle"/>
          <w:rtl/>
        </w:rPr>
        <w:t xml:space="preserve"> &lt;&lt; נושא &gt;&gt; </w:t>
      </w:r>
      <w:bookmarkStart w:id="4078" w:name="_Toc136946177"/>
      <w:bookmarkStart w:id="4079" w:name="_Toc153976613"/>
      <w:bookmarkStart w:id="4080" w:name="_Toc153976797"/>
      <w:r w:rsidRPr="006202DB">
        <w:rPr>
          <w:rtl/>
        </w:rPr>
        <w:t xml:space="preserve">הודעת הממשלה </w:t>
      </w:r>
      <w:r w:rsidR="000C2349">
        <w:rPr>
          <w:rFonts w:hint="cs"/>
          <w:rtl/>
        </w:rPr>
        <w:t xml:space="preserve">על מינוי סגן </w:t>
      </w:r>
      <w:r w:rsidRPr="006202DB">
        <w:rPr>
          <w:rtl/>
        </w:rPr>
        <w:t>שר</w:t>
      </w:r>
      <w:bookmarkEnd w:id="4078"/>
      <w:bookmarkEnd w:id="4077"/>
      <w:bookmarkEnd w:id="4079"/>
      <w:bookmarkEnd w:id="4080"/>
      <w:r w:rsidR="00083D63" w:rsidRPr="004012D5">
        <w:rPr>
          <w:rStyle w:val="TagStyle"/>
          <w:rtl/>
        </w:rPr>
        <w:t xml:space="preserve"> &lt;&lt; נושא &gt;&gt;</w:t>
      </w:r>
    </w:p>
    <w:p w:rsidR="00AE0D63" w:rsidRDefault="00AE0D63" w:rsidP="003D1C7A">
      <w:pPr>
        <w:keepNext/>
        <w:rPr>
          <w:rtl/>
        </w:rPr>
      </w:pPr>
    </w:p>
    <w:p w:rsidR="00AE0D63" w:rsidRDefault="00AE0D63" w:rsidP="003D1C7A">
      <w:pPr>
        <w:pStyle w:val="af7"/>
        <w:keepNext/>
        <w:rPr>
          <w:rtl/>
        </w:rPr>
      </w:pPr>
      <w:bookmarkStart w:id="4081" w:name="_ETM_Q18_266283"/>
      <w:bookmarkStart w:id="4082" w:name="_ETM_Q18_266452"/>
      <w:bookmarkEnd w:id="4081"/>
      <w:bookmarkEnd w:id="4082"/>
      <w:r w:rsidRPr="004012D5">
        <w:rPr>
          <w:rStyle w:val="TagStyle"/>
          <w:rtl/>
        </w:rPr>
        <w:t xml:space="preserve"> &lt;&lt; יור &gt;&gt; </w:t>
      </w:r>
      <w:r>
        <w:rPr>
          <w:rtl/>
        </w:rPr>
        <w:t>היו"ר ישראל אייכלר:</w:t>
      </w:r>
      <w:r w:rsidRPr="004012D5">
        <w:rPr>
          <w:rStyle w:val="TagStyle"/>
          <w:rtl/>
        </w:rPr>
        <w:t xml:space="preserve"> &lt;&lt; יור &gt;&gt;</w:t>
      </w:r>
      <w:r>
        <w:rPr>
          <w:rtl/>
        </w:rPr>
        <w:t xml:space="preserve">   </w:t>
      </w:r>
    </w:p>
    <w:p w:rsidR="00AE0D63" w:rsidRDefault="00AE0D63" w:rsidP="008443B7">
      <w:pPr>
        <w:rPr>
          <w:rtl/>
          <w:lang w:eastAsia="he-IL"/>
        </w:rPr>
      </w:pPr>
    </w:p>
    <w:p w:rsidR="00AE0D63" w:rsidRDefault="00AE0D63" w:rsidP="00083D63">
      <w:pPr>
        <w:rPr>
          <w:rtl/>
          <w:lang w:eastAsia="he-IL"/>
        </w:rPr>
      </w:pPr>
      <w:r>
        <w:rPr>
          <w:rFonts w:hint="cs"/>
          <w:rtl/>
          <w:lang w:eastAsia="he-IL"/>
        </w:rPr>
        <w:t xml:space="preserve">חברי הכנסת, אנחנו נעבור לנושא הבא </w:t>
      </w:r>
      <w:bookmarkStart w:id="4083" w:name="_ETM_Q18_266116"/>
      <w:bookmarkEnd w:id="4083"/>
      <w:r>
        <w:rPr>
          <w:rFonts w:hint="cs"/>
          <w:rtl/>
          <w:lang w:eastAsia="he-IL"/>
        </w:rPr>
        <w:t xml:space="preserve">על סדר-היום </w:t>
      </w:r>
      <w:r w:rsidR="00083D63">
        <w:rPr>
          <w:rFonts w:hint="eastAsia"/>
          <w:rtl/>
          <w:lang w:eastAsia="he-IL"/>
        </w:rPr>
        <w:t>–</w:t>
      </w:r>
      <w:r w:rsidR="00083D63">
        <w:rPr>
          <w:rFonts w:hint="cs"/>
          <w:rtl/>
          <w:lang w:eastAsia="he-IL"/>
        </w:rPr>
        <w:t xml:space="preserve"> </w:t>
      </w:r>
      <w:r>
        <w:rPr>
          <w:rFonts w:hint="cs"/>
          <w:rtl/>
          <w:lang w:eastAsia="he-IL"/>
        </w:rPr>
        <w:t xml:space="preserve">החלטת הממשלה בדבר מינוי סגן שר במשרד ראש הממשלה. אני מזמין את השר המקשר בין הממשלה </w:t>
      </w:r>
      <w:bookmarkStart w:id="4084" w:name="_ETM_Q18_275080"/>
      <w:bookmarkEnd w:id="4084"/>
      <w:r>
        <w:rPr>
          <w:rFonts w:hint="cs"/>
          <w:rtl/>
          <w:lang w:eastAsia="he-IL"/>
        </w:rPr>
        <w:t xml:space="preserve">לכנסת דוד אמסלם להציג את החלטת הממשלה, בבקשה. </w:t>
      </w:r>
    </w:p>
    <w:p w:rsidR="00AE0D63" w:rsidRDefault="00AE0D63" w:rsidP="003D1C7A">
      <w:pPr>
        <w:rPr>
          <w:rtl/>
          <w:lang w:eastAsia="he-IL"/>
        </w:rPr>
      </w:pPr>
    </w:p>
    <w:p w:rsidR="00AE0D63" w:rsidRDefault="00AE0D63" w:rsidP="003D1C7A">
      <w:pPr>
        <w:pStyle w:val="a4"/>
        <w:keepNext/>
        <w:rPr>
          <w:rtl/>
        </w:rPr>
      </w:pPr>
      <w:bookmarkStart w:id="4085" w:name="ET_speaker_5971_5"/>
      <w:r w:rsidRPr="004012D5">
        <w:rPr>
          <w:rStyle w:val="TagStyle"/>
          <w:rtl/>
        </w:rPr>
        <w:t xml:space="preserve"> &lt;&lt; דובר &gt;&gt; </w:t>
      </w:r>
      <w:bookmarkStart w:id="4086" w:name="_Toc136946178"/>
      <w:bookmarkStart w:id="4087" w:name="_Toc153976614"/>
      <w:bookmarkStart w:id="4088" w:name="_Toc153976798"/>
      <w:r>
        <w:rPr>
          <w:rtl/>
        </w:rPr>
        <w:t>השר המקשר בין הממשלה לכנסת דוד אמסלם:</w:t>
      </w:r>
      <w:bookmarkEnd w:id="4086"/>
      <w:bookmarkEnd w:id="4087"/>
      <w:bookmarkEnd w:id="4088"/>
      <w:r w:rsidRPr="004012D5">
        <w:rPr>
          <w:rStyle w:val="TagStyle"/>
          <w:rtl/>
        </w:rPr>
        <w:t xml:space="preserve"> &lt;&lt; דובר &gt;&gt;</w:t>
      </w:r>
      <w:r>
        <w:rPr>
          <w:rtl/>
        </w:rPr>
        <w:t xml:space="preserve">   </w:t>
      </w:r>
      <w:bookmarkEnd w:id="4085"/>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אדוני היושב-ראש, חברי הכנסת, חבר הכנסת אלמוג, לפני שאני אקריא את </w:t>
      </w:r>
      <w:bookmarkStart w:id="4089" w:name="_ETM_Q18_299179"/>
      <w:bookmarkEnd w:id="4089"/>
      <w:r>
        <w:rPr>
          <w:rFonts w:hint="cs"/>
          <w:rtl/>
          <w:lang w:eastAsia="he-IL"/>
        </w:rPr>
        <w:t xml:space="preserve">ההודעה </w:t>
      </w:r>
      <w:r>
        <w:rPr>
          <w:rFonts w:hint="eastAsia"/>
          <w:rtl/>
          <w:lang w:eastAsia="he-IL"/>
        </w:rPr>
        <w:t>–</w:t>
      </w:r>
      <w:r>
        <w:rPr>
          <w:rFonts w:hint="cs"/>
          <w:rtl/>
          <w:lang w:eastAsia="he-IL"/>
        </w:rPr>
        <w:t xml:space="preserve"> קפצה לי ידיעה שבית הדין של ההתאחדות שלל מבית</w:t>
      </w:r>
      <w:r w:rsidR="000C2349">
        <w:rPr>
          <w:rFonts w:hint="cs"/>
          <w:rtl/>
          <w:lang w:eastAsia="he-IL"/>
        </w:rPr>
        <w:t>"</w:t>
      </w:r>
      <w:r>
        <w:rPr>
          <w:rFonts w:hint="cs"/>
          <w:rtl/>
          <w:lang w:eastAsia="he-IL"/>
        </w:rPr>
        <w:t>ר ירושלים להשתתף במפעלים 2024-2023. למה? בגלל שנכנסו למגרש בשמחה. ככה תמיד עושים לבית</w:t>
      </w:r>
      <w:r w:rsidR="000C2349">
        <w:rPr>
          <w:rFonts w:hint="cs"/>
          <w:rtl/>
          <w:lang w:eastAsia="he-IL"/>
        </w:rPr>
        <w:t>"</w:t>
      </w:r>
      <w:r>
        <w:rPr>
          <w:rFonts w:hint="cs"/>
          <w:rtl/>
          <w:lang w:eastAsia="he-IL"/>
        </w:rPr>
        <w:t>ר. אני מבקש מבית הדין, תבינו, אוהדי בית</w:t>
      </w:r>
      <w:r w:rsidR="00083D63">
        <w:rPr>
          <w:rFonts w:hint="cs"/>
          <w:rtl/>
          <w:lang w:eastAsia="he-IL"/>
        </w:rPr>
        <w:t>"</w:t>
      </w:r>
      <w:r>
        <w:rPr>
          <w:rFonts w:hint="cs"/>
          <w:rtl/>
          <w:lang w:eastAsia="he-IL"/>
        </w:rPr>
        <w:t xml:space="preserve">ר ירושלים </w:t>
      </w:r>
      <w:bookmarkStart w:id="4090" w:name="_ETM_Q18_316706"/>
      <w:bookmarkEnd w:id="4090"/>
      <w:r>
        <w:rPr>
          <w:rFonts w:hint="cs"/>
          <w:rtl/>
          <w:lang w:eastAsia="he-IL"/>
        </w:rPr>
        <w:t xml:space="preserve">בארץ זה חצי מהציבור. אז גם אם מגיע עונש, אל תגזימו ואל תפריזו. בסוף זה פגיעה בספורט.  </w:t>
      </w:r>
    </w:p>
    <w:p w:rsidR="00AE0D63" w:rsidRDefault="00AE0D63" w:rsidP="003D1C7A">
      <w:pPr>
        <w:rPr>
          <w:rtl/>
          <w:lang w:eastAsia="he-IL"/>
        </w:rPr>
      </w:pPr>
    </w:p>
    <w:p w:rsidR="00AE0D63" w:rsidRDefault="00AE0D63" w:rsidP="000C2349">
      <w:pPr>
        <w:rPr>
          <w:rtl/>
          <w:lang w:eastAsia="he-IL"/>
        </w:rPr>
      </w:pPr>
      <w:r>
        <w:rPr>
          <w:rFonts w:hint="cs"/>
          <w:rtl/>
          <w:lang w:eastAsia="he-IL"/>
        </w:rPr>
        <w:t xml:space="preserve">לגופו של עניין, אדוני היושב-ראש, חברי הכנסת, אני מתכבד להודיע כי הממשלה החליטה, בהתאם לסעיף </w:t>
      </w:r>
      <w:bookmarkStart w:id="4091" w:name="_ETM_Q18_332815"/>
      <w:bookmarkEnd w:id="4091"/>
      <w:r>
        <w:rPr>
          <w:rFonts w:hint="cs"/>
          <w:rtl/>
          <w:lang w:eastAsia="he-IL"/>
        </w:rPr>
        <w:t>25(א) לחוק-יסוד: הממשלה, לאשר את מינויו של חבר הכנסת אבי מעוז, אחי ורעי, לסגן שר במשרד ראש הממשלה, על ידי ראש הממשלה.</w:t>
      </w:r>
      <w:r w:rsidR="000C2349">
        <w:rPr>
          <w:rFonts w:hint="cs"/>
          <w:rtl/>
          <w:lang w:eastAsia="he-IL"/>
        </w:rPr>
        <w:t xml:space="preserve"> </w:t>
      </w:r>
      <w:r>
        <w:rPr>
          <w:rFonts w:hint="cs"/>
          <w:rtl/>
          <w:lang w:eastAsia="he-IL"/>
        </w:rPr>
        <w:t>בהתאם לסעיף 25(א) לחוק-יסוד</w:t>
      </w:r>
      <w:bookmarkStart w:id="4092" w:name="_ETM_Q18_347112"/>
      <w:bookmarkEnd w:id="4092"/>
      <w:r>
        <w:rPr>
          <w:rFonts w:hint="cs"/>
          <w:rtl/>
          <w:lang w:eastAsia="he-IL"/>
        </w:rPr>
        <w:t xml:space="preserve">: הממשלה, מבקשת הממשלה את אישורה של הכנסת להחלטה זו. אבי, אני בטוח שגם האופוזיציה יצביעו איתנו. </w:t>
      </w:r>
    </w:p>
    <w:p w:rsidR="00AE0D63" w:rsidRDefault="00AE0D63" w:rsidP="003D1C7A">
      <w:pPr>
        <w:rPr>
          <w:rtl/>
          <w:lang w:eastAsia="he-IL"/>
        </w:rPr>
      </w:pPr>
      <w:bookmarkStart w:id="4093" w:name="_ETM_Q18_356734"/>
      <w:bookmarkEnd w:id="4093"/>
    </w:p>
    <w:p w:rsidR="00AE0D63" w:rsidRDefault="00AE0D63" w:rsidP="003D1C7A">
      <w:pPr>
        <w:pStyle w:val="af6"/>
        <w:keepNext/>
        <w:rPr>
          <w:rtl/>
        </w:rPr>
      </w:pPr>
      <w:bookmarkStart w:id="4094" w:name="ET_interruption_5300_17"/>
      <w:r w:rsidRPr="00204184">
        <w:rPr>
          <w:rStyle w:val="TagStyle"/>
          <w:rtl/>
        </w:rPr>
        <w:t xml:space="preserve"> &lt;&lt; קריאה &gt;&gt; </w:t>
      </w:r>
      <w:r>
        <w:rPr>
          <w:rtl/>
        </w:rPr>
        <w:t>מירב בן ארי (יש עתיד):</w:t>
      </w:r>
      <w:r w:rsidRPr="00204184">
        <w:rPr>
          <w:rStyle w:val="TagStyle"/>
          <w:rtl/>
        </w:rPr>
        <w:t xml:space="preserve"> &lt;&lt; קריאה &gt;&gt;</w:t>
      </w:r>
      <w:r>
        <w:rPr>
          <w:rtl/>
        </w:rPr>
        <w:t xml:space="preserve">   </w:t>
      </w:r>
      <w:bookmarkEnd w:id="4094"/>
    </w:p>
    <w:p w:rsidR="00AE0D63" w:rsidRDefault="00AE0D63" w:rsidP="008443B7">
      <w:pPr>
        <w:rPr>
          <w:rtl/>
          <w:lang w:eastAsia="he-IL"/>
        </w:rPr>
      </w:pPr>
    </w:p>
    <w:p w:rsidR="00AE0D63" w:rsidRDefault="00AE0D63" w:rsidP="003D1C7A">
      <w:pPr>
        <w:rPr>
          <w:rtl/>
          <w:lang w:eastAsia="he-IL"/>
        </w:rPr>
      </w:pPr>
      <w:bookmarkStart w:id="4095" w:name="_ETM_Q18_360155"/>
      <w:bookmarkEnd w:id="4095"/>
      <w:r>
        <w:rPr>
          <w:rFonts w:hint="cs"/>
          <w:rtl/>
          <w:lang w:eastAsia="he-IL"/>
        </w:rPr>
        <w:t xml:space="preserve">מה זה, כולם. </w:t>
      </w:r>
    </w:p>
    <w:p w:rsidR="00AE0D63" w:rsidRDefault="00AE0D63" w:rsidP="003D1C7A">
      <w:pPr>
        <w:rPr>
          <w:rtl/>
          <w:lang w:eastAsia="he-IL"/>
        </w:rPr>
      </w:pPr>
    </w:p>
    <w:p w:rsidR="00AE0D63" w:rsidRDefault="00AE0D63" w:rsidP="003D1C7A">
      <w:pPr>
        <w:pStyle w:val="af7"/>
        <w:keepNext/>
        <w:rPr>
          <w:rtl/>
        </w:rPr>
      </w:pPr>
      <w:r w:rsidRPr="00204184">
        <w:rPr>
          <w:rStyle w:val="TagStyle"/>
          <w:rtl/>
        </w:rPr>
        <w:t xml:space="preserve"> &lt;&lt; יור &gt;&gt; </w:t>
      </w:r>
      <w:r>
        <w:rPr>
          <w:rtl/>
        </w:rPr>
        <w:t>היו"ר ישראל אייכלר:</w:t>
      </w:r>
      <w:r w:rsidRPr="00204184">
        <w:rPr>
          <w:rStyle w:val="TagStyle"/>
          <w:rtl/>
        </w:rPr>
        <w:t xml:space="preserve"> &lt;&lt; יור &gt;&gt;</w:t>
      </w:r>
      <w:r>
        <w:rPr>
          <w:rtl/>
        </w:rPr>
        <w:t xml:space="preserve">   </w:t>
      </w:r>
    </w:p>
    <w:p w:rsidR="00AE0D63" w:rsidRDefault="00AE0D63" w:rsidP="008443B7">
      <w:pPr>
        <w:rPr>
          <w:rtl/>
          <w:lang w:eastAsia="he-IL"/>
        </w:rPr>
      </w:pPr>
    </w:p>
    <w:p w:rsidR="00AE0D63" w:rsidRPr="00204184" w:rsidRDefault="00AE0D63" w:rsidP="003D1C7A">
      <w:pPr>
        <w:rPr>
          <w:rtl/>
          <w:lang w:eastAsia="he-IL"/>
        </w:rPr>
      </w:pPr>
      <w:r>
        <w:rPr>
          <w:rFonts w:hint="cs"/>
          <w:rtl/>
          <w:lang w:eastAsia="he-IL"/>
        </w:rPr>
        <w:t xml:space="preserve">תודה </w:t>
      </w:r>
      <w:bookmarkStart w:id="4096" w:name="_ETM_Q18_356884"/>
      <w:bookmarkEnd w:id="4096"/>
      <w:r>
        <w:rPr>
          <w:rFonts w:hint="cs"/>
          <w:rtl/>
          <w:lang w:eastAsia="he-IL"/>
        </w:rPr>
        <w:t xml:space="preserve">לשר המקשר. </w:t>
      </w:r>
    </w:p>
    <w:p w:rsidR="00AE0D63" w:rsidRDefault="00AE0D63" w:rsidP="003D1C7A">
      <w:pPr>
        <w:rPr>
          <w:rtl/>
          <w:lang w:eastAsia="he-IL"/>
        </w:rPr>
      </w:pPr>
    </w:p>
    <w:p w:rsidR="00AE0D63" w:rsidRDefault="00AE0D63" w:rsidP="003D1C7A">
      <w:pPr>
        <w:pStyle w:val="af6"/>
        <w:keepNext/>
        <w:rPr>
          <w:rtl/>
        </w:rPr>
      </w:pPr>
      <w:bookmarkStart w:id="4097" w:name="ET_interruption_5300_19"/>
      <w:r w:rsidRPr="00204184">
        <w:rPr>
          <w:rStyle w:val="TagStyle"/>
          <w:rtl/>
        </w:rPr>
        <w:t xml:space="preserve"> &lt;&lt; קריאה &gt;&gt; </w:t>
      </w:r>
      <w:r>
        <w:rPr>
          <w:rtl/>
        </w:rPr>
        <w:t>מירב בן ארי (יש עתיד):</w:t>
      </w:r>
      <w:r w:rsidRPr="00204184">
        <w:rPr>
          <w:rStyle w:val="TagStyle"/>
          <w:rtl/>
        </w:rPr>
        <w:t xml:space="preserve"> &lt;&lt; קריאה &gt;&gt;</w:t>
      </w:r>
      <w:r>
        <w:rPr>
          <w:rtl/>
        </w:rPr>
        <w:t xml:space="preserve">   </w:t>
      </w:r>
      <w:bookmarkEnd w:id="4097"/>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אמסלם, אין הצבעה. אני אחסוך לך, אין הצבעה. </w:t>
      </w:r>
      <w:r w:rsidR="000C2349">
        <w:rPr>
          <w:rFonts w:hint="cs"/>
          <w:rtl/>
          <w:lang w:eastAsia="he-IL"/>
        </w:rPr>
        <w:t xml:space="preserve">לא עדכנו אותך ברשימות. הודעה. </w:t>
      </w:r>
    </w:p>
    <w:p w:rsidR="00AE0D63" w:rsidRDefault="00AE0D63" w:rsidP="003D1C7A">
      <w:pPr>
        <w:rPr>
          <w:rtl/>
          <w:lang w:eastAsia="he-IL"/>
        </w:rPr>
      </w:pPr>
    </w:p>
    <w:p w:rsidR="00AE0D63" w:rsidRDefault="00AE0D63" w:rsidP="003D1C7A">
      <w:pPr>
        <w:pStyle w:val="af6"/>
        <w:keepNext/>
        <w:rPr>
          <w:rtl/>
        </w:rPr>
      </w:pPr>
      <w:bookmarkStart w:id="4098" w:name="ET_interruption_5520_20"/>
      <w:r w:rsidRPr="00204184">
        <w:rPr>
          <w:rStyle w:val="TagStyle"/>
          <w:rtl/>
        </w:rPr>
        <w:t xml:space="preserve"> &lt;&lt; קריאה &gt;&gt; </w:t>
      </w:r>
      <w:r>
        <w:rPr>
          <w:rtl/>
        </w:rPr>
        <w:t>עודד פורר (ישראל ביתנו):</w:t>
      </w:r>
      <w:r w:rsidRPr="00204184">
        <w:rPr>
          <w:rStyle w:val="TagStyle"/>
          <w:rtl/>
        </w:rPr>
        <w:t xml:space="preserve"> &lt;&lt; קריאה &gt;&gt;</w:t>
      </w:r>
      <w:r>
        <w:rPr>
          <w:rtl/>
        </w:rPr>
        <w:t xml:space="preserve">   </w:t>
      </w:r>
      <w:bookmarkEnd w:id="4098"/>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אני מציע שנצביע בכל מקרה. </w:t>
      </w:r>
    </w:p>
    <w:p w:rsidR="00AE0D63" w:rsidRDefault="00AE0D63" w:rsidP="003D1C7A">
      <w:pPr>
        <w:rPr>
          <w:rtl/>
          <w:lang w:eastAsia="he-IL"/>
        </w:rPr>
      </w:pPr>
    </w:p>
    <w:p w:rsidR="00AE0D63" w:rsidRDefault="00AE0D63" w:rsidP="003D1C7A">
      <w:pPr>
        <w:pStyle w:val="af7"/>
        <w:keepNext/>
        <w:rPr>
          <w:rtl/>
        </w:rPr>
      </w:pPr>
      <w:r w:rsidRPr="00204184">
        <w:rPr>
          <w:rStyle w:val="TagStyle"/>
          <w:rtl/>
        </w:rPr>
        <w:t xml:space="preserve"> &lt;&lt; יור &gt;&gt; </w:t>
      </w:r>
      <w:r>
        <w:rPr>
          <w:rtl/>
        </w:rPr>
        <w:t>היו"ר ישראל אייכלר:</w:t>
      </w:r>
      <w:r w:rsidRPr="00204184">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bookmarkStart w:id="4099" w:name="_ETM_Q18_368912"/>
      <w:bookmarkEnd w:id="4099"/>
      <w:r>
        <w:rPr>
          <w:rFonts w:hint="cs"/>
          <w:rtl/>
          <w:lang w:eastAsia="he-IL"/>
        </w:rPr>
        <w:t xml:space="preserve">אנחנו נעבור </w:t>
      </w:r>
      <w:r>
        <w:rPr>
          <w:rtl/>
          <w:lang w:eastAsia="he-IL"/>
        </w:rPr>
        <w:t>–</w:t>
      </w:r>
      <w:r>
        <w:rPr>
          <w:rFonts w:hint="cs"/>
          <w:rtl/>
          <w:lang w:eastAsia="he-IL"/>
        </w:rPr>
        <w:t xml:space="preserve"> אין צורך </w:t>
      </w:r>
      <w:bookmarkStart w:id="4100" w:name="_ETM_Q18_367863"/>
      <w:bookmarkEnd w:id="4100"/>
      <w:r>
        <w:rPr>
          <w:rFonts w:hint="cs"/>
          <w:rtl/>
          <w:lang w:eastAsia="he-IL"/>
        </w:rPr>
        <w:t xml:space="preserve">בהצבעה. אין צורך בהצבעה. </w:t>
      </w:r>
    </w:p>
    <w:p w:rsidR="00AE0D63" w:rsidRDefault="00AE0D63" w:rsidP="003D1C7A">
      <w:pPr>
        <w:rPr>
          <w:rtl/>
          <w:lang w:eastAsia="he-IL"/>
        </w:rPr>
      </w:pPr>
      <w:bookmarkStart w:id="4101" w:name="_ETM_Q18_370953"/>
      <w:bookmarkStart w:id="4102" w:name="_ETM_Q18_371114"/>
      <w:bookmarkEnd w:id="4101"/>
      <w:bookmarkEnd w:id="4102"/>
    </w:p>
    <w:p w:rsidR="00AE0D63" w:rsidRDefault="00AE0D63" w:rsidP="003D1C7A">
      <w:pPr>
        <w:pStyle w:val="-"/>
        <w:keepNext/>
        <w:rPr>
          <w:rtl/>
        </w:rPr>
      </w:pPr>
      <w:bookmarkStart w:id="4103" w:name="ET_speakercontinue_5971_6"/>
      <w:r w:rsidRPr="00B6632A">
        <w:rPr>
          <w:rStyle w:val="TagStyle"/>
          <w:rtl/>
        </w:rPr>
        <w:t xml:space="preserve"> &lt;&lt; דובר_המשך &gt;&gt; </w:t>
      </w:r>
      <w:r>
        <w:rPr>
          <w:rtl/>
        </w:rPr>
        <w:t>השר המקשר בין הממשלה לכנסת דוד אמסלם:</w:t>
      </w:r>
      <w:r w:rsidRPr="00B6632A">
        <w:rPr>
          <w:rStyle w:val="TagStyle"/>
          <w:rtl/>
        </w:rPr>
        <w:t xml:space="preserve"> &lt;&lt; דובר_המשך &gt;&gt;</w:t>
      </w:r>
      <w:r>
        <w:rPr>
          <w:rtl/>
        </w:rPr>
        <w:t xml:space="preserve">   </w:t>
      </w:r>
      <w:bookmarkEnd w:id="4103"/>
    </w:p>
    <w:p w:rsidR="00AE0D63" w:rsidRDefault="00AE0D63" w:rsidP="008443B7">
      <w:pPr>
        <w:rPr>
          <w:rtl/>
          <w:lang w:eastAsia="he-IL"/>
        </w:rPr>
      </w:pPr>
    </w:p>
    <w:p w:rsidR="00AE0D63" w:rsidRDefault="00AE0D63" w:rsidP="000C2349">
      <w:pPr>
        <w:rPr>
          <w:rtl/>
          <w:lang w:eastAsia="he-IL"/>
        </w:rPr>
      </w:pPr>
      <w:bookmarkStart w:id="4104" w:name="_ETM_Q18_374901"/>
      <w:bookmarkStart w:id="4105" w:name="_ETM_Q18_375039"/>
      <w:bookmarkEnd w:id="4104"/>
      <w:bookmarkEnd w:id="4105"/>
      <w:r>
        <w:rPr>
          <w:rFonts w:hint="cs"/>
          <w:rtl/>
          <w:lang w:eastAsia="he-IL"/>
        </w:rPr>
        <w:t xml:space="preserve">אני הבנתי. נכון, אתה צודק, להחלטה </w:t>
      </w:r>
      <w:bookmarkStart w:id="4106" w:name="_ETM_Q18_376260"/>
      <w:bookmarkEnd w:id="4106"/>
      <w:r>
        <w:rPr>
          <w:rFonts w:hint="cs"/>
          <w:rtl/>
          <w:lang w:eastAsia="he-IL"/>
        </w:rPr>
        <w:t xml:space="preserve">זו, זו רק הודעה. בגלל שאנחנו ידענו שאתם תצביעו איתנו גם </w:t>
      </w:r>
      <w:bookmarkStart w:id="4107" w:name="_ETM_Q18_381708"/>
      <w:bookmarkEnd w:id="4107"/>
      <w:r>
        <w:rPr>
          <w:rFonts w:hint="cs"/>
          <w:rtl/>
          <w:lang w:eastAsia="he-IL"/>
        </w:rPr>
        <w:t xml:space="preserve">בזה, וחבל על זמן ההצבעה. </w:t>
      </w:r>
    </w:p>
    <w:p w:rsidR="00AE0D63" w:rsidRDefault="00AE0D63" w:rsidP="003D1C7A">
      <w:pPr>
        <w:rPr>
          <w:rtl/>
          <w:lang w:eastAsia="he-IL"/>
        </w:rPr>
      </w:pPr>
    </w:p>
    <w:p w:rsidR="00AE0D63" w:rsidRDefault="00AE0D63" w:rsidP="003D1C7A">
      <w:pPr>
        <w:pStyle w:val="af7"/>
        <w:keepNext/>
        <w:rPr>
          <w:rtl/>
        </w:rPr>
      </w:pPr>
      <w:r w:rsidRPr="00B6632A">
        <w:rPr>
          <w:rStyle w:val="TagStyle"/>
          <w:rtl/>
        </w:rPr>
        <w:t xml:space="preserve"> &lt;&lt; יור &gt;&gt; </w:t>
      </w:r>
      <w:r>
        <w:rPr>
          <w:rtl/>
        </w:rPr>
        <w:t>היו"ר ישראל אייכלר:</w:t>
      </w:r>
      <w:r w:rsidRPr="00B6632A">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תודה. </w:t>
      </w:r>
    </w:p>
    <w:p w:rsidR="00AE0D63" w:rsidRDefault="00AE0D63" w:rsidP="003D1C7A">
      <w:pPr>
        <w:rPr>
          <w:rtl/>
          <w:lang w:eastAsia="he-IL"/>
        </w:rPr>
      </w:pPr>
    </w:p>
    <w:p w:rsidR="00AE0D63" w:rsidRDefault="00AE0D63" w:rsidP="003D1C7A">
      <w:pPr>
        <w:rPr>
          <w:lang w:eastAsia="he-IL"/>
        </w:rPr>
      </w:pPr>
    </w:p>
    <w:p w:rsidR="00AE0D63" w:rsidRDefault="00AE0D63" w:rsidP="003D1C7A">
      <w:pPr>
        <w:pStyle w:val="a7"/>
        <w:rPr>
          <w:rtl/>
          <w:lang w:eastAsia="he-IL"/>
        </w:rPr>
      </w:pPr>
      <w:bookmarkStart w:id="4108" w:name="ET_subject_הצהרת_אמונים_של_חבר_הממ_25"/>
      <w:r w:rsidRPr="00E92DF2">
        <w:rPr>
          <w:rStyle w:val="TagStyle"/>
          <w:rtl/>
        </w:rPr>
        <w:t xml:space="preserve"> &lt;&lt; נושא &gt;&gt; </w:t>
      </w:r>
      <w:bookmarkStart w:id="4109" w:name="_Toc136946179"/>
      <w:bookmarkStart w:id="4110" w:name="_Toc153976615"/>
      <w:bookmarkStart w:id="4111" w:name="_Toc153976799"/>
      <w:r>
        <w:rPr>
          <w:rtl/>
          <w:lang w:eastAsia="he-IL"/>
        </w:rPr>
        <w:t>הצהרת אמונים של</w:t>
      </w:r>
      <w:r>
        <w:rPr>
          <w:rFonts w:hint="cs"/>
          <w:rtl/>
          <w:lang w:eastAsia="he-IL"/>
        </w:rPr>
        <w:t xml:space="preserve"> סגן השר אבי מעוז</w:t>
      </w:r>
      <w:bookmarkEnd w:id="4109"/>
      <w:bookmarkEnd w:id="4110"/>
      <w:bookmarkEnd w:id="4111"/>
      <w:r w:rsidRPr="00E92DF2">
        <w:rPr>
          <w:rStyle w:val="TagStyle"/>
          <w:rtl/>
        </w:rPr>
        <w:t xml:space="preserve"> &lt;&lt; נושא &gt;&gt;</w:t>
      </w:r>
      <w:r>
        <w:rPr>
          <w:rtl/>
          <w:lang w:eastAsia="he-IL"/>
        </w:rPr>
        <w:t xml:space="preserve">   </w:t>
      </w:r>
      <w:bookmarkEnd w:id="4108"/>
    </w:p>
    <w:p w:rsidR="00AE0D63" w:rsidRDefault="00AE0D63" w:rsidP="003D1C7A">
      <w:pPr>
        <w:rPr>
          <w:rtl/>
          <w:lang w:eastAsia="he-IL"/>
        </w:rPr>
      </w:pPr>
    </w:p>
    <w:p w:rsidR="00AE0D63" w:rsidRDefault="00AE0D63" w:rsidP="003D1C7A">
      <w:pPr>
        <w:pStyle w:val="af7"/>
        <w:keepNext/>
        <w:rPr>
          <w:rtl/>
        </w:rPr>
      </w:pPr>
      <w:r w:rsidRPr="00E92DF2">
        <w:rPr>
          <w:rStyle w:val="TagStyle"/>
          <w:rtl/>
        </w:rPr>
        <w:t xml:space="preserve"> &lt;&lt; יור &gt;&gt; </w:t>
      </w:r>
      <w:r>
        <w:rPr>
          <w:rtl/>
        </w:rPr>
        <w:t>היו"ר ישראל אייכלר:</w:t>
      </w:r>
      <w:r w:rsidRPr="00E92DF2">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אנחנו נעבור עתה להצהרת האמונים </w:t>
      </w:r>
      <w:bookmarkStart w:id="4112" w:name="_ETM_Q18_383764"/>
      <w:bookmarkEnd w:id="4112"/>
      <w:r>
        <w:rPr>
          <w:rFonts w:hint="cs"/>
          <w:rtl/>
          <w:lang w:eastAsia="he-IL"/>
        </w:rPr>
        <w:t xml:space="preserve">של סגן השר אבי מעוז. בכבוד, אני מזמין את סגן שר אבי מעוז להצהיר אמונים, בבקשה. </w:t>
      </w:r>
    </w:p>
    <w:p w:rsidR="00AE0D63" w:rsidRDefault="00AE0D63" w:rsidP="003D1C7A">
      <w:pPr>
        <w:rPr>
          <w:rtl/>
          <w:lang w:eastAsia="he-IL"/>
        </w:rPr>
      </w:pPr>
      <w:bookmarkStart w:id="4113" w:name="_ETM_Q18_389539"/>
      <w:bookmarkStart w:id="4114" w:name="_ETM_Q18_389688"/>
      <w:bookmarkEnd w:id="4113"/>
      <w:bookmarkEnd w:id="4114"/>
    </w:p>
    <w:p w:rsidR="00AE0D63" w:rsidRDefault="00AE0D63" w:rsidP="003D1C7A">
      <w:pPr>
        <w:pStyle w:val="af6"/>
        <w:keepNext/>
        <w:rPr>
          <w:rtl/>
        </w:rPr>
      </w:pPr>
      <w:bookmarkStart w:id="4115" w:name="ET_interruption_5300_28"/>
      <w:r w:rsidRPr="00E92DF2">
        <w:rPr>
          <w:rStyle w:val="TagStyle"/>
          <w:rtl/>
        </w:rPr>
        <w:t xml:space="preserve"> &lt;&lt; קריאה &gt;&gt; </w:t>
      </w:r>
      <w:r>
        <w:rPr>
          <w:rtl/>
        </w:rPr>
        <w:t>מירב בן ארי (יש עתיד):</w:t>
      </w:r>
      <w:r w:rsidRPr="00E92DF2">
        <w:rPr>
          <w:rStyle w:val="TagStyle"/>
          <w:rtl/>
        </w:rPr>
        <w:t xml:space="preserve"> &lt;&lt; קריאה &gt;&gt;</w:t>
      </w:r>
      <w:r>
        <w:rPr>
          <w:rtl/>
        </w:rPr>
        <w:t xml:space="preserve">   </w:t>
      </w:r>
      <w:bookmarkEnd w:id="4115"/>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הוא כבר הצהיר אמונים. </w:t>
      </w:r>
      <w:bookmarkStart w:id="4116" w:name="_ETM_Q18_391901"/>
      <w:bookmarkEnd w:id="4116"/>
      <w:r>
        <w:rPr>
          <w:rFonts w:hint="cs"/>
          <w:rtl/>
          <w:lang w:eastAsia="he-IL"/>
        </w:rPr>
        <w:t>עוד פעם?</w:t>
      </w:r>
      <w:bookmarkStart w:id="4117" w:name="_ETM_Q18_393631"/>
      <w:bookmarkEnd w:id="4117"/>
    </w:p>
    <w:p w:rsidR="00AE0D63" w:rsidRPr="00E92DF2" w:rsidRDefault="00AE0D63" w:rsidP="003D1C7A">
      <w:pPr>
        <w:rPr>
          <w:rtl/>
          <w:lang w:eastAsia="he-IL"/>
        </w:rPr>
      </w:pPr>
      <w:bookmarkStart w:id="4118" w:name="_ETM_Q18_393797"/>
      <w:bookmarkEnd w:id="4118"/>
    </w:p>
    <w:p w:rsidR="00AE0D63" w:rsidRDefault="00AE0D63" w:rsidP="003D1C7A">
      <w:pPr>
        <w:pStyle w:val="af6"/>
        <w:keepNext/>
        <w:rPr>
          <w:rtl/>
        </w:rPr>
      </w:pPr>
      <w:bookmarkStart w:id="4119" w:name="ET_interruption_5552_27"/>
      <w:r w:rsidRPr="00E92DF2">
        <w:rPr>
          <w:rStyle w:val="TagStyle"/>
          <w:rtl/>
        </w:rPr>
        <w:t xml:space="preserve"> &lt;&lt; קריאה &gt;&gt; </w:t>
      </w:r>
      <w:r>
        <w:rPr>
          <w:rtl/>
        </w:rPr>
        <w:t>יוליה מלינובסקי (ישראל ביתנו):</w:t>
      </w:r>
      <w:r w:rsidRPr="00E92DF2">
        <w:rPr>
          <w:rStyle w:val="TagStyle"/>
          <w:rtl/>
        </w:rPr>
        <w:t xml:space="preserve"> &lt;&lt; קריאה &gt;&gt;</w:t>
      </w:r>
      <w:r>
        <w:rPr>
          <w:rtl/>
        </w:rPr>
        <w:t xml:space="preserve">   </w:t>
      </w:r>
      <w:bookmarkEnd w:id="4119"/>
    </w:p>
    <w:p w:rsidR="00AE0D63" w:rsidRDefault="00AE0D63" w:rsidP="008443B7">
      <w:pPr>
        <w:rPr>
          <w:rtl/>
        </w:rPr>
      </w:pPr>
    </w:p>
    <w:p w:rsidR="00AE0D63" w:rsidRDefault="00AE0D63" w:rsidP="003D1C7A">
      <w:pPr>
        <w:rPr>
          <w:rtl/>
          <w:lang w:eastAsia="he-IL"/>
        </w:rPr>
      </w:pPr>
      <w:bookmarkStart w:id="4120" w:name="_ETM_Q18_393731"/>
      <w:bookmarkEnd w:id="4120"/>
      <w:r>
        <w:rPr>
          <w:rFonts w:hint="cs"/>
          <w:rtl/>
          <w:lang w:eastAsia="he-IL"/>
        </w:rPr>
        <w:t xml:space="preserve">פעם שלישית גלידה, תחשוב על זה. </w:t>
      </w:r>
    </w:p>
    <w:p w:rsidR="00AE0D63" w:rsidRDefault="00AE0D63" w:rsidP="003D1C7A">
      <w:pPr>
        <w:rPr>
          <w:rtl/>
          <w:lang w:eastAsia="he-IL"/>
        </w:rPr>
      </w:pPr>
    </w:p>
    <w:p w:rsidR="00AE0D63" w:rsidRDefault="00AE0D63" w:rsidP="003D1C7A">
      <w:pPr>
        <w:pStyle w:val="a4"/>
        <w:keepNext/>
        <w:rPr>
          <w:rtl/>
        </w:rPr>
      </w:pPr>
      <w:bookmarkStart w:id="4121" w:name="ET_speaker_6153_8"/>
      <w:r w:rsidRPr="00B6632A">
        <w:rPr>
          <w:rStyle w:val="TagStyle"/>
          <w:rtl/>
        </w:rPr>
        <w:t xml:space="preserve"> &lt;&lt; דובר &gt;&gt; </w:t>
      </w:r>
      <w:bookmarkStart w:id="4122" w:name="_Toc136946180"/>
      <w:bookmarkStart w:id="4123" w:name="_Toc153976616"/>
      <w:bookmarkStart w:id="4124" w:name="_Toc153976800"/>
      <w:r>
        <w:rPr>
          <w:rtl/>
        </w:rPr>
        <w:t>אבי מעוז (נעם):</w:t>
      </w:r>
      <w:bookmarkEnd w:id="4122"/>
      <w:bookmarkEnd w:id="4123"/>
      <w:bookmarkEnd w:id="4124"/>
      <w:r w:rsidRPr="00B6632A">
        <w:rPr>
          <w:rStyle w:val="TagStyle"/>
          <w:rtl/>
        </w:rPr>
        <w:t xml:space="preserve"> &lt;&lt; דובר &gt;&gt;</w:t>
      </w:r>
      <w:r>
        <w:rPr>
          <w:rtl/>
        </w:rPr>
        <w:t xml:space="preserve">   </w:t>
      </w:r>
      <w:bookmarkEnd w:id="4121"/>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אני מקווה שהפעם באופן סופי. </w:t>
      </w:r>
    </w:p>
    <w:p w:rsidR="00AE0D63" w:rsidRPr="00E92DF2" w:rsidRDefault="00AE0D63" w:rsidP="003D1C7A">
      <w:pPr>
        <w:rPr>
          <w:rtl/>
          <w:lang w:eastAsia="he-IL"/>
        </w:rPr>
      </w:pPr>
    </w:p>
    <w:p w:rsidR="00AE0D63" w:rsidRDefault="00AE0D63" w:rsidP="003D1C7A">
      <w:pPr>
        <w:rPr>
          <w:rtl/>
          <w:lang w:eastAsia="he-IL"/>
        </w:rPr>
      </w:pPr>
      <w:r>
        <w:rPr>
          <w:rFonts w:hint="cs"/>
          <w:rtl/>
          <w:lang w:eastAsia="he-IL"/>
        </w:rPr>
        <w:t xml:space="preserve">בעזרת השם יתברך. אני אביגדור מעוז, בן אבי מורי אלתר ישראל, זכרו לברכה, ואמי מורתי אסתר פרל, </w:t>
      </w:r>
      <w:bookmarkStart w:id="4125" w:name="_ETM_Q18_413736"/>
      <w:bookmarkEnd w:id="4125"/>
      <w:r>
        <w:rPr>
          <w:rFonts w:hint="cs"/>
          <w:rtl/>
          <w:lang w:eastAsia="he-IL"/>
        </w:rPr>
        <w:t xml:space="preserve">תיבדל לחיים, מתחייב לשמור אמונים למדינת ישראל ולחוקיה, למלא באמונה את תפקידי כסגן שר ולקיים </w:t>
      </w:r>
      <w:bookmarkStart w:id="4126" w:name="_ETM_Q18_421295"/>
      <w:bookmarkEnd w:id="4126"/>
      <w:r>
        <w:rPr>
          <w:rFonts w:hint="cs"/>
          <w:rtl/>
          <w:lang w:eastAsia="he-IL"/>
        </w:rPr>
        <w:t xml:space="preserve">את החלטות הכנסת. </w:t>
      </w:r>
    </w:p>
    <w:p w:rsidR="00AE0D63" w:rsidRDefault="00AE0D63" w:rsidP="003D1C7A">
      <w:pPr>
        <w:rPr>
          <w:rtl/>
          <w:lang w:eastAsia="he-IL"/>
        </w:rPr>
      </w:pPr>
    </w:p>
    <w:p w:rsidR="00AE0D63" w:rsidRDefault="00AE0D63" w:rsidP="003D1C7A">
      <w:pPr>
        <w:pStyle w:val="af7"/>
        <w:keepNext/>
        <w:rPr>
          <w:rtl/>
        </w:rPr>
      </w:pPr>
      <w:r w:rsidRPr="00B6632A">
        <w:rPr>
          <w:rStyle w:val="TagStyle"/>
          <w:rtl/>
        </w:rPr>
        <w:t xml:space="preserve"> &lt;&lt; יור &gt;&gt; </w:t>
      </w:r>
      <w:r>
        <w:rPr>
          <w:rtl/>
        </w:rPr>
        <w:t>היו"ר ישראל אייכלר:</w:t>
      </w:r>
      <w:r w:rsidRPr="00B6632A">
        <w:rPr>
          <w:rStyle w:val="TagStyle"/>
          <w:rtl/>
        </w:rPr>
        <w:t xml:space="preserve"> &lt;&lt; יור &gt;&gt;</w:t>
      </w:r>
      <w:r>
        <w:rPr>
          <w:rtl/>
        </w:rPr>
        <w:t xml:space="preserve">   </w:t>
      </w:r>
    </w:p>
    <w:p w:rsidR="00AE0D63" w:rsidRDefault="00AE0D63" w:rsidP="008443B7">
      <w:pPr>
        <w:rPr>
          <w:rtl/>
          <w:lang w:eastAsia="he-IL"/>
        </w:rPr>
      </w:pPr>
    </w:p>
    <w:p w:rsidR="00AE0D63" w:rsidRDefault="00AE0D63" w:rsidP="000C2349">
      <w:pPr>
        <w:rPr>
          <w:rtl/>
          <w:lang w:eastAsia="he-IL"/>
        </w:rPr>
      </w:pPr>
      <w:r>
        <w:rPr>
          <w:rFonts w:hint="cs"/>
          <w:rtl/>
          <w:lang w:eastAsia="he-IL"/>
        </w:rPr>
        <w:t xml:space="preserve">ברכות לסגן השר אבי מעוז. </w:t>
      </w:r>
    </w:p>
    <w:p w:rsidR="000C2349" w:rsidRDefault="000C2349" w:rsidP="000C2349">
      <w:pPr>
        <w:rPr>
          <w:rtl/>
          <w:lang w:eastAsia="he-IL"/>
        </w:rPr>
      </w:pPr>
    </w:p>
    <w:p w:rsidR="00AE0D63" w:rsidRDefault="00AE0D63" w:rsidP="003D1C7A">
      <w:pPr>
        <w:rPr>
          <w:lang w:eastAsia="he-IL"/>
        </w:rPr>
      </w:pPr>
    </w:p>
    <w:p w:rsidR="00AE0D63" w:rsidRDefault="00AE0D63" w:rsidP="000C2349">
      <w:pPr>
        <w:pStyle w:val="a7"/>
        <w:rPr>
          <w:rtl/>
          <w:lang w:eastAsia="he-IL"/>
        </w:rPr>
      </w:pPr>
      <w:bookmarkStart w:id="4127" w:name="ET_subject_640085_10"/>
      <w:r w:rsidRPr="00DD4E67">
        <w:rPr>
          <w:rStyle w:val="TagStyle"/>
          <w:rtl/>
        </w:rPr>
        <w:t xml:space="preserve"> &lt;&lt; נושא &gt;&gt; </w:t>
      </w:r>
      <w:bookmarkStart w:id="4128" w:name="_Toc153976617"/>
      <w:bookmarkStart w:id="4129" w:name="_Toc153976801"/>
      <w:bookmarkStart w:id="4130" w:name="_Toc136946181"/>
      <w:r w:rsidRPr="006202DB">
        <w:rPr>
          <w:rtl/>
        </w:rPr>
        <w:t xml:space="preserve">הודעת הממשלה </w:t>
      </w:r>
      <w:r w:rsidR="000C2349">
        <w:rPr>
          <w:rFonts w:hint="cs"/>
          <w:rtl/>
        </w:rPr>
        <w:t xml:space="preserve">על </w:t>
      </w:r>
      <w:r w:rsidRPr="006202DB">
        <w:rPr>
          <w:rtl/>
        </w:rPr>
        <w:t>העברת סמכויות משר ל</w:t>
      </w:r>
      <w:r>
        <w:rPr>
          <w:rtl/>
        </w:rPr>
        <w:t>שר</w:t>
      </w:r>
      <w:bookmarkEnd w:id="4128"/>
      <w:bookmarkEnd w:id="4129"/>
      <w:r>
        <w:rPr>
          <w:rtl/>
        </w:rPr>
        <w:t xml:space="preserve"> </w:t>
      </w:r>
      <w:bookmarkEnd w:id="4130"/>
      <w:bookmarkEnd w:id="4127"/>
    </w:p>
    <w:p w:rsidR="00AE0D63" w:rsidRDefault="00AE0D63" w:rsidP="003D1C7A">
      <w:pPr>
        <w:rPr>
          <w:rtl/>
          <w:lang w:eastAsia="he-IL"/>
        </w:rPr>
      </w:pPr>
    </w:p>
    <w:p w:rsidR="00AE0D63" w:rsidRDefault="00AE0D63" w:rsidP="003D1C7A">
      <w:pPr>
        <w:pStyle w:val="af7"/>
        <w:keepNext/>
        <w:rPr>
          <w:rtl/>
        </w:rPr>
      </w:pPr>
      <w:r w:rsidRPr="00DD4E67">
        <w:rPr>
          <w:rStyle w:val="TagStyle"/>
          <w:rtl/>
        </w:rPr>
        <w:t xml:space="preserve"> &lt;&lt; יור &gt;&gt; </w:t>
      </w:r>
      <w:r>
        <w:rPr>
          <w:rtl/>
        </w:rPr>
        <w:t>היו"ר ישראל אייכלר:</w:t>
      </w:r>
      <w:r w:rsidRPr="00DD4E67">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חברי הכנסת, </w:t>
      </w:r>
      <w:bookmarkStart w:id="4131" w:name="_ETM_Q18_462864"/>
      <w:bookmarkEnd w:id="4131"/>
      <w:r>
        <w:rPr>
          <w:rFonts w:hint="cs"/>
          <w:rtl/>
          <w:lang w:eastAsia="he-IL"/>
        </w:rPr>
        <w:t xml:space="preserve">נעבור לנושא הבא על סדר-היום, החלטת הממשלה בדבר העברת סמכות </w:t>
      </w:r>
      <w:bookmarkStart w:id="4132" w:name="_ETM_Q18_466487"/>
      <w:bookmarkEnd w:id="4132"/>
      <w:r>
        <w:rPr>
          <w:rFonts w:hint="cs"/>
          <w:rtl/>
          <w:lang w:eastAsia="he-IL"/>
        </w:rPr>
        <w:t xml:space="preserve">שר המשפטים לשר לשירותי דת. השר המקשר בין הממשלה לכנסת, השר </w:t>
      </w:r>
      <w:bookmarkStart w:id="4133" w:name="_ETM_Q18_476654"/>
      <w:bookmarkEnd w:id="4133"/>
      <w:r>
        <w:rPr>
          <w:rFonts w:hint="cs"/>
          <w:rtl/>
          <w:lang w:eastAsia="he-IL"/>
        </w:rPr>
        <w:t xml:space="preserve">דוד אמסלם, בבקשה. במשרה מלאה, אמסלם. </w:t>
      </w:r>
    </w:p>
    <w:p w:rsidR="00AE0D63" w:rsidRDefault="00AE0D63" w:rsidP="003D1C7A">
      <w:pPr>
        <w:rPr>
          <w:rtl/>
          <w:lang w:eastAsia="he-IL"/>
        </w:rPr>
      </w:pPr>
    </w:p>
    <w:p w:rsidR="00AE0D63" w:rsidRDefault="00AE0D63" w:rsidP="003D1C7A">
      <w:pPr>
        <w:pStyle w:val="a4"/>
        <w:keepNext/>
        <w:rPr>
          <w:rtl/>
        </w:rPr>
      </w:pPr>
      <w:bookmarkStart w:id="4134" w:name="ET_speaker_5971_12"/>
      <w:r w:rsidRPr="00DD4E67">
        <w:rPr>
          <w:rStyle w:val="TagStyle"/>
          <w:rtl/>
        </w:rPr>
        <w:t xml:space="preserve"> &lt;&lt; דובר &gt;&gt; </w:t>
      </w:r>
      <w:bookmarkStart w:id="4135" w:name="_Toc136946182"/>
      <w:bookmarkStart w:id="4136" w:name="_Toc153976618"/>
      <w:bookmarkStart w:id="4137" w:name="_Toc153976802"/>
      <w:r>
        <w:rPr>
          <w:rtl/>
        </w:rPr>
        <w:t>השר המקשר בין הממשלה לכנסת דוד אמסלם:</w:t>
      </w:r>
      <w:bookmarkEnd w:id="4135"/>
      <w:bookmarkEnd w:id="4136"/>
      <w:bookmarkEnd w:id="4137"/>
      <w:r w:rsidRPr="00DD4E67">
        <w:rPr>
          <w:rStyle w:val="TagStyle"/>
          <w:rtl/>
        </w:rPr>
        <w:t xml:space="preserve"> &lt;&lt; דובר &gt;&gt;</w:t>
      </w:r>
      <w:r>
        <w:rPr>
          <w:rtl/>
        </w:rPr>
        <w:t xml:space="preserve">   </w:t>
      </w:r>
      <w:bookmarkEnd w:id="4134"/>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אדוני היושב-ראש, חברי הכנסת, חבר הכנסת קרעי, לפני שאני מקריא את ההודעה אני שוב פונה לבית הדין של ההתאחדות לכדורגל. לא יכול להיות </w:t>
      </w:r>
      <w:bookmarkStart w:id="4138" w:name="_ETM_Q18_535455"/>
      <w:bookmarkEnd w:id="4138"/>
      <w:r>
        <w:rPr>
          <w:rFonts w:hint="cs"/>
          <w:rtl/>
          <w:lang w:eastAsia="he-IL"/>
        </w:rPr>
        <w:t xml:space="preserve">שאתם מענישים את בית"ר באופן לא פרופורציונלי. זה לא </w:t>
      </w:r>
      <w:bookmarkStart w:id="4139" w:name="_ETM_Q18_540526"/>
      <w:bookmarkEnd w:id="4139"/>
      <w:r>
        <w:rPr>
          <w:rFonts w:hint="cs"/>
          <w:rtl/>
          <w:lang w:eastAsia="he-IL"/>
        </w:rPr>
        <w:t xml:space="preserve">הגיוני.  </w:t>
      </w:r>
    </w:p>
    <w:p w:rsidR="00AE0D63" w:rsidRDefault="00AE0D63" w:rsidP="003D1C7A">
      <w:pPr>
        <w:rPr>
          <w:rtl/>
          <w:lang w:eastAsia="he-IL"/>
        </w:rPr>
      </w:pPr>
    </w:p>
    <w:p w:rsidR="00AE0D63" w:rsidRDefault="00AE0D63" w:rsidP="003D1C7A">
      <w:pPr>
        <w:pStyle w:val="af6"/>
        <w:keepNext/>
        <w:rPr>
          <w:rtl/>
        </w:rPr>
      </w:pPr>
      <w:bookmarkStart w:id="4140" w:name="ET_interruption_6352_29"/>
      <w:r w:rsidRPr="00D812A7">
        <w:rPr>
          <w:rStyle w:val="TagStyle"/>
          <w:rtl/>
        </w:rPr>
        <w:t xml:space="preserve"> &lt;&lt; קריאה &gt;&gt; </w:t>
      </w:r>
      <w:r>
        <w:rPr>
          <w:rtl/>
        </w:rPr>
        <w:t>אלמוג כהן (עוצמה יהודית):</w:t>
      </w:r>
      <w:r w:rsidRPr="00D812A7">
        <w:rPr>
          <w:rStyle w:val="TagStyle"/>
          <w:rtl/>
        </w:rPr>
        <w:t xml:space="preserve"> &lt;&lt; קריאה &gt;&gt;</w:t>
      </w:r>
      <w:r>
        <w:rPr>
          <w:rtl/>
        </w:rPr>
        <w:t xml:space="preserve">   </w:t>
      </w:r>
      <w:bookmarkEnd w:id="4140"/>
    </w:p>
    <w:p w:rsidR="00AE0D63" w:rsidRDefault="00AE0D63" w:rsidP="008443B7">
      <w:pPr>
        <w:rPr>
          <w:rtl/>
          <w:lang w:eastAsia="he-IL"/>
        </w:rPr>
      </w:pPr>
    </w:p>
    <w:p w:rsidR="00AE0D63" w:rsidRDefault="00AE0D63" w:rsidP="003D1C7A">
      <w:pPr>
        <w:rPr>
          <w:rtl/>
          <w:lang w:eastAsia="he-IL"/>
        </w:rPr>
      </w:pPr>
      <w:bookmarkStart w:id="4141" w:name="_ETM_Q18_499780"/>
      <w:bookmarkEnd w:id="4141"/>
      <w:r>
        <w:rPr>
          <w:rFonts w:hint="cs"/>
          <w:rtl/>
          <w:lang w:eastAsia="he-IL"/>
        </w:rPr>
        <w:t xml:space="preserve">כל הכבוד. </w:t>
      </w:r>
    </w:p>
    <w:p w:rsidR="00AE0D63" w:rsidRDefault="00AE0D63" w:rsidP="003D1C7A">
      <w:pPr>
        <w:rPr>
          <w:rtl/>
          <w:lang w:eastAsia="he-IL"/>
        </w:rPr>
      </w:pPr>
    </w:p>
    <w:p w:rsidR="00AE0D63" w:rsidRDefault="00AE0D63" w:rsidP="003D1C7A">
      <w:pPr>
        <w:pStyle w:val="-"/>
        <w:keepNext/>
        <w:rPr>
          <w:rtl/>
        </w:rPr>
      </w:pPr>
      <w:r w:rsidRPr="00FE17EC">
        <w:rPr>
          <w:rStyle w:val="TagStyle"/>
          <w:rtl/>
        </w:rPr>
        <w:t xml:space="preserve"> &lt;&lt; דובר_המשך &gt;&gt; </w:t>
      </w:r>
      <w:r>
        <w:rPr>
          <w:rtl/>
        </w:rPr>
        <w:t>השר המקשר בין הממשלה לכנסת דוד אמסלם:</w:t>
      </w:r>
      <w:r w:rsidRPr="00FE17EC">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זה לא הגיוני. מעולם, באף קבוצה בארץ לא </w:t>
      </w:r>
      <w:bookmarkStart w:id="4142" w:name="_ETM_Q18_544442"/>
      <w:bookmarkEnd w:id="4142"/>
      <w:r>
        <w:rPr>
          <w:rFonts w:hint="cs"/>
          <w:rtl/>
          <w:lang w:eastAsia="he-IL"/>
        </w:rPr>
        <w:t xml:space="preserve">מקבלים את העונשים של ביתר ירושלים.  </w:t>
      </w:r>
    </w:p>
    <w:p w:rsidR="00AE0D63" w:rsidRDefault="00AE0D63" w:rsidP="003D1C7A">
      <w:pPr>
        <w:rPr>
          <w:rtl/>
          <w:lang w:eastAsia="he-IL"/>
        </w:rPr>
      </w:pPr>
    </w:p>
    <w:p w:rsidR="00AE0D63" w:rsidRDefault="00AE0D63" w:rsidP="003D1C7A">
      <w:pPr>
        <w:pStyle w:val="af6"/>
        <w:keepNext/>
        <w:rPr>
          <w:rtl/>
        </w:rPr>
      </w:pPr>
      <w:bookmarkStart w:id="4143" w:name="ET_interruption_6352_30"/>
      <w:r w:rsidRPr="00D812A7">
        <w:rPr>
          <w:rStyle w:val="TagStyle"/>
          <w:rtl/>
        </w:rPr>
        <w:t xml:space="preserve"> &lt;&lt; קריאה &gt;&gt; </w:t>
      </w:r>
      <w:r>
        <w:rPr>
          <w:rtl/>
        </w:rPr>
        <w:t>אלמוג כהן (עוצמה יהודית):</w:t>
      </w:r>
      <w:r w:rsidRPr="00D812A7">
        <w:rPr>
          <w:rStyle w:val="TagStyle"/>
          <w:rtl/>
        </w:rPr>
        <w:t xml:space="preserve"> &lt;&lt; קריאה &gt;&gt;</w:t>
      </w:r>
      <w:r>
        <w:rPr>
          <w:rtl/>
        </w:rPr>
        <w:t xml:space="preserve">   </w:t>
      </w:r>
      <w:bookmarkEnd w:id="4143"/>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תמיד דופקים את בית"ר, תמיד דופקים את </w:t>
      </w:r>
      <w:bookmarkStart w:id="4144" w:name="_ETM_Q18_544504"/>
      <w:bookmarkEnd w:id="4144"/>
      <w:r>
        <w:rPr>
          <w:rFonts w:hint="cs"/>
          <w:rtl/>
          <w:lang w:eastAsia="he-IL"/>
        </w:rPr>
        <w:t xml:space="preserve">בית"ר. </w:t>
      </w:r>
    </w:p>
    <w:p w:rsidR="00AE0D63" w:rsidRDefault="00AE0D63" w:rsidP="003D1C7A">
      <w:pPr>
        <w:rPr>
          <w:rtl/>
          <w:lang w:eastAsia="he-IL"/>
        </w:rPr>
      </w:pPr>
    </w:p>
    <w:p w:rsidR="00AE0D63" w:rsidRDefault="00AE0D63" w:rsidP="003D1C7A">
      <w:pPr>
        <w:pStyle w:val="-"/>
        <w:keepNext/>
        <w:rPr>
          <w:rtl/>
        </w:rPr>
      </w:pPr>
      <w:r w:rsidRPr="00FE17EC">
        <w:rPr>
          <w:rStyle w:val="TagStyle"/>
          <w:rtl/>
        </w:rPr>
        <w:t xml:space="preserve"> &lt;&lt; דובר_המשך &gt;&gt; </w:t>
      </w:r>
      <w:r>
        <w:rPr>
          <w:rtl/>
        </w:rPr>
        <w:t>השר המקשר בין הממשלה לכנסת דוד אמסלם:</w:t>
      </w:r>
      <w:r w:rsidRPr="00FE17EC">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3D1C7A">
      <w:pPr>
        <w:rPr>
          <w:rtl/>
          <w:lang w:eastAsia="he-IL"/>
        </w:rPr>
      </w:pPr>
      <w:bookmarkStart w:id="4145" w:name="_ETM_Q18_547896"/>
      <w:bookmarkStart w:id="4146" w:name="_ETM_Q18_548066"/>
      <w:bookmarkEnd w:id="4145"/>
      <w:bookmarkEnd w:id="4146"/>
      <w:r>
        <w:rPr>
          <w:rFonts w:hint="cs"/>
          <w:rtl/>
          <w:lang w:eastAsia="he-IL"/>
        </w:rPr>
        <w:t xml:space="preserve">אני מבין שאתם לא מחבבים אותנו, אבל בסוף חצי </w:t>
      </w:r>
      <w:bookmarkStart w:id="4147" w:name="_ETM_Q18_550745"/>
      <w:bookmarkEnd w:id="4147"/>
      <w:r>
        <w:rPr>
          <w:rFonts w:hint="cs"/>
          <w:rtl/>
          <w:lang w:eastAsia="he-IL"/>
        </w:rPr>
        <w:t>מדינה זה בית"ר. אז לכן תחשבו על מה שאתם עושים. ת</w:t>
      </w:r>
      <w:r w:rsidR="00083D63">
        <w:rPr>
          <w:rFonts w:hint="cs"/>
          <w:rtl/>
          <w:lang w:eastAsia="he-IL"/>
        </w:rPr>
        <w:t>י</w:t>
      </w:r>
      <w:r>
        <w:rPr>
          <w:rFonts w:hint="cs"/>
          <w:rtl/>
          <w:lang w:eastAsia="he-IL"/>
        </w:rPr>
        <w:t xml:space="preserve">תנו עונש, אין בעיה, עונש ספורטיבי, ובוודאי לא להרחיק אותם ממפעלי הכדורגל. </w:t>
      </w:r>
      <w:bookmarkStart w:id="4148" w:name="_ETM_Q18_562643"/>
      <w:bookmarkEnd w:id="4148"/>
      <w:r>
        <w:rPr>
          <w:rFonts w:hint="cs"/>
          <w:rtl/>
          <w:lang w:eastAsia="he-IL"/>
        </w:rPr>
        <w:t xml:space="preserve">אני מקווה שלא עשיתם את זה בגלל שבאתי לממשלה עם הצעיף של בית"ר.  </w:t>
      </w:r>
    </w:p>
    <w:p w:rsidR="00AE0D63" w:rsidRDefault="00AE0D63" w:rsidP="003D1C7A">
      <w:pPr>
        <w:rPr>
          <w:rtl/>
          <w:lang w:eastAsia="he-IL"/>
        </w:rPr>
      </w:pPr>
    </w:p>
    <w:p w:rsidR="00AE0D63" w:rsidRDefault="00AE0D63" w:rsidP="003D1C7A">
      <w:pPr>
        <w:pStyle w:val="af6"/>
        <w:keepNext/>
        <w:rPr>
          <w:rtl/>
        </w:rPr>
      </w:pPr>
      <w:bookmarkStart w:id="4149" w:name="_ETM_Q18_571317"/>
      <w:bookmarkStart w:id="4150" w:name="_ETM_Q18_571435"/>
      <w:bookmarkStart w:id="4151" w:name="ET_interruption_6461_31"/>
      <w:bookmarkEnd w:id="4149"/>
      <w:bookmarkEnd w:id="4150"/>
      <w:r w:rsidRPr="00D812A7">
        <w:rPr>
          <w:rStyle w:val="TagStyle"/>
          <w:rtl/>
        </w:rPr>
        <w:t xml:space="preserve"> &lt;&lt; קריאה &gt;&gt; </w:t>
      </w:r>
      <w:r>
        <w:rPr>
          <w:rtl/>
        </w:rPr>
        <w:t>שר התקשורת שלמה קרעי:</w:t>
      </w:r>
      <w:r w:rsidRPr="00D812A7">
        <w:rPr>
          <w:rStyle w:val="TagStyle"/>
          <w:rtl/>
        </w:rPr>
        <w:t xml:space="preserve"> &lt;&lt; קריאה &gt;&gt;</w:t>
      </w:r>
      <w:r>
        <w:rPr>
          <w:rtl/>
        </w:rPr>
        <w:t xml:space="preserve">   </w:t>
      </w:r>
      <w:bookmarkEnd w:id="4151"/>
    </w:p>
    <w:p w:rsidR="00AE0D63" w:rsidRDefault="00AE0D63" w:rsidP="008443B7">
      <w:pPr>
        <w:rPr>
          <w:rtl/>
          <w:lang w:eastAsia="he-IL"/>
        </w:rPr>
      </w:pPr>
    </w:p>
    <w:p w:rsidR="00AE0D63" w:rsidRDefault="00AE0D63" w:rsidP="003D1C7A">
      <w:pPr>
        <w:rPr>
          <w:rtl/>
          <w:lang w:eastAsia="he-IL"/>
        </w:rPr>
      </w:pPr>
      <w:bookmarkStart w:id="4152" w:name="_ETM_Q18_570565"/>
      <w:bookmarkEnd w:id="4152"/>
      <w:r>
        <w:rPr>
          <w:rFonts w:hint="cs"/>
          <w:rtl/>
          <w:lang w:eastAsia="he-IL"/>
        </w:rPr>
        <w:t xml:space="preserve">הם מפחדים. </w:t>
      </w:r>
    </w:p>
    <w:p w:rsidR="00AE0D63" w:rsidRDefault="00AE0D63" w:rsidP="003D1C7A">
      <w:pPr>
        <w:rPr>
          <w:rtl/>
          <w:lang w:eastAsia="he-IL"/>
        </w:rPr>
      </w:pPr>
    </w:p>
    <w:p w:rsidR="00AE0D63" w:rsidRDefault="00AE0D63" w:rsidP="003D1C7A">
      <w:pPr>
        <w:pStyle w:val="-"/>
        <w:keepNext/>
        <w:rPr>
          <w:rtl/>
        </w:rPr>
      </w:pPr>
      <w:r w:rsidRPr="00457EC6">
        <w:rPr>
          <w:rStyle w:val="TagStyle"/>
          <w:rtl/>
        </w:rPr>
        <w:t xml:space="preserve"> &lt;&lt; דובר_המשך &gt;&gt; </w:t>
      </w:r>
      <w:r>
        <w:rPr>
          <w:rtl/>
        </w:rPr>
        <w:t>השר המקשר בין הממשלה לכנסת דוד אמסלם:</w:t>
      </w:r>
      <w:r w:rsidRPr="00457EC6">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3D1C7A">
      <w:pPr>
        <w:rPr>
          <w:rtl/>
          <w:lang w:eastAsia="he-IL"/>
        </w:rPr>
      </w:pPr>
      <w:bookmarkStart w:id="4153" w:name="_ETM_Q18_577374"/>
      <w:bookmarkStart w:id="4154" w:name="_ETM_Q18_577532"/>
      <w:bookmarkEnd w:id="4153"/>
      <w:bookmarkEnd w:id="4154"/>
      <w:r>
        <w:rPr>
          <w:rFonts w:hint="cs"/>
          <w:rtl/>
          <w:lang w:eastAsia="he-IL"/>
        </w:rPr>
        <w:t xml:space="preserve">אדוני היושב-ראש, חברי הכנסת, אני מתכבד להודיע כי הממשלה החליטה לתקן את החלטות הממשלה מס' 711 מיום 28 </w:t>
      </w:r>
      <w:bookmarkStart w:id="4155" w:name="_ETM_Q18_581992"/>
      <w:bookmarkEnd w:id="4155"/>
      <w:r>
        <w:rPr>
          <w:rFonts w:hint="cs"/>
          <w:rtl/>
          <w:lang w:eastAsia="he-IL"/>
        </w:rPr>
        <w:t xml:space="preserve">בנובמבר 2021 ומס' 942 מיום 6 בינואר 2022, כך שסעיף 1 להחלטה 942 – שלפיו העברת הסמכות כאמור </w:t>
      </w:r>
      <w:bookmarkStart w:id="4156" w:name="_ETM_Q18_600747"/>
      <w:bookmarkEnd w:id="4156"/>
      <w:r>
        <w:rPr>
          <w:rFonts w:hint="cs"/>
          <w:rtl/>
          <w:lang w:eastAsia="he-IL"/>
        </w:rPr>
        <w:t xml:space="preserve">בסעיף קטן (א) לא תחול על ההליך המשמעתי נגד רב העיר צפת, שעניינו נדון בבג"ץ 7150/16, המרכז הרפורמי לדת ומדינה </w:t>
      </w:r>
      <w:r>
        <w:rPr>
          <w:rtl/>
          <w:lang w:eastAsia="he-IL"/>
        </w:rPr>
        <w:t>–</w:t>
      </w:r>
      <w:r>
        <w:rPr>
          <w:rFonts w:hint="cs"/>
          <w:rtl/>
          <w:lang w:eastAsia="he-IL"/>
        </w:rPr>
        <w:t xml:space="preserve"> התנועה ליהדות </w:t>
      </w:r>
      <w:bookmarkStart w:id="4157" w:name="_ETM_Q18_614230"/>
      <w:bookmarkEnd w:id="4157"/>
      <w:r>
        <w:rPr>
          <w:rFonts w:hint="cs"/>
          <w:rtl/>
          <w:lang w:eastAsia="he-IL"/>
        </w:rPr>
        <w:t xml:space="preserve">מתקדמת בישראל נגד שרת המשפטים מיום 21 בספטמבר 2020 </w:t>
      </w:r>
      <w:r>
        <w:rPr>
          <w:rFonts w:hint="eastAsia"/>
          <w:rtl/>
          <w:lang w:eastAsia="he-IL"/>
        </w:rPr>
        <w:t xml:space="preserve">– </w:t>
      </w:r>
      <w:r>
        <w:rPr>
          <w:rFonts w:hint="cs"/>
          <w:rtl/>
          <w:lang w:eastAsia="he-IL"/>
        </w:rPr>
        <w:t xml:space="preserve">יימחק. </w:t>
      </w:r>
    </w:p>
    <w:p w:rsidR="00AE0D63" w:rsidRDefault="00AE0D63" w:rsidP="003D1C7A">
      <w:pPr>
        <w:rPr>
          <w:rtl/>
          <w:lang w:eastAsia="he-IL"/>
        </w:rPr>
      </w:pPr>
    </w:p>
    <w:p w:rsidR="00AE0D63" w:rsidRDefault="00AE0D63" w:rsidP="003D1C7A">
      <w:pPr>
        <w:rPr>
          <w:rtl/>
          <w:lang w:eastAsia="he-IL"/>
        </w:rPr>
      </w:pPr>
      <w:r>
        <w:rPr>
          <w:rFonts w:hint="cs"/>
          <w:rtl/>
          <w:lang w:eastAsia="he-IL"/>
        </w:rPr>
        <w:t>בהתאם לסעיף 31(ב) לחוק-</w:t>
      </w:r>
      <w:bookmarkStart w:id="4158" w:name="_ETM_Q18_627176"/>
      <w:bookmarkEnd w:id="4158"/>
      <w:r>
        <w:rPr>
          <w:rFonts w:hint="cs"/>
          <w:rtl/>
          <w:lang w:eastAsia="he-IL"/>
        </w:rPr>
        <w:t xml:space="preserve">יסוד: הממשלה, מבקשת הממשלה את אישורה של הכנסת להחלטה זו. תודה רבה. </w:t>
      </w:r>
    </w:p>
    <w:p w:rsidR="00AE0D63" w:rsidRDefault="00AE0D63" w:rsidP="003D1C7A">
      <w:pPr>
        <w:rPr>
          <w:rtl/>
          <w:lang w:eastAsia="he-IL"/>
        </w:rPr>
      </w:pPr>
    </w:p>
    <w:p w:rsidR="00AE0D63" w:rsidRDefault="00AE0D63" w:rsidP="003D1C7A">
      <w:pPr>
        <w:pStyle w:val="af7"/>
        <w:keepNext/>
        <w:rPr>
          <w:rtl/>
        </w:rPr>
      </w:pPr>
      <w:r w:rsidRPr="009A3D2C">
        <w:rPr>
          <w:rStyle w:val="TagStyle"/>
          <w:rtl/>
        </w:rPr>
        <w:t xml:space="preserve"> &lt;&lt; יור &gt;&gt; </w:t>
      </w:r>
      <w:r>
        <w:rPr>
          <w:rtl/>
        </w:rPr>
        <w:t>היו"ר ישראל אייכלר:</w:t>
      </w:r>
      <w:r w:rsidRPr="009A3D2C">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תודה רבה</w:t>
      </w:r>
      <w:bookmarkStart w:id="4159" w:name="_ETM_Q18_634066"/>
      <w:bookmarkEnd w:id="4159"/>
      <w:r>
        <w:rPr>
          <w:rFonts w:hint="cs"/>
          <w:rtl/>
          <w:lang w:eastAsia="he-IL"/>
        </w:rPr>
        <w:t xml:space="preserve">. אנחנו נעבור לרשימת הדוברים. יש פה דיון אישי. ראשון </w:t>
      </w:r>
      <w:bookmarkStart w:id="4160" w:name="_ETM_Q18_634483"/>
      <w:bookmarkEnd w:id="4160"/>
      <w:r>
        <w:rPr>
          <w:rFonts w:hint="cs"/>
          <w:rtl/>
          <w:lang w:eastAsia="he-IL"/>
        </w:rPr>
        <w:t xml:space="preserve">הדוברים, חבר הכנסת מאיר כהן, בבקשה. שלוש דקות כל </w:t>
      </w:r>
      <w:bookmarkStart w:id="4161" w:name="_ETM_Q18_642935"/>
      <w:bookmarkEnd w:id="4161"/>
      <w:r>
        <w:rPr>
          <w:rFonts w:hint="cs"/>
          <w:rtl/>
          <w:lang w:eastAsia="he-IL"/>
        </w:rPr>
        <w:t xml:space="preserve">דובר. </w:t>
      </w:r>
    </w:p>
    <w:p w:rsidR="00AE0D63" w:rsidRDefault="00AE0D63" w:rsidP="003D1C7A">
      <w:pPr>
        <w:rPr>
          <w:rtl/>
          <w:lang w:eastAsia="he-IL"/>
        </w:rPr>
      </w:pPr>
    </w:p>
    <w:p w:rsidR="00AE0D63" w:rsidRDefault="00AE0D63" w:rsidP="003D1C7A">
      <w:pPr>
        <w:pStyle w:val="a4"/>
        <w:keepNext/>
        <w:rPr>
          <w:rtl/>
        </w:rPr>
      </w:pPr>
      <w:bookmarkStart w:id="4162" w:name="ET_speaker_5082_17"/>
      <w:r w:rsidRPr="00BB1CF5">
        <w:rPr>
          <w:rStyle w:val="TagStyle"/>
          <w:rtl/>
        </w:rPr>
        <w:t xml:space="preserve"> &lt;&lt; דובר &gt;&gt; </w:t>
      </w:r>
      <w:bookmarkStart w:id="4163" w:name="_Toc136946183"/>
      <w:bookmarkStart w:id="4164" w:name="_Toc153976619"/>
      <w:bookmarkStart w:id="4165" w:name="_Toc153976803"/>
      <w:r>
        <w:rPr>
          <w:rtl/>
        </w:rPr>
        <w:t>מאיר כהן (יש עתיד):</w:t>
      </w:r>
      <w:bookmarkEnd w:id="4163"/>
      <w:bookmarkEnd w:id="4164"/>
      <w:bookmarkEnd w:id="4165"/>
      <w:r w:rsidRPr="00BB1CF5">
        <w:rPr>
          <w:rStyle w:val="TagStyle"/>
          <w:rtl/>
        </w:rPr>
        <w:t xml:space="preserve"> &lt;&lt; דובר &gt;&gt;</w:t>
      </w:r>
      <w:r>
        <w:rPr>
          <w:rtl/>
        </w:rPr>
        <w:t xml:space="preserve">   </w:t>
      </w:r>
      <w:bookmarkEnd w:id="4162"/>
    </w:p>
    <w:p w:rsidR="00AE0D63" w:rsidRDefault="00AE0D63" w:rsidP="008443B7">
      <w:pPr>
        <w:rPr>
          <w:rtl/>
          <w:lang w:eastAsia="he-IL"/>
        </w:rPr>
      </w:pPr>
    </w:p>
    <w:p w:rsidR="00AE0D63" w:rsidRDefault="00AE0D63" w:rsidP="003D1C7A">
      <w:pPr>
        <w:rPr>
          <w:rtl/>
        </w:rPr>
      </w:pPr>
      <w:bookmarkStart w:id="4166" w:name="_ETM_Q18_646135"/>
      <w:bookmarkStart w:id="4167" w:name="_ETM_Q18_646289"/>
      <w:bookmarkEnd w:id="4166"/>
      <w:bookmarkEnd w:id="4167"/>
      <w:r>
        <w:rPr>
          <w:rFonts w:hint="cs"/>
          <w:rtl/>
          <w:lang w:eastAsia="he-IL"/>
        </w:rPr>
        <w:t>אדוני היושב-</w:t>
      </w:r>
      <w:r w:rsidRPr="005F75FB">
        <w:rPr>
          <w:rFonts w:hint="cs"/>
          <w:rtl/>
        </w:rPr>
        <w:t xml:space="preserve">ראש, אדוני השר, חברות וחברי כנסת נכבדים, </w:t>
      </w:r>
      <w:bookmarkStart w:id="4168" w:name="_ETM_Q18_662883"/>
      <w:bookmarkEnd w:id="4168"/>
      <w:r w:rsidRPr="005F75FB">
        <w:rPr>
          <w:rFonts w:hint="cs"/>
          <w:rtl/>
        </w:rPr>
        <w:t xml:space="preserve">בפתח דבריי אני מבקש לשלוח תנחומים למשפחות החיילים שנהרגו בפיגוע </w:t>
      </w:r>
      <w:bookmarkStart w:id="4169" w:name="_ETM_Q18_672630"/>
      <w:bookmarkEnd w:id="4169"/>
      <w:r w:rsidR="00083D63">
        <w:rPr>
          <w:rFonts w:hint="cs"/>
          <w:rtl/>
        </w:rPr>
        <w:t>בגבול מצרים,</w:t>
      </w:r>
      <w:r w:rsidRPr="005F75FB">
        <w:rPr>
          <w:rFonts w:hint="cs"/>
          <w:rtl/>
        </w:rPr>
        <w:t xml:space="preserve"> </w:t>
      </w:r>
      <w:r w:rsidRPr="005F75FB">
        <w:rPr>
          <w:rtl/>
        </w:rPr>
        <w:t>סמלת ליה בן נון, סמ"ר אורי יצחק אילוז וסמ"ר אוהד דהן</w:t>
      </w:r>
      <w:r w:rsidRPr="005F75FB">
        <w:t>,</w:t>
      </w:r>
      <w:r w:rsidRPr="005F75FB">
        <w:rPr>
          <w:rFonts w:hint="cs"/>
          <w:rtl/>
        </w:rPr>
        <w:t xml:space="preserve"> זיכרונם לברכה. </w:t>
      </w:r>
    </w:p>
    <w:p w:rsidR="00AE0D63" w:rsidRDefault="00AE0D63" w:rsidP="003D1C7A">
      <w:pPr>
        <w:rPr>
          <w:rtl/>
        </w:rPr>
      </w:pPr>
      <w:bookmarkStart w:id="4170" w:name="_ETM_Q18_684208"/>
      <w:bookmarkEnd w:id="4170"/>
    </w:p>
    <w:p w:rsidR="00AE0D63" w:rsidRDefault="00AE0D63" w:rsidP="003D1C7A">
      <w:pPr>
        <w:rPr>
          <w:rtl/>
        </w:rPr>
      </w:pPr>
      <w:bookmarkStart w:id="4171" w:name="_ETM_Q18_684445"/>
      <w:bookmarkStart w:id="4172" w:name="_ETM_Q18_684466"/>
      <w:bookmarkStart w:id="4173" w:name="_ETM_Q18_684533"/>
      <w:bookmarkEnd w:id="4171"/>
      <w:bookmarkEnd w:id="4172"/>
      <w:bookmarkEnd w:id="4173"/>
      <w:r>
        <w:rPr>
          <w:rFonts w:hint="cs"/>
          <w:rtl/>
        </w:rPr>
        <w:t xml:space="preserve">הלוחמים והלוחמות שלנו עושים עבודת קודש, עבודה יוצאת </w:t>
      </w:r>
      <w:bookmarkStart w:id="4174" w:name="_ETM_Q18_694766"/>
      <w:bookmarkEnd w:id="4174"/>
      <w:r>
        <w:rPr>
          <w:rFonts w:hint="cs"/>
          <w:rtl/>
        </w:rPr>
        <w:t xml:space="preserve">דופן, ואני חושב שצה"ל הוא דוגמה מעולה לכל העולם, דוגמה </w:t>
      </w:r>
      <w:bookmarkStart w:id="4175" w:name="_ETM_Q18_703088"/>
      <w:bookmarkEnd w:id="4175"/>
      <w:r>
        <w:rPr>
          <w:rFonts w:hint="cs"/>
          <w:rtl/>
        </w:rPr>
        <w:t xml:space="preserve">לכך שבמדינה שלנו, מדינת היהודים, שנלחמת על חייה, אנחנו מצליחים </w:t>
      </w:r>
      <w:bookmarkStart w:id="4176" w:name="_ETM_Q18_711983"/>
      <w:bookmarkEnd w:id="4176"/>
      <w:r>
        <w:rPr>
          <w:rFonts w:hint="cs"/>
          <w:rtl/>
        </w:rPr>
        <w:t xml:space="preserve">לשלב צעירים וצעירות בכל תפקיד אפשרי. </w:t>
      </w:r>
      <w:bookmarkStart w:id="4177" w:name="_ETM_Q18_684044"/>
      <w:bookmarkStart w:id="4178" w:name="TOR_Q19"/>
      <w:bookmarkEnd w:id="4177"/>
      <w:bookmarkEnd w:id="4178"/>
      <w:r>
        <w:rPr>
          <w:rFonts w:hint="cs"/>
          <w:rtl/>
        </w:rPr>
        <w:t>אנחנו בצה"ל דוגמה לכל העולם איך מצמצמים את הפערים המגדריים, תוך כדי קבלת ערך מוסף במיוחד של שילוב הלוחמות שלנו, הצעי</w:t>
      </w:r>
      <w:r w:rsidR="00083D63">
        <w:rPr>
          <w:rFonts w:hint="cs"/>
          <w:rtl/>
        </w:rPr>
        <w:t>רות שלנו, בצה"ל, ביחידות קרביות;</w:t>
      </w:r>
      <w:r>
        <w:rPr>
          <w:rFonts w:hint="cs"/>
          <w:rtl/>
        </w:rPr>
        <w:t xml:space="preserve"> מוכיחים לעולם שאין דבר שנשים לא תוכלנה לעשות. </w:t>
      </w:r>
      <w:bookmarkStart w:id="4179" w:name="_ETM_Q19_147000"/>
      <w:bookmarkEnd w:id="4179"/>
      <w:r>
        <w:rPr>
          <w:rFonts w:hint="cs"/>
          <w:rtl/>
        </w:rPr>
        <w:t>ולכן, אני מבקש</w:t>
      </w:r>
      <w:bookmarkStart w:id="4180" w:name="_ETM_Q19_151000"/>
      <w:bookmarkEnd w:id="4180"/>
      <w:r>
        <w:rPr>
          <w:rFonts w:hint="cs"/>
          <w:rtl/>
        </w:rPr>
        <w:t xml:space="preserve"> מכולם – מכל עיתונאי, מכל שדרן, מכל אזרח ואזרחית במדינה הזאת – היו זהירים בכבודם של הלוחמים והלוחמות שלנו. היו זהירים בכבודם, כי </w:t>
      </w:r>
      <w:bookmarkStart w:id="4181" w:name="_ETM_Q19_167000"/>
      <w:bookmarkEnd w:id="4181"/>
      <w:r>
        <w:rPr>
          <w:rFonts w:hint="cs"/>
          <w:rtl/>
        </w:rPr>
        <w:t>אלה הילדים שלנו, אלה הילדים שלכם. אלה הבנות והבנים שלנו, של כל אחד מאיתנו. ולכן צריכים להיזהר ולא לקחת אירועי</w:t>
      </w:r>
      <w:bookmarkStart w:id="4182" w:name="_ETM_Q19_182000"/>
      <w:bookmarkEnd w:id="4182"/>
      <w:r>
        <w:rPr>
          <w:rFonts w:hint="cs"/>
          <w:rtl/>
        </w:rPr>
        <w:t xml:space="preserve">ם טרגיים כאלה לכיוונים של פוליטיקה זולה בגרוש, שאין לה </w:t>
      </w:r>
      <w:bookmarkStart w:id="4183" w:name="_ETM_Q19_188000"/>
      <w:bookmarkEnd w:id="4183"/>
      <w:r>
        <w:rPr>
          <w:rFonts w:hint="cs"/>
          <w:rtl/>
        </w:rPr>
        <w:t xml:space="preserve">מקום בשיח הציבורי במדינה הזאת. </w:t>
      </w:r>
    </w:p>
    <w:p w:rsidR="00AE0D63" w:rsidRDefault="00AE0D63" w:rsidP="003D1C7A">
      <w:pPr>
        <w:rPr>
          <w:rtl/>
        </w:rPr>
      </w:pPr>
      <w:bookmarkStart w:id="4184" w:name="_ETM_Q19_204000"/>
      <w:bookmarkEnd w:id="4184"/>
    </w:p>
    <w:p w:rsidR="00AE0D63" w:rsidRDefault="00AE0D63" w:rsidP="00083D63">
      <w:pPr>
        <w:rPr>
          <w:rtl/>
        </w:rPr>
      </w:pPr>
      <w:bookmarkStart w:id="4185" w:name="_ETM_Q19_205000"/>
      <w:bookmarkEnd w:id="4185"/>
      <w:r>
        <w:rPr>
          <w:rFonts w:hint="cs"/>
          <w:rtl/>
        </w:rPr>
        <w:t xml:space="preserve">כמו שפנינו אינם שווים, </w:t>
      </w:r>
      <w:bookmarkStart w:id="4186" w:name="_ETM_Q19_195000"/>
      <w:bookmarkEnd w:id="4186"/>
      <w:r>
        <w:rPr>
          <w:rFonts w:hint="cs"/>
          <w:rtl/>
        </w:rPr>
        <w:t>כך דעותינו אינן שוות. וכל אחד אוחז בדעותיו ונלחם עליהן</w:t>
      </w:r>
      <w:bookmarkStart w:id="4187" w:name="_ETM_Q19_203000"/>
      <w:bookmarkEnd w:id="4187"/>
      <w:r>
        <w:rPr>
          <w:rFonts w:hint="cs"/>
          <w:rtl/>
        </w:rPr>
        <w:t>. אבל השיח הפוליטי שאנחנו עדים לו עבר את כל הקווים האדומים ומסכן את עצם הקיום שלנו. ואנחנו, כל הפוליטיקאים, ובמיוחד הקיצוני</w:t>
      </w:r>
      <w:r w:rsidR="00083D63">
        <w:rPr>
          <w:rFonts w:hint="cs"/>
          <w:rtl/>
        </w:rPr>
        <w:t>י</w:t>
      </w:r>
      <w:r>
        <w:rPr>
          <w:rFonts w:hint="cs"/>
          <w:rtl/>
        </w:rPr>
        <w:t xml:space="preserve">ם, מרשים לעצמם לשכוח את העיקרון המקודש הזה של כיבוד החיילים והחיילות, הנופלים והנופלות. לצערי הגדול אנחנו עדים לחרושת של שמועות שאין לה אח ורע, ולא היה </w:t>
      </w:r>
      <w:bookmarkStart w:id="4188" w:name="_ETM_Q19_242000"/>
      <w:bookmarkEnd w:id="4188"/>
      <w:r>
        <w:rPr>
          <w:rFonts w:hint="cs"/>
          <w:rtl/>
        </w:rPr>
        <w:t xml:space="preserve">לה. אני מקווה שלא יהיה לה אח ורע. </w:t>
      </w:r>
    </w:p>
    <w:p w:rsidR="00AE0D63" w:rsidRDefault="00AE0D63" w:rsidP="003D1C7A">
      <w:pPr>
        <w:rPr>
          <w:rtl/>
        </w:rPr>
      </w:pPr>
    </w:p>
    <w:p w:rsidR="00AE0D63" w:rsidRDefault="00AE0D63" w:rsidP="003D1C7A">
      <w:pPr>
        <w:pStyle w:val="af7"/>
        <w:keepNext/>
        <w:rPr>
          <w:rtl/>
        </w:rPr>
      </w:pPr>
      <w:r w:rsidRPr="00BE0374">
        <w:rPr>
          <w:rStyle w:val="TagStyle"/>
          <w:rtl/>
        </w:rPr>
        <w:t xml:space="preserve"> &lt;&lt; יור &gt;&gt;</w:t>
      </w:r>
      <w:r w:rsidRPr="008441FD">
        <w:rPr>
          <w:rStyle w:val="TagStyle"/>
          <w:rtl/>
        </w:rPr>
        <w:t xml:space="preserve"> </w:t>
      </w:r>
      <w:r>
        <w:rPr>
          <w:rtl/>
        </w:rPr>
        <w:t>היו"ר ישראל אייכלר:</w:t>
      </w:r>
      <w:r w:rsidRPr="008441FD">
        <w:rPr>
          <w:rStyle w:val="TagStyle"/>
          <w:rtl/>
        </w:rPr>
        <w:t xml:space="preserve"> </w:t>
      </w:r>
      <w:r w:rsidRPr="00BE0374">
        <w:rPr>
          <w:rStyle w:val="TagStyle"/>
          <w:rtl/>
        </w:rPr>
        <w:t>&lt;&lt;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תודה רבה. </w:t>
      </w:r>
    </w:p>
    <w:p w:rsidR="00AE0D63" w:rsidRDefault="00AE0D63" w:rsidP="003D1C7A">
      <w:pPr>
        <w:rPr>
          <w:rtl/>
          <w:lang w:eastAsia="he-IL"/>
        </w:rPr>
      </w:pPr>
    </w:p>
    <w:p w:rsidR="00AE0D63" w:rsidRDefault="00AE0D63" w:rsidP="003D1C7A">
      <w:pPr>
        <w:pStyle w:val="-"/>
        <w:keepNext/>
        <w:rPr>
          <w:rtl/>
        </w:rPr>
      </w:pPr>
      <w:bookmarkStart w:id="4189" w:name="ET_speakercontinue_5082_2"/>
      <w:r w:rsidRPr="00BE0374">
        <w:rPr>
          <w:rStyle w:val="TagStyle"/>
          <w:rtl/>
        </w:rPr>
        <w:t xml:space="preserve"> &lt;&lt; דובר_המשך &gt;&gt;</w:t>
      </w:r>
      <w:r w:rsidRPr="008441FD">
        <w:rPr>
          <w:rStyle w:val="TagStyle"/>
          <w:rtl/>
        </w:rPr>
        <w:t xml:space="preserve"> </w:t>
      </w:r>
      <w:r>
        <w:rPr>
          <w:rtl/>
        </w:rPr>
        <w:t>מאיר כהן (יש עתיד):</w:t>
      </w:r>
      <w:r w:rsidRPr="008441FD">
        <w:rPr>
          <w:rStyle w:val="TagStyle"/>
          <w:rtl/>
        </w:rPr>
        <w:t xml:space="preserve"> </w:t>
      </w:r>
      <w:r w:rsidRPr="00BE0374">
        <w:rPr>
          <w:rStyle w:val="TagStyle"/>
          <w:rtl/>
        </w:rPr>
        <w:t>&lt;&lt; דובר_המשך &gt;&gt;</w:t>
      </w:r>
      <w:r>
        <w:rPr>
          <w:rtl/>
        </w:rPr>
        <w:t xml:space="preserve"> </w:t>
      </w:r>
      <w:bookmarkEnd w:id="4189"/>
    </w:p>
    <w:p w:rsidR="00AE0D63" w:rsidRDefault="00AE0D63" w:rsidP="008443B7">
      <w:pPr>
        <w:rPr>
          <w:rtl/>
          <w:lang w:eastAsia="he-IL"/>
        </w:rPr>
      </w:pPr>
    </w:p>
    <w:p w:rsidR="00AE0D63" w:rsidRDefault="00AE0D63" w:rsidP="003D1C7A">
      <w:pPr>
        <w:rPr>
          <w:rtl/>
          <w:lang w:eastAsia="he-IL"/>
        </w:rPr>
      </w:pPr>
      <w:r>
        <w:rPr>
          <w:rFonts w:hint="cs"/>
          <w:rtl/>
          <w:lang w:eastAsia="he-IL"/>
        </w:rPr>
        <w:t>ברשותך, אדוני, עוד משפט אחד.</w:t>
      </w:r>
    </w:p>
    <w:p w:rsidR="00AE0D63" w:rsidRDefault="00AE0D63" w:rsidP="003D1C7A">
      <w:pPr>
        <w:rPr>
          <w:rtl/>
          <w:lang w:eastAsia="he-IL"/>
        </w:rPr>
      </w:pPr>
      <w:bookmarkStart w:id="4190" w:name="_ETM_Q19_248000"/>
      <w:bookmarkEnd w:id="4190"/>
    </w:p>
    <w:p w:rsidR="00AE0D63" w:rsidRDefault="00AE0D63" w:rsidP="003D1C7A">
      <w:pPr>
        <w:pStyle w:val="af7"/>
        <w:keepNext/>
        <w:rPr>
          <w:rtl/>
        </w:rPr>
      </w:pPr>
      <w:r w:rsidRPr="00BE0374">
        <w:rPr>
          <w:rStyle w:val="TagStyle"/>
          <w:rtl/>
        </w:rPr>
        <w:t xml:space="preserve"> &lt;&lt; יור &gt;&gt;</w:t>
      </w:r>
      <w:r w:rsidRPr="00B54743">
        <w:rPr>
          <w:rStyle w:val="TagStyle"/>
          <w:rtl/>
        </w:rPr>
        <w:t xml:space="preserve"> </w:t>
      </w:r>
      <w:r>
        <w:rPr>
          <w:rtl/>
        </w:rPr>
        <w:t>היו"ר ישראל אייכלר:</w:t>
      </w:r>
      <w:r w:rsidRPr="00B54743">
        <w:rPr>
          <w:rStyle w:val="TagStyle"/>
          <w:rtl/>
        </w:rPr>
        <w:t xml:space="preserve"> </w:t>
      </w:r>
      <w:r w:rsidRPr="00BE0374">
        <w:rPr>
          <w:rStyle w:val="TagStyle"/>
          <w:rtl/>
        </w:rPr>
        <w:t>&lt;&lt;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מ</w:t>
      </w:r>
      <w:bookmarkStart w:id="4191" w:name="_ETM_Q19_247000"/>
      <w:bookmarkEnd w:id="4191"/>
      <w:r>
        <w:rPr>
          <w:rFonts w:hint="cs"/>
          <w:rtl/>
          <w:lang w:eastAsia="he-IL"/>
        </w:rPr>
        <w:t xml:space="preserve">שפט סיום. כן. </w:t>
      </w:r>
    </w:p>
    <w:p w:rsidR="00AE0D63" w:rsidRPr="00BE0374" w:rsidRDefault="00AE0D63" w:rsidP="003D1C7A">
      <w:pPr>
        <w:rPr>
          <w:rtl/>
        </w:rPr>
      </w:pPr>
    </w:p>
    <w:p w:rsidR="00AE0D63" w:rsidRDefault="00AE0D63" w:rsidP="003D1C7A">
      <w:pPr>
        <w:pStyle w:val="-"/>
        <w:keepNext/>
        <w:rPr>
          <w:rtl/>
        </w:rPr>
      </w:pPr>
      <w:bookmarkStart w:id="4192" w:name="ET_speakercontinue_5082_11"/>
      <w:r w:rsidRPr="00BE0374">
        <w:rPr>
          <w:rStyle w:val="TagStyle"/>
          <w:rtl/>
        </w:rPr>
        <w:t xml:space="preserve"> &lt;&lt; דובר_המשך &gt;&gt;</w:t>
      </w:r>
      <w:r w:rsidRPr="00B54743">
        <w:rPr>
          <w:rStyle w:val="TagStyle"/>
          <w:rtl/>
        </w:rPr>
        <w:t xml:space="preserve"> </w:t>
      </w:r>
      <w:r>
        <w:rPr>
          <w:rtl/>
        </w:rPr>
        <w:t>מאיר כהן (יש עתיד):</w:t>
      </w:r>
      <w:r w:rsidRPr="00B54743">
        <w:rPr>
          <w:rStyle w:val="TagStyle"/>
          <w:rtl/>
        </w:rPr>
        <w:t xml:space="preserve"> </w:t>
      </w:r>
      <w:r w:rsidRPr="00BE0374">
        <w:rPr>
          <w:rStyle w:val="TagStyle"/>
          <w:rtl/>
        </w:rPr>
        <w:t>&lt;&lt; דובר_המשך &gt;&gt;</w:t>
      </w:r>
      <w:r>
        <w:rPr>
          <w:rtl/>
        </w:rPr>
        <w:t xml:space="preserve"> </w:t>
      </w:r>
      <w:bookmarkEnd w:id="4192"/>
    </w:p>
    <w:p w:rsidR="00AE0D63" w:rsidRDefault="00AE0D63" w:rsidP="008443B7">
      <w:pPr>
        <w:rPr>
          <w:rtl/>
          <w:lang w:eastAsia="he-IL"/>
        </w:rPr>
      </w:pPr>
    </w:p>
    <w:p w:rsidR="00AE0D63" w:rsidRDefault="00AE0D63" w:rsidP="00083D63">
      <w:pPr>
        <w:rPr>
          <w:rtl/>
          <w:lang w:eastAsia="he-IL"/>
        </w:rPr>
      </w:pPr>
      <w:bookmarkStart w:id="4193" w:name="_ETM_Q19_249000"/>
      <w:bookmarkEnd w:id="4193"/>
      <w:r>
        <w:rPr>
          <w:rFonts w:hint="cs"/>
          <w:rtl/>
          <w:lang w:eastAsia="he-IL"/>
        </w:rPr>
        <w:t>אני יודע</w:t>
      </w:r>
      <w:bookmarkStart w:id="4194" w:name="_ETM_Q19_251000"/>
      <w:bookmarkEnd w:id="4194"/>
      <w:r>
        <w:rPr>
          <w:rFonts w:hint="cs"/>
          <w:rtl/>
          <w:lang w:eastAsia="he-IL"/>
        </w:rPr>
        <w:t xml:space="preserve"> שכל אחד תופס בעמדתו, אבל אנא מכם, דם החיילים שלנו </w:t>
      </w:r>
      <w:bookmarkStart w:id="4195" w:name="_ETM_Q19_259000"/>
      <w:bookmarkEnd w:id="4195"/>
      <w:r>
        <w:rPr>
          <w:rFonts w:hint="cs"/>
          <w:rtl/>
          <w:lang w:eastAsia="he-IL"/>
        </w:rPr>
        <w:t xml:space="preserve">וכבודם אינו שייך לא לאג'נדה של שמאל ולא לאג'נדה של ימין. אנחנו כולנו, ימין ושמאל, חייבים לעלות לבמה הזאת ולהוקיע כל דיבור שפוגע בכבודם. יהיה </w:t>
      </w:r>
      <w:r w:rsidR="00083D63">
        <w:rPr>
          <w:rFonts w:hint="cs"/>
          <w:rtl/>
          <w:lang w:eastAsia="he-IL"/>
        </w:rPr>
        <w:t xml:space="preserve">ברוך </w:t>
      </w:r>
      <w:r>
        <w:rPr>
          <w:rFonts w:hint="cs"/>
          <w:rtl/>
          <w:lang w:eastAsia="he-IL"/>
        </w:rPr>
        <w:t xml:space="preserve">זכרם של הגיבורים שלנו והגיבורות שלנו. תודה רבה, אדוני. </w:t>
      </w:r>
    </w:p>
    <w:p w:rsidR="00AE0D63" w:rsidRDefault="00AE0D63" w:rsidP="003D1C7A">
      <w:pPr>
        <w:rPr>
          <w:rtl/>
          <w:lang w:eastAsia="he-IL"/>
        </w:rPr>
      </w:pPr>
    </w:p>
    <w:p w:rsidR="00AE0D63" w:rsidRDefault="00AE0D63" w:rsidP="003D1C7A">
      <w:pPr>
        <w:pStyle w:val="af7"/>
        <w:keepNext/>
        <w:rPr>
          <w:rtl/>
        </w:rPr>
      </w:pPr>
      <w:r w:rsidRPr="00BE0374">
        <w:rPr>
          <w:rStyle w:val="TagStyle"/>
          <w:rtl/>
        </w:rPr>
        <w:t xml:space="preserve"> &lt;&lt; יור &gt;&gt;</w:t>
      </w:r>
      <w:r w:rsidRPr="008441FD">
        <w:rPr>
          <w:rStyle w:val="TagStyle"/>
          <w:rtl/>
        </w:rPr>
        <w:t xml:space="preserve"> </w:t>
      </w:r>
      <w:r>
        <w:rPr>
          <w:rtl/>
        </w:rPr>
        <w:t>היו"ר ישראל אייכלר:</w:t>
      </w:r>
      <w:r w:rsidRPr="008441FD">
        <w:rPr>
          <w:rStyle w:val="TagStyle"/>
          <w:rtl/>
        </w:rPr>
        <w:t xml:space="preserve"> </w:t>
      </w:r>
      <w:r w:rsidRPr="00BE0374">
        <w:rPr>
          <w:rStyle w:val="TagStyle"/>
          <w:rtl/>
        </w:rPr>
        <w:t>&lt;&lt;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תודה רבה. חבר הכנסת חמד עמאר. </w:t>
      </w:r>
    </w:p>
    <w:p w:rsidR="00AE0D63" w:rsidRDefault="00AE0D63" w:rsidP="003D1C7A">
      <w:pPr>
        <w:rPr>
          <w:rtl/>
          <w:lang w:eastAsia="he-IL"/>
        </w:rPr>
      </w:pPr>
    </w:p>
    <w:p w:rsidR="00AE0D63" w:rsidRDefault="00AE0D63" w:rsidP="003D1C7A">
      <w:pPr>
        <w:pStyle w:val="a4"/>
        <w:keepNext/>
        <w:rPr>
          <w:rtl/>
        </w:rPr>
      </w:pPr>
      <w:bookmarkStart w:id="4196" w:name="ET_speaker_4674_4"/>
      <w:r w:rsidRPr="00BE0374">
        <w:rPr>
          <w:rStyle w:val="TagStyle"/>
          <w:rtl/>
        </w:rPr>
        <w:t xml:space="preserve"> &lt;&lt; דובר &gt;&gt;</w:t>
      </w:r>
      <w:r w:rsidRPr="008441FD">
        <w:rPr>
          <w:rStyle w:val="TagStyle"/>
          <w:rtl/>
        </w:rPr>
        <w:t xml:space="preserve"> </w:t>
      </w:r>
      <w:bookmarkStart w:id="4197" w:name="_Toc136946184"/>
      <w:bookmarkStart w:id="4198" w:name="_Toc153976620"/>
      <w:bookmarkStart w:id="4199" w:name="_Toc153976804"/>
      <w:r>
        <w:rPr>
          <w:rtl/>
        </w:rPr>
        <w:t>חמד עמאר (ישראל ביתנו):</w:t>
      </w:r>
      <w:bookmarkEnd w:id="4197"/>
      <w:bookmarkEnd w:id="4198"/>
      <w:bookmarkEnd w:id="4199"/>
      <w:r w:rsidRPr="008441FD">
        <w:rPr>
          <w:rStyle w:val="TagStyle"/>
          <w:rtl/>
        </w:rPr>
        <w:t xml:space="preserve"> </w:t>
      </w:r>
      <w:r w:rsidRPr="00BE0374">
        <w:rPr>
          <w:rStyle w:val="TagStyle"/>
          <w:rtl/>
        </w:rPr>
        <w:t>&lt;&lt; דובר &gt;&gt;</w:t>
      </w:r>
      <w:r>
        <w:rPr>
          <w:rtl/>
        </w:rPr>
        <w:t xml:space="preserve"> </w:t>
      </w:r>
      <w:bookmarkEnd w:id="4196"/>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אדוני היושב-ראש, חבריי חברי הכנסת, לפני שבוע פורום ראשי הרשויות הדרוזיות קיימו ישיבת חירום על אי-העברת </w:t>
      </w:r>
      <w:bookmarkStart w:id="4200" w:name="_ETM_Q19_301000"/>
      <w:bookmarkEnd w:id="4200"/>
      <w:r>
        <w:rPr>
          <w:rFonts w:hint="cs"/>
          <w:rtl/>
          <w:lang w:eastAsia="he-IL"/>
        </w:rPr>
        <w:t>תקציב לשנת 2023, והחליטו שאם תוך שבועיים לא יקבלו את התקציב של 2023</w:t>
      </w:r>
      <w:r w:rsidR="00083D63">
        <w:rPr>
          <w:rFonts w:hint="cs"/>
          <w:rtl/>
          <w:lang w:eastAsia="he-IL"/>
        </w:rPr>
        <w:t>,</w:t>
      </w:r>
      <w:r>
        <w:rPr>
          <w:rFonts w:hint="cs"/>
          <w:rtl/>
          <w:lang w:eastAsia="he-IL"/>
        </w:rPr>
        <w:t xml:space="preserve"> יצאו למאבק. המאבק יהיה מאוד מאוד קשה. קראתי גם את ההודעות שהוציאו, על תקציב של 540 מיליון שקל שלא קיבלו בשנת 2023. </w:t>
      </w:r>
    </w:p>
    <w:p w:rsidR="00AE0D63" w:rsidRDefault="00AE0D63" w:rsidP="003D1C7A">
      <w:pPr>
        <w:rPr>
          <w:rtl/>
          <w:lang w:eastAsia="he-IL"/>
        </w:rPr>
      </w:pPr>
    </w:p>
    <w:p w:rsidR="00AE0D63" w:rsidRDefault="00AE0D63" w:rsidP="00083D63">
      <w:pPr>
        <w:rPr>
          <w:rtl/>
          <w:lang w:eastAsia="he-IL"/>
        </w:rPr>
      </w:pPr>
      <w:r>
        <w:rPr>
          <w:rFonts w:hint="cs"/>
          <w:rtl/>
          <w:lang w:eastAsia="he-IL"/>
        </w:rPr>
        <w:t>בממשלה הקודמת, אדוני היושב-ראש, אישרנו תוכנית של 3 מיליארד שקל</w:t>
      </w:r>
      <w:r w:rsidR="00083D63">
        <w:rPr>
          <w:rFonts w:hint="cs"/>
          <w:rtl/>
          <w:lang w:eastAsia="he-IL"/>
        </w:rPr>
        <w:t>,</w:t>
      </w:r>
      <w:r>
        <w:rPr>
          <w:rFonts w:hint="cs"/>
          <w:rtl/>
          <w:lang w:eastAsia="he-IL"/>
        </w:rPr>
        <w:t xml:space="preserve"> תלת-שנתית, ואישרנו אותה בסוף 2021. רק בשנת 2022 </w:t>
      </w:r>
      <w:r>
        <w:rPr>
          <w:rtl/>
          <w:lang w:eastAsia="he-IL"/>
        </w:rPr>
        <w:t>–</w:t>
      </w:r>
      <w:r>
        <w:rPr>
          <w:rFonts w:hint="cs"/>
          <w:rtl/>
          <w:lang w:eastAsia="he-IL"/>
        </w:rPr>
        <w:t xml:space="preserve"> וזה לפי המכתב של ראשי הרשויות </w:t>
      </w:r>
      <w:r>
        <w:rPr>
          <w:rtl/>
          <w:lang w:eastAsia="he-IL"/>
        </w:rPr>
        <w:t>–</w:t>
      </w:r>
      <w:r>
        <w:rPr>
          <w:rFonts w:hint="cs"/>
          <w:rtl/>
          <w:lang w:eastAsia="he-IL"/>
        </w:rPr>
        <w:t xml:space="preserve"> </w:t>
      </w:r>
      <w:bookmarkStart w:id="4201" w:name="_ETM_Q19_379000"/>
      <w:bookmarkEnd w:id="4201"/>
      <w:r>
        <w:rPr>
          <w:rFonts w:hint="cs"/>
          <w:rtl/>
          <w:lang w:eastAsia="he-IL"/>
        </w:rPr>
        <w:t>חסר להם רק תקציב של 2023, שזה 540 מיליון שקל</w:t>
      </w:r>
      <w:r w:rsidR="00083D63">
        <w:rPr>
          <w:rFonts w:hint="cs"/>
          <w:rtl/>
          <w:lang w:eastAsia="he-IL"/>
        </w:rPr>
        <w:t>;</w:t>
      </w:r>
      <w:r>
        <w:rPr>
          <w:rFonts w:hint="cs"/>
          <w:rtl/>
          <w:lang w:eastAsia="he-IL"/>
        </w:rPr>
        <w:t xml:space="preserve"> הצלחתי להעביר תוך שנה 2 מיליארד ו-460 מיליון שקל למועצות המקומיות הדרוזיות. </w:t>
      </w:r>
      <w:bookmarkStart w:id="4202" w:name="_ETM_Q19_396000"/>
      <w:bookmarkEnd w:id="4202"/>
      <w:r>
        <w:rPr>
          <w:rFonts w:hint="cs"/>
          <w:rtl/>
          <w:lang w:eastAsia="he-IL"/>
        </w:rPr>
        <w:t>2 מיליארד ו-460 מיליון שקל תוך שנה הצלחנו להביא</w:t>
      </w:r>
      <w:bookmarkStart w:id="4203" w:name="_ETM_Q19_402000"/>
      <w:bookmarkEnd w:id="4203"/>
      <w:r>
        <w:rPr>
          <w:rFonts w:hint="cs"/>
          <w:rtl/>
          <w:lang w:eastAsia="he-IL"/>
        </w:rPr>
        <w:t xml:space="preserve"> לרשויות הדרוזיות</w:t>
      </w:r>
      <w:r w:rsidR="00083D63">
        <w:rPr>
          <w:rFonts w:hint="cs"/>
          <w:rtl/>
          <w:lang w:eastAsia="he-IL"/>
        </w:rPr>
        <w:t>;</w:t>
      </w:r>
      <w:r>
        <w:rPr>
          <w:rFonts w:hint="cs"/>
          <w:rtl/>
          <w:lang w:eastAsia="he-IL"/>
        </w:rPr>
        <w:t xml:space="preserve"> הממשלה הנוכחית </w:t>
      </w:r>
      <w:r>
        <w:rPr>
          <w:rtl/>
          <w:lang w:eastAsia="he-IL"/>
        </w:rPr>
        <w:t>–</w:t>
      </w:r>
      <w:r>
        <w:rPr>
          <w:rFonts w:hint="cs"/>
          <w:rtl/>
          <w:lang w:eastAsia="he-IL"/>
        </w:rPr>
        <w:t xml:space="preserve"> 540 מיליון שקל </w:t>
      </w:r>
      <w:r>
        <w:rPr>
          <w:rtl/>
          <w:lang w:eastAsia="he-IL"/>
        </w:rPr>
        <w:t>–</w:t>
      </w:r>
      <w:r>
        <w:rPr>
          <w:rFonts w:hint="cs"/>
          <w:rtl/>
          <w:lang w:eastAsia="he-IL"/>
        </w:rPr>
        <w:t xml:space="preserve"> אומרת שהיא צריכה החלטת ממשלה. הרי יש החלטת ממשלה לשנת 2023</w:t>
      </w:r>
      <w:r w:rsidR="00083D63">
        <w:rPr>
          <w:rFonts w:hint="cs"/>
          <w:rtl/>
          <w:lang w:eastAsia="he-IL"/>
        </w:rPr>
        <w:t>,</w:t>
      </w:r>
      <w:r>
        <w:rPr>
          <w:rFonts w:hint="cs"/>
          <w:rtl/>
          <w:lang w:eastAsia="he-IL"/>
        </w:rPr>
        <w:t xml:space="preserve"> לא צריך עוד החלטת</w:t>
      </w:r>
      <w:bookmarkStart w:id="4204" w:name="_ETM_Q19_416000"/>
      <w:bookmarkEnd w:id="4204"/>
      <w:r>
        <w:rPr>
          <w:rFonts w:hint="cs"/>
          <w:rtl/>
          <w:lang w:eastAsia="he-IL"/>
        </w:rPr>
        <w:t xml:space="preserve"> ממשלה, לא צריך שום דבר, צריך פשוט להחליט שמעבירים את הכסף לרשויות המקומיות הדרוזיות. אבל כשממשלה לא רוצה להעביר את התקציב ורוצה למשוך זמן, היא אומרת שחייבים החלטת ממשלה וחייבים דיונים וחיי</w:t>
      </w:r>
      <w:bookmarkStart w:id="4205" w:name="_ETM_Q19_440000"/>
      <w:bookmarkEnd w:id="4205"/>
      <w:r>
        <w:rPr>
          <w:rFonts w:hint="cs"/>
          <w:rtl/>
          <w:lang w:eastAsia="he-IL"/>
        </w:rPr>
        <w:t xml:space="preserve">בים להחליט בנושא הזה בממשלה. </w:t>
      </w:r>
    </w:p>
    <w:p w:rsidR="00AE0D63" w:rsidRDefault="00AE0D63" w:rsidP="003D1C7A">
      <w:pPr>
        <w:rPr>
          <w:rtl/>
          <w:lang w:eastAsia="he-IL"/>
        </w:rPr>
      </w:pPr>
    </w:p>
    <w:p w:rsidR="00AE0D63" w:rsidRDefault="00AE0D63" w:rsidP="003D1C7A">
      <w:pPr>
        <w:rPr>
          <w:rtl/>
          <w:lang w:eastAsia="he-IL"/>
        </w:rPr>
      </w:pPr>
      <w:r>
        <w:rPr>
          <w:rFonts w:hint="cs"/>
          <w:rtl/>
          <w:lang w:eastAsia="he-IL"/>
        </w:rPr>
        <w:t xml:space="preserve">אני אומר לכם, ראשי הרשויות הדרוזיות, החלטת ממשלה הייתה, כסף הוקצה לנושא. פשוט הממשלה הנוכחית בראשות ביבי נתניהו צריכה להחליט שלרשויות המקומיות הדרוזיות מגיע תקציב או לא מגיע תקציב. ונראה לי שהחליטו </w:t>
      </w:r>
      <w:r>
        <w:rPr>
          <w:rtl/>
          <w:lang w:eastAsia="he-IL"/>
        </w:rPr>
        <w:t>–</w:t>
      </w:r>
      <w:r>
        <w:rPr>
          <w:rFonts w:hint="cs"/>
          <w:rtl/>
          <w:lang w:eastAsia="he-IL"/>
        </w:rPr>
        <w:t xml:space="preserve"> לא מגיע לכם תקציב. </w:t>
      </w:r>
    </w:p>
    <w:p w:rsidR="00AE0D63" w:rsidRDefault="00AE0D63" w:rsidP="003D1C7A">
      <w:pPr>
        <w:rPr>
          <w:rtl/>
          <w:lang w:eastAsia="he-IL"/>
        </w:rPr>
      </w:pPr>
    </w:p>
    <w:p w:rsidR="00AE0D63" w:rsidRDefault="00AE0D63" w:rsidP="00083D63">
      <w:pPr>
        <w:rPr>
          <w:rtl/>
          <w:lang w:eastAsia="he-IL"/>
        </w:rPr>
      </w:pPr>
      <w:r>
        <w:rPr>
          <w:rFonts w:hint="cs"/>
          <w:rtl/>
          <w:lang w:eastAsia="he-IL"/>
        </w:rPr>
        <w:t xml:space="preserve">אני מקווה </w:t>
      </w:r>
      <w:r w:rsidRPr="00287AFA">
        <w:rPr>
          <w:rFonts w:hint="cs"/>
          <w:rtl/>
          <w:lang w:eastAsia="he-IL"/>
        </w:rPr>
        <w:t xml:space="preserve">שהכסף הזה </w:t>
      </w:r>
      <w:r w:rsidRPr="00287AFA">
        <w:rPr>
          <w:rtl/>
          <w:lang w:eastAsia="he-IL"/>
        </w:rPr>
        <w:t>–</w:t>
      </w:r>
      <w:r w:rsidRPr="00287AFA">
        <w:rPr>
          <w:rFonts w:hint="cs"/>
          <w:rtl/>
          <w:lang w:eastAsia="he-IL"/>
        </w:rPr>
        <w:t xml:space="preserve"> שלא הובטח</w:t>
      </w:r>
      <w:r w:rsidR="00083D63">
        <w:rPr>
          <w:rFonts w:hint="cs"/>
          <w:rtl/>
          <w:lang w:eastAsia="he-IL"/>
        </w:rPr>
        <w:t>,</w:t>
      </w:r>
      <w:r w:rsidRPr="00287AFA">
        <w:rPr>
          <w:rFonts w:hint="cs"/>
          <w:rtl/>
          <w:lang w:eastAsia="he-IL"/>
        </w:rPr>
        <w:t xml:space="preserve"> הכסף </w:t>
      </w:r>
      <w:bookmarkStart w:id="4206" w:name="_ETM_Q19_474000"/>
      <w:bookmarkEnd w:id="4206"/>
      <w:r w:rsidRPr="00287AFA">
        <w:rPr>
          <w:rFonts w:hint="cs"/>
          <w:rtl/>
          <w:lang w:eastAsia="he-IL"/>
        </w:rPr>
        <w:t>הזה</w:t>
      </w:r>
      <w:r>
        <w:rPr>
          <w:rFonts w:hint="cs"/>
          <w:rtl/>
          <w:lang w:eastAsia="he-IL"/>
        </w:rPr>
        <w:t xml:space="preserve"> נמצא בהחלטה </w:t>
      </w:r>
      <w:r w:rsidR="00083D63">
        <w:rPr>
          <w:rFonts w:hint="eastAsia"/>
          <w:rtl/>
          <w:lang w:eastAsia="he-IL"/>
        </w:rPr>
        <w:t>–</w:t>
      </w:r>
      <w:r w:rsidR="00083D63">
        <w:rPr>
          <w:rFonts w:hint="cs"/>
          <w:rtl/>
          <w:lang w:eastAsia="he-IL"/>
        </w:rPr>
        <w:t xml:space="preserve"> ש</w:t>
      </w:r>
      <w:r>
        <w:rPr>
          <w:rFonts w:hint="cs"/>
          <w:rtl/>
          <w:lang w:eastAsia="he-IL"/>
        </w:rPr>
        <w:t xml:space="preserve">כמו שהצלחנו להעביר 2 מיליארד ו-460 מיליון שקל תוך שנה, </w:t>
      </w:r>
      <w:bookmarkStart w:id="4207" w:name="_ETM_Q19_485000"/>
      <w:bookmarkEnd w:id="4207"/>
      <w:r>
        <w:rPr>
          <w:rFonts w:hint="cs"/>
          <w:rtl/>
          <w:lang w:eastAsia="he-IL"/>
        </w:rPr>
        <w:t xml:space="preserve">הממשלה הזאת תעביר לכם את ה-540 מיליון ותעביר לכם תוכנית </w:t>
      </w:r>
      <w:bookmarkStart w:id="4208" w:name="_ETM_Q19_488000"/>
      <w:bookmarkEnd w:id="4208"/>
      <w:r>
        <w:rPr>
          <w:rFonts w:hint="cs"/>
          <w:rtl/>
          <w:lang w:eastAsia="he-IL"/>
        </w:rPr>
        <w:t xml:space="preserve">חומש חדשה שתענה על הדרישות שלכם. לפי התקציב שאנחנו העברנו, הם צריכים להכין לכם תוכנית </w:t>
      </w:r>
      <w:bookmarkStart w:id="4209" w:name="_ETM_Q19_498000"/>
      <w:bookmarkEnd w:id="4209"/>
      <w:r>
        <w:rPr>
          <w:rFonts w:hint="cs"/>
          <w:rtl/>
          <w:lang w:eastAsia="he-IL"/>
        </w:rPr>
        <w:t>חומש של 5 מיליארד שקל, ואני מקווה שראשי הרשויות ייאבקו</w:t>
      </w:r>
      <w:bookmarkStart w:id="4210" w:name="_ETM_Q19_502000"/>
      <w:bookmarkEnd w:id="4210"/>
      <w:r>
        <w:rPr>
          <w:rFonts w:hint="cs"/>
          <w:rtl/>
          <w:lang w:eastAsia="he-IL"/>
        </w:rPr>
        <w:t xml:space="preserve"> – ואני אעמוד לצידם – בשביל לקבל 5 מיליארד שקל בתוכנית חומש. תודה. </w:t>
      </w:r>
    </w:p>
    <w:p w:rsidR="00AE0D63" w:rsidRDefault="00AE0D63" w:rsidP="003D1C7A">
      <w:pPr>
        <w:rPr>
          <w:rtl/>
          <w:lang w:eastAsia="he-IL"/>
        </w:rPr>
      </w:pPr>
    </w:p>
    <w:p w:rsidR="00AE0D63" w:rsidRDefault="00AE0D63" w:rsidP="003D1C7A">
      <w:pPr>
        <w:pStyle w:val="af7"/>
        <w:keepNext/>
        <w:rPr>
          <w:rtl/>
        </w:rPr>
      </w:pPr>
      <w:r w:rsidRPr="00BE0374">
        <w:rPr>
          <w:rStyle w:val="TagStyle"/>
          <w:rtl/>
        </w:rPr>
        <w:t xml:space="preserve"> &lt;&lt; יור &gt;&gt;</w:t>
      </w:r>
      <w:r w:rsidRPr="008441FD">
        <w:rPr>
          <w:rStyle w:val="TagStyle"/>
          <w:rtl/>
        </w:rPr>
        <w:t xml:space="preserve"> </w:t>
      </w:r>
      <w:r>
        <w:rPr>
          <w:rtl/>
        </w:rPr>
        <w:t>היו"ר ישראל אייכלר:</w:t>
      </w:r>
      <w:r w:rsidRPr="008441FD">
        <w:rPr>
          <w:rStyle w:val="TagStyle"/>
          <w:rtl/>
        </w:rPr>
        <w:t xml:space="preserve"> </w:t>
      </w:r>
      <w:r w:rsidRPr="00BE0374">
        <w:rPr>
          <w:rStyle w:val="TagStyle"/>
          <w:rtl/>
        </w:rPr>
        <w:t>&lt;&lt;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תודה. חבר הכנסת יואב סגלוביץ', שלוש דקות. </w:t>
      </w:r>
    </w:p>
    <w:p w:rsidR="00AE0D63" w:rsidRDefault="00AE0D63" w:rsidP="003D1C7A">
      <w:pPr>
        <w:rPr>
          <w:rtl/>
          <w:lang w:eastAsia="he-IL"/>
        </w:rPr>
      </w:pPr>
    </w:p>
    <w:p w:rsidR="00AE0D63" w:rsidRDefault="00AE0D63" w:rsidP="003D1C7A">
      <w:pPr>
        <w:pStyle w:val="a4"/>
        <w:keepNext/>
        <w:rPr>
          <w:rtl/>
        </w:rPr>
      </w:pPr>
      <w:bookmarkStart w:id="4211" w:name="ET_speaker_5791_6"/>
      <w:r w:rsidRPr="00BE0374">
        <w:rPr>
          <w:rStyle w:val="TagStyle"/>
          <w:rtl/>
        </w:rPr>
        <w:t xml:space="preserve"> &lt;&lt; דובר &gt;&gt;</w:t>
      </w:r>
      <w:r w:rsidRPr="008441FD">
        <w:rPr>
          <w:rStyle w:val="TagStyle"/>
          <w:rtl/>
        </w:rPr>
        <w:t xml:space="preserve"> </w:t>
      </w:r>
      <w:bookmarkStart w:id="4212" w:name="_Toc136946185"/>
      <w:bookmarkStart w:id="4213" w:name="_Toc153976621"/>
      <w:bookmarkStart w:id="4214" w:name="_Toc153976805"/>
      <w:r>
        <w:rPr>
          <w:rtl/>
        </w:rPr>
        <w:t>יואב סגלוביץ' (יש עתיד):</w:t>
      </w:r>
      <w:bookmarkEnd w:id="4212"/>
      <w:bookmarkEnd w:id="4213"/>
      <w:bookmarkEnd w:id="4214"/>
      <w:r w:rsidRPr="008441FD">
        <w:rPr>
          <w:rStyle w:val="TagStyle"/>
          <w:rtl/>
        </w:rPr>
        <w:t xml:space="preserve"> </w:t>
      </w:r>
      <w:r w:rsidRPr="00BE0374">
        <w:rPr>
          <w:rStyle w:val="TagStyle"/>
          <w:rtl/>
        </w:rPr>
        <w:t>&lt;&lt; דובר &gt;&gt;</w:t>
      </w:r>
      <w:r>
        <w:rPr>
          <w:rtl/>
        </w:rPr>
        <w:t xml:space="preserve"> </w:t>
      </w:r>
      <w:bookmarkEnd w:id="4211"/>
    </w:p>
    <w:p w:rsidR="00AE0D63" w:rsidRDefault="00AE0D63" w:rsidP="008443B7">
      <w:pPr>
        <w:rPr>
          <w:rtl/>
          <w:lang w:eastAsia="he-IL"/>
        </w:rPr>
      </w:pPr>
    </w:p>
    <w:p w:rsidR="00AE0D63" w:rsidRDefault="00AE0D63" w:rsidP="00083D63">
      <w:pPr>
        <w:rPr>
          <w:rtl/>
          <w:lang w:eastAsia="he-IL"/>
        </w:rPr>
      </w:pPr>
      <w:r>
        <w:rPr>
          <w:rFonts w:hint="cs"/>
          <w:rtl/>
          <w:lang w:eastAsia="he-IL"/>
        </w:rPr>
        <w:t xml:space="preserve">אדוני היושב בראש, </w:t>
      </w:r>
      <w:bookmarkStart w:id="4215" w:name="_ETM_Q19_523000"/>
      <w:bookmarkEnd w:id="4215"/>
      <w:r>
        <w:rPr>
          <w:rFonts w:hint="cs"/>
          <w:rtl/>
          <w:lang w:eastAsia="he-IL"/>
        </w:rPr>
        <w:t>חבריי חברי הכנסת, 88 נרצחים בחברה הערבית נכון להיום. פי שלושה</w:t>
      </w:r>
      <w:bookmarkStart w:id="4216" w:name="_ETM_Q19_534000"/>
      <w:bookmarkEnd w:id="4216"/>
      <w:r>
        <w:rPr>
          <w:rFonts w:hint="cs"/>
          <w:rtl/>
          <w:lang w:eastAsia="he-IL"/>
        </w:rPr>
        <w:t xml:space="preserve"> מ</w:t>
      </w:r>
      <w:r w:rsidR="00083D63">
        <w:rPr>
          <w:rFonts w:hint="cs"/>
          <w:rtl/>
          <w:lang w:eastAsia="he-IL"/>
        </w:rPr>
        <w:t>ה</w:t>
      </w:r>
      <w:r>
        <w:rPr>
          <w:rFonts w:hint="cs"/>
          <w:rtl/>
          <w:lang w:eastAsia="he-IL"/>
        </w:rPr>
        <w:t xml:space="preserve">שנה </w:t>
      </w:r>
      <w:r w:rsidR="00083D63">
        <w:rPr>
          <w:rFonts w:hint="cs"/>
          <w:rtl/>
          <w:lang w:eastAsia="he-IL"/>
        </w:rPr>
        <w:t>ה</w:t>
      </w:r>
      <w:r>
        <w:rPr>
          <w:rFonts w:hint="cs"/>
          <w:rtl/>
          <w:lang w:eastAsia="he-IL"/>
        </w:rPr>
        <w:t xml:space="preserve">קודמת. השר בן גביר פרסם היום </w:t>
      </w:r>
      <w:r>
        <w:rPr>
          <w:rtl/>
          <w:lang w:eastAsia="he-IL"/>
        </w:rPr>
        <w:t>–</w:t>
      </w:r>
      <w:r>
        <w:rPr>
          <w:rFonts w:hint="cs"/>
          <w:rtl/>
          <w:lang w:eastAsia="he-IL"/>
        </w:rPr>
        <w:t xml:space="preserve"> פרסמו שהוא מראיין פרויקטור</w:t>
      </w:r>
      <w:r w:rsidR="00083D63">
        <w:rPr>
          <w:rFonts w:hint="cs"/>
          <w:rtl/>
          <w:lang w:eastAsia="he-IL"/>
        </w:rPr>
        <w:t>,</w:t>
      </w:r>
      <w:r>
        <w:rPr>
          <w:rFonts w:hint="cs"/>
          <w:rtl/>
          <w:lang w:eastAsia="he-IL"/>
        </w:rPr>
        <w:t xml:space="preserve"> פרויקטור במשטרה. לא צריך פרויקטור במשטרה. במשטרה</w:t>
      </w:r>
      <w:bookmarkStart w:id="4217" w:name="_ETM_Q19_545000"/>
      <w:bookmarkEnd w:id="4217"/>
      <w:r>
        <w:rPr>
          <w:rFonts w:hint="cs"/>
          <w:rtl/>
          <w:lang w:eastAsia="he-IL"/>
        </w:rPr>
        <w:t xml:space="preserve"> יש פרויקטור, קוראים לו ראש אגף חקירות במשטרה</w:t>
      </w:r>
      <w:r w:rsidR="00083D63">
        <w:rPr>
          <w:rFonts w:hint="cs"/>
          <w:rtl/>
          <w:lang w:eastAsia="he-IL"/>
        </w:rPr>
        <w:t>,</w:t>
      </w:r>
      <w:r>
        <w:rPr>
          <w:rFonts w:hint="cs"/>
          <w:rtl/>
          <w:lang w:eastAsia="he-IL"/>
        </w:rPr>
        <w:t xml:space="preserve"> והמפכ"ל</w:t>
      </w:r>
      <w:r w:rsidR="00083D63">
        <w:rPr>
          <w:rFonts w:hint="cs"/>
          <w:rtl/>
          <w:lang w:eastAsia="he-IL"/>
        </w:rPr>
        <w:t>;</w:t>
      </w:r>
      <w:r>
        <w:rPr>
          <w:rFonts w:hint="cs"/>
          <w:rtl/>
          <w:lang w:eastAsia="he-IL"/>
        </w:rPr>
        <w:t xml:space="preserve"> צריך פרויקטור בממשלה. לא </w:t>
      </w:r>
      <w:bookmarkStart w:id="4218" w:name="_ETM_Q19_552000"/>
      <w:bookmarkEnd w:id="4218"/>
      <w:r>
        <w:rPr>
          <w:rFonts w:hint="cs"/>
          <w:rtl/>
          <w:lang w:eastAsia="he-IL"/>
        </w:rPr>
        <w:t>הבנת את מה שאני מנסה מקצועית להסביר לכולם, כולל בשבוע</w:t>
      </w:r>
      <w:bookmarkStart w:id="4219" w:name="_ETM_Q19_555000"/>
      <w:bookmarkEnd w:id="4219"/>
      <w:r>
        <w:rPr>
          <w:rFonts w:hint="cs"/>
          <w:rtl/>
          <w:lang w:eastAsia="he-IL"/>
        </w:rPr>
        <w:t xml:space="preserve"> שעבר לראש הממשלה: האירוע הזה הוא אירוע חברתי מן המעלה הראשונה. הוא אירוע שראש הממשלה</w:t>
      </w:r>
      <w:r w:rsidR="00083D63">
        <w:rPr>
          <w:rFonts w:hint="cs"/>
          <w:rtl/>
          <w:lang w:eastAsia="he-IL"/>
        </w:rPr>
        <w:t>,</w:t>
      </w:r>
      <w:r>
        <w:rPr>
          <w:rFonts w:hint="cs"/>
          <w:rtl/>
          <w:lang w:eastAsia="he-IL"/>
        </w:rPr>
        <w:t xml:space="preserve"> נכון שיקים ועדת שרים, יעמוד בראשה </w:t>
      </w:r>
      <w:bookmarkStart w:id="4220" w:name="_ETM_Q19_566000"/>
      <w:bookmarkEnd w:id="4220"/>
      <w:r>
        <w:rPr>
          <w:rFonts w:hint="cs"/>
          <w:rtl/>
          <w:lang w:eastAsia="he-IL"/>
        </w:rPr>
        <w:t>וימנה פרויקטור מטעם הממשלה. ומדוע מטעם הממשלה? כי לא הכול זה רק סיפור של</w:t>
      </w:r>
      <w:bookmarkStart w:id="4221" w:name="_ETM_Q19_573000"/>
      <w:bookmarkEnd w:id="4221"/>
      <w:r>
        <w:rPr>
          <w:rFonts w:hint="cs"/>
          <w:rtl/>
          <w:lang w:eastAsia="he-IL"/>
        </w:rPr>
        <w:t xml:space="preserve"> אכיפה. זה פגיעה בשוק השחור, ובמשרד האוצר יש תוכניות מסודרות; זה כל הנושא של מכרזים ברשויות </w:t>
      </w:r>
      <w:bookmarkStart w:id="4222" w:name="_ETM_Q19_579000"/>
      <w:bookmarkEnd w:id="4222"/>
      <w:r>
        <w:rPr>
          <w:rFonts w:hint="cs"/>
          <w:rtl/>
          <w:lang w:eastAsia="he-IL"/>
        </w:rPr>
        <w:t>המקומיות</w:t>
      </w:r>
      <w:r w:rsidR="00083D63">
        <w:rPr>
          <w:rFonts w:hint="cs"/>
          <w:rtl/>
          <w:lang w:eastAsia="he-IL"/>
        </w:rPr>
        <w:t>,</w:t>
      </w:r>
      <w:r>
        <w:rPr>
          <w:rFonts w:hint="cs"/>
          <w:rtl/>
          <w:lang w:eastAsia="he-IL"/>
        </w:rPr>
        <w:t xml:space="preserve"> </w:t>
      </w:r>
      <w:r w:rsidR="00083D63">
        <w:rPr>
          <w:rFonts w:hint="cs"/>
          <w:rtl/>
          <w:lang w:eastAsia="he-IL"/>
        </w:rPr>
        <w:t>ו</w:t>
      </w:r>
      <w:r>
        <w:rPr>
          <w:rFonts w:hint="cs"/>
          <w:rtl/>
          <w:lang w:eastAsia="he-IL"/>
        </w:rPr>
        <w:t>זה במשרד הפנים; ו</w:t>
      </w:r>
      <w:r w:rsidR="00083D63">
        <w:rPr>
          <w:rFonts w:hint="cs"/>
          <w:rtl/>
          <w:lang w:eastAsia="he-IL"/>
        </w:rPr>
        <w:t>יש</w:t>
      </w:r>
      <w:r>
        <w:rPr>
          <w:rFonts w:hint="cs"/>
          <w:rtl/>
          <w:lang w:eastAsia="he-IL"/>
        </w:rPr>
        <w:t xml:space="preserve"> דברים שקשורים למשרד השיכון ודברים שקשורים למשכנתאות והלוואות </w:t>
      </w:r>
      <w:bookmarkStart w:id="4223" w:name="_ETM_Q19_584000"/>
      <w:bookmarkEnd w:id="4223"/>
      <w:r>
        <w:rPr>
          <w:rFonts w:hint="cs"/>
          <w:rtl/>
          <w:lang w:eastAsia="he-IL"/>
        </w:rPr>
        <w:t xml:space="preserve">בחברה הערבית. זאת ראייה כוללת, זאת ראייה ממשלתית הוליסטית. הכול כתוב, הכול נמצא. </w:t>
      </w:r>
    </w:p>
    <w:p w:rsidR="00AE0D63" w:rsidRDefault="00AE0D63" w:rsidP="003D1C7A">
      <w:pPr>
        <w:rPr>
          <w:rtl/>
          <w:lang w:eastAsia="he-IL"/>
        </w:rPr>
      </w:pPr>
    </w:p>
    <w:p w:rsidR="00AE0D63" w:rsidRDefault="00083D63" w:rsidP="00350C10">
      <w:pPr>
        <w:rPr>
          <w:rtl/>
          <w:lang w:eastAsia="he-IL"/>
        </w:rPr>
      </w:pPr>
      <w:r>
        <w:rPr>
          <w:rFonts w:hint="cs"/>
          <w:rtl/>
          <w:lang w:eastAsia="he-IL"/>
        </w:rPr>
        <w:t>ב</w:t>
      </w:r>
      <w:r w:rsidR="00AE0D63">
        <w:rPr>
          <w:rFonts w:hint="cs"/>
          <w:rtl/>
          <w:lang w:eastAsia="he-IL"/>
        </w:rPr>
        <w:t xml:space="preserve">שיטה הזאת </w:t>
      </w:r>
      <w:r>
        <w:rPr>
          <w:rFonts w:hint="eastAsia"/>
          <w:rtl/>
          <w:lang w:eastAsia="he-IL"/>
        </w:rPr>
        <w:t>–</w:t>
      </w:r>
      <w:r>
        <w:rPr>
          <w:rFonts w:hint="cs"/>
          <w:rtl/>
          <w:lang w:eastAsia="he-IL"/>
        </w:rPr>
        <w:t xml:space="preserve"> </w:t>
      </w:r>
      <w:r w:rsidR="00AE0D63">
        <w:rPr>
          <w:rFonts w:hint="cs"/>
          <w:rtl/>
          <w:lang w:eastAsia="he-IL"/>
        </w:rPr>
        <w:t xml:space="preserve">קמה ממשלה ולא מסתכלת דקה אחת על מה </w:t>
      </w:r>
      <w:bookmarkStart w:id="4224" w:name="_ETM_Q19_594000"/>
      <w:bookmarkEnd w:id="4224"/>
      <w:r w:rsidR="00AE0D63">
        <w:rPr>
          <w:rFonts w:hint="cs"/>
          <w:rtl/>
          <w:lang w:eastAsia="he-IL"/>
        </w:rPr>
        <w:t>שקיים, ואומרים: נברא עולם חדש</w:t>
      </w:r>
      <w:r>
        <w:rPr>
          <w:rFonts w:hint="cs"/>
          <w:rtl/>
          <w:lang w:eastAsia="he-IL"/>
        </w:rPr>
        <w:t>,</w:t>
      </w:r>
      <w:r w:rsidR="00AE0D63">
        <w:rPr>
          <w:rFonts w:hint="cs"/>
          <w:rtl/>
          <w:lang w:eastAsia="he-IL"/>
        </w:rPr>
        <w:t xml:space="preserve"> ומי שמנסה לברוא את זה </w:t>
      </w:r>
      <w:bookmarkStart w:id="4225" w:name="_ETM_Q19_602000"/>
      <w:bookmarkEnd w:id="4225"/>
      <w:r w:rsidR="00AE0D63">
        <w:rPr>
          <w:rFonts w:hint="cs"/>
          <w:rtl/>
          <w:lang w:eastAsia="he-IL"/>
        </w:rPr>
        <w:t>הוא סוכן כאוס מס</w:t>
      </w:r>
      <w:r w:rsidR="00350C10">
        <w:rPr>
          <w:rFonts w:hint="cs"/>
          <w:rtl/>
          <w:lang w:eastAsia="he-IL"/>
        </w:rPr>
        <w:t>'</w:t>
      </w:r>
      <w:r w:rsidR="00AE0D63">
        <w:rPr>
          <w:rFonts w:hint="cs"/>
          <w:rtl/>
          <w:lang w:eastAsia="he-IL"/>
        </w:rPr>
        <w:t xml:space="preserve"> אחת, עבריין מורשע שעומד בראש המשרד לביטחון פנים </w:t>
      </w:r>
      <w:r>
        <w:rPr>
          <w:rFonts w:hint="eastAsia"/>
          <w:rtl/>
          <w:lang w:eastAsia="he-IL"/>
        </w:rPr>
        <w:t>–</w:t>
      </w:r>
      <w:r>
        <w:rPr>
          <w:rFonts w:hint="cs"/>
          <w:rtl/>
          <w:lang w:eastAsia="he-IL"/>
        </w:rPr>
        <w:t xml:space="preserve"> </w:t>
      </w:r>
      <w:r w:rsidR="00AE0D63">
        <w:rPr>
          <w:rFonts w:hint="cs"/>
          <w:rtl/>
          <w:lang w:eastAsia="he-IL"/>
        </w:rPr>
        <w:t>אלה התוצאות</w:t>
      </w:r>
      <w:r>
        <w:rPr>
          <w:rFonts w:hint="cs"/>
          <w:rtl/>
          <w:lang w:eastAsia="he-IL"/>
        </w:rPr>
        <w:t>.</w:t>
      </w:r>
      <w:r w:rsidR="00AE0D63">
        <w:rPr>
          <w:rFonts w:hint="cs"/>
          <w:rtl/>
          <w:lang w:eastAsia="he-IL"/>
        </w:rPr>
        <w:t xml:space="preserve"> 88 נרצחים. דיברו על משילות? אני שומע את התגובות של השר המופרע הזה. הוא אומר: </w:t>
      </w:r>
      <w:bookmarkStart w:id="4226" w:name="_ETM_Q19_612000"/>
      <w:bookmarkEnd w:id="4226"/>
      <w:r w:rsidR="00AE0D63">
        <w:rPr>
          <w:rFonts w:hint="cs"/>
          <w:rtl/>
          <w:lang w:eastAsia="he-IL"/>
        </w:rPr>
        <w:t>אני משקם את ההריסות מהממשלה הקודמת. אין כבר הבדל בין אמת לשקר? בין נתון</w:t>
      </w:r>
      <w:r>
        <w:rPr>
          <w:rFonts w:hint="cs"/>
          <w:rtl/>
          <w:lang w:eastAsia="he-IL"/>
        </w:rPr>
        <w:t>,</w:t>
      </w:r>
      <w:r w:rsidR="00AE0D63">
        <w:rPr>
          <w:rFonts w:hint="cs"/>
          <w:rtl/>
          <w:lang w:eastAsia="he-IL"/>
        </w:rPr>
        <w:t xml:space="preserve"> ב</w:t>
      </w:r>
      <w:r>
        <w:rPr>
          <w:rFonts w:hint="cs"/>
          <w:rtl/>
          <w:lang w:eastAsia="he-IL"/>
        </w:rPr>
        <w:t xml:space="preserve">ין </w:t>
      </w:r>
      <w:r w:rsidR="00AE0D63">
        <w:rPr>
          <w:rFonts w:hint="cs"/>
          <w:rtl/>
          <w:lang w:eastAsia="he-IL"/>
        </w:rPr>
        <w:t xml:space="preserve">מספרים, גם זה כבר לא קיים? הכול זה </w:t>
      </w:r>
      <w:bookmarkStart w:id="4227" w:name="_ETM_Q19_622000"/>
      <w:bookmarkEnd w:id="4227"/>
      <w:r w:rsidR="00AE0D63">
        <w:rPr>
          <w:rFonts w:hint="cs"/>
          <w:rtl/>
          <w:lang w:eastAsia="he-IL"/>
        </w:rPr>
        <w:t>פייק?</w:t>
      </w:r>
    </w:p>
    <w:p w:rsidR="00AE0D63" w:rsidRDefault="00AE0D63" w:rsidP="003D1C7A">
      <w:pPr>
        <w:rPr>
          <w:rtl/>
          <w:lang w:eastAsia="he-IL"/>
        </w:rPr>
      </w:pPr>
    </w:p>
    <w:p w:rsidR="00AE0D63" w:rsidRDefault="00AE0D63" w:rsidP="00083D63">
      <w:pPr>
        <w:rPr>
          <w:rtl/>
          <w:lang w:eastAsia="he-IL"/>
        </w:rPr>
      </w:pPr>
      <w:r>
        <w:rPr>
          <w:rFonts w:hint="cs"/>
          <w:rtl/>
          <w:lang w:eastAsia="he-IL"/>
        </w:rPr>
        <w:t>השר בן גביר פחות מעניין. מה שמעניין זה הנושא של הפשיעה, לא רק בחברה הערבית.</w:t>
      </w:r>
      <w:bookmarkStart w:id="4228" w:name="_ETM_Q19_630000"/>
      <w:bookmarkEnd w:id="4228"/>
      <w:r>
        <w:rPr>
          <w:rFonts w:hint="cs"/>
          <w:rtl/>
          <w:lang w:eastAsia="he-IL"/>
        </w:rPr>
        <w:t xml:space="preserve"> יש עלייה של 65% בפשיעה במקרי הרצח בחברה היהודית. </w:t>
      </w:r>
      <w:bookmarkStart w:id="4229" w:name="_ETM_Q19_635000"/>
      <w:bookmarkEnd w:id="4229"/>
      <w:r>
        <w:rPr>
          <w:rFonts w:hint="cs"/>
          <w:rtl/>
          <w:lang w:eastAsia="he-IL"/>
        </w:rPr>
        <w:t>תתעוררו. הפקדתם משאב מרכזי בידיו של סוכן כאוס, שאיננו יודע לעשות דבר חוץ מלזרוע הרס וחורבן. זה האירוע. ולכן, גם בשבוע שעבר אמרתי לראש</w:t>
      </w:r>
      <w:bookmarkStart w:id="4230" w:name="_ETM_Q19_646000"/>
      <w:bookmarkEnd w:id="4230"/>
      <w:r>
        <w:rPr>
          <w:rFonts w:hint="cs"/>
          <w:rtl/>
          <w:lang w:eastAsia="he-IL"/>
        </w:rPr>
        <w:t xml:space="preserve"> הממשלה, שישב כאן באירוע 40 חתימות </w:t>
      </w:r>
      <w:r>
        <w:rPr>
          <w:rtl/>
          <w:lang w:eastAsia="he-IL"/>
        </w:rPr>
        <w:t>–</w:t>
      </w:r>
      <w:r>
        <w:rPr>
          <w:rFonts w:hint="cs"/>
          <w:rtl/>
          <w:lang w:eastAsia="he-IL"/>
        </w:rPr>
        <w:t xml:space="preserve"> זה לא היה נאום אופוזיציוני</w:t>
      </w:r>
      <w:bookmarkStart w:id="4231" w:name="_ETM_Q19_651000"/>
      <w:bookmarkEnd w:id="4231"/>
      <w:r w:rsidR="00083D63">
        <w:rPr>
          <w:rFonts w:hint="cs"/>
          <w:rtl/>
          <w:lang w:eastAsia="he-IL"/>
        </w:rPr>
        <w:t>,</w:t>
      </w:r>
      <w:r>
        <w:rPr>
          <w:rFonts w:hint="cs"/>
          <w:rtl/>
          <w:lang w:eastAsia="he-IL"/>
        </w:rPr>
        <w:t xml:space="preserve"> אמרתי לו: תמנה את עצמך בראש צוות שרים. תקים צוות </w:t>
      </w:r>
      <w:bookmarkStart w:id="4232" w:name="_ETM_Q19_656000"/>
      <w:bookmarkEnd w:id="4232"/>
      <w:r>
        <w:rPr>
          <w:rFonts w:hint="cs"/>
          <w:rtl/>
          <w:lang w:eastAsia="he-IL"/>
        </w:rPr>
        <w:t xml:space="preserve">שרים. תמנה פרויקטור. יש תוכניות, תוציא אותן מהמגירה. תגרום לשר האוצר לקחת את הנושא של חשבוניות פיקטיביות, לשים </w:t>
      </w:r>
      <w:bookmarkStart w:id="4233" w:name="_ETM_Q19_663000"/>
      <w:bookmarkEnd w:id="4233"/>
      <w:r>
        <w:rPr>
          <w:rFonts w:hint="cs"/>
          <w:rtl/>
          <w:lang w:eastAsia="he-IL"/>
        </w:rPr>
        <w:t xml:space="preserve">את זה על השולחן ולעשות את זה. זה היה מוכן. אני הגשתי את זה כהצעת חוק פרטית, </w:t>
      </w:r>
      <w:bookmarkStart w:id="4234" w:name="_ETM_Q19_666000"/>
      <w:bookmarkEnd w:id="4234"/>
      <w:r>
        <w:rPr>
          <w:rFonts w:hint="cs"/>
          <w:rtl/>
          <w:lang w:eastAsia="he-IL"/>
        </w:rPr>
        <w:t>כי אתם לא עושים את זה. ומה התשובה של</w:t>
      </w:r>
      <w:bookmarkStart w:id="4235" w:name="_ETM_Q19_669000"/>
      <w:bookmarkEnd w:id="4235"/>
      <w:r>
        <w:rPr>
          <w:rFonts w:hint="cs"/>
          <w:rtl/>
          <w:lang w:eastAsia="he-IL"/>
        </w:rPr>
        <w:t xml:space="preserve"> הממשלה? מתנגדת. </w:t>
      </w:r>
    </w:p>
    <w:p w:rsidR="00AE0D63" w:rsidRDefault="00AE0D63" w:rsidP="003D1C7A">
      <w:pPr>
        <w:rPr>
          <w:rtl/>
          <w:lang w:eastAsia="he-IL"/>
        </w:rPr>
      </w:pPr>
    </w:p>
    <w:p w:rsidR="00AE0D63" w:rsidRDefault="00AE0D63" w:rsidP="003D1C7A">
      <w:pPr>
        <w:rPr>
          <w:rtl/>
          <w:lang w:eastAsia="he-IL"/>
        </w:rPr>
      </w:pPr>
      <w:bookmarkStart w:id="4236" w:name="_ETM_Q19_671000"/>
      <w:bookmarkEnd w:id="4236"/>
      <w:r>
        <w:rPr>
          <w:rFonts w:hint="cs"/>
          <w:rtl/>
          <w:lang w:eastAsia="he-IL"/>
        </w:rPr>
        <w:t>נושא המזומן נזרק החוצה מחוק ההסדרים. זאת עבודה מקצועית של משרד האוצר. ולכן, מה</w:t>
      </w:r>
      <w:bookmarkStart w:id="4237" w:name="_ETM_Q19_680000"/>
      <w:bookmarkEnd w:id="4237"/>
      <w:r>
        <w:rPr>
          <w:rFonts w:hint="cs"/>
          <w:rtl/>
          <w:lang w:eastAsia="he-IL"/>
        </w:rPr>
        <w:t xml:space="preserve"> שצריך לעשות עכשיו זה להתחיל לעבוד ולהפסיק לדבר. אפשר לעשות את זה. אני רוצה להעביר מסר אופטימי: אפשר להיאבק בפשיעה בחברה הערבית. אפשר לעשות</w:t>
      </w:r>
      <w:bookmarkStart w:id="4238" w:name="_ETM_Q19_688000"/>
      <w:bookmarkEnd w:id="4238"/>
      <w:r>
        <w:rPr>
          <w:rFonts w:hint="cs"/>
          <w:rtl/>
          <w:lang w:eastAsia="he-IL"/>
        </w:rPr>
        <w:t xml:space="preserve"> את זה בכוחות משותפים. כשהמדינה רוצה, היא יכולה, אבל המדינה </w:t>
      </w:r>
      <w:bookmarkStart w:id="4239" w:name="_ETM_Q19_694000"/>
      <w:bookmarkEnd w:id="4239"/>
      <w:r>
        <w:rPr>
          <w:rFonts w:hint="cs"/>
          <w:rtl/>
          <w:lang w:eastAsia="he-IL"/>
        </w:rPr>
        <w:t>זה האנשים שמובילים אותה. פשוט חלקם בלתי כשירים, חלקם לא רוצים וחלקם לא יודעים.</w:t>
      </w:r>
      <w:bookmarkStart w:id="4240" w:name="_ETM_Q19_700000"/>
      <w:bookmarkEnd w:id="4240"/>
      <w:r>
        <w:rPr>
          <w:rFonts w:hint="cs"/>
          <w:rtl/>
          <w:lang w:eastAsia="he-IL"/>
        </w:rPr>
        <w:t xml:space="preserve"> תיקחו את אלה שיודעים, את אלה שרוצים ואת אלה שאכפת להם. תודה רבה. </w:t>
      </w:r>
    </w:p>
    <w:p w:rsidR="00AE0D63" w:rsidRDefault="00AE0D63" w:rsidP="003D1C7A">
      <w:pPr>
        <w:rPr>
          <w:rtl/>
          <w:lang w:eastAsia="he-IL"/>
        </w:rPr>
      </w:pPr>
    </w:p>
    <w:p w:rsidR="00AE0D63" w:rsidRDefault="00AE0D63" w:rsidP="003D1C7A">
      <w:pPr>
        <w:pStyle w:val="af7"/>
        <w:keepNext/>
        <w:rPr>
          <w:rtl/>
        </w:rPr>
      </w:pPr>
      <w:r w:rsidRPr="00BE0374">
        <w:rPr>
          <w:rStyle w:val="TagStyle"/>
          <w:rtl/>
        </w:rPr>
        <w:t xml:space="preserve"> &lt;&lt; יור &gt;&gt;</w:t>
      </w:r>
      <w:r w:rsidRPr="008441FD">
        <w:rPr>
          <w:rStyle w:val="TagStyle"/>
          <w:rtl/>
        </w:rPr>
        <w:t xml:space="preserve"> </w:t>
      </w:r>
      <w:r>
        <w:rPr>
          <w:rtl/>
        </w:rPr>
        <w:t>היו"ר ישראל אייכלר:</w:t>
      </w:r>
      <w:r w:rsidRPr="008441FD">
        <w:rPr>
          <w:rStyle w:val="TagStyle"/>
          <w:rtl/>
        </w:rPr>
        <w:t xml:space="preserve"> </w:t>
      </w:r>
      <w:r w:rsidRPr="00BE0374">
        <w:rPr>
          <w:rStyle w:val="TagStyle"/>
          <w:rtl/>
        </w:rPr>
        <w:t>&lt;&lt;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תודה רבה. חברת הכנסת מירב בן ארי. </w:t>
      </w:r>
    </w:p>
    <w:p w:rsidR="00AE0D63" w:rsidRDefault="00AE0D63" w:rsidP="003D1C7A">
      <w:pPr>
        <w:rPr>
          <w:rtl/>
          <w:lang w:eastAsia="he-IL"/>
        </w:rPr>
      </w:pPr>
    </w:p>
    <w:p w:rsidR="00AE0D63" w:rsidRDefault="00AE0D63" w:rsidP="003D1C7A">
      <w:pPr>
        <w:pStyle w:val="a4"/>
        <w:keepNext/>
        <w:rPr>
          <w:rtl/>
        </w:rPr>
      </w:pPr>
      <w:bookmarkStart w:id="4241" w:name="ET_speaker_5300_3"/>
      <w:r w:rsidRPr="00AE17D2">
        <w:rPr>
          <w:rStyle w:val="TagStyle"/>
          <w:rtl/>
        </w:rPr>
        <w:t xml:space="preserve">&lt;&lt; דובר &gt;&gt; </w:t>
      </w:r>
      <w:bookmarkStart w:id="4242" w:name="_Toc136946186"/>
      <w:bookmarkStart w:id="4243" w:name="_Toc153976622"/>
      <w:bookmarkStart w:id="4244" w:name="_Toc153976806"/>
      <w:r>
        <w:rPr>
          <w:rtl/>
        </w:rPr>
        <w:t>מירב בן ארי (יש עתיד):</w:t>
      </w:r>
      <w:bookmarkEnd w:id="4242"/>
      <w:bookmarkEnd w:id="4243"/>
      <w:bookmarkEnd w:id="4244"/>
      <w:r w:rsidRPr="00AE17D2">
        <w:rPr>
          <w:rStyle w:val="TagStyle"/>
          <w:rtl/>
        </w:rPr>
        <w:t xml:space="preserve"> &lt;&lt; דובר &gt;&gt;</w:t>
      </w:r>
      <w:r>
        <w:rPr>
          <w:rtl/>
        </w:rPr>
        <w:t xml:space="preserve">   </w:t>
      </w:r>
      <w:bookmarkEnd w:id="4241"/>
    </w:p>
    <w:p w:rsidR="00AE0D63" w:rsidRDefault="00AE0D63" w:rsidP="008443B7">
      <w:pPr>
        <w:rPr>
          <w:rtl/>
          <w:lang w:eastAsia="he-IL"/>
        </w:rPr>
      </w:pPr>
    </w:p>
    <w:p w:rsidR="00AE0D63" w:rsidRDefault="00AE0D63" w:rsidP="00083D63">
      <w:pPr>
        <w:rPr>
          <w:rtl/>
          <w:lang w:eastAsia="he-IL"/>
        </w:rPr>
      </w:pPr>
      <w:r>
        <w:rPr>
          <w:rFonts w:hint="cs"/>
          <w:rtl/>
          <w:lang w:eastAsia="he-IL"/>
        </w:rPr>
        <w:t>תודה, אדוני היושב בראש</w:t>
      </w:r>
      <w:r w:rsidR="00083D63">
        <w:rPr>
          <w:rFonts w:hint="cs"/>
          <w:rtl/>
          <w:lang w:eastAsia="he-IL"/>
        </w:rPr>
        <w:t>.</w:t>
      </w:r>
      <w:r>
        <w:rPr>
          <w:rFonts w:hint="cs"/>
          <w:rtl/>
          <w:lang w:eastAsia="he-IL"/>
        </w:rPr>
        <w:t xml:space="preserve"> כנסת נכבדה, אני רוצה לדבר על אירוע ה"תקיפה" של חבר הכנסת שמחה רוטמן בניו יורק, בעוד הוא הולך עם אשתו בשדרה אחרי ערב שישי. שמחה רוטמן חברנו לאחרונה מותקף על </w:t>
      </w:r>
      <w:bookmarkStart w:id="4245" w:name="_ETM_Q20_143000"/>
      <w:bookmarkEnd w:id="4245"/>
      <w:r>
        <w:rPr>
          <w:rFonts w:hint="cs"/>
          <w:rtl/>
          <w:lang w:eastAsia="he-IL"/>
        </w:rPr>
        <w:t>ידי חפצים</w:t>
      </w:r>
      <w:r w:rsidR="00083D63">
        <w:rPr>
          <w:rFonts w:hint="cs"/>
          <w:rtl/>
          <w:lang w:eastAsia="he-IL"/>
        </w:rPr>
        <w:t>.</w:t>
      </w:r>
      <w:r>
        <w:rPr>
          <w:rFonts w:hint="cs"/>
          <w:rtl/>
          <w:lang w:eastAsia="he-IL"/>
        </w:rPr>
        <w:t xml:space="preserve"> בהתחלה תקפו אותו מדבקות; מדבקות לא נעימות, יש </w:t>
      </w:r>
      <w:bookmarkStart w:id="4246" w:name="_ETM_Q20_152000"/>
      <w:bookmarkEnd w:id="4246"/>
      <w:r>
        <w:rPr>
          <w:rFonts w:hint="cs"/>
          <w:rtl/>
          <w:lang w:eastAsia="he-IL"/>
        </w:rPr>
        <w:t>לומר, תקפו את שמחה רוטמן באוניברסיטת תל אביב, ולמרות זאת</w:t>
      </w:r>
      <w:bookmarkStart w:id="4247" w:name="_ETM_Q20_156000"/>
      <w:bookmarkEnd w:id="4247"/>
      <w:r>
        <w:rPr>
          <w:rFonts w:hint="cs"/>
          <w:rtl/>
          <w:lang w:eastAsia="he-IL"/>
        </w:rPr>
        <w:t xml:space="preserve"> שמחה שלנו לא אמר נואש. הוא המשיך, </w:t>
      </w:r>
      <w:bookmarkStart w:id="4248" w:name="_ETM_Q20_163000"/>
      <w:bookmarkEnd w:id="4248"/>
      <w:r>
        <w:rPr>
          <w:rFonts w:hint="cs"/>
          <w:rtl/>
          <w:lang w:eastAsia="he-IL"/>
        </w:rPr>
        <w:t xml:space="preserve">כמובן, להדהד את המסרים שלו גם בניו יורק, לא רק </w:t>
      </w:r>
      <w:bookmarkStart w:id="4249" w:name="_ETM_Q20_165000"/>
      <w:bookmarkEnd w:id="4249"/>
      <w:r>
        <w:rPr>
          <w:rFonts w:hint="cs"/>
          <w:rtl/>
          <w:lang w:eastAsia="he-IL"/>
        </w:rPr>
        <w:t>באוניברסיטת תל אביב. שם הוא הותקף על ידי חפץ אחר</w:t>
      </w:r>
      <w:r w:rsidR="00083D63">
        <w:rPr>
          <w:rFonts w:hint="cs"/>
          <w:rtl/>
          <w:lang w:eastAsia="he-IL"/>
        </w:rPr>
        <w:t>,</w:t>
      </w:r>
      <w:r>
        <w:rPr>
          <w:rFonts w:hint="cs"/>
          <w:rtl/>
          <w:lang w:eastAsia="he-IL"/>
        </w:rPr>
        <w:t xml:space="preserve"> </w:t>
      </w:r>
      <w:bookmarkStart w:id="4250" w:name="_ETM_Q20_170000"/>
      <w:bookmarkEnd w:id="4250"/>
      <w:r>
        <w:rPr>
          <w:rFonts w:hint="cs"/>
          <w:rtl/>
          <w:lang w:eastAsia="he-IL"/>
        </w:rPr>
        <w:t xml:space="preserve">על ידי מגפון. אני לא יודעת מה קרה לשמחה רוטמן שחפצים </w:t>
      </w:r>
      <w:bookmarkStart w:id="4251" w:name="_ETM_Q20_177000"/>
      <w:bookmarkEnd w:id="4251"/>
      <w:r>
        <w:rPr>
          <w:rFonts w:hint="cs"/>
          <w:rtl/>
          <w:lang w:eastAsia="he-IL"/>
        </w:rPr>
        <w:t xml:space="preserve">עפים אחריו. איך אדם שבאמת ניסה להוביל כאן מהפכה, שמחה שלנו </w:t>
      </w:r>
      <w:bookmarkStart w:id="4252" w:name="_ETM_Q20_185000"/>
      <w:bookmarkEnd w:id="4252"/>
      <w:r>
        <w:rPr>
          <w:rtl/>
          <w:lang w:eastAsia="he-IL"/>
        </w:rPr>
        <w:t>–</w:t>
      </w:r>
      <w:r>
        <w:rPr>
          <w:rFonts w:hint="cs"/>
          <w:rtl/>
          <w:lang w:eastAsia="he-IL"/>
        </w:rPr>
        <w:t xml:space="preserve"> גולדקנופ, אני רואה שזה מרתק אותך </w:t>
      </w:r>
      <w:r>
        <w:rPr>
          <w:rFonts w:hint="eastAsia"/>
          <w:rtl/>
          <w:lang w:eastAsia="he-IL"/>
        </w:rPr>
        <w:t>–</w:t>
      </w:r>
      <w:r>
        <w:rPr>
          <w:rFonts w:hint="cs"/>
          <w:rtl/>
          <w:lang w:eastAsia="he-IL"/>
        </w:rPr>
        <w:t xml:space="preserve"> מותקף על ידי חפצים. </w:t>
      </w:r>
    </w:p>
    <w:p w:rsidR="00AE0D63" w:rsidRDefault="00AE0D63" w:rsidP="003D1C7A">
      <w:pPr>
        <w:rPr>
          <w:rtl/>
          <w:lang w:eastAsia="he-IL"/>
        </w:rPr>
      </w:pPr>
    </w:p>
    <w:p w:rsidR="00AE0D63" w:rsidRDefault="00AE0D63" w:rsidP="00083D63">
      <w:pPr>
        <w:rPr>
          <w:rtl/>
          <w:lang w:eastAsia="he-IL"/>
        </w:rPr>
      </w:pPr>
      <w:r>
        <w:rPr>
          <w:rFonts w:hint="cs"/>
          <w:rtl/>
          <w:lang w:eastAsia="he-IL"/>
        </w:rPr>
        <w:t>ואני באמת שואלת אותך, אדוני</w:t>
      </w:r>
      <w:r w:rsidR="00083D63">
        <w:rPr>
          <w:rFonts w:hint="cs"/>
          <w:rtl/>
          <w:lang w:eastAsia="he-IL"/>
        </w:rPr>
        <w:t>:</w:t>
      </w:r>
      <w:r>
        <w:rPr>
          <w:rFonts w:hint="cs"/>
          <w:rtl/>
          <w:lang w:eastAsia="he-IL"/>
        </w:rPr>
        <w:t xml:space="preserve"> אתה חבר כנסת</w:t>
      </w:r>
      <w:r w:rsidR="00083D63">
        <w:rPr>
          <w:rFonts w:hint="cs"/>
          <w:rtl/>
          <w:lang w:eastAsia="he-IL"/>
        </w:rPr>
        <w:t>,</w:t>
      </w:r>
      <w:r>
        <w:rPr>
          <w:rFonts w:hint="cs"/>
          <w:rtl/>
          <w:lang w:eastAsia="he-IL"/>
        </w:rPr>
        <w:t xml:space="preserve"> ז</w:t>
      </w:r>
      <w:bookmarkStart w:id="4253" w:name="_ETM_Q20_198000"/>
      <w:bookmarkEnd w:id="4253"/>
      <w:r>
        <w:rPr>
          <w:rFonts w:hint="cs"/>
          <w:rtl/>
          <w:lang w:eastAsia="he-IL"/>
        </w:rPr>
        <w:t>ו התגובה שלך</w:t>
      </w:r>
      <w:r w:rsidR="00083D63">
        <w:rPr>
          <w:rFonts w:hint="cs"/>
          <w:rtl/>
          <w:lang w:eastAsia="he-IL"/>
        </w:rPr>
        <w:t>,</w:t>
      </w:r>
      <w:r>
        <w:rPr>
          <w:rFonts w:hint="cs"/>
          <w:rtl/>
          <w:lang w:eastAsia="he-IL"/>
        </w:rPr>
        <w:t xml:space="preserve"> לחטוף לה את המגפון? מה זה הדבר הזה? איזה מין </w:t>
      </w:r>
      <w:bookmarkStart w:id="4254" w:name="_ETM_Q20_204000"/>
      <w:bookmarkEnd w:id="4254"/>
      <w:r>
        <w:rPr>
          <w:rFonts w:hint="cs"/>
          <w:rtl/>
          <w:lang w:eastAsia="he-IL"/>
        </w:rPr>
        <w:t xml:space="preserve">דבר זה? </w:t>
      </w:r>
    </w:p>
    <w:p w:rsidR="00AE0D63" w:rsidRDefault="00AE0D63" w:rsidP="003D1C7A">
      <w:pPr>
        <w:rPr>
          <w:rtl/>
          <w:lang w:eastAsia="he-IL"/>
        </w:rPr>
      </w:pPr>
      <w:bookmarkStart w:id="4255" w:name="_ETM_Q20_210000"/>
      <w:bookmarkEnd w:id="4255"/>
    </w:p>
    <w:p w:rsidR="00AE0D63" w:rsidRDefault="00AE0D63" w:rsidP="003D1C7A">
      <w:pPr>
        <w:pStyle w:val="af6"/>
        <w:keepNext/>
        <w:rPr>
          <w:rtl/>
        </w:rPr>
      </w:pPr>
      <w:bookmarkStart w:id="4256" w:name="ET_interruption_6430_15"/>
      <w:r w:rsidRPr="00603168">
        <w:rPr>
          <w:rStyle w:val="TagStyle"/>
          <w:rtl/>
        </w:rPr>
        <w:t xml:space="preserve"> &lt;&lt; קריאה &gt;&gt; </w:t>
      </w:r>
      <w:r>
        <w:rPr>
          <w:rtl/>
        </w:rPr>
        <w:t>שר הבינוי והשיכון יצחק גולדקנופ:</w:t>
      </w:r>
      <w:r w:rsidRPr="00603168">
        <w:rPr>
          <w:rStyle w:val="TagStyle"/>
          <w:rtl/>
        </w:rPr>
        <w:t xml:space="preserve"> &lt;&lt; קריאה &gt;&gt;</w:t>
      </w:r>
      <w:r>
        <w:rPr>
          <w:rtl/>
        </w:rPr>
        <w:t xml:space="preserve">   </w:t>
      </w:r>
      <w:bookmarkEnd w:id="4256"/>
    </w:p>
    <w:p w:rsidR="00AE0D63" w:rsidRDefault="00AE0D63" w:rsidP="008443B7">
      <w:pPr>
        <w:rPr>
          <w:rtl/>
          <w:lang w:eastAsia="he-IL"/>
        </w:rPr>
      </w:pPr>
    </w:p>
    <w:p w:rsidR="00AE0D63" w:rsidRDefault="00A00651" w:rsidP="003D1C7A">
      <w:pPr>
        <w:rPr>
          <w:rtl/>
          <w:lang w:eastAsia="he-IL"/>
        </w:rPr>
      </w:pPr>
      <w:r>
        <w:rPr>
          <w:rFonts w:hint="cs"/>
          <w:rtl/>
          <w:lang w:eastAsia="he-IL"/>
        </w:rPr>
        <w:t>– – –</w:t>
      </w:r>
    </w:p>
    <w:p w:rsidR="00AE0D63" w:rsidRDefault="00AE0D63" w:rsidP="003D1C7A">
      <w:pPr>
        <w:rPr>
          <w:rtl/>
          <w:lang w:eastAsia="he-IL"/>
        </w:rPr>
      </w:pPr>
    </w:p>
    <w:p w:rsidR="00AE0D63" w:rsidRDefault="00AE0D63" w:rsidP="003D1C7A">
      <w:pPr>
        <w:pStyle w:val="-"/>
        <w:keepNext/>
        <w:rPr>
          <w:rtl/>
        </w:rPr>
      </w:pPr>
      <w:bookmarkStart w:id="4257" w:name="_ETM_Q20_207000"/>
      <w:bookmarkStart w:id="4258" w:name="ET_speakercontinue_5300_16"/>
      <w:bookmarkEnd w:id="4257"/>
      <w:r w:rsidRPr="00603168">
        <w:rPr>
          <w:rStyle w:val="TagStyle"/>
          <w:rtl/>
        </w:rPr>
        <w:t xml:space="preserve"> &lt;&lt; דובר_המשך &gt;&gt; </w:t>
      </w:r>
      <w:r>
        <w:rPr>
          <w:rtl/>
        </w:rPr>
        <w:t>מירב בן ארי (יש עתיד):</w:t>
      </w:r>
      <w:r w:rsidRPr="00603168">
        <w:rPr>
          <w:rStyle w:val="TagStyle"/>
          <w:rtl/>
        </w:rPr>
        <w:t xml:space="preserve"> &lt;&lt; דובר_המשך &gt;&gt; </w:t>
      </w:r>
      <w:r>
        <w:rPr>
          <w:rtl/>
        </w:rPr>
        <w:t xml:space="preserve">   </w:t>
      </w:r>
      <w:bookmarkEnd w:id="4258"/>
    </w:p>
    <w:p w:rsidR="00AE0D63" w:rsidRDefault="00AE0D63" w:rsidP="008443B7">
      <w:pPr>
        <w:rPr>
          <w:rtl/>
          <w:lang w:eastAsia="he-IL"/>
        </w:rPr>
      </w:pPr>
    </w:p>
    <w:p w:rsidR="00AE0D63" w:rsidRDefault="00AE0D63" w:rsidP="003D1C7A">
      <w:pPr>
        <w:rPr>
          <w:rtl/>
          <w:lang w:eastAsia="he-IL"/>
        </w:rPr>
      </w:pPr>
      <w:bookmarkStart w:id="4259" w:name="_ETM_Q20_206000"/>
      <w:bookmarkEnd w:id="4259"/>
      <w:r>
        <w:rPr>
          <w:rFonts w:hint="cs"/>
          <w:rtl/>
          <w:lang w:eastAsia="he-IL"/>
        </w:rPr>
        <w:t xml:space="preserve">מה אתה חוטף לאישה את המגפון מהיד? יש לך שלושה מאבטחים, תגיד להם: זה מפריע לי, או לך תדבר </w:t>
      </w:r>
      <w:bookmarkStart w:id="4260" w:name="_ETM_Q20_220000"/>
      <w:bookmarkEnd w:id="4260"/>
      <w:r>
        <w:rPr>
          <w:rFonts w:hint="cs"/>
          <w:rtl/>
          <w:lang w:eastAsia="he-IL"/>
        </w:rPr>
        <w:t xml:space="preserve">איתה; במקום זה אתה הולך וחוטף, ואז אתה גם עולה לשידור ומתלונן על זה שאתה מותקף. שמחה שלנו מותקף על ידי חפצים. ומה הוא בסך </w:t>
      </w:r>
      <w:bookmarkStart w:id="4261" w:name="_ETM_Q20_234000"/>
      <w:bookmarkEnd w:id="4261"/>
      <w:r>
        <w:rPr>
          <w:rFonts w:hint="cs"/>
          <w:rtl/>
          <w:lang w:eastAsia="he-IL"/>
        </w:rPr>
        <w:t xml:space="preserve">הכול עשה? הוא לא רצה שהמדבקות יתקפו אותו, הוא לא </w:t>
      </w:r>
      <w:bookmarkStart w:id="4262" w:name="_ETM_Q20_237000"/>
      <w:bookmarkEnd w:id="4262"/>
      <w:r>
        <w:rPr>
          <w:rFonts w:hint="cs"/>
          <w:rtl/>
          <w:lang w:eastAsia="he-IL"/>
        </w:rPr>
        <w:t>רצה שהמגפון יתקוף אותו, הוא לא רצה את זה.</w:t>
      </w:r>
    </w:p>
    <w:p w:rsidR="00AE0D63" w:rsidRDefault="00AE0D63" w:rsidP="003D1C7A">
      <w:pPr>
        <w:rPr>
          <w:rtl/>
          <w:lang w:eastAsia="he-IL"/>
        </w:rPr>
      </w:pPr>
    </w:p>
    <w:p w:rsidR="00AE0D63" w:rsidRDefault="00AE0D63" w:rsidP="003D1C7A">
      <w:pPr>
        <w:pStyle w:val="af6"/>
        <w:keepNext/>
        <w:rPr>
          <w:rtl/>
        </w:rPr>
      </w:pPr>
      <w:bookmarkStart w:id="4263" w:name="ET_interruption_6430_17"/>
      <w:r w:rsidRPr="00A269E1">
        <w:rPr>
          <w:rStyle w:val="TagStyle"/>
          <w:rtl/>
        </w:rPr>
        <w:t xml:space="preserve"> &lt;&lt; קריאה &gt;&gt; </w:t>
      </w:r>
      <w:r>
        <w:rPr>
          <w:rtl/>
        </w:rPr>
        <w:t>שר הבינוי והשיכון יצחק גולדקנופ:</w:t>
      </w:r>
      <w:r w:rsidRPr="00A269E1">
        <w:rPr>
          <w:rStyle w:val="TagStyle"/>
          <w:rtl/>
        </w:rPr>
        <w:t xml:space="preserve"> &lt;&lt; קריאה &gt;&gt;</w:t>
      </w:r>
      <w:r>
        <w:rPr>
          <w:rtl/>
        </w:rPr>
        <w:t xml:space="preserve">   </w:t>
      </w:r>
      <w:bookmarkEnd w:id="4263"/>
    </w:p>
    <w:p w:rsidR="00AE0D63" w:rsidRDefault="00AE0D63" w:rsidP="008443B7">
      <w:pPr>
        <w:rPr>
          <w:rtl/>
          <w:lang w:eastAsia="he-IL"/>
        </w:rPr>
      </w:pPr>
    </w:p>
    <w:p w:rsidR="00AE0D63" w:rsidRDefault="00AE0D63" w:rsidP="003D1C7A">
      <w:pPr>
        <w:rPr>
          <w:rtl/>
          <w:lang w:eastAsia="he-IL"/>
        </w:rPr>
      </w:pPr>
      <w:bookmarkStart w:id="4264" w:name="_ETM_Q20_239000"/>
      <w:bookmarkEnd w:id="4264"/>
      <w:r>
        <w:rPr>
          <w:rFonts w:hint="cs"/>
          <w:rtl/>
          <w:lang w:eastAsia="he-IL"/>
        </w:rPr>
        <w:t xml:space="preserve">עם </w:t>
      </w:r>
      <w:bookmarkStart w:id="4265" w:name="_ETM_Q20_240000"/>
      <w:bookmarkEnd w:id="4265"/>
      <w:r>
        <w:rPr>
          <w:rFonts w:hint="cs"/>
          <w:rtl/>
          <w:lang w:eastAsia="he-IL"/>
        </w:rPr>
        <w:t>מי רצית שהוא ידבר?</w:t>
      </w:r>
    </w:p>
    <w:p w:rsidR="00AE0D63" w:rsidRDefault="00AE0D63" w:rsidP="003D1C7A">
      <w:pPr>
        <w:rPr>
          <w:rtl/>
          <w:lang w:eastAsia="he-IL"/>
        </w:rPr>
      </w:pPr>
    </w:p>
    <w:p w:rsidR="00AE0D63" w:rsidRDefault="00AE0D63" w:rsidP="003D1C7A">
      <w:pPr>
        <w:pStyle w:val="-"/>
        <w:keepNext/>
        <w:rPr>
          <w:rtl/>
        </w:rPr>
      </w:pPr>
      <w:bookmarkStart w:id="4266" w:name="ET_speakercontinue_5300_18"/>
      <w:r w:rsidRPr="00A269E1">
        <w:rPr>
          <w:rStyle w:val="TagStyle"/>
          <w:rtl/>
        </w:rPr>
        <w:t xml:space="preserve"> &lt;&lt; דובר_המשך &gt;&gt; </w:t>
      </w:r>
      <w:r>
        <w:rPr>
          <w:rtl/>
        </w:rPr>
        <w:t>מירב בן ארי (יש עתיד):</w:t>
      </w:r>
      <w:r w:rsidRPr="00A269E1">
        <w:rPr>
          <w:rStyle w:val="TagStyle"/>
          <w:rtl/>
        </w:rPr>
        <w:t xml:space="preserve"> &lt;&lt; דובר_המשך &gt;&gt;</w:t>
      </w:r>
      <w:r>
        <w:rPr>
          <w:rtl/>
        </w:rPr>
        <w:t xml:space="preserve">   </w:t>
      </w:r>
      <w:bookmarkEnd w:id="4266"/>
    </w:p>
    <w:p w:rsidR="00AE0D63" w:rsidRDefault="00AE0D63" w:rsidP="008443B7">
      <w:pPr>
        <w:rPr>
          <w:rtl/>
          <w:lang w:eastAsia="he-IL"/>
        </w:rPr>
      </w:pPr>
    </w:p>
    <w:p w:rsidR="00AE0D63" w:rsidRDefault="00AE0D63" w:rsidP="003D1C7A">
      <w:pPr>
        <w:rPr>
          <w:rtl/>
          <w:lang w:eastAsia="he-IL"/>
        </w:rPr>
      </w:pPr>
      <w:bookmarkStart w:id="4267" w:name="_ETM_Q20_241000"/>
      <w:bookmarkEnd w:id="4267"/>
      <w:r>
        <w:rPr>
          <w:rFonts w:hint="cs"/>
          <w:rtl/>
          <w:lang w:eastAsia="he-IL"/>
        </w:rPr>
        <w:t xml:space="preserve">מה יש לומר, כבוד </w:t>
      </w:r>
      <w:bookmarkStart w:id="4268" w:name="_ETM_Q20_247000"/>
      <w:bookmarkEnd w:id="4268"/>
      <w:r>
        <w:rPr>
          <w:rFonts w:hint="cs"/>
          <w:rtl/>
          <w:lang w:eastAsia="he-IL"/>
        </w:rPr>
        <w:t xml:space="preserve">השר? מה יש לומר לשמחה רוטמן? האם הוא חושש? בוא </w:t>
      </w:r>
      <w:bookmarkStart w:id="4269" w:name="_ETM_Q20_249000"/>
      <w:bookmarkEnd w:id="4269"/>
      <w:r>
        <w:rPr>
          <w:rFonts w:hint="cs"/>
          <w:rtl/>
          <w:lang w:eastAsia="he-IL"/>
        </w:rPr>
        <w:t xml:space="preserve">אני אגיד לך: תתמודד, תספוג את זה. תלך את מה </w:t>
      </w:r>
      <w:bookmarkStart w:id="4270" w:name="_ETM_Q20_257000"/>
      <w:bookmarkEnd w:id="4270"/>
      <w:r>
        <w:rPr>
          <w:rFonts w:hint="cs"/>
          <w:rtl/>
          <w:lang w:eastAsia="he-IL"/>
        </w:rPr>
        <w:t xml:space="preserve">שאתה הולך. כמה אתה כבר הולך? ותשמע, אם יש לך </w:t>
      </w:r>
      <w:bookmarkStart w:id="4271" w:name="_ETM_Q20_259000"/>
      <w:bookmarkEnd w:id="4271"/>
      <w:r>
        <w:rPr>
          <w:rFonts w:hint="cs"/>
          <w:rtl/>
          <w:lang w:eastAsia="he-IL"/>
        </w:rPr>
        <w:t xml:space="preserve">בעיה, תפנה למאבטחים שלך. יש לך בעיה עם מדבקות – תפנה </w:t>
      </w:r>
      <w:bookmarkStart w:id="4272" w:name="_ETM_Q20_264000"/>
      <w:bookmarkEnd w:id="4272"/>
      <w:r>
        <w:rPr>
          <w:rFonts w:hint="cs"/>
          <w:rtl/>
          <w:lang w:eastAsia="he-IL"/>
        </w:rPr>
        <w:t xml:space="preserve">לקצין הרכב, הוא יוריד לך אותן. </w:t>
      </w:r>
    </w:p>
    <w:p w:rsidR="00AE0D63" w:rsidRDefault="00AE0D63" w:rsidP="003D1C7A">
      <w:pPr>
        <w:rPr>
          <w:rtl/>
          <w:lang w:eastAsia="he-IL"/>
        </w:rPr>
      </w:pPr>
    </w:p>
    <w:p w:rsidR="00AE0D63" w:rsidRDefault="00AE0D63" w:rsidP="00083D63">
      <w:pPr>
        <w:rPr>
          <w:rtl/>
          <w:lang w:eastAsia="he-IL"/>
        </w:rPr>
      </w:pPr>
      <w:r>
        <w:rPr>
          <w:rFonts w:hint="cs"/>
          <w:rtl/>
          <w:lang w:eastAsia="he-IL"/>
        </w:rPr>
        <w:t xml:space="preserve">מה הבעיה? גולדקנופ, </w:t>
      </w:r>
      <w:bookmarkStart w:id="4273" w:name="_ETM_Q20_269000"/>
      <w:bookmarkEnd w:id="4273"/>
      <w:r>
        <w:rPr>
          <w:rFonts w:hint="cs"/>
          <w:rtl/>
          <w:lang w:eastAsia="he-IL"/>
        </w:rPr>
        <w:t xml:space="preserve">מה הבעיה? אני בטוחה שגם אם היו הולכים אחריך, היית </w:t>
      </w:r>
      <w:bookmarkStart w:id="4274" w:name="_ETM_Q20_275000"/>
      <w:bookmarkEnd w:id="4274"/>
      <w:r>
        <w:rPr>
          <w:rFonts w:hint="cs"/>
          <w:rtl/>
          <w:lang w:eastAsia="he-IL"/>
        </w:rPr>
        <w:t xml:space="preserve">מתעלם, אבל שמחה שלנו, שכבר נושא, מה שנקרא, מורשת קרב </w:t>
      </w:r>
      <w:bookmarkStart w:id="4275" w:name="_ETM_Q20_280000"/>
      <w:bookmarkEnd w:id="4275"/>
      <w:r>
        <w:rPr>
          <w:rFonts w:hint="cs"/>
          <w:rtl/>
          <w:lang w:eastAsia="he-IL"/>
        </w:rPr>
        <w:t xml:space="preserve">של מדבקות, לא יכול היה לעמוד מנגד </w:t>
      </w:r>
      <w:r>
        <w:rPr>
          <w:rFonts w:hint="eastAsia"/>
          <w:rtl/>
          <w:lang w:eastAsia="he-IL"/>
        </w:rPr>
        <w:t>–</w:t>
      </w:r>
      <w:r>
        <w:rPr>
          <w:rFonts w:hint="cs"/>
          <w:rtl/>
          <w:lang w:eastAsia="he-IL"/>
        </w:rPr>
        <w:t xml:space="preserve"> זה בסדר, אין </w:t>
      </w:r>
      <w:bookmarkStart w:id="4276" w:name="_ETM_Q20_283000"/>
      <w:bookmarkEnd w:id="4276"/>
      <w:r>
        <w:rPr>
          <w:rFonts w:hint="cs"/>
          <w:rtl/>
          <w:lang w:eastAsia="he-IL"/>
        </w:rPr>
        <w:t xml:space="preserve">מה לעשות </w:t>
      </w:r>
      <w:r>
        <w:rPr>
          <w:rtl/>
          <w:lang w:eastAsia="he-IL"/>
        </w:rPr>
        <w:t>–</w:t>
      </w:r>
      <w:r>
        <w:rPr>
          <w:rFonts w:hint="cs"/>
          <w:rtl/>
          <w:lang w:eastAsia="he-IL"/>
        </w:rPr>
        <w:t xml:space="preserve"> והיה צריך לחטוף לה מהיד.</w:t>
      </w:r>
    </w:p>
    <w:p w:rsidR="00AE0D63" w:rsidRDefault="00AE0D63" w:rsidP="003D1C7A">
      <w:pPr>
        <w:rPr>
          <w:rtl/>
          <w:lang w:eastAsia="he-IL"/>
        </w:rPr>
      </w:pPr>
    </w:p>
    <w:p w:rsidR="00AE0D63" w:rsidRDefault="00AE0D63" w:rsidP="00083D63">
      <w:pPr>
        <w:rPr>
          <w:rtl/>
          <w:lang w:eastAsia="he-IL"/>
        </w:rPr>
      </w:pPr>
      <w:bookmarkStart w:id="4277" w:name="_ETM_Q20_287000"/>
      <w:bookmarkEnd w:id="4277"/>
      <w:r>
        <w:rPr>
          <w:rFonts w:hint="cs"/>
          <w:rtl/>
          <w:lang w:eastAsia="he-IL"/>
        </w:rPr>
        <w:t xml:space="preserve">אז בוא אני אגיד לך, שמחה רוטמן, כי אני יודעת שאתה </w:t>
      </w:r>
      <w:bookmarkStart w:id="4278" w:name="_ETM_Q20_289000"/>
      <w:bookmarkEnd w:id="4278"/>
      <w:r>
        <w:rPr>
          <w:rFonts w:hint="cs"/>
          <w:rtl/>
          <w:lang w:eastAsia="he-IL"/>
        </w:rPr>
        <w:t xml:space="preserve">צופה </w:t>
      </w:r>
      <w:r>
        <w:rPr>
          <w:rtl/>
          <w:lang w:eastAsia="he-IL"/>
        </w:rPr>
        <w:t>–</w:t>
      </w:r>
      <w:r>
        <w:rPr>
          <w:rFonts w:hint="cs"/>
          <w:rtl/>
          <w:lang w:eastAsia="he-IL"/>
        </w:rPr>
        <w:t xml:space="preserve"> בעצם אני לא יודעת אם הוא כבר נחת מניו יורק</w:t>
      </w:r>
      <w:r w:rsidR="00083D63">
        <w:rPr>
          <w:rFonts w:hint="cs"/>
          <w:rtl/>
          <w:lang w:eastAsia="he-IL"/>
        </w:rPr>
        <w:t>;</w:t>
      </w:r>
      <w:r>
        <w:rPr>
          <w:rFonts w:hint="cs"/>
          <w:rtl/>
          <w:lang w:eastAsia="he-IL"/>
        </w:rPr>
        <w:t xml:space="preserve"> מה קורה עם הרכבת הזאת? על הרכבת האווירית </w:t>
      </w:r>
      <w:bookmarkStart w:id="4279" w:name="_ETM_Q20_294000"/>
      <w:bookmarkEnd w:id="4279"/>
      <w:r>
        <w:rPr>
          <w:rFonts w:hint="cs"/>
          <w:rtl/>
          <w:lang w:eastAsia="he-IL"/>
        </w:rPr>
        <w:t>אני אדבר בנאום הבא</w:t>
      </w:r>
      <w:r w:rsidR="00083D63">
        <w:rPr>
          <w:rFonts w:hint="cs"/>
          <w:rtl/>
          <w:lang w:eastAsia="he-IL"/>
        </w:rPr>
        <w:t>.</w:t>
      </w:r>
      <w:r>
        <w:rPr>
          <w:rFonts w:hint="cs"/>
          <w:rtl/>
          <w:lang w:eastAsia="he-IL"/>
        </w:rPr>
        <w:t xml:space="preserve"> אבל כשהרכבת תנחת ובתוכה שמחה </w:t>
      </w:r>
      <w:bookmarkStart w:id="4280" w:name="_ETM_Q20_300000"/>
      <w:bookmarkEnd w:id="4280"/>
      <w:r>
        <w:rPr>
          <w:rFonts w:hint="cs"/>
          <w:rtl/>
          <w:lang w:eastAsia="he-IL"/>
        </w:rPr>
        <w:t xml:space="preserve">רוטמן, כולי תקווה ששום חפץ לא יתעופף או לא ילחיץ או לא יטריד אותו </w:t>
      </w:r>
      <w:r w:rsidR="00A00651">
        <w:rPr>
          <w:rFonts w:hint="cs"/>
          <w:rtl/>
          <w:lang w:eastAsia="he-IL"/>
        </w:rPr>
        <w:t>– –</w:t>
      </w:r>
      <w:r>
        <w:rPr>
          <w:rFonts w:hint="cs"/>
          <w:rtl/>
          <w:lang w:eastAsia="he-IL"/>
        </w:rPr>
        <w:t xml:space="preserve"> </w:t>
      </w:r>
    </w:p>
    <w:p w:rsidR="00AE0D63" w:rsidRDefault="00AE0D63" w:rsidP="003D1C7A">
      <w:pPr>
        <w:rPr>
          <w:rtl/>
          <w:lang w:eastAsia="he-IL"/>
        </w:rPr>
      </w:pPr>
    </w:p>
    <w:p w:rsidR="00AE0D63" w:rsidRDefault="00AE0D63" w:rsidP="003D1C7A">
      <w:pPr>
        <w:pStyle w:val="af7"/>
        <w:keepNext/>
        <w:rPr>
          <w:rtl/>
        </w:rPr>
      </w:pPr>
      <w:r w:rsidRPr="00A269E1">
        <w:rPr>
          <w:rStyle w:val="TagStyle"/>
          <w:rtl/>
        </w:rPr>
        <w:t xml:space="preserve"> &lt;&lt; יור &gt;&gt; </w:t>
      </w:r>
      <w:r>
        <w:rPr>
          <w:rtl/>
        </w:rPr>
        <w:t>היו"ר ישראל אייכלר:</w:t>
      </w:r>
      <w:r w:rsidRPr="00A269E1">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bookmarkStart w:id="4281" w:name="_ETM_Q20_304000"/>
      <w:bookmarkEnd w:id="4281"/>
      <w:r>
        <w:rPr>
          <w:rFonts w:hint="cs"/>
          <w:rtl/>
          <w:lang w:eastAsia="he-IL"/>
        </w:rPr>
        <w:t>תודה רבה.</w:t>
      </w:r>
    </w:p>
    <w:p w:rsidR="00AE0D63" w:rsidRDefault="00AE0D63" w:rsidP="003D1C7A">
      <w:pPr>
        <w:rPr>
          <w:rtl/>
          <w:lang w:eastAsia="he-IL"/>
        </w:rPr>
      </w:pPr>
    </w:p>
    <w:p w:rsidR="00AE0D63" w:rsidRDefault="00AE0D63" w:rsidP="003D1C7A">
      <w:pPr>
        <w:pStyle w:val="-"/>
        <w:keepNext/>
        <w:rPr>
          <w:rtl/>
        </w:rPr>
      </w:pPr>
      <w:bookmarkStart w:id="4282" w:name="ET_speakercontinue_5300_20"/>
      <w:r w:rsidRPr="00A269E1">
        <w:rPr>
          <w:rStyle w:val="TagStyle"/>
          <w:rtl/>
        </w:rPr>
        <w:t xml:space="preserve"> &lt;&lt; דובר_המשך &gt;&gt; </w:t>
      </w:r>
      <w:r>
        <w:rPr>
          <w:rtl/>
        </w:rPr>
        <w:t>מירב בן ארי (יש עתיד):</w:t>
      </w:r>
      <w:r w:rsidRPr="00A269E1">
        <w:rPr>
          <w:rStyle w:val="TagStyle"/>
          <w:rtl/>
        </w:rPr>
        <w:t xml:space="preserve"> &lt;&lt; דובר_המשך &gt;&gt;</w:t>
      </w:r>
      <w:r>
        <w:rPr>
          <w:rtl/>
        </w:rPr>
        <w:t xml:space="preserve">   </w:t>
      </w:r>
      <w:bookmarkEnd w:id="4282"/>
    </w:p>
    <w:p w:rsidR="00AE0D63" w:rsidRDefault="00AE0D63" w:rsidP="008443B7">
      <w:pPr>
        <w:rPr>
          <w:rtl/>
          <w:lang w:eastAsia="he-IL"/>
        </w:rPr>
      </w:pPr>
    </w:p>
    <w:p w:rsidR="00AE0D63" w:rsidRDefault="00A00651" w:rsidP="003D1C7A">
      <w:pPr>
        <w:rPr>
          <w:rtl/>
          <w:lang w:eastAsia="he-IL"/>
        </w:rPr>
      </w:pPr>
      <w:bookmarkStart w:id="4283" w:name="_ETM_Q20_305000"/>
      <w:bookmarkEnd w:id="4283"/>
      <w:r>
        <w:rPr>
          <w:rFonts w:hint="cs"/>
          <w:rtl/>
          <w:lang w:eastAsia="he-IL"/>
        </w:rPr>
        <w:t>– –</w:t>
      </w:r>
      <w:r w:rsidR="00AE0D63">
        <w:rPr>
          <w:rFonts w:hint="cs"/>
          <w:rtl/>
          <w:lang w:eastAsia="he-IL"/>
        </w:rPr>
        <w:t xml:space="preserve"> כי הרי אנחנו לא רוצים </w:t>
      </w:r>
      <w:bookmarkStart w:id="4284" w:name="_ETM_Q20_306000"/>
      <w:bookmarkEnd w:id="4284"/>
      <w:r w:rsidR="00AE0D63">
        <w:rPr>
          <w:rFonts w:hint="cs"/>
          <w:rtl/>
          <w:lang w:eastAsia="he-IL"/>
        </w:rPr>
        <w:t>ששמחה שלנו ייפגע מחפצים. תודה.</w:t>
      </w:r>
    </w:p>
    <w:p w:rsidR="00AE0D63" w:rsidRDefault="00AE0D63" w:rsidP="003D1C7A">
      <w:pPr>
        <w:rPr>
          <w:rtl/>
          <w:lang w:eastAsia="he-IL"/>
        </w:rPr>
      </w:pPr>
      <w:bookmarkStart w:id="4285" w:name="_ETM_Q20_310000"/>
      <w:bookmarkEnd w:id="4285"/>
    </w:p>
    <w:p w:rsidR="00AE0D63" w:rsidRDefault="00AE0D63" w:rsidP="003D1C7A">
      <w:pPr>
        <w:pStyle w:val="af7"/>
        <w:keepNext/>
        <w:rPr>
          <w:rtl/>
        </w:rPr>
      </w:pPr>
      <w:r w:rsidRPr="00A269E1">
        <w:rPr>
          <w:rStyle w:val="TagStyle"/>
          <w:rtl/>
        </w:rPr>
        <w:t xml:space="preserve"> &lt;&lt; יור &gt;&gt; </w:t>
      </w:r>
      <w:r>
        <w:rPr>
          <w:rtl/>
        </w:rPr>
        <w:t>היו"ר ישראל אייכלר:</w:t>
      </w:r>
      <w:r w:rsidRPr="00A269E1">
        <w:rPr>
          <w:rStyle w:val="TagStyle"/>
          <w:rtl/>
        </w:rPr>
        <w:t xml:space="preserve"> &lt;&lt; יור &gt;&gt;</w:t>
      </w:r>
      <w:r>
        <w:rPr>
          <w:rtl/>
        </w:rPr>
        <w:t xml:space="preserve">   </w:t>
      </w:r>
    </w:p>
    <w:p w:rsidR="00AE0D63" w:rsidRDefault="00AE0D63" w:rsidP="008443B7">
      <w:pPr>
        <w:rPr>
          <w:rtl/>
          <w:lang w:eastAsia="he-IL"/>
        </w:rPr>
      </w:pPr>
    </w:p>
    <w:p w:rsidR="00AE0D63" w:rsidRPr="00A269E1" w:rsidRDefault="00AE0D63" w:rsidP="003D1C7A">
      <w:pPr>
        <w:rPr>
          <w:rtl/>
          <w:lang w:eastAsia="he-IL"/>
        </w:rPr>
      </w:pPr>
      <w:bookmarkStart w:id="4286" w:name="_ETM_Q20_309000"/>
      <w:bookmarkEnd w:id="4286"/>
      <w:r>
        <w:rPr>
          <w:rFonts w:hint="cs"/>
          <w:rtl/>
          <w:lang w:eastAsia="he-IL"/>
        </w:rPr>
        <w:t>תודה רבה. חבר הכנסת שטרן.</w:t>
      </w:r>
    </w:p>
    <w:p w:rsidR="00AE0D63" w:rsidRDefault="00AE0D63" w:rsidP="003D1C7A">
      <w:pPr>
        <w:rPr>
          <w:rtl/>
          <w:lang w:eastAsia="he-IL"/>
        </w:rPr>
      </w:pPr>
    </w:p>
    <w:p w:rsidR="00AE0D63" w:rsidRDefault="00AE0D63" w:rsidP="003D1C7A">
      <w:pPr>
        <w:pStyle w:val="a4"/>
        <w:keepNext/>
        <w:rPr>
          <w:rtl/>
        </w:rPr>
      </w:pPr>
      <w:bookmarkStart w:id="4287" w:name="ET_speaker_5109_5"/>
      <w:r w:rsidRPr="00413534">
        <w:rPr>
          <w:rStyle w:val="TagStyle"/>
          <w:rtl/>
        </w:rPr>
        <w:t xml:space="preserve"> &lt;&lt; דובר &gt;&gt; </w:t>
      </w:r>
      <w:bookmarkStart w:id="4288" w:name="_Toc136946187"/>
      <w:bookmarkStart w:id="4289" w:name="_Toc153976623"/>
      <w:bookmarkStart w:id="4290" w:name="_Toc153976807"/>
      <w:r>
        <w:rPr>
          <w:rtl/>
        </w:rPr>
        <w:t>אלעזר שטרן (יש עתיד):</w:t>
      </w:r>
      <w:bookmarkEnd w:id="4288"/>
      <w:bookmarkEnd w:id="4289"/>
      <w:bookmarkEnd w:id="4290"/>
      <w:r w:rsidRPr="00413534">
        <w:rPr>
          <w:rStyle w:val="TagStyle"/>
          <w:rtl/>
        </w:rPr>
        <w:t xml:space="preserve"> &lt;&lt; דובר &gt;&gt;</w:t>
      </w:r>
      <w:r>
        <w:rPr>
          <w:rtl/>
        </w:rPr>
        <w:t xml:space="preserve">   </w:t>
      </w:r>
      <w:bookmarkEnd w:id="4287"/>
    </w:p>
    <w:p w:rsidR="00AE0D63" w:rsidRDefault="00AE0D63" w:rsidP="008443B7">
      <w:pPr>
        <w:rPr>
          <w:rtl/>
          <w:lang w:eastAsia="he-IL"/>
        </w:rPr>
      </w:pPr>
    </w:p>
    <w:p w:rsidR="00AE0D63" w:rsidRDefault="00AE0D63" w:rsidP="00AA18DD">
      <w:pPr>
        <w:rPr>
          <w:rtl/>
          <w:lang w:eastAsia="he-IL"/>
        </w:rPr>
      </w:pPr>
      <w:r>
        <w:rPr>
          <w:rFonts w:hint="cs"/>
          <w:rtl/>
          <w:lang w:eastAsia="he-IL"/>
        </w:rPr>
        <w:t xml:space="preserve">אדוני השר, עמיתיי חברי הכנסת, הדיון שאנחנו דנים עוסק בין השאר או </w:t>
      </w:r>
      <w:bookmarkStart w:id="4291" w:name="_ETM_Q20_345000"/>
      <w:bookmarkEnd w:id="4291"/>
      <w:r>
        <w:rPr>
          <w:rFonts w:hint="cs"/>
          <w:rtl/>
          <w:lang w:eastAsia="he-IL"/>
        </w:rPr>
        <w:t xml:space="preserve">בעיקר ברב שמואל אליהו, הרב של צפת. יש לי מה להגיד על התפקוד, על האמירה, על עצם הדיון, על התלונה, אבל להבדיל מהרבה אחרים, כיוון שאתמול עמדתי יחד עם הרב שמואל אליהו בהלוויה </w:t>
      </w:r>
      <w:bookmarkStart w:id="4292" w:name="_ETM_Q20_364000"/>
      <w:bookmarkEnd w:id="4292"/>
      <w:r>
        <w:rPr>
          <w:rFonts w:hint="cs"/>
          <w:rtl/>
          <w:lang w:eastAsia="he-IL"/>
        </w:rPr>
        <w:t>של אורי יצחק אילוז, אני לא רוצה להגיד כרגע מה אני חושב על התלונה, אלא אני חושב שיש דברים שאנחנו צריכים לדעת להתגבר עליהם, שמאחדים אותנו. יש זמנים ש</w:t>
      </w:r>
      <w:r w:rsidR="00AA18DD">
        <w:rPr>
          <w:rFonts w:hint="cs"/>
          <w:rtl/>
          <w:lang w:eastAsia="he-IL"/>
        </w:rPr>
        <w:t xml:space="preserve">בהם </w:t>
      </w:r>
      <w:r>
        <w:rPr>
          <w:rFonts w:hint="cs"/>
          <w:rtl/>
          <w:lang w:eastAsia="he-IL"/>
        </w:rPr>
        <w:t xml:space="preserve">אני באופן </w:t>
      </w:r>
      <w:bookmarkStart w:id="4293" w:name="_ETM_Q20_379000"/>
      <w:bookmarkEnd w:id="4293"/>
      <w:r>
        <w:rPr>
          <w:rFonts w:hint="cs"/>
          <w:rtl/>
          <w:lang w:eastAsia="he-IL"/>
        </w:rPr>
        <w:t>אישי לפחות</w:t>
      </w:r>
      <w:r w:rsidR="00AA18DD">
        <w:rPr>
          <w:rFonts w:hint="cs"/>
          <w:rtl/>
          <w:lang w:eastAsia="he-IL"/>
        </w:rPr>
        <w:t>,</w:t>
      </w:r>
      <w:r>
        <w:rPr>
          <w:rFonts w:hint="cs"/>
          <w:rtl/>
          <w:lang w:eastAsia="he-IL"/>
        </w:rPr>
        <w:t xml:space="preserve"> כמי שעמד אתמול ליד הקבר של אורי עם הרב שמואל אליהו </w:t>
      </w:r>
      <w:r w:rsidR="00AA18DD">
        <w:rPr>
          <w:rFonts w:hint="eastAsia"/>
          <w:rtl/>
          <w:lang w:eastAsia="he-IL"/>
        </w:rPr>
        <w:t>–</w:t>
      </w:r>
      <w:r w:rsidR="00AA18DD">
        <w:rPr>
          <w:rFonts w:hint="cs"/>
          <w:rtl/>
          <w:lang w:eastAsia="he-IL"/>
        </w:rPr>
        <w:t xml:space="preserve"> אבא של אורי, </w:t>
      </w:r>
      <w:r>
        <w:rPr>
          <w:rFonts w:hint="cs"/>
          <w:rtl/>
          <w:lang w:eastAsia="he-IL"/>
        </w:rPr>
        <w:t>יצחק אילוז</w:t>
      </w:r>
      <w:r w:rsidR="00AA18DD">
        <w:rPr>
          <w:rFonts w:hint="cs"/>
          <w:rtl/>
          <w:lang w:eastAsia="he-IL"/>
        </w:rPr>
        <w:t>,</w:t>
      </w:r>
      <w:r>
        <w:rPr>
          <w:rFonts w:hint="cs"/>
          <w:rtl/>
          <w:lang w:eastAsia="he-IL"/>
        </w:rPr>
        <w:t xml:space="preserve"> ביקש מהרב אליהו שיגיד שמע ישראל </w:t>
      </w:r>
      <w:bookmarkStart w:id="4294" w:name="_ETM_Q20_395000"/>
      <w:bookmarkEnd w:id="4294"/>
      <w:r w:rsidR="00AA18DD">
        <w:rPr>
          <w:rFonts w:hint="cs"/>
          <w:rtl/>
          <w:lang w:eastAsia="he-IL"/>
        </w:rPr>
        <w:t>בקול, כיוון שלהערכתו</w:t>
      </w:r>
      <w:r>
        <w:rPr>
          <w:rFonts w:hint="cs"/>
          <w:rtl/>
          <w:lang w:eastAsia="he-IL"/>
        </w:rPr>
        <w:t xml:space="preserve"> הבן שלו לא אמר שמע ישראל לפני שנהרג, והרב שמואל אליהו אמר שמע ישראל בקול, ו</w:t>
      </w:r>
      <w:r w:rsidR="00AA18DD">
        <w:rPr>
          <w:rFonts w:hint="cs"/>
          <w:rtl/>
          <w:lang w:eastAsia="he-IL"/>
        </w:rPr>
        <w:t>אנחנו, כל הנוכחים, חזרנו אחריו.</w:t>
      </w:r>
      <w:r>
        <w:rPr>
          <w:rFonts w:hint="cs"/>
          <w:rtl/>
          <w:lang w:eastAsia="he-IL"/>
        </w:rPr>
        <w:t xml:space="preserve"> אני רוצה כן לדבר על ההבדל התהומי הזה בין מי שעמד שם אתמול ליד הקבר, בין אותה חיילת לוחמת ליה בן נון, שהייתה באותה עמדה יחד </w:t>
      </w:r>
      <w:bookmarkStart w:id="4295" w:name="_ETM_Q20_431000"/>
      <w:bookmarkEnd w:id="4295"/>
      <w:r>
        <w:rPr>
          <w:rFonts w:hint="cs"/>
          <w:rtl/>
          <w:lang w:eastAsia="he-IL"/>
        </w:rPr>
        <w:t xml:space="preserve">עם אורי יצחק אילוז, </w:t>
      </w:r>
      <w:r w:rsidR="00AA18DD">
        <w:rPr>
          <w:rFonts w:hint="cs"/>
          <w:rtl/>
          <w:lang w:eastAsia="he-IL"/>
        </w:rPr>
        <w:t>ו</w:t>
      </w:r>
      <w:r>
        <w:rPr>
          <w:rFonts w:hint="cs"/>
          <w:rtl/>
          <w:lang w:eastAsia="he-IL"/>
        </w:rPr>
        <w:t>בשלב מאוחר נהרג גם אוהד דהן – לבין החרפה הזאת של</w:t>
      </w:r>
      <w:r w:rsidR="00AA18DD">
        <w:rPr>
          <w:rFonts w:hint="cs"/>
          <w:rtl/>
          <w:lang w:eastAsia="he-IL"/>
        </w:rPr>
        <w:t xml:space="preserve"> איך מתייחסים ללוחם ולוחמת, כן,</w:t>
      </w:r>
      <w:r>
        <w:rPr>
          <w:rFonts w:hint="cs"/>
          <w:rtl/>
          <w:lang w:eastAsia="he-IL"/>
        </w:rPr>
        <w:t xml:space="preserve"> בערוץ 14. </w:t>
      </w:r>
    </w:p>
    <w:p w:rsidR="00AE0D63" w:rsidRDefault="00AE0D63" w:rsidP="003D1C7A">
      <w:pPr>
        <w:rPr>
          <w:rtl/>
          <w:lang w:eastAsia="he-IL"/>
        </w:rPr>
      </w:pPr>
    </w:p>
    <w:p w:rsidR="00AE0D63" w:rsidRDefault="00AE0D63" w:rsidP="00AA18DD">
      <w:pPr>
        <w:rPr>
          <w:rtl/>
          <w:lang w:eastAsia="he-IL"/>
        </w:rPr>
      </w:pPr>
      <w:r>
        <w:rPr>
          <w:rFonts w:hint="cs"/>
          <w:rtl/>
          <w:lang w:eastAsia="he-IL"/>
        </w:rPr>
        <w:t xml:space="preserve">זאת טלוויזיה, ואני אומר את </w:t>
      </w:r>
      <w:bookmarkStart w:id="4296" w:name="_ETM_Q20_451000"/>
      <w:bookmarkEnd w:id="4296"/>
      <w:r w:rsidR="00AA18DD">
        <w:rPr>
          <w:rFonts w:hint="cs"/>
          <w:rtl/>
          <w:lang w:eastAsia="he-IL"/>
        </w:rPr>
        <w:t>האמת,</w:t>
      </w:r>
      <w:r>
        <w:rPr>
          <w:rFonts w:hint="cs"/>
          <w:rtl/>
          <w:lang w:eastAsia="he-IL"/>
        </w:rPr>
        <w:t xml:space="preserve"> אני משתדל לא להסתכל בה, גם לא במסגרת </w:t>
      </w:r>
      <w:bookmarkStart w:id="4297" w:name="_ETM_Q20_453000"/>
      <w:bookmarkEnd w:id="4297"/>
      <w:r>
        <w:rPr>
          <w:rFonts w:hint="cs"/>
          <w:rtl/>
          <w:lang w:eastAsia="he-IL"/>
        </w:rPr>
        <w:t>תוד"א</w:t>
      </w:r>
      <w:r w:rsidR="00AA18DD">
        <w:rPr>
          <w:rFonts w:hint="cs"/>
          <w:rtl/>
          <w:lang w:eastAsia="he-IL"/>
        </w:rPr>
        <w:t>,</w:t>
      </w:r>
      <w:r>
        <w:rPr>
          <w:rFonts w:hint="cs"/>
          <w:rtl/>
          <w:lang w:eastAsia="he-IL"/>
        </w:rPr>
        <w:t xml:space="preserve"> תודעת אויב </w:t>
      </w:r>
      <w:r w:rsidR="00AA18DD">
        <w:rPr>
          <w:rFonts w:hint="eastAsia"/>
          <w:rtl/>
          <w:lang w:eastAsia="he-IL"/>
        </w:rPr>
        <w:t>–</w:t>
      </w:r>
      <w:r w:rsidR="00AA18DD">
        <w:rPr>
          <w:rFonts w:hint="cs"/>
          <w:rtl/>
          <w:lang w:eastAsia="he-IL"/>
        </w:rPr>
        <w:t xml:space="preserve"> </w:t>
      </w:r>
      <w:r>
        <w:rPr>
          <w:rFonts w:hint="cs"/>
          <w:rtl/>
          <w:lang w:eastAsia="he-IL"/>
        </w:rPr>
        <w:t xml:space="preserve">ואני אומר "אויב" במירכאות אבל </w:t>
      </w:r>
      <w:bookmarkStart w:id="4298" w:name="_ETM_Q20_459000"/>
      <w:bookmarkEnd w:id="4298"/>
      <w:r>
        <w:rPr>
          <w:rFonts w:hint="cs"/>
          <w:rtl/>
          <w:lang w:eastAsia="he-IL"/>
        </w:rPr>
        <w:t xml:space="preserve">אתמול זה היה אויב ממש. מי שלא יכול להתאפק, אנחנו </w:t>
      </w:r>
      <w:bookmarkStart w:id="4299" w:name="_ETM_Q20_468000"/>
      <w:bookmarkEnd w:id="4299"/>
      <w:r>
        <w:rPr>
          <w:rFonts w:hint="cs"/>
          <w:rtl/>
          <w:lang w:eastAsia="he-IL"/>
        </w:rPr>
        <w:t xml:space="preserve">עוד בדרכנו מבית הקברות, ההורים עוד בקושי התחילו לשבת שבעה – </w:t>
      </w:r>
      <w:bookmarkStart w:id="4300" w:name="_ETM_Q20_479000"/>
      <w:bookmarkEnd w:id="4300"/>
      <w:r>
        <w:rPr>
          <w:rFonts w:hint="cs"/>
          <w:rtl/>
          <w:lang w:eastAsia="he-IL"/>
        </w:rPr>
        <w:t>ויש שאלות לכולנו. כן, 12 שעות – לא משנה</w:t>
      </w:r>
      <w:r w:rsidR="00AA18DD">
        <w:rPr>
          <w:rFonts w:hint="cs"/>
          <w:rtl/>
          <w:lang w:eastAsia="he-IL"/>
        </w:rPr>
        <w:t>,</w:t>
      </w:r>
      <w:r>
        <w:rPr>
          <w:rFonts w:hint="cs"/>
          <w:rtl/>
          <w:lang w:eastAsia="he-IL"/>
        </w:rPr>
        <w:t xml:space="preserve"> </w:t>
      </w:r>
      <w:bookmarkStart w:id="4301" w:name="_ETM_Q20_484000"/>
      <w:bookmarkEnd w:id="4301"/>
      <w:r>
        <w:rPr>
          <w:rFonts w:hint="cs"/>
          <w:rtl/>
          <w:lang w:eastAsia="he-IL"/>
        </w:rPr>
        <w:t xml:space="preserve">זה שני חיילים או חייל וחיילת – 12 שעות זה </w:t>
      </w:r>
      <w:bookmarkStart w:id="4302" w:name="_ETM_Q20_493000"/>
      <w:bookmarkEnd w:id="4302"/>
      <w:r>
        <w:rPr>
          <w:rFonts w:hint="cs"/>
          <w:rtl/>
          <w:lang w:eastAsia="he-IL"/>
        </w:rPr>
        <w:t xml:space="preserve">אירוע קשה וחריג, ואני לא יודע אם צריך להיות או </w:t>
      </w:r>
      <w:bookmarkStart w:id="4303" w:name="_ETM_Q20_497000"/>
      <w:bookmarkEnd w:id="4303"/>
      <w:r>
        <w:rPr>
          <w:rFonts w:hint="cs"/>
          <w:rtl/>
          <w:lang w:eastAsia="he-IL"/>
        </w:rPr>
        <w:t xml:space="preserve">לא צריך להיות, אבל אני כן יודע שמי שמסמן את </w:t>
      </w:r>
      <w:bookmarkStart w:id="4304" w:name="_ETM_Q20_504000"/>
      <w:bookmarkEnd w:id="4304"/>
      <w:r>
        <w:rPr>
          <w:rFonts w:hint="cs"/>
          <w:rtl/>
          <w:lang w:eastAsia="he-IL"/>
        </w:rPr>
        <w:t xml:space="preserve">זה כאג'נדה של שמאל </w:t>
      </w:r>
      <w:r w:rsidR="00AA18DD">
        <w:rPr>
          <w:rFonts w:hint="cs"/>
          <w:rtl/>
          <w:lang w:eastAsia="he-IL"/>
        </w:rPr>
        <w:t xml:space="preserve">זה </w:t>
      </w:r>
      <w:r>
        <w:rPr>
          <w:rFonts w:hint="cs"/>
          <w:rtl/>
          <w:lang w:eastAsia="he-IL"/>
        </w:rPr>
        <w:t xml:space="preserve"> שדרנים מתועבים.</w:t>
      </w:r>
    </w:p>
    <w:p w:rsidR="00AE0D63" w:rsidRDefault="00AE0D63" w:rsidP="003D1C7A">
      <w:pPr>
        <w:rPr>
          <w:rtl/>
          <w:lang w:eastAsia="he-IL"/>
        </w:rPr>
      </w:pPr>
      <w:bookmarkStart w:id="4305" w:name="_ETM_Q20_513000"/>
      <w:bookmarkEnd w:id="4305"/>
    </w:p>
    <w:p w:rsidR="00AE0D63" w:rsidRDefault="00AE0D63" w:rsidP="003D1C7A">
      <w:pPr>
        <w:pStyle w:val="af7"/>
        <w:keepNext/>
        <w:rPr>
          <w:rtl/>
        </w:rPr>
      </w:pPr>
      <w:r w:rsidRPr="00832244">
        <w:rPr>
          <w:rStyle w:val="TagStyle"/>
          <w:rtl/>
        </w:rPr>
        <w:t xml:space="preserve"> &lt;&lt; יור &gt;&gt; </w:t>
      </w:r>
      <w:r>
        <w:rPr>
          <w:rtl/>
        </w:rPr>
        <w:t>היו"ר ישראל אייכלר:</w:t>
      </w:r>
      <w:r w:rsidRPr="00832244">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תודה רבה, נא לסיים.</w:t>
      </w:r>
    </w:p>
    <w:p w:rsidR="00AE0D63" w:rsidRDefault="00AE0D63" w:rsidP="003D1C7A">
      <w:pPr>
        <w:rPr>
          <w:rtl/>
          <w:lang w:eastAsia="he-IL"/>
        </w:rPr>
      </w:pPr>
    </w:p>
    <w:p w:rsidR="00AE0D63" w:rsidRDefault="00AE0D63" w:rsidP="003D1C7A">
      <w:pPr>
        <w:pStyle w:val="-"/>
        <w:keepNext/>
        <w:rPr>
          <w:rtl/>
        </w:rPr>
      </w:pPr>
      <w:bookmarkStart w:id="4306" w:name="ET_speakercontinue_5109_7"/>
      <w:r w:rsidRPr="00832244">
        <w:rPr>
          <w:rStyle w:val="TagStyle"/>
          <w:rtl/>
        </w:rPr>
        <w:t xml:space="preserve"> &lt;&lt; דובר_המשך &gt;&gt; </w:t>
      </w:r>
      <w:r>
        <w:rPr>
          <w:rtl/>
        </w:rPr>
        <w:t>אלעזר שטרן (יש עתיד):</w:t>
      </w:r>
      <w:r w:rsidRPr="00832244">
        <w:rPr>
          <w:rStyle w:val="TagStyle"/>
          <w:rtl/>
        </w:rPr>
        <w:t xml:space="preserve"> &lt;&lt; דובר_המשך &gt;&gt;</w:t>
      </w:r>
      <w:r>
        <w:rPr>
          <w:rtl/>
        </w:rPr>
        <w:t xml:space="preserve">   </w:t>
      </w:r>
      <w:bookmarkEnd w:id="4306"/>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אלה אנשים שהשנאה מעבירה אותם על דעתם. ואני רק רוצה לבקש סליחה בשם </w:t>
      </w:r>
      <w:r w:rsidR="00A00651">
        <w:rPr>
          <w:rFonts w:hint="cs"/>
          <w:rtl/>
          <w:lang w:eastAsia="he-IL"/>
        </w:rPr>
        <w:t>– – –</w:t>
      </w:r>
    </w:p>
    <w:p w:rsidR="00AE0D63" w:rsidRDefault="00AE0D63" w:rsidP="003D1C7A">
      <w:pPr>
        <w:rPr>
          <w:rtl/>
          <w:lang w:eastAsia="he-IL"/>
        </w:rPr>
      </w:pPr>
    </w:p>
    <w:p w:rsidR="00AE0D63" w:rsidRDefault="00AE0D63" w:rsidP="003D1C7A">
      <w:pPr>
        <w:pStyle w:val="af7"/>
        <w:keepNext/>
        <w:rPr>
          <w:rtl/>
        </w:rPr>
      </w:pPr>
      <w:r w:rsidRPr="001F4A75">
        <w:rPr>
          <w:rStyle w:val="TagStyle"/>
          <w:rtl/>
        </w:rPr>
        <w:t xml:space="preserve"> &lt;&lt; יור &gt;&gt; </w:t>
      </w:r>
      <w:r>
        <w:rPr>
          <w:rtl/>
        </w:rPr>
        <w:t>היו"ר ישראל אייכלר:</w:t>
      </w:r>
      <w:r w:rsidRPr="001F4A75">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bookmarkStart w:id="4307" w:name="_ETM_Q20_521000"/>
      <w:bookmarkEnd w:id="4307"/>
      <w:r>
        <w:rPr>
          <w:rFonts w:hint="cs"/>
          <w:rtl/>
          <w:lang w:eastAsia="he-IL"/>
        </w:rPr>
        <w:t>אני מבקש שתרד.</w:t>
      </w:r>
    </w:p>
    <w:p w:rsidR="00AE0D63" w:rsidRDefault="00AE0D63" w:rsidP="003D1C7A">
      <w:pPr>
        <w:rPr>
          <w:rtl/>
          <w:lang w:eastAsia="he-IL"/>
        </w:rPr>
      </w:pPr>
      <w:bookmarkStart w:id="4308" w:name="_ETM_Q20_523000"/>
      <w:bookmarkEnd w:id="4308"/>
    </w:p>
    <w:p w:rsidR="00AE0D63" w:rsidRDefault="00AE0D63" w:rsidP="003D1C7A">
      <w:pPr>
        <w:pStyle w:val="-"/>
        <w:keepNext/>
        <w:rPr>
          <w:rtl/>
        </w:rPr>
      </w:pPr>
      <w:bookmarkStart w:id="4309" w:name="_ETM_Q20_522000"/>
      <w:bookmarkStart w:id="4310" w:name="ET_speakercontinue_5109_24"/>
      <w:bookmarkEnd w:id="4309"/>
      <w:r w:rsidRPr="001F4A75">
        <w:rPr>
          <w:rStyle w:val="TagStyle"/>
          <w:rtl/>
        </w:rPr>
        <w:t xml:space="preserve"> &lt;&lt; דובר_המשך &gt;&gt; </w:t>
      </w:r>
      <w:r>
        <w:rPr>
          <w:rtl/>
        </w:rPr>
        <w:t>אלעזר שטרן (יש עתיד):</w:t>
      </w:r>
      <w:r w:rsidRPr="001F4A75">
        <w:rPr>
          <w:rStyle w:val="TagStyle"/>
          <w:rtl/>
        </w:rPr>
        <w:t xml:space="preserve"> &lt;&lt; דובר_המשך &gt;&gt; </w:t>
      </w:r>
      <w:r>
        <w:rPr>
          <w:rtl/>
        </w:rPr>
        <w:t xml:space="preserve">   </w:t>
      </w:r>
      <w:bookmarkEnd w:id="4310"/>
    </w:p>
    <w:p w:rsidR="00AE0D63" w:rsidRDefault="00AE0D63" w:rsidP="008443B7">
      <w:pPr>
        <w:rPr>
          <w:rtl/>
          <w:lang w:eastAsia="he-IL"/>
        </w:rPr>
      </w:pPr>
    </w:p>
    <w:p w:rsidR="00AE0D63" w:rsidRPr="001F4A75" w:rsidRDefault="00AE0D63" w:rsidP="003D1C7A">
      <w:pPr>
        <w:rPr>
          <w:rtl/>
          <w:lang w:eastAsia="he-IL"/>
        </w:rPr>
      </w:pPr>
      <w:r>
        <w:rPr>
          <w:rFonts w:hint="cs"/>
          <w:rtl/>
          <w:lang w:eastAsia="he-IL"/>
        </w:rPr>
        <w:t>אני יודע מה אתה מבקש.</w:t>
      </w:r>
    </w:p>
    <w:p w:rsidR="00AE0D63" w:rsidRDefault="00AE0D63" w:rsidP="008443B7">
      <w:pPr>
        <w:rPr>
          <w:rtl/>
          <w:lang w:eastAsia="he-IL"/>
        </w:rPr>
      </w:pPr>
    </w:p>
    <w:p w:rsidR="00AE0D63" w:rsidRDefault="00AE0D63" w:rsidP="003D1C7A">
      <w:pPr>
        <w:pStyle w:val="af7"/>
        <w:keepNext/>
        <w:rPr>
          <w:rtl/>
        </w:rPr>
      </w:pPr>
      <w:bookmarkStart w:id="4311" w:name="ET_yor_6129_25"/>
      <w:r w:rsidRPr="001F4A75">
        <w:rPr>
          <w:rStyle w:val="TagStyle"/>
          <w:rtl/>
        </w:rPr>
        <w:t xml:space="preserve"> &lt;&lt; יור &gt;&gt; </w:t>
      </w:r>
      <w:r>
        <w:rPr>
          <w:rtl/>
        </w:rPr>
        <w:t>היו"ר ישראל אייכלר:</w:t>
      </w:r>
      <w:r w:rsidRPr="001F4A75">
        <w:rPr>
          <w:rStyle w:val="TagStyle"/>
          <w:rtl/>
        </w:rPr>
        <w:t xml:space="preserve"> &lt;&lt; יור &gt;&gt;</w:t>
      </w:r>
      <w:r>
        <w:rPr>
          <w:rtl/>
        </w:rPr>
        <w:t xml:space="preserve">   </w:t>
      </w:r>
      <w:bookmarkEnd w:id="4311"/>
    </w:p>
    <w:p w:rsidR="00AE0D63" w:rsidRDefault="00AE0D63" w:rsidP="008443B7">
      <w:pPr>
        <w:rPr>
          <w:rtl/>
          <w:lang w:eastAsia="he-IL"/>
        </w:rPr>
      </w:pPr>
    </w:p>
    <w:p w:rsidR="00AE0D63" w:rsidRDefault="00AE0D63" w:rsidP="003D1C7A">
      <w:pPr>
        <w:rPr>
          <w:rtl/>
          <w:lang w:eastAsia="he-IL"/>
        </w:rPr>
      </w:pPr>
      <w:bookmarkStart w:id="4312" w:name="_ETM_Q20_524000"/>
      <w:bookmarkEnd w:id="4312"/>
      <w:r>
        <w:rPr>
          <w:rFonts w:hint="cs"/>
          <w:rtl/>
          <w:lang w:eastAsia="he-IL"/>
        </w:rPr>
        <w:t>איפה הסדרנים?</w:t>
      </w:r>
    </w:p>
    <w:p w:rsidR="00AE0D63" w:rsidRDefault="00AE0D63" w:rsidP="003D1C7A">
      <w:pPr>
        <w:rPr>
          <w:rtl/>
          <w:lang w:eastAsia="he-IL"/>
        </w:rPr>
      </w:pPr>
      <w:bookmarkStart w:id="4313" w:name="_ETM_Q20_525000"/>
      <w:bookmarkEnd w:id="4313"/>
    </w:p>
    <w:p w:rsidR="00AE0D63" w:rsidRDefault="00AE0D63" w:rsidP="003D1C7A">
      <w:pPr>
        <w:pStyle w:val="-"/>
        <w:keepNext/>
        <w:rPr>
          <w:rtl/>
        </w:rPr>
      </w:pPr>
      <w:bookmarkStart w:id="4314" w:name="ET_speakercontinue_5109_26"/>
      <w:r w:rsidRPr="001F4A75">
        <w:rPr>
          <w:rStyle w:val="TagStyle"/>
          <w:rtl/>
        </w:rPr>
        <w:t xml:space="preserve"> &lt;&lt; דובר_המשך &gt;&gt; </w:t>
      </w:r>
      <w:r>
        <w:rPr>
          <w:rtl/>
        </w:rPr>
        <w:t>אלעזר שטרן (יש עתיד):</w:t>
      </w:r>
      <w:r w:rsidRPr="001F4A75">
        <w:rPr>
          <w:rStyle w:val="TagStyle"/>
          <w:rtl/>
        </w:rPr>
        <w:t xml:space="preserve"> &lt;&lt; דובר_המשך &gt;&gt;</w:t>
      </w:r>
      <w:r>
        <w:rPr>
          <w:rtl/>
        </w:rPr>
        <w:t xml:space="preserve">   </w:t>
      </w:r>
      <w:bookmarkEnd w:id="4314"/>
    </w:p>
    <w:p w:rsidR="00AE0D63" w:rsidRDefault="00AE0D63" w:rsidP="008443B7">
      <w:pPr>
        <w:rPr>
          <w:rtl/>
          <w:lang w:eastAsia="he-IL"/>
        </w:rPr>
      </w:pPr>
    </w:p>
    <w:p w:rsidR="00AE0D63" w:rsidRDefault="00AE0D63" w:rsidP="003D1C7A">
      <w:pPr>
        <w:rPr>
          <w:rtl/>
          <w:lang w:eastAsia="he-IL"/>
        </w:rPr>
      </w:pPr>
      <w:bookmarkStart w:id="4315" w:name="_ETM_Q20_527000"/>
      <w:bookmarkEnd w:id="4315"/>
      <w:r>
        <w:rPr>
          <w:rFonts w:hint="cs"/>
          <w:rtl/>
          <w:lang w:eastAsia="he-IL"/>
        </w:rPr>
        <w:t>תביא את הסדרנים.</w:t>
      </w:r>
    </w:p>
    <w:p w:rsidR="00AE0D63" w:rsidRDefault="00AE0D63" w:rsidP="003D1C7A">
      <w:pPr>
        <w:rPr>
          <w:rtl/>
          <w:lang w:eastAsia="he-IL"/>
        </w:rPr>
      </w:pPr>
    </w:p>
    <w:p w:rsidR="00AE0D63" w:rsidRDefault="00AE0D63" w:rsidP="003D1C7A">
      <w:pPr>
        <w:pStyle w:val="af7"/>
        <w:keepNext/>
        <w:rPr>
          <w:rtl/>
        </w:rPr>
      </w:pPr>
      <w:bookmarkStart w:id="4316" w:name="ET_yor_6129_27"/>
      <w:r w:rsidRPr="001F4A75">
        <w:rPr>
          <w:rStyle w:val="TagStyle"/>
          <w:rtl/>
        </w:rPr>
        <w:t xml:space="preserve"> &lt;&lt; יור &gt;&gt; </w:t>
      </w:r>
      <w:r>
        <w:rPr>
          <w:rtl/>
        </w:rPr>
        <w:t>היו"ר ישראל אייכלר:</w:t>
      </w:r>
      <w:r w:rsidRPr="001F4A75">
        <w:rPr>
          <w:rStyle w:val="TagStyle"/>
          <w:rtl/>
        </w:rPr>
        <w:t xml:space="preserve"> &lt;&lt; יור &gt;&gt;</w:t>
      </w:r>
      <w:r>
        <w:rPr>
          <w:rtl/>
        </w:rPr>
        <w:t xml:space="preserve">   </w:t>
      </w:r>
      <w:bookmarkEnd w:id="4316"/>
    </w:p>
    <w:p w:rsidR="00AE0D63" w:rsidRDefault="00AE0D63" w:rsidP="008443B7">
      <w:pPr>
        <w:rPr>
          <w:rtl/>
          <w:lang w:eastAsia="he-IL"/>
        </w:rPr>
      </w:pPr>
    </w:p>
    <w:p w:rsidR="00AE0D63" w:rsidRDefault="00AE0D63" w:rsidP="00AA18DD">
      <w:pPr>
        <w:rPr>
          <w:rtl/>
          <w:lang w:eastAsia="he-IL"/>
        </w:rPr>
      </w:pPr>
      <w:bookmarkStart w:id="4317" w:name="_ETM_Q20_528000"/>
      <w:bookmarkEnd w:id="4317"/>
      <w:r>
        <w:rPr>
          <w:rFonts w:hint="cs"/>
          <w:rtl/>
          <w:lang w:eastAsia="he-IL"/>
        </w:rPr>
        <w:t xml:space="preserve">איפה הסדרנים? </w:t>
      </w:r>
      <w:bookmarkStart w:id="4318" w:name="_ETM_Q20_530000"/>
      <w:bookmarkEnd w:id="4318"/>
      <w:r>
        <w:rPr>
          <w:rFonts w:hint="cs"/>
          <w:rtl/>
          <w:lang w:eastAsia="he-IL"/>
        </w:rPr>
        <w:t>משפט סיום ואתה יורד.</w:t>
      </w:r>
    </w:p>
    <w:p w:rsidR="00AE0D63" w:rsidRDefault="00AE0D63" w:rsidP="003D1C7A">
      <w:pPr>
        <w:rPr>
          <w:rtl/>
          <w:lang w:eastAsia="he-IL"/>
        </w:rPr>
      </w:pPr>
    </w:p>
    <w:p w:rsidR="00AE0D63" w:rsidRDefault="00AE0D63" w:rsidP="003D1C7A">
      <w:pPr>
        <w:pStyle w:val="-"/>
        <w:keepNext/>
        <w:rPr>
          <w:rtl/>
        </w:rPr>
      </w:pPr>
      <w:bookmarkStart w:id="4319" w:name="ET_speakercontinue_5109_28"/>
      <w:r w:rsidRPr="001F4A75">
        <w:rPr>
          <w:rStyle w:val="TagStyle"/>
          <w:rtl/>
        </w:rPr>
        <w:t xml:space="preserve"> &lt;&lt; דובר_המשך &gt;&gt; </w:t>
      </w:r>
      <w:r>
        <w:rPr>
          <w:rtl/>
        </w:rPr>
        <w:t>אלעזר שטרן (יש עתיד):</w:t>
      </w:r>
      <w:r w:rsidRPr="001F4A75">
        <w:rPr>
          <w:rStyle w:val="TagStyle"/>
          <w:rtl/>
        </w:rPr>
        <w:t xml:space="preserve"> &lt;&lt; דובר_המשך &gt;&gt;</w:t>
      </w:r>
      <w:r>
        <w:rPr>
          <w:rtl/>
        </w:rPr>
        <w:t xml:space="preserve">   </w:t>
      </w:r>
      <w:bookmarkEnd w:id="4319"/>
    </w:p>
    <w:p w:rsidR="00AE0D63" w:rsidRDefault="00AE0D63" w:rsidP="008443B7">
      <w:pPr>
        <w:rPr>
          <w:rtl/>
          <w:lang w:eastAsia="he-IL"/>
        </w:rPr>
      </w:pPr>
    </w:p>
    <w:p w:rsidR="00AE0D63" w:rsidRDefault="00AE0D63" w:rsidP="003D1C7A">
      <w:pPr>
        <w:rPr>
          <w:rtl/>
          <w:lang w:eastAsia="he-IL"/>
        </w:rPr>
      </w:pPr>
      <w:bookmarkStart w:id="4320" w:name="_ETM_Q20_531000"/>
      <w:bookmarkEnd w:id="4320"/>
      <w:r>
        <w:rPr>
          <w:rFonts w:hint="cs"/>
          <w:rtl/>
          <w:lang w:eastAsia="he-IL"/>
        </w:rPr>
        <w:t>אתה זה שקורא "יהודון", תרגיע. כדאי לך להרגיע.</w:t>
      </w:r>
    </w:p>
    <w:p w:rsidR="00AE0D63" w:rsidRDefault="00AE0D63" w:rsidP="003D1C7A">
      <w:pPr>
        <w:rPr>
          <w:rtl/>
          <w:lang w:eastAsia="he-IL"/>
        </w:rPr>
      </w:pPr>
    </w:p>
    <w:p w:rsidR="00AE0D63" w:rsidRDefault="00AE0D63" w:rsidP="003D1C7A">
      <w:pPr>
        <w:pStyle w:val="af7"/>
        <w:keepNext/>
        <w:rPr>
          <w:rtl/>
        </w:rPr>
      </w:pPr>
      <w:r w:rsidRPr="001F4A75">
        <w:rPr>
          <w:rStyle w:val="TagStyle"/>
          <w:rtl/>
        </w:rPr>
        <w:t xml:space="preserve"> &lt;&lt; יור &gt;&gt; </w:t>
      </w:r>
      <w:r>
        <w:rPr>
          <w:rtl/>
        </w:rPr>
        <w:t>היו"ר ישראל אייכלר:</w:t>
      </w:r>
      <w:r w:rsidRPr="001F4A75">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bookmarkStart w:id="4321" w:name="_ETM_Q20_535000"/>
      <w:bookmarkEnd w:id="4321"/>
      <w:r>
        <w:rPr>
          <w:rFonts w:hint="cs"/>
          <w:rtl/>
          <w:lang w:eastAsia="he-IL"/>
        </w:rPr>
        <w:t>תסיים ותרד.</w:t>
      </w:r>
    </w:p>
    <w:p w:rsidR="00AE0D63" w:rsidRDefault="00AE0D63" w:rsidP="003D1C7A">
      <w:pPr>
        <w:rPr>
          <w:rtl/>
          <w:lang w:eastAsia="he-IL"/>
        </w:rPr>
      </w:pPr>
      <w:bookmarkStart w:id="4322" w:name="_ETM_Q20_534000"/>
      <w:bookmarkEnd w:id="4322"/>
    </w:p>
    <w:p w:rsidR="00AE0D63" w:rsidRDefault="00AE0D63" w:rsidP="003D1C7A">
      <w:pPr>
        <w:pStyle w:val="-"/>
        <w:keepNext/>
        <w:rPr>
          <w:rtl/>
        </w:rPr>
      </w:pPr>
      <w:bookmarkStart w:id="4323" w:name="ET_speakercontinue_5109_30"/>
      <w:r w:rsidRPr="001F4A75">
        <w:rPr>
          <w:rStyle w:val="TagStyle"/>
          <w:rtl/>
        </w:rPr>
        <w:t xml:space="preserve"> &lt;&lt; דובר_המשך &gt;&gt; </w:t>
      </w:r>
      <w:r>
        <w:rPr>
          <w:rtl/>
        </w:rPr>
        <w:t>אלעזר שטרן (יש עתיד):</w:t>
      </w:r>
      <w:r w:rsidRPr="001F4A75">
        <w:rPr>
          <w:rStyle w:val="TagStyle"/>
          <w:rtl/>
        </w:rPr>
        <w:t xml:space="preserve"> &lt;&lt; דובר_המשך &gt;&gt;</w:t>
      </w:r>
      <w:r>
        <w:rPr>
          <w:rtl/>
        </w:rPr>
        <w:t xml:space="preserve">   </w:t>
      </w:r>
      <w:bookmarkEnd w:id="4323"/>
    </w:p>
    <w:p w:rsidR="00AE0D63" w:rsidRDefault="00AE0D63" w:rsidP="008443B7">
      <w:pPr>
        <w:rPr>
          <w:rtl/>
          <w:lang w:eastAsia="he-IL"/>
        </w:rPr>
      </w:pPr>
    </w:p>
    <w:p w:rsidR="00AE0D63" w:rsidRDefault="00AE0D63" w:rsidP="003D1C7A">
      <w:pPr>
        <w:rPr>
          <w:rtl/>
          <w:lang w:eastAsia="he-IL"/>
        </w:rPr>
      </w:pPr>
      <w:bookmarkStart w:id="4324" w:name="_ETM_Q20_533000"/>
      <w:bookmarkEnd w:id="4324"/>
      <w:r>
        <w:rPr>
          <w:rFonts w:hint="cs"/>
          <w:rtl/>
          <w:lang w:eastAsia="he-IL"/>
        </w:rPr>
        <w:t xml:space="preserve">אם האדמו"ר מבעלז היה יודע מי אתה, על השנאה שאתה מעורר פה </w:t>
      </w:r>
      <w:r w:rsidR="00A00651">
        <w:rPr>
          <w:rFonts w:hint="cs"/>
          <w:rtl/>
          <w:lang w:eastAsia="he-IL"/>
        </w:rPr>
        <w:t>– –</w:t>
      </w:r>
    </w:p>
    <w:p w:rsidR="00AE0D63" w:rsidRDefault="00AE0D63" w:rsidP="003D1C7A">
      <w:pPr>
        <w:rPr>
          <w:rtl/>
          <w:lang w:eastAsia="he-IL"/>
        </w:rPr>
      </w:pPr>
      <w:bookmarkStart w:id="4325" w:name="_ETM_Q20_537000"/>
      <w:bookmarkEnd w:id="4325"/>
    </w:p>
    <w:p w:rsidR="00AE0D63" w:rsidRDefault="00AE0D63" w:rsidP="003D1C7A">
      <w:pPr>
        <w:pStyle w:val="af7"/>
        <w:keepNext/>
        <w:rPr>
          <w:rtl/>
        </w:rPr>
      </w:pPr>
      <w:r w:rsidRPr="001F4A75">
        <w:rPr>
          <w:rStyle w:val="TagStyle"/>
          <w:rtl/>
        </w:rPr>
        <w:t xml:space="preserve"> &lt;&lt; יור &gt;&gt; </w:t>
      </w:r>
      <w:r>
        <w:rPr>
          <w:rtl/>
        </w:rPr>
        <w:t>היו"ר ישראל אייכלר:</w:t>
      </w:r>
      <w:r w:rsidRPr="001F4A75">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bookmarkStart w:id="4326" w:name="_ETM_Q20_538000"/>
      <w:bookmarkEnd w:id="4326"/>
      <w:r>
        <w:rPr>
          <w:rFonts w:hint="cs"/>
          <w:rtl/>
          <w:lang w:eastAsia="he-IL"/>
        </w:rPr>
        <w:t>תסיים ותרד.</w:t>
      </w:r>
    </w:p>
    <w:p w:rsidR="00AE0D63" w:rsidRDefault="00AE0D63" w:rsidP="003D1C7A">
      <w:pPr>
        <w:rPr>
          <w:rtl/>
          <w:lang w:eastAsia="he-IL"/>
        </w:rPr>
      </w:pPr>
    </w:p>
    <w:p w:rsidR="00AE0D63" w:rsidRDefault="00AE0D63" w:rsidP="003D1C7A">
      <w:pPr>
        <w:pStyle w:val="-"/>
        <w:keepNext/>
        <w:rPr>
          <w:rtl/>
        </w:rPr>
      </w:pPr>
      <w:bookmarkStart w:id="4327" w:name="ET_speakercontinue_5109_32"/>
      <w:r w:rsidRPr="001F4A75">
        <w:rPr>
          <w:rStyle w:val="TagStyle"/>
          <w:rtl/>
        </w:rPr>
        <w:t xml:space="preserve"> &lt;&lt; דובר_המשך &gt;&gt; </w:t>
      </w:r>
      <w:r>
        <w:rPr>
          <w:rtl/>
        </w:rPr>
        <w:t>אלעזר שטרן (יש עתיד):</w:t>
      </w:r>
      <w:r w:rsidRPr="001F4A75">
        <w:rPr>
          <w:rStyle w:val="TagStyle"/>
          <w:rtl/>
        </w:rPr>
        <w:t xml:space="preserve"> &lt;&lt; דובר_המשך &gt;&gt;</w:t>
      </w:r>
      <w:r>
        <w:rPr>
          <w:rtl/>
        </w:rPr>
        <w:t xml:space="preserve">   </w:t>
      </w:r>
      <w:bookmarkEnd w:id="4327"/>
    </w:p>
    <w:p w:rsidR="00AE0D63" w:rsidRDefault="00AE0D63" w:rsidP="008443B7">
      <w:pPr>
        <w:rPr>
          <w:rtl/>
          <w:lang w:eastAsia="he-IL"/>
        </w:rPr>
      </w:pPr>
    </w:p>
    <w:p w:rsidR="00AE0D63" w:rsidRDefault="00A00651" w:rsidP="003D1C7A">
      <w:pPr>
        <w:rPr>
          <w:rtl/>
          <w:lang w:eastAsia="he-IL"/>
        </w:rPr>
      </w:pPr>
      <w:bookmarkStart w:id="4328" w:name="_ETM_Q20_539000"/>
      <w:bookmarkEnd w:id="4328"/>
      <w:r>
        <w:rPr>
          <w:rFonts w:hint="cs"/>
          <w:rtl/>
          <w:lang w:eastAsia="he-IL"/>
        </w:rPr>
        <w:t>– –</w:t>
      </w:r>
      <w:r w:rsidR="00AE0D63">
        <w:rPr>
          <w:rFonts w:hint="cs"/>
          <w:rtl/>
          <w:lang w:eastAsia="he-IL"/>
        </w:rPr>
        <w:t xml:space="preserve"> לא היית יושב פה.</w:t>
      </w:r>
    </w:p>
    <w:p w:rsidR="00AE0D63" w:rsidRDefault="00AE0D63" w:rsidP="003D1C7A">
      <w:pPr>
        <w:rPr>
          <w:rtl/>
          <w:lang w:eastAsia="he-IL"/>
        </w:rPr>
      </w:pPr>
    </w:p>
    <w:p w:rsidR="00AE0D63" w:rsidRDefault="00AE0D63" w:rsidP="003D1C7A">
      <w:pPr>
        <w:pStyle w:val="af7"/>
        <w:keepNext/>
        <w:rPr>
          <w:rtl/>
        </w:rPr>
      </w:pPr>
      <w:r w:rsidRPr="001F4A75">
        <w:rPr>
          <w:rStyle w:val="TagStyle"/>
          <w:rtl/>
        </w:rPr>
        <w:t xml:space="preserve"> &lt;&lt; יור &gt;&gt; </w:t>
      </w:r>
      <w:r>
        <w:rPr>
          <w:rtl/>
        </w:rPr>
        <w:t>היו"ר ישראל אייכלר:</w:t>
      </w:r>
      <w:r w:rsidRPr="001F4A75">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bookmarkStart w:id="4329" w:name="_ETM_Q20_541000"/>
      <w:bookmarkEnd w:id="4329"/>
      <w:r>
        <w:rPr>
          <w:rFonts w:hint="cs"/>
          <w:rtl/>
          <w:lang w:eastAsia="he-IL"/>
        </w:rPr>
        <w:t xml:space="preserve">אני מבקש מהסדרנים </w:t>
      </w:r>
      <w:r>
        <w:rPr>
          <w:rtl/>
          <w:lang w:eastAsia="he-IL"/>
        </w:rPr>
        <w:t>–</w:t>
      </w:r>
      <w:r>
        <w:rPr>
          <w:rFonts w:hint="cs"/>
          <w:rtl/>
          <w:lang w:eastAsia="he-IL"/>
        </w:rPr>
        <w:t xml:space="preserve"> הסדרנים נמצאים </w:t>
      </w:r>
      <w:bookmarkStart w:id="4330" w:name="_ETM_Q20_545000"/>
      <w:bookmarkEnd w:id="4330"/>
      <w:r>
        <w:rPr>
          <w:rFonts w:hint="cs"/>
          <w:rtl/>
          <w:lang w:eastAsia="he-IL"/>
        </w:rPr>
        <w:t>פה? אני מבקש להוריד את אלעזר שטרן.</w:t>
      </w:r>
    </w:p>
    <w:p w:rsidR="00AE0D63" w:rsidRDefault="00AE0D63" w:rsidP="003D1C7A">
      <w:pPr>
        <w:rPr>
          <w:rtl/>
          <w:lang w:eastAsia="he-IL"/>
        </w:rPr>
      </w:pPr>
      <w:bookmarkStart w:id="4331" w:name="_ETM_Q20_543000"/>
      <w:bookmarkEnd w:id="4331"/>
    </w:p>
    <w:p w:rsidR="00AE0D63" w:rsidRDefault="00AE0D63" w:rsidP="003D1C7A">
      <w:pPr>
        <w:pStyle w:val="-"/>
        <w:keepNext/>
        <w:rPr>
          <w:rtl/>
        </w:rPr>
      </w:pPr>
      <w:bookmarkStart w:id="4332" w:name="ET_speakercontinue_5109_34"/>
      <w:r w:rsidRPr="001F4A75">
        <w:rPr>
          <w:rStyle w:val="TagStyle"/>
          <w:rtl/>
        </w:rPr>
        <w:t xml:space="preserve"> &lt;&lt; דובר_המשך &gt;&gt; </w:t>
      </w:r>
      <w:r>
        <w:rPr>
          <w:rtl/>
        </w:rPr>
        <w:t>אלעזר שטרן (יש עתיד):</w:t>
      </w:r>
      <w:r w:rsidRPr="001F4A75">
        <w:rPr>
          <w:rStyle w:val="TagStyle"/>
          <w:rtl/>
        </w:rPr>
        <w:t xml:space="preserve"> &lt;&lt; דובר_המשך &gt;&gt;</w:t>
      </w:r>
      <w:r>
        <w:rPr>
          <w:rtl/>
        </w:rPr>
        <w:t xml:space="preserve">   </w:t>
      </w:r>
      <w:bookmarkEnd w:id="4332"/>
    </w:p>
    <w:p w:rsidR="00AE0D63" w:rsidRDefault="00AE0D63" w:rsidP="008443B7">
      <w:pPr>
        <w:rPr>
          <w:rtl/>
          <w:lang w:eastAsia="he-IL"/>
        </w:rPr>
      </w:pPr>
    </w:p>
    <w:p w:rsidR="00AE0D63" w:rsidRDefault="00AE0D63" w:rsidP="003D1C7A">
      <w:pPr>
        <w:rPr>
          <w:rtl/>
          <w:lang w:eastAsia="he-IL"/>
        </w:rPr>
      </w:pPr>
      <w:bookmarkStart w:id="4333" w:name="_ETM_Q20_544000"/>
      <w:bookmarkEnd w:id="4333"/>
      <w:r>
        <w:rPr>
          <w:rFonts w:hint="cs"/>
          <w:rtl/>
          <w:lang w:eastAsia="he-IL"/>
        </w:rPr>
        <w:t xml:space="preserve">אני מבקש סליחה מליה </w:t>
      </w:r>
      <w:bookmarkStart w:id="4334" w:name="_ETM_Q20_547000"/>
      <w:bookmarkEnd w:id="4334"/>
      <w:r>
        <w:rPr>
          <w:rFonts w:hint="cs"/>
          <w:rtl/>
          <w:lang w:eastAsia="he-IL"/>
        </w:rPr>
        <w:t>בן נון ואורי יצחק אילוז על מה שנאמר עליהם בערוץ 14.</w:t>
      </w:r>
    </w:p>
    <w:p w:rsidR="00AE0D63" w:rsidRDefault="00AE0D63" w:rsidP="003D1C7A">
      <w:pPr>
        <w:rPr>
          <w:rtl/>
          <w:lang w:eastAsia="he-IL"/>
        </w:rPr>
      </w:pPr>
    </w:p>
    <w:p w:rsidR="00AE0D63" w:rsidRDefault="00AE0D63" w:rsidP="003D1C7A">
      <w:pPr>
        <w:pStyle w:val="af7"/>
        <w:keepNext/>
        <w:rPr>
          <w:rtl/>
        </w:rPr>
      </w:pPr>
      <w:bookmarkStart w:id="4335" w:name="ET_yor_6129_35"/>
      <w:r w:rsidRPr="001F4A75">
        <w:rPr>
          <w:rStyle w:val="TagStyle"/>
          <w:rtl/>
        </w:rPr>
        <w:t xml:space="preserve"> &lt;&lt; יור &gt;&gt; </w:t>
      </w:r>
      <w:r>
        <w:rPr>
          <w:rtl/>
        </w:rPr>
        <w:t>היו"ר ישראל אייכלר:</w:t>
      </w:r>
      <w:r w:rsidRPr="001F4A75">
        <w:rPr>
          <w:rStyle w:val="TagStyle"/>
          <w:rtl/>
        </w:rPr>
        <w:t xml:space="preserve"> &lt;&lt; יור &gt;&gt;</w:t>
      </w:r>
      <w:r>
        <w:rPr>
          <w:rtl/>
        </w:rPr>
        <w:t xml:space="preserve">   </w:t>
      </w:r>
      <w:bookmarkEnd w:id="4335"/>
    </w:p>
    <w:p w:rsidR="00AE0D63" w:rsidRDefault="00AE0D63" w:rsidP="008443B7">
      <w:pPr>
        <w:rPr>
          <w:rtl/>
          <w:lang w:eastAsia="he-IL"/>
        </w:rPr>
      </w:pPr>
    </w:p>
    <w:p w:rsidR="00AE0D63" w:rsidRPr="001F4A75" w:rsidRDefault="00AE0D63" w:rsidP="003D1C7A">
      <w:pPr>
        <w:rPr>
          <w:rtl/>
          <w:lang w:eastAsia="he-IL"/>
        </w:rPr>
      </w:pPr>
      <w:bookmarkStart w:id="4336" w:name="_ETM_Q20_549000"/>
      <w:bookmarkEnd w:id="4336"/>
      <w:r>
        <w:rPr>
          <w:rFonts w:hint="cs"/>
          <w:rtl/>
          <w:lang w:eastAsia="he-IL"/>
        </w:rPr>
        <w:t xml:space="preserve">הוא פשוט </w:t>
      </w:r>
      <w:bookmarkStart w:id="4337" w:name="_ETM_Q20_550000"/>
      <w:bookmarkEnd w:id="4337"/>
      <w:r>
        <w:rPr>
          <w:rFonts w:hint="cs"/>
          <w:rtl/>
          <w:lang w:eastAsia="he-IL"/>
        </w:rPr>
        <w:t xml:space="preserve">השתלט ומבזה יושב-ראש, הוא לא יכול לדבר פה. </w:t>
      </w:r>
      <w:bookmarkStart w:id="4338" w:name="_ETM_Q20_552000"/>
      <w:bookmarkEnd w:id="4338"/>
      <w:r>
        <w:rPr>
          <w:rFonts w:hint="cs"/>
          <w:rtl/>
          <w:lang w:eastAsia="he-IL"/>
        </w:rPr>
        <w:t>תורידו אותו מייד, בבקשה.</w:t>
      </w:r>
    </w:p>
    <w:p w:rsidR="00AE0D63" w:rsidRDefault="00AE0D63" w:rsidP="003D1C7A">
      <w:pPr>
        <w:rPr>
          <w:rtl/>
          <w:lang w:eastAsia="he-IL"/>
        </w:rPr>
      </w:pPr>
    </w:p>
    <w:p w:rsidR="00AE0D63" w:rsidRDefault="00AE0D63" w:rsidP="003D1C7A">
      <w:pPr>
        <w:pStyle w:val="-"/>
        <w:keepNext/>
        <w:rPr>
          <w:rtl/>
        </w:rPr>
      </w:pPr>
      <w:bookmarkStart w:id="4339" w:name="ET_speakercontinue_5109_36"/>
      <w:r w:rsidRPr="001F4A75">
        <w:rPr>
          <w:rStyle w:val="TagStyle"/>
          <w:rtl/>
        </w:rPr>
        <w:t xml:space="preserve"> &lt;&lt; דובר_המשך &gt;&gt; </w:t>
      </w:r>
      <w:r>
        <w:rPr>
          <w:rtl/>
        </w:rPr>
        <w:t>אלעזר שטרן (יש עתיד):</w:t>
      </w:r>
      <w:r w:rsidRPr="001F4A75">
        <w:rPr>
          <w:rStyle w:val="TagStyle"/>
          <w:rtl/>
        </w:rPr>
        <w:t xml:space="preserve"> &lt;&lt; דובר_המשך &gt;&gt;</w:t>
      </w:r>
      <w:r>
        <w:rPr>
          <w:rtl/>
        </w:rPr>
        <w:t xml:space="preserve">   </w:t>
      </w:r>
      <w:bookmarkEnd w:id="4339"/>
    </w:p>
    <w:p w:rsidR="00AE0D63" w:rsidRDefault="00AE0D63" w:rsidP="008443B7">
      <w:pPr>
        <w:rPr>
          <w:rtl/>
          <w:lang w:eastAsia="he-IL"/>
        </w:rPr>
      </w:pPr>
    </w:p>
    <w:p w:rsidR="00AE0D63" w:rsidRDefault="00AE0D63" w:rsidP="003D1C7A">
      <w:pPr>
        <w:rPr>
          <w:rtl/>
          <w:lang w:eastAsia="he-IL"/>
        </w:rPr>
      </w:pPr>
      <w:bookmarkStart w:id="4340" w:name="_ETM_Q20_554000"/>
      <w:bookmarkEnd w:id="4340"/>
      <w:r>
        <w:rPr>
          <w:rFonts w:hint="cs"/>
          <w:rtl/>
          <w:lang w:eastAsia="he-IL"/>
        </w:rPr>
        <w:t xml:space="preserve">ואתה היית עוכר ישראל ותישאר עוכר ישראל, </w:t>
      </w:r>
      <w:bookmarkStart w:id="4341" w:name="_ETM_Q20_557000"/>
      <w:bookmarkEnd w:id="4341"/>
      <w:r>
        <w:rPr>
          <w:rFonts w:hint="cs"/>
          <w:rtl/>
          <w:lang w:eastAsia="he-IL"/>
        </w:rPr>
        <w:t>עד שתבקש סליחה.</w:t>
      </w:r>
    </w:p>
    <w:p w:rsidR="00AE0D63" w:rsidRDefault="00AE0D63" w:rsidP="003D1C7A">
      <w:pPr>
        <w:rPr>
          <w:rtl/>
          <w:lang w:eastAsia="he-IL"/>
        </w:rPr>
      </w:pPr>
      <w:bookmarkStart w:id="4342" w:name="_ETM_Q20_558000"/>
      <w:bookmarkEnd w:id="4342"/>
    </w:p>
    <w:p w:rsidR="00AE0D63" w:rsidRDefault="00AE0D63" w:rsidP="003D1C7A">
      <w:pPr>
        <w:pStyle w:val="af7"/>
        <w:keepNext/>
        <w:rPr>
          <w:rtl/>
        </w:rPr>
      </w:pPr>
      <w:bookmarkStart w:id="4343" w:name="ET_yor_6129_37"/>
      <w:r w:rsidRPr="001F4A75">
        <w:rPr>
          <w:rStyle w:val="TagStyle"/>
          <w:rtl/>
        </w:rPr>
        <w:t xml:space="preserve"> &lt;&lt; יור &gt;&gt; </w:t>
      </w:r>
      <w:r>
        <w:rPr>
          <w:rtl/>
        </w:rPr>
        <w:t>היו"ר ישראל אייכלר:</w:t>
      </w:r>
      <w:r w:rsidRPr="001F4A75">
        <w:rPr>
          <w:rStyle w:val="TagStyle"/>
          <w:rtl/>
        </w:rPr>
        <w:t xml:space="preserve"> &lt;&lt; יור &gt;&gt;</w:t>
      </w:r>
      <w:r>
        <w:rPr>
          <w:rtl/>
        </w:rPr>
        <w:t xml:space="preserve">   </w:t>
      </w:r>
      <w:bookmarkEnd w:id="4343"/>
    </w:p>
    <w:p w:rsidR="00AE0D63" w:rsidRDefault="00AE0D63" w:rsidP="008443B7">
      <w:pPr>
        <w:rPr>
          <w:rtl/>
          <w:lang w:eastAsia="he-IL"/>
        </w:rPr>
      </w:pPr>
    </w:p>
    <w:p w:rsidR="00AE0D63" w:rsidRDefault="00AE0D63" w:rsidP="003D1C7A">
      <w:pPr>
        <w:rPr>
          <w:rtl/>
          <w:lang w:eastAsia="he-IL"/>
        </w:rPr>
      </w:pPr>
      <w:bookmarkStart w:id="4344" w:name="_ETM_Q20_559000"/>
      <w:bookmarkEnd w:id="4344"/>
      <w:r>
        <w:rPr>
          <w:rFonts w:hint="cs"/>
          <w:rtl/>
          <w:lang w:eastAsia="he-IL"/>
        </w:rPr>
        <w:t>תמשיך. תוריד אותו.</w:t>
      </w:r>
    </w:p>
    <w:p w:rsidR="00AE0D63" w:rsidRDefault="00AE0D63" w:rsidP="003D1C7A">
      <w:pPr>
        <w:rPr>
          <w:rtl/>
          <w:lang w:eastAsia="he-IL"/>
        </w:rPr>
      </w:pPr>
    </w:p>
    <w:p w:rsidR="00AE0D63" w:rsidRDefault="00AE0D63" w:rsidP="003D1C7A">
      <w:pPr>
        <w:pStyle w:val="-"/>
        <w:keepNext/>
        <w:rPr>
          <w:rtl/>
        </w:rPr>
      </w:pPr>
      <w:bookmarkStart w:id="4345" w:name="ET_speakercontinue_5109_38"/>
      <w:r w:rsidRPr="001F4A75">
        <w:rPr>
          <w:rStyle w:val="TagStyle"/>
          <w:rtl/>
        </w:rPr>
        <w:t xml:space="preserve"> &lt;&lt; דובר_המשך &gt;&gt; </w:t>
      </w:r>
      <w:r>
        <w:rPr>
          <w:rtl/>
        </w:rPr>
        <w:t>אלעזר שטרן (יש עתיד):</w:t>
      </w:r>
      <w:r w:rsidRPr="001F4A75">
        <w:rPr>
          <w:rStyle w:val="TagStyle"/>
          <w:rtl/>
        </w:rPr>
        <w:t xml:space="preserve"> &lt;&lt; דובר_המשך &gt;&gt;</w:t>
      </w:r>
      <w:r>
        <w:rPr>
          <w:rtl/>
        </w:rPr>
        <w:t xml:space="preserve">   </w:t>
      </w:r>
      <w:bookmarkEnd w:id="4345"/>
    </w:p>
    <w:p w:rsidR="00AE0D63" w:rsidRDefault="00AE0D63" w:rsidP="008443B7">
      <w:pPr>
        <w:rPr>
          <w:rtl/>
          <w:lang w:eastAsia="he-IL"/>
        </w:rPr>
      </w:pPr>
    </w:p>
    <w:p w:rsidR="00AE0D63" w:rsidRDefault="00AE0D63" w:rsidP="003D1C7A">
      <w:pPr>
        <w:rPr>
          <w:rtl/>
          <w:lang w:eastAsia="he-IL"/>
        </w:rPr>
      </w:pPr>
      <w:r>
        <w:rPr>
          <w:rFonts w:hint="cs"/>
          <w:rtl/>
          <w:lang w:eastAsia="he-IL"/>
        </w:rPr>
        <w:t>אתה לא תקרא לאף אחד "יהודון".</w:t>
      </w:r>
    </w:p>
    <w:p w:rsidR="00AE0D63" w:rsidRDefault="00AE0D63" w:rsidP="003D1C7A">
      <w:pPr>
        <w:rPr>
          <w:rtl/>
          <w:lang w:eastAsia="he-IL"/>
        </w:rPr>
      </w:pPr>
    </w:p>
    <w:p w:rsidR="00AE0D63" w:rsidRDefault="00AE0D63" w:rsidP="003D1C7A">
      <w:pPr>
        <w:pStyle w:val="af7"/>
        <w:keepNext/>
        <w:rPr>
          <w:rtl/>
        </w:rPr>
      </w:pPr>
      <w:bookmarkStart w:id="4346" w:name="ET_yor_6129_39"/>
      <w:r w:rsidRPr="001F4A75">
        <w:rPr>
          <w:rStyle w:val="TagStyle"/>
          <w:rtl/>
        </w:rPr>
        <w:t xml:space="preserve"> &lt;&lt; יור &gt;&gt; </w:t>
      </w:r>
      <w:r>
        <w:rPr>
          <w:rtl/>
        </w:rPr>
        <w:t>היו"ר ישראל אייכלר:</w:t>
      </w:r>
      <w:r w:rsidRPr="001F4A75">
        <w:rPr>
          <w:rStyle w:val="TagStyle"/>
          <w:rtl/>
        </w:rPr>
        <w:t xml:space="preserve"> &lt;&lt; יור &gt;&gt;</w:t>
      </w:r>
      <w:r>
        <w:rPr>
          <w:rtl/>
        </w:rPr>
        <w:t xml:space="preserve">   </w:t>
      </w:r>
      <w:bookmarkEnd w:id="4346"/>
    </w:p>
    <w:p w:rsidR="00AE0D63" w:rsidRDefault="00AE0D63" w:rsidP="008443B7">
      <w:pPr>
        <w:rPr>
          <w:rtl/>
          <w:lang w:eastAsia="he-IL"/>
        </w:rPr>
      </w:pPr>
    </w:p>
    <w:p w:rsidR="00AE0D63" w:rsidRDefault="00AE0D63" w:rsidP="003D1C7A">
      <w:pPr>
        <w:rPr>
          <w:rtl/>
          <w:lang w:eastAsia="he-IL"/>
        </w:rPr>
      </w:pPr>
      <w:r>
        <w:rPr>
          <w:rFonts w:hint="cs"/>
          <w:rtl/>
          <w:lang w:eastAsia="he-IL"/>
        </w:rPr>
        <w:t>תורידו אותו, בבקשה.</w:t>
      </w:r>
    </w:p>
    <w:p w:rsidR="00AE0D63" w:rsidRDefault="00AE0D63" w:rsidP="003D1C7A">
      <w:pPr>
        <w:rPr>
          <w:rtl/>
          <w:lang w:eastAsia="he-IL"/>
        </w:rPr>
      </w:pPr>
      <w:bookmarkStart w:id="4347" w:name="_ETM_Q20_560000"/>
      <w:bookmarkEnd w:id="4347"/>
    </w:p>
    <w:p w:rsidR="00AE0D63" w:rsidRDefault="00AE0D63" w:rsidP="003D1C7A">
      <w:pPr>
        <w:pStyle w:val="-"/>
        <w:keepNext/>
        <w:rPr>
          <w:rtl/>
        </w:rPr>
      </w:pPr>
      <w:bookmarkStart w:id="4348" w:name="ET_speakercontinue_5109_40"/>
      <w:r w:rsidRPr="00231DC8">
        <w:rPr>
          <w:rStyle w:val="TagStyle"/>
          <w:rtl/>
        </w:rPr>
        <w:t xml:space="preserve"> &lt;&lt; דובר_המשך &gt;&gt; </w:t>
      </w:r>
      <w:r>
        <w:rPr>
          <w:rtl/>
        </w:rPr>
        <w:t>אלעזר שטרן (יש עתיד):</w:t>
      </w:r>
      <w:r w:rsidRPr="00231DC8">
        <w:rPr>
          <w:rStyle w:val="TagStyle"/>
          <w:rtl/>
        </w:rPr>
        <w:t xml:space="preserve"> &lt;&lt; דובר_המשך &gt;&gt;</w:t>
      </w:r>
      <w:r>
        <w:rPr>
          <w:rtl/>
        </w:rPr>
        <w:t xml:space="preserve">   </w:t>
      </w:r>
      <w:bookmarkEnd w:id="4348"/>
    </w:p>
    <w:p w:rsidR="00AE0D63" w:rsidRDefault="00AE0D63" w:rsidP="008443B7">
      <w:pPr>
        <w:rPr>
          <w:rtl/>
          <w:lang w:eastAsia="he-IL"/>
        </w:rPr>
      </w:pPr>
    </w:p>
    <w:p w:rsidR="00AE0D63" w:rsidRDefault="00A00651" w:rsidP="003D1C7A">
      <w:pPr>
        <w:rPr>
          <w:rtl/>
          <w:lang w:eastAsia="he-IL"/>
        </w:rPr>
      </w:pPr>
      <w:r>
        <w:rPr>
          <w:rFonts w:hint="cs"/>
          <w:rtl/>
          <w:lang w:eastAsia="he-IL"/>
        </w:rPr>
        <w:t>– – –</w:t>
      </w:r>
    </w:p>
    <w:p w:rsidR="00AE0D63" w:rsidRDefault="00AE0D63" w:rsidP="003D1C7A">
      <w:pPr>
        <w:rPr>
          <w:rtl/>
          <w:lang w:eastAsia="he-IL"/>
        </w:rPr>
      </w:pPr>
      <w:bookmarkStart w:id="4349" w:name="_ETM_Q20_561000"/>
      <w:bookmarkEnd w:id="4349"/>
    </w:p>
    <w:p w:rsidR="00AE0D63" w:rsidRDefault="00AE0D63" w:rsidP="003D1C7A">
      <w:pPr>
        <w:pStyle w:val="af7"/>
        <w:keepNext/>
        <w:rPr>
          <w:rtl/>
        </w:rPr>
      </w:pPr>
      <w:bookmarkStart w:id="4350" w:name="ET_yor_6129_41"/>
      <w:r w:rsidRPr="00231DC8">
        <w:rPr>
          <w:rStyle w:val="TagStyle"/>
          <w:rtl/>
        </w:rPr>
        <w:t xml:space="preserve"> &lt;&lt; יור &gt;&gt; </w:t>
      </w:r>
      <w:r>
        <w:rPr>
          <w:rtl/>
        </w:rPr>
        <w:t>היו"ר ישראל אייכלר:</w:t>
      </w:r>
      <w:r w:rsidRPr="00231DC8">
        <w:rPr>
          <w:rStyle w:val="TagStyle"/>
          <w:rtl/>
        </w:rPr>
        <w:t xml:space="preserve"> &lt;&lt; יור &gt;&gt;</w:t>
      </w:r>
      <w:r>
        <w:rPr>
          <w:rtl/>
        </w:rPr>
        <w:t xml:space="preserve">   </w:t>
      </w:r>
      <w:bookmarkEnd w:id="4350"/>
    </w:p>
    <w:p w:rsidR="00AE0D63" w:rsidRDefault="00AE0D63" w:rsidP="008443B7">
      <w:pPr>
        <w:rPr>
          <w:rtl/>
          <w:lang w:eastAsia="he-IL"/>
        </w:rPr>
      </w:pPr>
    </w:p>
    <w:p w:rsidR="00AE0D63" w:rsidRDefault="00AE0D63" w:rsidP="003D1C7A">
      <w:pPr>
        <w:rPr>
          <w:rtl/>
          <w:lang w:eastAsia="he-IL"/>
        </w:rPr>
      </w:pPr>
      <w:bookmarkStart w:id="4351" w:name="_ETM_Q20_562000"/>
      <w:bookmarkEnd w:id="4351"/>
      <w:r>
        <w:rPr>
          <w:rFonts w:hint="cs"/>
          <w:rtl/>
          <w:lang w:eastAsia="he-IL"/>
        </w:rPr>
        <w:t>תורידו אותו מייד.</w:t>
      </w:r>
    </w:p>
    <w:p w:rsidR="00AE0D63" w:rsidRDefault="00AE0D63" w:rsidP="003D1C7A">
      <w:pPr>
        <w:rPr>
          <w:rtl/>
          <w:lang w:eastAsia="he-IL"/>
        </w:rPr>
      </w:pPr>
    </w:p>
    <w:p w:rsidR="00AE0D63" w:rsidRDefault="00AE0D63" w:rsidP="003D1C7A">
      <w:pPr>
        <w:pStyle w:val="af6"/>
        <w:keepNext/>
        <w:rPr>
          <w:rtl/>
        </w:rPr>
      </w:pPr>
      <w:bookmarkStart w:id="4352" w:name="_ETM_Q20_572000"/>
      <w:bookmarkStart w:id="4353" w:name="ET_interruption_5109_42"/>
      <w:bookmarkEnd w:id="4352"/>
      <w:r w:rsidRPr="006420D4">
        <w:rPr>
          <w:rStyle w:val="TagStyle"/>
          <w:rtl/>
        </w:rPr>
        <w:t xml:space="preserve"> &lt;&lt; קריאה &gt;&gt;</w:t>
      </w:r>
      <w:r w:rsidRPr="00231DC8">
        <w:rPr>
          <w:rStyle w:val="TagStyle"/>
          <w:rtl/>
        </w:rPr>
        <w:t xml:space="preserve"> </w:t>
      </w:r>
      <w:r>
        <w:rPr>
          <w:rtl/>
        </w:rPr>
        <w:t>אלעזר שטרן (יש עתיד):</w:t>
      </w:r>
      <w:r w:rsidRPr="00231DC8">
        <w:rPr>
          <w:rStyle w:val="TagStyle"/>
          <w:rtl/>
        </w:rPr>
        <w:t xml:space="preserve"> </w:t>
      </w:r>
      <w:r w:rsidRPr="006420D4">
        <w:rPr>
          <w:rStyle w:val="TagStyle"/>
          <w:rtl/>
        </w:rPr>
        <w:t xml:space="preserve">&lt;&lt; קריאה &gt;&gt; </w:t>
      </w:r>
      <w:r>
        <w:rPr>
          <w:rtl/>
        </w:rPr>
        <w:t xml:space="preserve">   </w:t>
      </w:r>
      <w:bookmarkEnd w:id="4353"/>
    </w:p>
    <w:p w:rsidR="00AE0D63" w:rsidRDefault="00AE0D63" w:rsidP="008443B7">
      <w:pPr>
        <w:rPr>
          <w:rtl/>
          <w:lang w:eastAsia="he-IL"/>
        </w:rPr>
      </w:pPr>
    </w:p>
    <w:p w:rsidR="00AE0D63" w:rsidRDefault="00AE0D63" w:rsidP="003D1C7A">
      <w:pPr>
        <w:rPr>
          <w:rtl/>
          <w:lang w:eastAsia="he-IL"/>
        </w:rPr>
      </w:pPr>
      <w:bookmarkStart w:id="4354" w:name="_ETM_Q20_564000"/>
      <w:bookmarkEnd w:id="4354"/>
      <w:r>
        <w:rPr>
          <w:rFonts w:hint="cs"/>
          <w:rtl/>
          <w:lang w:eastAsia="he-IL"/>
        </w:rPr>
        <w:t>מי שיהודון.</w:t>
      </w:r>
    </w:p>
    <w:p w:rsidR="00AE0D63" w:rsidRDefault="00AE0D63" w:rsidP="003D1C7A">
      <w:pPr>
        <w:rPr>
          <w:rtl/>
          <w:lang w:eastAsia="he-IL"/>
        </w:rPr>
      </w:pPr>
    </w:p>
    <w:p w:rsidR="00AE0D63" w:rsidRDefault="00AE0D63" w:rsidP="003D1C7A">
      <w:pPr>
        <w:pStyle w:val="af7"/>
        <w:keepNext/>
        <w:rPr>
          <w:rtl/>
        </w:rPr>
      </w:pPr>
      <w:bookmarkStart w:id="4355" w:name="ET_yor_6129_43"/>
      <w:r w:rsidRPr="00231DC8">
        <w:rPr>
          <w:rStyle w:val="TagStyle"/>
          <w:rtl/>
        </w:rPr>
        <w:t xml:space="preserve"> &lt;&lt; יור &gt;&gt; </w:t>
      </w:r>
      <w:r>
        <w:rPr>
          <w:rtl/>
        </w:rPr>
        <w:t>היו"ר ישראל אייכלר:</w:t>
      </w:r>
      <w:r w:rsidRPr="00231DC8">
        <w:rPr>
          <w:rStyle w:val="TagStyle"/>
          <w:rtl/>
        </w:rPr>
        <w:t xml:space="preserve"> &lt;&lt; יור &gt;&gt;</w:t>
      </w:r>
      <w:r>
        <w:rPr>
          <w:rtl/>
        </w:rPr>
        <w:t xml:space="preserve">   </w:t>
      </w:r>
      <w:bookmarkEnd w:id="4355"/>
    </w:p>
    <w:p w:rsidR="00AE0D63" w:rsidRDefault="00AE0D63" w:rsidP="008443B7">
      <w:pPr>
        <w:rPr>
          <w:rtl/>
          <w:lang w:eastAsia="he-IL"/>
        </w:rPr>
      </w:pPr>
    </w:p>
    <w:p w:rsidR="00AE0D63" w:rsidRDefault="00AE0D63" w:rsidP="003D1C7A">
      <w:pPr>
        <w:rPr>
          <w:rtl/>
          <w:lang w:eastAsia="he-IL"/>
        </w:rPr>
      </w:pPr>
      <w:bookmarkStart w:id="4356" w:name="_ETM_Q20_569000"/>
      <w:bookmarkEnd w:id="4356"/>
      <w:r>
        <w:rPr>
          <w:rFonts w:hint="cs"/>
          <w:rtl/>
          <w:lang w:eastAsia="he-IL"/>
        </w:rPr>
        <w:t>טוב שהראית</w:t>
      </w:r>
      <w:bookmarkStart w:id="4357" w:name="_ETM_Q20_571000"/>
      <w:bookmarkEnd w:id="4357"/>
      <w:r>
        <w:rPr>
          <w:rFonts w:hint="cs"/>
          <w:rtl/>
          <w:lang w:eastAsia="he-IL"/>
        </w:rPr>
        <w:t xml:space="preserve"> לכל הצופים מי אתה, מה הדיבורים שלך, ולמה לא מגיעה לך זכות דיבור.</w:t>
      </w:r>
    </w:p>
    <w:p w:rsidR="00AE0D63" w:rsidRDefault="00AE0D63" w:rsidP="003D1C7A">
      <w:pPr>
        <w:rPr>
          <w:rtl/>
          <w:lang w:eastAsia="he-IL"/>
        </w:rPr>
      </w:pPr>
    </w:p>
    <w:p w:rsidR="00AE0D63" w:rsidRDefault="00AE0D63" w:rsidP="003D1C7A">
      <w:pPr>
        <w:pStyle w:val="af6"/>
        <w:keepNext/>
        <w:rPr>
          <w:rtl/>
        </w:rPr>
      </w:pPr>
      <w:bookmarkStart w:id="4358" w:name="ET_interruption_5109_44"/>
      <w:r w:rsidRPr="00231DC8">
        <w:rPr>
          <w:rStyle w:val="TagStyle"/>
          <w:rtl/>
        </w:rPr>
        <w:t xml:space="preserve"> &lt;&lt; קריאה &gt;&gt; </w:t>
      </w:r>
      <w:r>
        <w:rPr>
          <w:rtl/>
        </w:rPr>
        <w:t>אלעזר שטרן (יש עתיד):</w:t>
      </w:r>
      <w:r w:rsidRPr="00231DC8">
        <w:rPr>
          <w:rStyle w:val="TagStyle"/>
          <w:rtl/>
        </w:rPr>
        <w:t xml:space="preserve"> &lt;&lt; קריאה &gt;&gt;</w:t>
      </w:r>
      <w:r>
        <w:rPr>
          <w:rtl/>
        </w:rPr>
        <w:t xml:space="preserve">   </w:t>
      </w:r>
      <w:bookmarkEnd w:id="4358"/>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אני עוד לא גמרתי איתך, אל תדאג. אל תדאג. </w:t>
      </w:r>
    </w:p>
    <w:p w:rsidR="00AE0D63" w:rsidRDefault="00AE0D63" w:rsidP="003D1C7A">
      <w:pPr>
        <w:rPr>
          <w:rtl/>
          <w:lang w:eastAsia="he-IL"/>
        </w:rPr>
      </w:pPr>
      <w:bookmarkStart w:id="4359" w:name="_ETM_Q20_574000"/>
      <w:bookmarkEnd w:id="4359"/>
    </w:p>
    <w:p w:rsidR="00AE0D63" w:rsidRDefault="00AE0D63" w:rsidP="003D1C7A">
      <w:pPr>
        <w:pStyle w:val="af7"/>
        <w:keepNext/>
        <w:rPr>
          <w:rtl/>
        </w:rPr>
      </w:pPr>
      <w:bookmarkStart w:id="4360" w:name="ET_yor_6129_45"/>
      <w:r w:rsidRPr="00231DC8">
        <w:rPr>
          <w:rStyle w:val="TagStyle"/>
          <w:rtl/>
        </w:rPr>
        <w:t xml:space="preserve"> &lt;&lt; יור &gt;&gt; </w:t>
      </w:r>
      <w:r>
        <w:rPr>
          <w:rtl/>
        </w:rPr>
        <w:t>היו"ר ישראל אייכלר:</w:t>
      </w:r>
      <w:r w:rsidRPr="00231DC8">
        <w:rPr>
          <w:rStyle w:val="TagStyle"/>
          <w:rtl/>
        </w:rPr>
        <w:t xml:space="preserve"> &lt;&lt; יור &gt;&gt;</w:t>
      </w:r>
      <w:r>
        <w:rPr>
          <w:rtl/>
        </w:rPr>
        <w:t xml:space="preserve">   </w:t>
      </w:r>
      <w:bookmarkEnd w:id="4360"/>
    </w:p>
    <w:p w:rsidR="00AE0D63" w:rsidRDefault="00AE0D63" w:rsidP="008443B7">
      <w:pPr>
        <w:rPr>
          <w:rtl/>
          <w:lang w:eastAsia="he-IL"/>
        </w:rPr>
      </w:pPr>
    </w:p>
    <w:p w:rsidR="00AE0D63" w:rsidRDefault="00AE0D63" w:rsidP="008443B7">
      <w:pPr>
        <w:rPr>
          <w:rtl/>
          <w:lang w:eastAsia="he-IL"/>
        </w:rPr>
      </w:pPr>
      <w:bookmarkStart w:id="4361" w:name="_ETM_Q20_576000"/>
      <w:bookmarkEnd w:id="4361"/>
      <w:r>
        <w:rPr>
          <w:rFonts w:hint="cs"/>
          <w:rtl/>
          <w:lang w:eastAsia="he-IL"/>
        </w:rPr>
        <w:t xml:space="preserve">כן. </w:t>
      </w:r>
      <w:bookmarkStart w:id="4362" w:name="_ETM_Q20_578000"/>
      <w:bookmarkEnd w:id="4362"/>
      <w:r>
        <w:rPr>
          <w:rFonts w:hint="cs"/>
          <w:rtl/>
          <w:lang w:eastAsia="he-IL"/>
        </w:rPr>
        <w:t>תאיי</w:t>
      </w:r>
      <w:bookmarkStart w:id="4363" w:name="_ETM_Q20_579000"/>
      <w:bookmarkEnd w:id="4363"/>
      <w:r>
        <w:rPr>
          <w:rFonts w:hint="cs"/>
          <w:rtl/>
          <w:lang w:eastAsia="he-IL"/>
        </w:rPr>
        <w:t>ם,</w:t>
      </w:r>
      <w:r w:rsidR="008443B7">
        <w:rPr>
          <w:rFonts w:hint="cs"/>
          <w:rtl/>
          <w:lang w:eastAsia="he-IL"/>
        </w:rPr>
        <w:t xml:space="preserve"> </w:t>
      </w:r>
      <w:r>
        <w:rPr>
          <w:rFonts w:hint="cs"/>
          <w:rtl/>
          <w:lang w:eastAsia="he-IL"/>
        </w:rPr>
        <w:t>תאיים.</w:t>
      </w:r>
    </w:p>
    <w:p w:rsidR="00AE0D63" w:rsidRDefault="00AE0D63" w:rsidP="003D1C7A">
      <w:pPr>
        <w:rPr>
          <w:rtl/>
          <w:lang w:eastAsia="he-IL"/>
        </w:rPr>
      </w:pPr>
    </w:p>
    <w:p w:rsidR="00AE0D63" w:rsidRDefault="00AE0D63" w:rsidP="003D1C7A">
      <w:pPr>
        <w:pStyle w:val="af6"/>
        <w:keepNext/>
        <w:rPr>
          <w:rtl/>
        </w:rPr>
      </w:pPr>
      <w:bookmarkStart w:id="4364" w:name="ET_interruption_5109_53"/>
      <w:r w:rsidRPr="00B8006C">
        <w:rPr>
          <w:rStyle w:val="TagStyle"/>
          <w:rtl/>
        </w:rPr>
        <w:t xml:space="preserve"> &lt;&lt; קריאה &gt;&gt; </w:t>
      </w:r>
      <w:r>
        <w:rPr>
          <w:rtl/>
        </w:rPr>
        <w:t>אלעזר שטרן (יש עתיד):</w:t>
      </w:r>
      <w:r w:rsidRPr="00B8006C">
        <w:rPr>
          <w:rStyle w:val="TagStyle"/>
          <w:rtl/>
        </w:rPr>
        <w:t xml:space="preserve"> &lt;&lt; קריאה &gt;&gt;</w:t>
      </w:r>
      <w:r>
        <w:rPr>
          <w:rtl/>
        </w:rPr>
        <w:t xml:space="preserve">   </w:t>
      </w:r>
      <w:bookmarkEnd w:id="4364"/>
    </w:p>
    <w:p w:rsidR="00AE0D63" w:rsidRDefault="00AE0D63" w:rsidP="008443B7">
      <w:pPr>
        <w:rPr>
          <w:rtl/>
          <w:lang w:eastAsia="he-IL"/>
        </w:rPr>
      </w:pPr>
    </w:p>
    <w:p w:rsidR="00AE0D63" w:rsidRDefault="00AE0D63" w:rsidP="003D1C7A">
      <w:pPr>
        <w:rPr>
          <w:rtl/>
          <w:lang w:eastAsia="he-IL"/>
        </w:rPr>
      </w:pPr>
      <w:bookmarkStart w:id="4365" w:name="_ETM_Q20_580000"/>
      <w:bookmarkEnd w:id="4365"/>
      <w:r>
        <w:rPr>
          <w:rFonts w:hint="cs"/>
          <w:rtl/>
          <w:lang w:eastAsia="he-IL"/>
        </w:rPr>
        <w:t>זה לא איום – ועדת האתיקה איימה עליך. צריך לאיים? ועדת האתיקה מאיימת עליך בכל יום.</w:t>
      </w:r>
    </w:p>
    <w:p w:rsidR="00AE0D63" w:rsidRDefault="00AE0D63" w:rsidP="003D1C7A">
      <w:pPr>
        <w:rPr>
          <w:rtl/>
          <w:lang w:eastAsia="he-IL"/>
        </w:rPr>
      </w:pPr>
      <w:bookmarkStart w:id="4366" w:name="_ETM_Q20_585000"/>
      <w:bookmarkEnd w:id="4366"/>
    </w:p>
    <w:p w:rsidR="00AE0D63" w:rsidRDefault="00AE0D63" w:rsidP="003D1C7A">
      <w:pPr>
        <w:pStyle w:val="af7"/>
        <w:keepNext/>
        <w:rPr>
          <w:rtl/>
        </w:rPr>
      </w:pPr>
      <w:r w:rsidRPr="00231DC8">
        <w:rPr>
          <w:rStyle w:val="TagStyle"/>
          <w:rtl/>
        </w:rPr>
        <w:t xml:space="preserve"> &lt;&lt; יור &gt;&gt; </w:t>
      </w:r>
      <w:r>
        <w:rPr>
          <w:rtl/>
        </w:rPr>
        <w:t>היו"ר ישראל אייכלר:</w:t>
      </w:r>
      <w:r w:rsidRPr="00231DC8">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bookmarkStart w:id="4367" w:name="_ETM_Q20_586000"/>
      <w:bookmarkEnd w:id="4367"/>
      <w:r>
        <w:rPr>
          <w:rFonts w:hint="cs"/>
          <w:rtl/>
          <w:lang w:eastAsia="he-IL"/>
        </w:rPr>
        <w:t>כן, כן. אם תמשיך, אני אבקש להוציא אותך. אתה לא תפגע ביושב-ראש.</w:t>
      </w:r>
    </w:p>
    <w:p w:rsidR="00AE0D63" w:rsidRDefault="00AE0D63" w:rsidP="003D1C7A">
      <w:pPr>
        <w:rPr>
          <w:rtl/>
          <w:lang w:eastAsia="he-IL"/>
        </w:rPr>
      </w:pPr>
    </w:p>
    <w:p w:rsidR="00AE0D63" w:rsidRDefault="00AE0D63" w:rsidP="003D1C7A">
      <w:pPr>
        <w:pStyle w:val="af6"/>
        <w:keepNext/>
        <w:rPr>
          <w:rtl/>
        </w:rPr>
      </w:pPr>
      <w:bookmarkStart w:id="4368" w:name="_ETM_Q20_587000"/>
      <w:bookmarkEnd w:id="4368"/>
      <w:r w:rsidRPr="00B8006C">
        <w:rPr>
          <w:rStyle w:val="TagStyle"/>
          <w:rtl/>
        </w:rPr>
        <w:t xml:space="preserve"> &lt;&lt; קריאה &gt;&gt;</w:t>
      </w:r>
      <w:r w:rsidRPr="00231DC8">
        <w:rPr>
          <w:rStyle w:val="TagStyle"/>
          <w:rtl/>
        </w:rPr>
        <w:t xml:space="preserve"> </w:t>
      </w:r>
      <w:r>
        <w:rPr>
          <w:rtl/>
        </w:rPr>
        <w:t>אלעזר שטרן (יש עתיד):</w:t>
      </w:r>
      <w:r w:rsidRPr="00231DC8">
        <w:rPr>
          <w:rStyle w:val="TagStyle"/>
          <w:rtl/>
        </w:rPr>
        <w:t xml:space="preserve"> </w:t>
      </w:r>
      <w:r w:rsidRPr="00B8006C">
        <w:rPr>
          <w:rStyle w:val="TagStyle"/>
          <w:rtl/>
        </w:rPr>
        <w:t xml:space="preserve">&lt;&lt; קריאה &gt;&gt; </w:t>
      </w:r>
      <w:r>
        <w:rPr>
          <w:rtl/>
        </w:rPr>
        <w:t xml:space="preserve">   </w:t>
      </w:r>
    </w:p>
    <w:p w:rsidR="00AE0D63" w:rsidRDefault="00AE0D63" w:rsidP="008443B7">
      <w:pPr>
        <w:rPr>
          <w:rtl/>
          <w:lang w:eastAsia="he-IL"/>
        </w:rPr>
      </w:pPr>
    </w:p>
    <w:p w:rsidR="00AE0D63" w:rsidRDefault="00AE0D63" w:rsidP="003D1C7A">
      <w:pPr>
        <w:rPr>
          <w:rtl/>
          <w:lang w:eastAsia="he-IL"/>
        </w:rPr>
      </w:pPr>
      <w:bookmarkStart w:id="4369" w:name="_ETM_Q20_588000"/>
      <w:bookmarkEnd w:id="4369"/>
      <w:r>
        <w:rPr>
          <w:rFonts w:hint="cs"/>
          <w:rtl/>
          <w:lang w:eastAsia="he-IL"/>
        </w:rPr>
        <w:t>אני אמשיך כל הזמן. אני גם אצא, אתה לא צריך.</w:t>
      </w:r>
    </w:p>
    <w:p w:rsidR="00AE0D63" w:rsidRDefault="00AE0D63" w:rsidP="003D1C7A">
      <w:pPr>
        <w:rPr>
          <w:rtl/>
          <w:lang w:eastAsia="he-IL"/>
        </w:rPr>
      </w:pPr>
    </w:p>
    <w:p w:rsidR="00AE0D63" w:rsidRDefault="00AE0D63" w:rsidP="003D1C7A">
      <w:pPr>
        <w:pStyle w:val="af7"/>
        <w:keepNext/>
        <w:rPr>
          <w:rtl/>
        </w:rPr>
      </w:pPr>
      <w:r w:rsidRPr="00231DC8">
        <w:rPr>
          <w:rStyle w:val="TagStyle"/>
          <w:rtl/>
        </w:rPr>
        <w:t xml:space="preserve"> &lt;&lt; יור &gt;&gt; </w:t>
      </w:r>
      <w:r>
        <w:rPr>
          <w:rtl/>
        </w:rPr>
        <w:t>היו"ר ישראל אייכלר:</w:t>
      </w:r>
      <w:r w:rsidRPr="00231DC8">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אני מבקש להוציא את אלעזר שטרן.</w:t>
      </w:r>
    </w:p>
    <w:p w:rsidR="00AE0D63" w:rsidRDefault="00AE0D63" w:rsidP="003D1C7A">
      <w:pPr>
        <w:rPr>
          <w:rtl/>
          <w:lang w:eastAsia="he-IL"/>
        </w:rPr>
      </w:pPr>
      <w:bookmarkStart w:id="4370" w:name="_ETM_Q20_591000"/>
      <w:bookmarkEnd w:id="4370"/>
    </w:p>
    <w:p w:rsidR="00AE0D63" w:rsidRDefault="00AE0D63" w:rsidP="003D1C7A">
      <w:pPr>
        <w:pStyle w:val="af6"/>
        <w:keepNext/>
        <w:rPr>
          <w:rtl/>
        </w:rPr>
      </w:pPr>
      <w:bookmarkStart w:id="4371" w:name="_ETM_Q20_589000"/>
      <w:bookmarkStart w:id="4372" w:name="ET_interruption_5109_52"/>
      <w:bookmarkEnd w:id="4371"/>
      <w:r w:rsidRPr="00B8006C">
        <w:rPr>
          <w:rStyle w:val="TagStyle"/>
          <w:rtl/>
        </w:rPr>
        <w:t xml:space="preserve"> &lt;&lt; קריאה &gt;&gt;</w:t>
      </w:r>
      <w:r w:rsidRPr="00231DC8">
        <w:rPr>
          <w:rStyle w:val="TagStyle"/>
          <w:rtl/>
        </w:rPr>
        <w:t xml:space="preserve"> </w:t>
      </w:r>
      <w:r>
        <w:rPr>
          <w:rtl/>
        </w:rPr>
        <w:t>אלעזר שטרן (יש עתיד):</w:t>
      </w:r>
      <w:r w:rsidRPr="00231DC8">
        <w:rPr>
          <w:rStyle w:val="TagStyle"/>
          <w:rtl/>
        </w:rPr>
        <w:t xml:space="preserve"> </w:t>
      </w:r>
      <w:r w:rsidRPr="00B8006C">
        <w:rPr>
          <w:rStyle w:val="TagStyle"/>
          <w:rtl/>
        </w:rPr>
        <w:t xml:space="preserve">&lt;&lt; קריאה &gt;&gt; </w:t>
      </w:r>
      <w:r>
        <w:rPr>
          <w:rtl/>
        </w:rPr>
        <w:t xml:space="preserve">   </w:t>
      </w:r>
      <w:bookmarkEnd w:id="4372"/>
    </w:p>
    <w:p w:rsidR="00AE0D63" w:rsidRDefault="00AE0D63" w:rsidP="008443B7">
      <w:pPr>
        <w:rPr>
          <w:rtl/>
          <w:lang w:eastAsia="he-IL"/>
        </w:rPr>
      </w:pPr>
    </w:p>
    <w:p w:rsidR="00AE0D63" w:rsidRDefault="00AE0D63" w:rsidP="003D1C7A">
      <w:pPr>
        <w:rPr>
          <w:rtl/>
          <w:lang w:eastAsia="he-IL"/>
        </w:rPr>
      </w:pPr>
      <w:bookmarkStart w:id="4373" w:name="_ETM_Q20_590000"/>
      <w:bookmarkEnd w:id="4373"/>
      <w:r>
        <w:rPr>
          <w:rFonts w:hint="cs"/>
          <w:rtl/>
          <w:lang w:eastAsia="he-IL"/>
        </w:rPr>
        <w:t>לא, אתה צריך לקרוא, אתה לא יכול.</w:t>
      </w:r>
    </w:p>
    <w:p w:rsidR="00AE0D63" w:rsidRDefault="00AE0D63" w:rsidP="003D1C7A">
      <w:pPr>
        <w:rPr>
          <w:rtl/>
          <w:lang w:eastAsia="he-IL"/>
        </w:rPr>
      </w:pPr>
    </w:p>
    <w:p w:rsidR="00AE0D63" w:rsidRDefault="00AE0D63" w:rsidP="003D1C7A">
      <w:pPr>
        <w:pStyle w:val="af7"/>
        <w:keepNext/>
        <w:rPr>
          <w:rtl/>
        </w:rPr>
      </w:pPr>
      <w:bookmarkStart w:id="4374" w:name="ET_yor_6129_54"/>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374"/>
    </w:p>
    <w:p w:rsidR="00AE0D63" w:rsidRDefault="00AE0D63" w:rsidP="008443B7">
      <w:pPr>
        <w:rPr>
          <w:rtl/>
          <w:lang w:eastAsia="he-IL"/>
        </w:rPr>
      </w:pPr>
    </w:p>
    <w:p w:rsidR="00AE0D63" w:rsidRDefault="00AE0D63" w:rsidP="003D1C7A">
      <w:pPr>
        <w:rPr>
          <w:rtl/>
          <w:lang w:eastAsia="he-IL"/>
        </w:rPr>
      </w:pPr>
      <w:r>
        <w:rPr>
          <w:rFonts w:hint="cs"/>
          <w:rtl/>
          <w:lang w:eastAsia="he-IL"/>
        </w:rPr>
        <w:t>הוא פוגע ביושב-ראש.</w:t>
      </w:r>
    </w:p>
    <w:p w:rsidR="00AE0D63" w:rsidRDefault="00AE0D63" w:rsidP="003D1C7A">
      <w:pPr>
        <w:rPr>
          <w:rtl/>
          <w:lang w:eastAsia="he-IL"/>
        </w:rPr>
      </w:pPr>
      <w:bookmarkStart w:id="4375" w:name="_ETM_Q20_593000"/>
      <w:bookmarkEnd w:id="4375"/>
    </w:p>
    <w:p w:rsidR="00AE0D63" w:rsidRDefault="00AE0D63" w:rsidP="003D1C7A">
      <w:pPr>
        <w:pStyle w:val="af6"/>
        <w:keepNext/>
        <w:rPr>
          <w:rtl/>
        </w:rPr>
      </w:pPr>
      <w:bookmarkStart w:id="4376" w:name="ET_interruption_5109_55"/>
      <w:r w:rsidRPr="00B8006C">
        <w:rPr>
          <w:rStyle w:val="TagStyle"/>
          <w:rtl/>
        </w:rPr>
        <w:t xml:space="preserve"> &lt;&lt; קריאה &gt;&gt; </w:t>
      </w:r>
      <w:r>
        <w:rPr>
          <w:rtl/>
        </w:rPr>
        <w:t>אלעזר שטרן (יש עתיד):</w:t>
      </w:r>
      <w:r w:rsidRPr="00B8006C">
        <w:rPr>
          <w:rStyle w:val="TagStyle"/>
          <w:rtl/>
        </w:rPr>
        <w:t xml:space="preserve"> &lt;&lt; קריאה &gt;&gt;</w:t>
      </w:r>
      <w:r>
        <w:rPr>
          <w:rtl/>
        </w:rPr>
        <w:t xml:space="preserve">   </w:t>
      </w:r>
      <w:bookmarkEnd w:id="4376"/>
    </w:p>
    <w:p w:rsidR="00AE0D63" w:rsidRDefault="00AE0D63" w:rsidP="008443B7">
      <w:pPr>
        <w:rPr>
          <w:rtl/>
          <w:lang w:eastAsia="he-IL"/>
        </w:rPr>
      </w:pPr>
    </w:p>
    <w:p w:rsidR="00AE0D63" w:rsidRDefault="00AE0D63" w:rsidP="003D1C7A">
      <w:pPr>
        <w:rPr>
          <w:rtl/>
          <w:lang w:eastAsia="he-IL"/>
        </w:rPr>
      </w:pPr>
      <w:r>
        <w:rPr>
          <w:rFonts w:hint="cs"/>
          <w:rtl/>
          <w:lang w:eastAsia="he-IL"/>
        </w:rPr>
        <w:t>אתה לא יכול.</w:t>
      </w:r>
    </w:p>
    <w:p w:rsidR="00AE0D63" w:rsidRDefault="00AE0D63" w:rsidP="003D1C7A">
      <w:pPr>
        <w:rPr>
          <w:rtl/>
          <w:lang w:eastAsia="he-IL"/>
        </w:rPr>
      </w:pPr>
    </w:p>
    <w:p w:rsidR="00AE0D63" w:rsidRDefault="00AE0D63" w:rsidP="003D1C7A">
      <w:pPr>
        <w:pStyle w:val="af7"/>
        <w:keepNext/>
        <w:rPr>
          <w:rtl/>
        </w:rPr>
      </w:pPr>
      <w:bookmarkStart w:id="4377" w:name="ET_yor_6129_56"/>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377"/>
    </w:p>
    <w:p w:rsidR="00AE0D63" w:rsidRDefault="00AE0D63" w:rsidP="008443B7">
      <w:pPr>
        <w:rPr>
          <w:rtl/>
          <w:lang w:eastAsia="he-IL"/>
        </w:rPr>
      </w:pPr>
    </w:p>
    <w:p w:rsidR="00AE0D63" w:rsidRDefault="00AE0D63" w:rsidP="003D1C7A">
      <w:pPr>
        <w:rPr>
          <w:rtl/>
          <w:lang w:eastAsia="he-IL"/>
        </w:rPr>
      </w:pPr>
      <w:r>
        <w:rPr>
          <w:rFonts w:hint="cs"/>
          <w:rtl/>
          <w:lang w:eastAsia="he-IL"/>
        </w:rPr>
        <w:t>אני כן יכול. תוציאו אותו.</w:t>
      </w:r>
    </w:p>
    <w:p w:rsidR="00AE0D63" w:rsidRDefault="00AE0D63" w:rsidP="003D1C7A">
      <w:pPr>
        <w:rPr>
          <w:rtl/>
          <w:lang w:eastAsia="he-IL"/>
        </w:rPr>
      </w:pPr>
    </w:p>
    <w:p w:rsidR="00AE0D63" w:rsidRDefault="00AE0D63" w:rsidP="003D1C7A">
      <w:pPr>
        <w:pStyle w:val="af6"/>
        <w:keepNext/>
        <w:rPr>
          <w:rtl/>
        </w:rPr>
      </w:pPr>
      <w:bookmarkStart w:id="4378" w:name="_ETM_Q20_594000"/>
      <w:bookmarkEnd w:id="4378"/>
      <w:r w:rsidRPr="00B8006C">
        <w:rPr>
          <w:rStyle w:val="TagStyle"/>
          <w:rtl/>
        </w:rPr>
        <w:t xml:space="preserve">&lt;&lt; קריאה &gt;&gt; </w:t>
      </w:r>
      <w:r>
        <w:rPr>
          <w:rtl/>
        </w:rPr>
        <w:t>אלעזר שטרן (יש עתיד):</w:t>
      </w:r>
      <w:r w:rsidRPr="00B8006C">
        <w:rPr>
          <w:rStyle w:val="TagStyle"/>
          <w:rtl/>
        </w:rPr>
        <w:t xml:space="preserve"> &lt;&lt; קריאה &gt;&gt;</w:t>
      </w:r>
      <w:r>
        <w:rPr>
          <w:rtl/>
        </w:rPr>
        <w:t xml:space="preserve">   </w:t>
      </w:r>
    </w:p>
    <w:p w:rsidR="00AE0D63" w:rsidRDefault="00AE0D63" w:rsidP="003D1C7A">
      <w:pPr>
        <w:rPr>
          <w:rtl/>
          <w:lang w:eastAsia="he-IL"/>
        </w:rPr>
      </w:pPr>
    </w:p>
    <w:p w:rsidR="00AE0D63" w:rsidRDefault="00AE0D63" w:rsidP="003D1C7A">
      <w:pPr>
        <w:rPr>
          <w:rtl/>
          <w:lang w:eastAsia="he-IL"/>
        </w:rPr>
      </w:pPr>
      <w:r>
        <w:rPr>
          <w:rFonts w:hint="cs"/>
          <w:rtl/>
          <w:lang w:eastAsia="he-IL"/>
        </w:rPr>
        <w:t>אני מבקש ייעוץ משפטי.</w:t>
      </w:r>
    </w:p>
    <w:p w:rsidR="00AE0D63" w:rsidRDefault="00AE0D63" w:rsidP="003D1C7A">
      <w:pPr>
        <w:rPr>
          <w:rtl/>
          <w:lang w:eastAsia="he-IL"/>
        </w:rPr>
      </w:pPr>
      <w:bookmarkStart w:id="4379" w:name="_ETM_Q20_595000"/>
      <w:bookmarkEnd w:id="4379"/>
    </w:p>
    <w:p w:rsidR="00AE0D63" w:rsidRDefault="00AE0D63" w:rsidP="003D1C7A">
      <w:pPr>
        <w:pStyle w:val="af7"/>
        <w:keepNext/>
        <w:rPr>
          <w:rtl/>
        </w:rPr>
      </w:pPr>
      <w:bookmarkStart w:id="4380" w:name="ET_yor_6129_57"/>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380"/>
    </w:p>
    <w:p w:rsidR="00AE0D63" w:rsidRDefault="00AE0D63" w:rsidP="008443B7">
      <w:pPr>
        <w:rPr>
          <w:rtl/>
          <w:lang w:eastAsia="he-IL"/>
        </w:rPr>
      </w:pPr>
    </w:p>
    <w:p w:rsidR="00AE0D63" w:rsidRDefault="00AE0D63" w:rsidP="003D1C7A">
      <w:pPr>
        <w:rPr>
          <w:rtl/>
          <w:lang w:eastAsia="he-IL"/>
        </w:rPr>
      </w:pPr>
      <w:r>
        <w:rPr>
          <w:rFonts w:hint="cs"/>
          <w:rtl/>
          <w:lang w:eastAsia="he-IL"/>
        </w:rPr>
        <w:t>אתה פגעת ביושב-ראש, אתה יוצא החוצה.</w:t>
      </w:r>
    </w:p>
    <w:p w:rsidR="00AE0D63" w:rsidRDefault="00AE0D63" w:rsidP="003D1C7A">
      <w:pPr>
        <w:rPr>
          <w:rtl/>
          <w:lang w:eastAsia="he-IL"/>
        </w:rPr>
      </w:pPr>
    </w:p>
    <w:p w:rsidR="00AE0D63" w:rsidRDefault="00AE0D63" w:rsidP="003D1C7A">
      <w:pPr>
        <w:pStyle w:val="af6"/>
        <w:keepNext/>
        <w:rPr>
          <w:rtl/>
        </w:rPr>
      </w:pPr>
      <w:r w:rsidRPr="00B8006C">
        <w:rPr>
          <w:rStyle w:val="TagStyle"/>
          <w:rtl/>
        </w:rPr>
        <w:t xml:space="preserve">&lt;&lt; קריאה &gt;&gt; </w:t>
      </w:r>
      <w:r>
        <w:rPr>
          <w:rtl/>
        </w:rPr>
        <w:t>אלעזר שטרן (יש עתיד):</w:t>
      </w:r>
      <w:r w:rsidRPr="00B8006C">
        <w:rPr>
          <w:rStyle w:val="TagStyle"/>
          <w:rtl/>
        </w:rPr>
        <w:t xml:space="preserve"> &lt;&lt; קריאה &gt;&gt;</w:t>
      </w:r>
      <w:r>
        <w:rPr>
          <w:rtl/>
        </w:rPr>
        <w:t xml:space="preserve">   </w:t>
      </w:r>
    </w:p>
    <w:p w:rsidR="00AE0D63" w:rsidRDefault="00AE0D63" w:rsidP="003D1C7A">
      <w:pPr>
        <w:rPr>
          <w:rtl/>
          <w:lang w:eastAsia="he-IL"/>
        </w:rPr>
      </w:pPr>
    </w:p>
    <w:p w:rsidR="00AE0D63" w:rsidRDefault="00AE0D63" w:rsidP="003D1C7A">
      <w:pPr>
        <w:rPr>
          <w:rtl/>
          <w:lang w:eastAsia="he-IL"/>
        </w:rPr>
      </w:pPr>
      <w:bookmarkStart w:id="4381" w:name="_ETM_Q20_596000"/>
      <w:bookmarkEnd w:id="4381"/>
      <w:r>
        <w:rPr>
          <w:rFonts w:hint="cs"/>
          <w:rtl/>
          <w:lang w:eastAsia="he-IL"/>
        </w:rPr>
        <w:t>אני מבקש ייעוץ משפטי.</w:t>
      </w:r>
    </w:p>
    <w:p w:rsidR="00AE0D63" w:rsidRDefault="00AE0D63" w:rsidP="003D1C7A">
      <w:pPr>
        <w:rPr>
          <w:rtl/>
          <w:lang w:eastAsia="he-IL"/>
        </w:rPr>
      </w:pPr>
      <w:bookmarkStart w:id="4382" w:name="_ETM_Q20_598000"/>
      <w:bookmarkEnd w:id="4382"/>
    </w:p>
    <w:p w:rsidR="00AE0D63" w:rsidRDefault="00AE0D63" w:rsidP="003D1C7A">
      <w:pPr>
        <w:pStyle w:val="af7"/>
        <w:keepNext/>
        <w:rPr>
          <w:rtl/>
        </w:rPr>
      </w:pPr>
      <w:bookmarkStart w:id="4383" w:name="ET_yor_6129_58"/>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383"/>
    </w:p>
    <w:p w:rsidR="00AE0D63" w:rsidRDefault="00AE0D63" w:rsidP="008443B7">
      <w:pPr>
        <w:rPr>
          <w:rtl/>
          <w:lang w:eastAsia="he-IL"/>
        </w:rPr>
      </w:pPr>
    </w:p>
    <w:p w:rsidR="00AE0D63" w:rsidRDefault="00AE0D63" w:rsidP="003D1C7A">
      <w:pPr>
        <w:rPr>
          <w:rtl/>
          <w:lang w:eastAsia="he-IL"/>
        </w:rPr>
      </w:pPr>
      <w:r>
        <w:rPr>
          <w:rFonts w:hint="cs"/>
          <w:rtl/>
          <w:lang w:eastAsia="he-IL"/>
        </w:rPr>
        <w:t>תצא החוצה.</w:t>
      </w:r>
    </w:p>
    <w:p w:rsidR="00AE0D63" w:rsidRDefault="00AE0D63" w:rsidP="003D1C7A">
      <w:pPr>
        <w:rPr>
          <w:rtl/>
          <w:lang w:eastAsia="he-IL"/>
        </w:rPr>
      </w:pPr>
    </w:p>
    <w:p w:rsidR="00AE0D63" w:rsidRDefault="00AE0D63" w:rsidP="003D1C7A">
      <w:pPr>
        <w:pStyle w:val="af6"/>
        <w:keepNext/>
        <w:rPr>
          <w:rtl/>
        </w:rPr>
      </w:pPr>
      <w:bookmarkStart w:id="4384" w:name="_ETM_Q20_597000"/>
      <w:bookmarkEnd w:id="4384"/>
      <w:r w:rsidRPr="00B8006C">
        <w:rPr>
          <w:rStyle w:val="TagStyle"/>
          <w:rtl/>
        </w:rPr>
        <w:t xml:space="preserve">&lt;&lt; קריאה &gt;&gt; </w:t>
      </w:r>
      <w:r>
        <w:rPr>
          <w:rtl/>
        </w:rPr>
        <w:t>אלעזר שטרן (יש עתיד):</w:t>
      </w:r>
      <w:r w:rsidRPr="00B8006C">
        <w:rPr>
          <w:rStyle w:val="TagStyle"/>
          <w:rtl/>
        </w:rPr>
        <w:t xml:space="preserve"> &lt;&lt; קריאה &gt;&gt;</w:t>
      </w:r>
      <w:r>
        <w:rPr>
          <w:rtl/>
        </w:rPr>
        <w:t xml:space="preserve">   </w:t>
      </w:r>
    </w:p>
    <w:p w:rsidR="00AE0D63" w:rsidRDefault="00AE0D63" w:rsidP="003D1C7A">
      <w:pPr>
        <w:rPr>
          <w:rtl/>
          <w:lang w:eastAsia="he-IL"/>
        </w:rPr>
      </w:pPr>
    </w:p>
    <w:p w:rsidR="00AE0D63" w:rsidRDefault="00AE0D63" w:rsidP="003D1C7A">
      <w:pPr>
        <w:rPr>
          <w:rtl/>
          <w:lang w:eastAsia="he-IL"/>
        </w:rPr>
      </w:pPr>
      <w:r>
        <w:rPr>
          <w:rFonts w:hint="cs"/>
          <w:rtl/>
          <w:lang w:eastAsia="he-IL"/>
        </w:rPr>
        <w:t>לא, לא. אני</w:t>
      </w:r>
      <w:bookmarkStart w:id="4385" w:name="_ETM_Q20_599000"/>
      <w:bookmarkEnd w:id="4385"/>
      <w:r>
        <w:rPr>
          <w:rFonts w:hint="cs"/>
          <w:rtl/>
          <w:lang w:eastAsia="he-IL"/>
        </w:rPr>
        <w:t xml:space="preserve"> לא יוצא, ייעוץ משפטי. </w:t>
      </w:r>
    </w:p>
    <w:p w:rsidR="00AE0D63" w:rsidRDefault="00AE0D63" w:rsidP="003D1C7A">
      <w:pPr>
        <w:rPr>
          <w:rtl/>
          <w:lang w:eastAsia="he-IL"/>
        </w:rPr>
      </w:pPr>
    </w:p>
    <w:p w:rsidR="00AE0D63" w:rsidRDefault="00AE0D63" w:rsidP="003D1C7A">
      <w:pPr>
        <w:pStyle w:val="af7"/>
        <w:keepNext/>
        <w:rPr>
          <w:rtl/>
        </w:rPr>
      </w:pPr>
      <w:bookmarkStart w:id="4386" w:name="ET_yor_6129_59"/>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386"/>
    </w:p>
    <w:p w:rsidR="00AE0D63" w:rsidRDefault="00AE0D63" w:rsidP="008443B7">
      <w:pPr>
        <w:rPr>
          <w:rtl/>
          <w:lang w:eastAsia="he-IL"/>
        </w:rPr>
      </w:pPr>
    </w:p>
    <w:p w:rsidR="00AE0D63" w:rsidRDefault="00AE0D63" w:rsidP="003D1C7A">
      <w:pPr>
        <w:rPr>
          <w:rtl/>
          <w:lang w:eastAsia="he-IL"/>
        </w:rPr>
      </w:pPr>
      <w:bookmarkStart w:id="4387" w:name="_ETM_Q20_600000"/>
      <w:bookmarkEnd w:id="4387"/>
      <w:r>
        <w:rPr>
          <w:rFonts w:hint="cs"/>
          <w:rtl/>
          <w:lang w:eastAsia="he-IL"/>
        </w:rPr>
        <w:t>אתה יוצא החוצה.</w:t>
      </w:r>
    </w:p>
    <w:p w:rsidR="00AE0D63" w:rsidRDefault="00AE0D63" w:rsidP="003D1C7A">
      <w:pPr>
        <w:rPr>
          <w:rtl/>
          <w:lang w:eastAsia="he-IL"/>
        </w:rPr>
      </w:pPr>
    </w:p>
    <w:p w:rsidR="00AE0D63" w:rsidRDefault="00AE0D63" w:rsidP="003D1C7A">
      <w:pPr>
        <w:pStyle w:val="af6"/>
        <w:keepNext/>
        <w:rPr>
          <w:rtl/>
        </w:rPr>
      </w:pPr>
      <w:bookmarkStart w:id="4388" w:name="_ETM_Q20_601000"/>
      <w:bookmarkEnd w:id="4388"/>
      <w:r w:rsidRPr="00B8006C">
        <w:rPr>
          <w:rStyle w:val="TagStyle"/>
          <w:rtl/>
        </w:rPr>
        <w:t xml:space="preserve">&lt;&lt; קריאה &gt;&gt; </w:t>
      </w:r>
      <w:r>
        <w:rPr>
          <w:rtl/>
        </w:rPr>
        <w:t>אלעזר שטרן (יש עתיד):</w:t>
      </w:r>
      <w:r w:rsidRPr="00B8006C">
        <w:rPr>
          <w:rStyle w:val="TagStyle"/>
          <w:rtl/>
        </w:rPr>
        <w:t xml:space="preserve"> &lt;&lt; קריאה &gt;&gt;</w:t>
      </w:r>
      <w:r>
        <w:rPr>
          <w:rtl/>
        </w:rPr>
        <w:t xml:space="preserve">   </w:t>
      </w:r>
    </w:p>
    <w:p w:rsidR="00AE0D63" w:rsidRDefault="00AE0D63" w:rsidP="003D1C7A">
      <w:pPr>
        <w:rPr>
          <w:rtl/>
          <w:lang w:eastAsia="he-IL"/>
        </w:rPr>
      </w:pPr>
    </w:p>
    <w:p w:rsidR="00AE0D63" w:rsidRDefault="00AE0D63" w:rsidP="003D1C7A">
      <w:pPr>
        <w:rPr>
          <w:rtl/>
          <w:lang w:eastAsia="he-IL"/>
        </w:rPr>
      </w:pPr>
      <w:r>
        <w:rPr>
          <w:rFonts w:hint="cs"/>
          <w:rtl/>
          <w:lang w:eastAsia="he-IL"/>
        </w:rPr>
        <w:t>הוא לא יכול. לא, אתם טועים.</w:t>
      </w:r>
    </w:p>
    <w:p w:rsidR="00AE0D63" w:rsidRDefault="00AE0D63" w:rsidP="003D1C7A">
      <w:pPr>
        <w:rPr>
          <w:rtl/>
          <w:lang w:eastAsia="he-IL"/>
        </w:rPr>
      </w:pPr>
      <w:bookmarkStart w:id="4389" w:name="_ETM_Q20_602000"/>
      <w:bookmarkEnd w:id="4389"/>
    </w:p>
    <w:p w:rsidR="00AE0D63" w:rsidRDefault="00AE0D63" w:rsidP="003D1C7A">
      <w:pPr>
        <w:pStyle w:val="af7"/>
        <w:keepNext/>
        <w:rPr>
          <w:rtl/>
        </w:rPr>
      </w:pPr>
      <w:bookmarkStart w:id="4390" w:name="ET_yor_6129_60"/>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390"/>
    </w:p>
    <w:p w:rsidR="00AE0D63" w:rsidRDefault="00AE0D63" w:rsidP="008443B7">
      <w:pPr>
        <w:rPr>
          <w:rtl/>
          <w:lang w:eastAsia="he-IL"/>
        </w:rPr>
      </w:pPr>
    </w:p>
    <w:p w:rsidR="00AE0D63" w:rsidRDefault="00AE0D63" w:rsidP="003D1C7A">
      <w:pPr>
        <w:rPr>
          <w:rtl/>
          <w:lang w:eastAsia="he-IL"/>
        </w:rPr>
      </w:pPr>
      <w:r>
        <w:rPr>
          <w:rFonts w:hint="cs"/>
          <w:rtl/>
          <w:lang w:eastAsia="he-IL"/>
        </w:rPr>
        <w:t>פגעת ביושב-ראש, ואתה יוצא החוצה.</w:t>
      </w:r>
    </w:p>
    <w:p w:rsidR="00AE0D63" w:rsidRDefault="00AE0D63" w:rsidP="003D1C7A">
      <w:pPr>
        <w:rPr>
          <w:rtl/>
          <w:lang w:eastAsia="he-IL"/>
        </w:rPr>
      </w:pPr>
    </w:p>
    <w:p w:rsidR="00AE0D63" w:rsidRDefault="00AE0D63" w:rsidP="003D1C7A">
      <w:pPr>
        <w:pStyle w:val="af6"/>
        <w:keepNext/>
        <w:rPr>
          <w:rtl/>
        </w:rPr>
      </w:pPr>
      <w:bookmarkStart w:id="4391" w:name="_ETM_Q20_604000"/>
      <w:bookmarkEnd w:id="4391"/>
      <w:r w:rsidRPr="00B8006C">
        <w:rPr>
          <w:rStyle w:val="TagStyle"/>
          <w:rtl/>
        </w:rPr>
        <w:t xml:space="preserve">&lt;&lt; קריאה &gt;&gt; </w:t>
      </w:r>
      <w:r>
        <w:rPr>
          <w:rtl/>
        </w:rPr>
        <w:t>אלעזר שטרן (יש עתיד):</w:t>
      </w:r>
      <w:r w:rsidRPr="00B8006C">
        <w:rPr>
          <w:rStyle w:val="TagStyle"/>
          <w:rtl/>
        </w:rPr>
        <w:t xml:space="preserve"> &lt;&lt; קריאה &gt;&gt;</w:t>
      </w:r>
      <w:r>
        <w:rPr>
          <w:rtl/>
        </w:rPr>
        <w:t xml:space="preserve">   </w:t>
      </w:r>
    </w:p>
    <w:p w:rsidR="00AE0D63" w:rsidRDefault="00AE0D63" w:rsidP="003D1C7A">
      <w:pPr>
        <w:rPr>
          <w:rtl/>
          <w:lang w:eastAsia="he-IL"/>
        </w:rPr>
      </w:pPr>
    </w:p>
    <w:p w:rsidR="00AE0D63" w:rsidRDefault="00AE0D63" w:rsidP="003D1C7A">
      <w:pPr>
        <w:rPr>
          <w:rtl/>
          <w:lang w:eastAsia="he-IL"/>
        </w:rPr>
      </w:pPr>
      <w:bookmarkStart w:id="4392" w:name="_ETM_Q20_603000"/>
      <w:bookmarkEnd w:id="4392"/>
      <w:r>
        <w:rPr>
          <w:rFonts w:hint="cs"/>
          <w:rtl/>
          <w:lang w:eastAsia="he-IL"/>
        </w:rPr>
        <w:t>יש ייעוץ משפטי.</w:t>
      </w:r>
    </w:p>
    <w:p w:rsidR="00AE0D63" w:rsidRDefault="00AE0D63" w:rsidP="003D1C7A">
      <w:pPr>
        <w:ind w:firstLine="0"/>
        <w:rPr>
          <w:rtl/>
          <w:lang w:eastAsia="he-IL"/>
        </w:rPr>
      </w:pPr>
    </w:p>
    <w:p w:rsidR="00AE0D63" w:rsidRDefault="00AE0D63" w:rsidP="003D1C7A">
      <w:pPr>
        <w:pStyle w:val="af6"/>
        <w:keepNext/>
        <w:rPr>
          <w:rtl/>
        </w:rPr>
      </w:pPr>
      <w:bookmarkStart w:id="4393" w:name="ET_interruption_5084_61"/>
      <w:r w:rsidRPr="00B8006C">
        <w:rPr>
          <w:rStyle w:val="TagStyle"/>
          <w:rtl/>
        </w:rPr>
        <w:t xml:space="preserve"> &lt;&lt; קריאה &gt;&gt; </w:t>
      </w:r>
      <w:r>
        <w:rPr>
          <w:rtl/>
        </w:rPr>
        <w:t>מיקי לוי (יש עתיד):</w:t>
      </w:r>
      <w:r w:rsidRPr="00B8006C">
        <w:rPr>
          <w:rStyle w:val="TagStyle"/>
          <w:rtl/>
        </w:rPr>
        <w:t xml:space="preserve"> &lt;&lt; קריאה &gt;&gt;</w:t>
      </w:r>
      <w:r>
        <w:rPr>
          <w:rtl/>
        </w:rPr>
        <w:t xml:space="preserve">   </w:t>
      </w:r>
      <w:bookmarkEnd w:id="4393"/>
    </w:p>
    <w:p w:rsidR="00AE0D63" w:rsidRDefault="00AE0D63" w:rsidP="008443B7">
      <w:pPr>
        <w:rPr>
          <w:rtl/>
          <w:lang w:eastAsia="he-IL"/>
        </w:rPr>
      </w:pPr>
    </w:p>
    <w:p w:rsidR="00AE0D63" w:rsidRDefault="00AE0D63" w:rsidP="003D1C7A">
      <w:pPr>
        <w:rPr>
          <w:rtl/>
          <w:lang w:eastAsia="he-IL"/>
        </w:rPr>
      </w:pPr>
      <w:r>
        <w:rPr>
          <w:rFonts w:hint="cs"/>
          <w:rtl/>
          <w:lang w:eastAsia="he-IL"/>
        </w:rPr>
        <w:t>רק באירוע חריג הוא יכול.</w:t>
      </w:r>
    </w:p>
    <w:p w:rsidR="00AE0D63" w:rsidRDefault="00AE0D63" w:rsidP="003D1C7A">
      <w:pPr>
        <w:rPr>
          <w:rtl/>
          <w:lang w:eastAsia="he-IL"/>
        </w:rPr>
      </w:pPr>
    </w:p>
    <w:p w:rsidR="00AE0D63" w:rsidRDefault="00AE0D63" w:rsidP="003D1C7A">
      <w:pPr>
        <w:pStyle w:val="af6"/>
        <w:keepNext/>
        <w:rPr>
          <w:rtl/>
        </w:rPr>
      </w:pPr>
      <w:r w:rsidRPr="00B8006C">
        <w:rPr>
          <w:rStyle w:val="TagStyle"/>
          <w:rtl/>
        </w:rPr>
        <w:t xml:space="preserve">&lt;&lt; קריאה &gt;&gt; </w:t>
      </w:r>
      <w:r>
        <w:rPr>
          <w:rtl/>
        </w:rPr>
        <w:t>אלעזר שטרן (יש עתיד):</w:t>
      </w:r>
      <w:r w:rsidRPr="00B8006C">
        <w:rPr>
          <w:rStyle w:val="TagStyle"/>
          <w:rtl/>
        </w:rPr>
        <w:t xml:space="preserve"> &lt;&lt; קריאה &gt;&gt;</w:t>
      </w:r>
      <w:r>
        <w:rPr>
          <w:rtl/>
        </w:rPr>
        <w:t xml:space="preserve">   </w:t>
      </w:r>
    </w:p>
    <w:p w:rsidR="00AE0D63" w:rsidRDefault="00AE0D63" w:rsidP="003D1C7A">
      <w:pPr>
        <w:rPr>
          <w:rtl/>
          <w:lang w:eastAsia="he-IL"/>
        </w:rPr>
      </w:pPr>
    </w:p>
    <w:p w:rsidR="00AE0D63" w:rsidRDefault="00AE0D63" w:rsidP="003D1C7A">
      <w:pPr>
        <w:rPr>
          <w:rtl/>
          <w:lang w:eastAsia="he-IL"/>
        </w:rPr>
      </w:pPr>
      <w:bookmarkStart w:id="4394" w:name="_ETM_Q20_605000"/>
      <w:bookmarkEnd w:id="4394"/>
      <w:r>
        <w:rPr>
          <w:rFonts w:hint="cs"/>
          <w:rtl/>
          <w:lang w:eastAsia="he-IL"/>
        </w:rPr>
        <w:t>יש ייעוץ משפטי. דיברתי עם היועצת המשפטית של הכנסת.</w:t>
      </w:r>
    </w:p>
    <w:p w:rsidR="00AE0D63" w:rsidRDefault="00AE0D63" w:rsidP="003D1C7A">
      <w:pPr>
        <w:rPr>
          <w:rtl/>
          <w:lang w:eastAsia="he-IL"/>
        </w:rPr>
      </w:pPr>
    </w:p>
    <w:p w:rsidR="00AE0D63" w:rsidRDefault="00AE0D63" w:rsidP="003D1C7A">
      <w:pPr>
        <w:pStyle w:val="af7"/>
        <w:keepNext/>
        <w:rPr>
          <w:rtl/>
        </w:rPr>
      </w:pPr>
      <w:bookmarkStart w:id="4395" w:name="ET_yor_6129_62"/>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395"/>
    </w:p>
    <w:p w:rsidR="00AE0D63" w:rsidRDefault="00AE0D63" w:rsidP="008443B7">
      <w:pPr>
        <w:rPr>
          <w:rtl/>
          <w:lang w:eastAsia="he-IL"/>
        </w:rPr>
      </w:pPr>
    </w:p>
    <w:p w:rsidR="00AE0D63" w:rsidRDefault="00AE0D63" w:rsidP="009103F2">
      <w:pPr>
        <w:rPr>
          <w:rtl/>
          <w:lang w:eastAsia="he-IL"/>
        </w:rPr>
      </w:pPr>
      <w:r>
        <w:rPr>
          <w:rFonts w:hint="cs"/>
          <w:rtl/>
          <w:lang w:eastAsia="he-IL"/>
        </w:rPr>
        <w:t xml:space="preserve">כשפוגעים ביושב-ראש הכנסת זה </w:t>
      </w:r>
      <w:bookmarkStart w:id="4396" w:name="_ETM_Q20_607000"/>
      <w:bookmarkEnd w:id="4396"/>
      <w:r>
        <w:rPr>
          <w:rFonts w:hint="cs"/>
          <w:rtl/>
          <w:lang w:eastAsia="he-IL"/>
        </w:rPr>
        <w:t>אירוע חריג. שיצא החוצה.</w:t>
      </w:r>
    </w:p>
    <w:p w:rsidR="00AE0D63" w:rsidRDefault="00AE0D63" w:rsidP="003D1C7A">
      <w:pPr>
        <w:rPr>
          <w:rtl/>
          <w:lang w:eastAsia="he-IL"/>
        </w:rPr>
      </w:pPr>
    </w:p>
    <w:p w:rsidR="00AE0D63" w:rsidRDefault="00AE0D63" w:rsidP="003D1C7A">
      <w:pPr>
        <w:pStyle w:val="af6"/>
        <w:keepNext/>
        <w:rPr>
          <w:rtl/>
        </w:rPr>
      </w:pPr>
      <w:r w:rsidRPr="00B8006C">
        <w:rPr>
          <w:rStyle w:val="TagStyle"/>
          <w:rtl/>
        </w:rPr>
        <w:t xml:space="preserve">&lt;&lt; קריאה &gt;&gt; </w:t>
      </w:r>
      <w:r>
        <w:rPr>
          <w:rtl/>
        </w:rPr>
        <w:t>אלעזר שטרן (יש עתיד):</w:t>
      </w:r>
      <w:r w:rsidRPr="00B8006C">
        <w:rPr>
          <w:rStyle w:val="TagStyle"/>
          <w:rtl/>
        </w:rPr>
        <w:t xml:space="preserve"> &lt;&lt; קריאה &gt;&gt;</w:t>
      </w:r>
      <w:r>
        <w:rPr>
          <w:rtl/>
        </w:rPr>
        <w:t xml:space="preserve">   </w:t>
      </w:r>
    </w:p>
    <w:p w:rsidR="00AE0D63" w:rsidRDefault="00AE0D63" w:rsidP="003D1C7A">
      <w:pPr>
        <w:rPr>
          <w:rtl/>
          <w:lang w:eastAsia="he-IL"/>
        </w:rPr>
      </w:pPr>
    </w:p>
    <w:p w:rsidR="00AE0D63" w:rsidRDefault="00AE0D63" w:rsidP="003D1C7A">
      <w:pPr>
        <w:rPr>
          <w:rtl/>
          <w:lang w:eastAsia="he-IL"/>
        </w:rPr>
      </w:pPr>
      <w:r>
        <w:rPr>
          <w:rFonts w:hint="cs"/>
          <w:rtl/>
          <w:lang w:eastAsia="he-IL"/>
        </w:rPr>
        <w:t>תקרא לייעוץ המשפטי.</w:t>
      </w:r>
    </w:p>
    <w:p w:rsidR="00AE0D63" w:rsidRDefault="00AE0D63" w:rsidP="003D1C7A">
      <w:pPr>
        <w:rPr>
          <w:rtl/>
          <w:lang w:eastAsia="he-IL"/>
        </w:rPr>
      </w:pPr>
      <w:bookmarkStart w:id="4397" w:name="_ETM_Q20_611000"/>
      <w:bookmarkEnd w:id="4397"/>
    </w:p>
    <w:p w:rsidR="00AE0D63" w:rsidRDefault="00AE0D63" w:rsidP="003D1C7A">
      <w:pPr>
        <w:pStyle w:val="af6"/>
        <w:keepNext/>
        <w:rPr>
          <w:rtl/>
        </w:rPr>
      </w:pPr>
      <w:bookmarkStart w:id="4398" w:name="ET_interruption_קריאה_63"/>
      <w:r w:rsidRPr="00B8006C">
        <w:rPr>
          <w:rStyle w:val="TagStyle"/>
          <w:rtl/>
        </w:rPr>
        <w:t xml:space="preserve"> &lt;&lt; קריאה &gt;&gt; </w:t>
      </w:r>
      <w:r>
        <w:rPr>
          <w:rtl/>
        </w:rPr>
        <w:t>קריאה:</w:t>
      </w:r>
      <w:r w:rsidRPr="00B8006C">
        <w:rPr>
          <w:rStyle w:val="TagStyle"/>
          <w:rtl/>
        </w:rPr>
        <w:t xml:space="preserve"> &lt;&lt; קריאה &gt;&gt;</w:t>
      </w:r>
      <w:r>
        <w:rPr>
          <w:rtl/>
        </w:rPr>
        <w:t xml:space="preserve">   </w:t>
      </w:r>
      <w:bookmarkEnd w:id="4398"/>
    </w:p>
    <w:p w:rsidR="00AE0D63" w:rsidRDefault="00AE0D63" w:rsidP="008443B7">
      <w:pPr>
        <w:rPr>
          <w:rtl/>
          <w:lang w:eastAsia="he-IL"/>
        </w:rPr>
      </w:pPr>
    </w:p>
    <w:p w:rsidR="00AE0D63" w:rsidRDefault="00A00651" w:rsidP="003D1C7A">
      <w:pPr>
        <w:rPr>
          <w:rtl/>
          <w:lang w:eastAsia="he-IL"/>
        </w:rPr>
      </w:pPr>
      <w:r>
        <w:rPr>
          <w:rFonts w:hint="cs"/>
          <w:rtl/>
          <w:lang w:eastAsia="he-IL"/>
        </w:rPr>
        <w:t>– – –</w:t>
      </w:r>
    </w:p>
    <w:p w:rsidR="00AE0D63" w:rsidRDefault="00AE0D63" w:rsidP="003D1C7A">
      <w:pPr>
        <w:rPr>
          <w:rtl/>
          <w:lang w:eastAsia="he-IL"/>
        </w:rPr>
      </w:pPr>
    </w:p>
    <w:p w:rsidR="00AE0D63" w:rsidRDefault="00AE0D63" w:rsidP="003D1C7A">
      <w:pPr>
        <w:pStyle w:val="af6"/>
        <w:keepNext/>
        <w:rPr>
          <w:rtl/>
        </w:rPr>
      </w:pPr>
      <w:bookmarkStart w:id="4399" w:name="_ETM_Q20_613000"/>
      <w:bookmarkEnd w:id="4399"/>
      <w:r w:rsidRPr="00B8006C">
        <w:rPr>
          <w:rStyle w:val="TagStyle"/>
          <w:rtl/>
        </w:rPr>
        <w:t xml:space="preserve">&lt;&lt; קריאה &gt;&gt; </w:t>
      </w:r>
      <w:r>
        <w:rPr>
          <w:rtl/>
        </w:rPr>
        <w:t>אלעזר שטרן (יש עתיד):</w:t>
      </w:r>
      <w:r w:rsidRPr="00B8006C">
        <w:rPr>
          <w:rStyle w:val="TagStyle"/>
          <w:rtl/>
        </w:rPr>
        <w:t xml:space="preserve"> &lt;&lt; קריאה &gt;&gt;</w:t>
      </w:r>
      <w:r>
        <w:rPr>
          <w:rtl/>
        </w:rPr>
        <w:t xml:space="preserve">   </w:t>
      </w:r>
    </w:p>
    <w:p w:rsidR="00AE0D63" w:rsidRDefault="00AE0D63" w:rsidP="003D1C7A">
      <w:pPr>
        <w:rPr>
          <w:rtl/>
          <w:lang w:eastAsia="he-IL"/>
        </w:rPr>
      </w:pPr>
    </w:p>
    <w:p w:rsidR="00AE0D63" w:rsidRDefault="00AE0D63" w:rsidP="003D1C7A">
      <w:pPr>
        <w:rPr>
          <w:rtl/>
          <w:lang w:eastAsia="he-IL"/>
        </w:rPr>
      </w:pPr>
      <w:r>
        <w:rPr>
          <w:rFonts w:hint="cs"/>
          <w:rtl/>
          <w:lang w:eastAsia="he-IL"/>
        </w:rPr>
        <w:t xml:space="preserve">לא בחוץ. אני דיברתי היום עם היועצת </w:t>
      </w:r>
      <w:bookmarkStart w:id="4400" w:name="_ETM_Q20_618706"/>
      <w:bookmarkEnd w:id="4400"/>
      <w:r>
        <w:rPr>
          <w:rFonts w:hint="cs"/>
          <w:rtl/>
          <w:lang w:eastAsia="he-IL"/>
        </w:rPr>
        <w:t xml:space="preserve">המשפטית </w:t>
      </w:r>
      <w:r w:rsidR="00A00651">
        <w:rPr>
          <w:rFonts w:hint="cs"/>
          <w:rtl/>
          <w:lang w:eastAsia="he-IL"/>
        </w:rPr>
        <w:t>– – –</w:t>
      </w:r>
    </w:p>
    <w:p w:rsidR="00AE0D63" w:rsidRDefault="00AE0D63" w:rsidP="003D1C7A">
      <w:pPr>
        <w:rPr>
          <w:rtl/>
          <w:lang w:eastAsia="he-IL"/>
        </w:rPr>
      </w:pPr>
      <w:bookmarkStart w:id="4401" w:name="_ETM_Q20_614000"/>
      <w:bookmarkEnd w:id="4401"/>
    </w:p>
    <w:p w:rsidR="00AE0D63" w:rsidRDefault="00AE0D63" w:rsidP="003D1C7A">
      <w:pPr>
        <w:pStyle w:val="af6"/>
        <w:keepNext/>
        <w:rPr>
          <w:rtl/>
        </w:rPr>
      </w:pPr>
      <w:bookmarkStart w:id="4402" w:name="ET_interruption_6156_64"/>
      <w:r w:rsidRPr="00B8006C">
        <w:rPr>
          <w:rStyle w:val="TagStyle"/>
          <w:rtl/>
        </w:rPr>
        <w:t xml:space="preserve"> &lt;&lt; קריאה &gt;&gt; </w:t>
      </w:r>
      <w:r>
        <w:rPr>
          <w:rtl/>
        </w:rPr>
        <w:t>גלעד קריב (העבודה):</w:t>
      </w:r>
      <w:r w:rsidRPr="00B8006C">
        <w:rPr>
          <w:rStyle w:val="TagStyle"/>
          <w:rtl/>
        </w:rPr>
        <w:t xml:space="preserve"> &lt;&lt; קריאה &gt;&gt;</w:t>
      </w:r>
      <w:r>
        <w:rPr>
          <w:rtl/>
        </w:rPr>
        <w:t xml:space="preserve">   </w:t>
      </w:r>
      <w:bookmarkEnd w:id="4402"/>
    </w:p>
    <w:p w:rsidR="00AE0D63" w:rsidRDefault="00AE0D63" w:rsidP="008443B7">
      <w:pPr>
        <w:rPr>
          <w:rtl/>
          <w:lang w:eastAsia="he-IL"/>
        </w:rPr>
      </w:pPr>
    </w:p>
    <w:p w:rsidR="00AE0D63" w:rsidRDefault="00AE0D63" w:rsidP="003D1C7A">
      <w:pPr>
        <w:rPr>
          <w:rtl/>
          <w:lang w:eastAsia="he-IL"/>
        </w:rPr>
      </w:pPr>
      <w:bookmarkStart w:id="4403" w:name="_ETM_Q20_612000"/>
      <w:bookmarkEnd w:id="4403"/>
      <w:r>
        <w:rPr>
          <w:rFonts w:hint="cs"/>
          <w:rtl/>
          <w:lang w:eastAsia="he-IL"/>
        </w:rPr>
        <w:t xml:space="preserve">איך בכל ישיבה שאתה מנהל יש אירוע </w:t>
      </w:r>
      <w:bookmarkStart w:id="4404" w:name="_ETM_Q20_617000"/>
      <w:bookmarkEnd w:id="4404"/>
      <w:r>
        <w:rPr>
          <w:rFonts w:hint="cs"/>
          <w:rtl/>
          <w:lang w:eastAsia="he-IL"/>
        </w:rPr>
        <w:t>כזה?</w:t>
      </w:r>
    </w:p>
    <w:p w:rsidR="00AE0D63" w:rsidRDefault="00AE0D63" w:rsidP="003D1C7A">
      <w:pPr>
        <w:rPr>
          <w:rtl/>
          <w:lang w:eastAsia="he-IL"/>
        </w:rPr>
      </w:pPr>
      <w:bookmarkStart w:id="4405" w:name="_ETM_Q20_616000"/>
      <w:bookmarkEnd w:id="4405"/>
    </w:p>
    <w:p w:rsidR="00AE0D63" w:rsidRDefault="00AE0D63" w:rsidP="003D1C7A">
      <w:pPr>
        <w:pStyle w:val="af7"/>
        <w:keepNext/>
        <w:rPr>
          <w:rtl/>
        </w:rPr>
      </w:pPr>
      <w:bookmarkStart w:id="4406" w:name="ET_yor_6129_65"/>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06"/>
    </w:p>
    <w:p w:rsidR="00AE0D63" w:rsidRDefault="00AE0D63" w:rsidP="008443B7">
      <w:pPr>
        <w:rPr>
          <w:rtl/>
          <w:lang w:eastAsia="he-IL"/>
        </w:rPr>
      </w:pPr>
    </w:p>
    <w:p w:rsidR="00AE0D63" w:rsidRDefault="00AE0D63" w:rsidP="003D1C7A">
      <w:pPr>
        <w:rPr>
          <w:rtl/>
          <w:lang w:eastAsia="he-IL"/>
        </w:rPr>
      </w:pPr>
      <w:bookmarkStart w:id="4407" w:name="_ETM_Q20_615000"/>
      <w:bookmarkEnd w:id="4407"/>
      <w:r>
        <w:rPr>
          <w:rFonts w:hint="cs"/>
          <w:rtl/>
          <w:lang w:eastAsia="he-IL"/>
        </w:rPr>
        <w:t>כי אתם חושבים שכשיושב יהודי חרדי עם פאות, אפשר להתנהג כמו שהוא מתנהג.</w:t>
      </w:r>
    </w:p>
    <w:p w:rsidR="00AE0D63" w:rsidRDefault="00AE0D63" w:rsidP="003D1C7A">
      <w:pPr>
        <w:rPr>
          <w:rtl/>
          <w:lang w:eastAsia="he-IL"/>
        </w:rPr>
      </w:pPr>
      <w:bookmarkStart w:id="4408" w:name="_ETM_Q20_618000"/>
      <w:bookmarkEnd w:id="4408"/>
    </w:p>
    <w:p w:rsidR="00AE0D63" w:rsidRDefault="00AE0D63" w:rsidP="003D1C7A">
      <w:pPr>
        <w:pStyle w:val="af6"/>
        <w:keepNext/>
        <w:rPr>
          <w:rtl/>
        </w:rPr>
      </w:pPr>
      <w:bookmarkStart w:id="4409" w:name="ET_interruption_6156_66"/>
      <w:r w:rsidRPr="00B8006C">
        <w:rPr>
          <w:rStyle w:val="TagStyle"/>
          <w:rtl/>
        </w:rPr>
        <w:t xml:space="preserve"> &lt;&lt; קריאה &gt;&gt; </w:t>
      </w:r>
      <w:r>
        <w:rPr>
          <w:rtl/>
        </w:rPr>
        <w:t>גלעד קריב (העבודה):</w:t>
      </w:r>
      <w:r w:rsidRPr="00B8006C">
        <w:rPr>
          <w:rStyle w:val="TagStyle"/>
          <w:rtl/>
        </w:rPr>
        <w:t xml:space="preserve"> &lt;&lt; קריאה &gt;&gt;</w:t>
      </w:r>
      <w:r>
        <w:rPr>
          <w:rtl/>
        </w:rPr>
        <w:t xml:space="preserve">   </w:t>
      </w:r>
      <w:bookmarkEnd w:id="4409"/>
    </w:p>
    <w:p w:rsidR="00AE0D63" w:rsidRDefault="00AE0D63" w:rsidP="008443B7">
      <w:pPr>
        <w:rPr>
          <w:rtl/>
          <w:lang w:eastAsia="he-IL"/>
        </w:rPr>
      </w:pPr>
    </w:p>
    <w:p w:rsidR="00AE0D63" w:rsidRDefault="00AE0D63" w:rsidP="009103F2">
      <w:pPr>
        <w:rPr>
          <w:rtl/>
          <w:lang w:eastAsia="he-IL"/>
        </w:rPr>
      </w:pPr>
      <w:r>
        <w:rPr>
          <w:rFonts w:hint="cs"/>
          <w:rtl/>
          <w:lang w:eastAsia="he-IL"/>
        </w:rPr>
        <w:t>אוי אוי אוי, הקוזק הנגזל.</w:t>
      </w:r>
    </w:p>
    <w:p w:rsidR="00AE0D63" w:rsidRDefault="00AE0D63" w:rsidP="003D1C7A">
      <w:pPr>
        <w:rPr>
          <w:rtl/>
          <w:lang w:eastAsia="he-IL"/>
        </w:rPr>
      </w:pPr>
      <w:bookmarkStart w:id="4410" w:name="_ETM_Q20_631000"/>
      <w:bookmarkEnd w:id="4410"/>
    </w:p>
    <w:p w:rsidR="00AE0D63" w:rsidRDefault="00AE0D63" w:rsidP="003D1C7A">
      <w:pPr>
        <w:pStyle w:val="af7"/>
        <w:keepNext/>
        <w:rPr>
          <w:rtl/>
        </w:rPr>
      </w:pPr>
      <w:bookmarkStart w:id="4411" w:name="ET_yor_6129_67"/>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11"/>
    </w:p>
    <w:p w:rsidR="00AE0D63" w:rsidRDefault="00AE0D63" w:rsidP="008443B7">
      <w:pPr>
        <w:rPr>
          <w:rtl/>
          <w:lang w:eastAsia="he-IL"/>
        </w:rPr>
      </w:pPr>
    </w:p>
    <w:p w:rsidR="00AE0D63" w:rsidRDefault="00AE0D63" w:rsidP="003D1C7A">
      <w:pPr>
        <w:rPr>
          <w:rtl/>
          <w:lang w:eastAsia="he-IL"/>
        </w:rPr>
      </w:pPr>
      <w:bookmarkStart w:id="4412" w:name="_ETM_Q20_619000"/>
      <w:bookmarkEnd w:id="4412"/>
      <w:r>
        <w:rPr>
          <w:rFonts w:hint="cs"/>
          <w:rtl/>
          <w:lang w:eastAsia="he-IL"/>
        </w:rPr>
        <w:t xml:space="preserve">אתם תראו בדרך הקשה </w:t>
      </w:r>
      <w:r w:rsidR="00A00651">
        <w:rPr>
          <w:rFonts w:hint="cs"/>
          <w:rtl/>
          <w:lang w:eastAsia="he-IL"/>
        </w:rPr>
        <w:t>– – –</w:t>
      </w:r>
    </w:p>
    <w:p w:rsidR="00AE0D63" w:rsidRDefault="00AE0D63" w:rsidP="003D1C7A">
      <w:pPr>
        <w:rPr>
          <w:rtl/>
          <w:lang w:eastAsia="he-IL"/>
        </w:rPr>
      </w:pPr>
      <w:bookmarkStart w:id="4413" w:name="_ETM_Q20_622000"/>
      <w:bookmarkEnd w:id="4413"/>
    </w:p>
    <w:p w:rsidR="00AE0D63" w:rsidRDefault="00AE0D63" w:rsidP="003D1C7A">
      <w:pPr>
        <w:pStyle w:val="af6"/>
        <w:keepNext/>
        <w:rPr>
          <w:rtl/>
        </w:rPr>
      </w:pPr>
      <w:bookmarkStart w:id="4414" w:name="ET_interruption_5809_68"/>
      <w:r w:rsidRPr="00B8006C">
        <w:rPr>
          <w:rStyle w:val="TagStyle"/>
          <w:rtl/>
        </w:rPr>
        <w:t xml:space="preserve"> &lt;&lt; קריאה &gt;&gt; </w:t>
      </w:r>
      <w:r>
        <w:rPr>
          <w:rtl/>
        </w:rPr>
        <w:t>מיכל שיר סגמן (יש עתיד):</w:t>
      </w:r>
      <w:r w:rsidRPr="00B8006C">
        <w:rPr>
          <w:rStyle w:val="TagStyle"/>
          <w:rtl/>
        </w:rPr>
        <w:t xml:space="preserve"> &lt;&lt; קריאה &gt;&gt;</w:t>
      </w:r>
      <w:r>
        <w:rPr>
          <w:rtl/>
        </w:rPr>
        <w:t xml:space="preserve">   </w:t>
      </w:r>
      <w:bookmarkEnd w:id="4414"/>
    </w:p>
    <w:p w:rsidR="00AE0D63" w:rsidRDefault="00AE0D63" w:rsidP="008443B7">
      <w:pPr>
        <w:rPr>
          <w:rtl/>
          <w:lang w:eastAsia="he-IL"/>
        </w:rPr>
      </w:pPr>
    </w:p>
    <w:p w:rsidR="00AE0D63" w:rsidRDefault="00AE0D63" w:rsidP="003D1C7A">
      <w:pPr>
        <w:rPr>
          <w:rtl/>
          <w:lang w:eastAsia="he-IL"/>
        </w:rPr>
      </w:pPr>
      <w:bookmarkStart w:id="4415" w:name="_ETM_Q20_621000"/>
      <w:bookmarkEnd w:id="4415"/>
      <w:r>
        <w:rPr>
          <w:rFonts w:hint="cs"/>
          <w:rtl/>
          <w:lang w:eastAsia="he-IL"/>
        </w:rPr>
        <w:t>זה לא קשור, אל תערבב.</w:t>
      </w:r>
    </w:p>
    <w:p w:rsidR="00AE0D63" w:rsidRDefault="00AE0D63" w:rsidP="003D1C7A">
      <w:pPr>
        <w:rPr>
          <w:rtl/>
          <w:lang w:eastAsia="he-IL"/>
        </w:rPr>
      </w:pPr>
      <w:bookmarkStart w:id="4416" w:name="_ETM_Q20_623000"/>
      <w:bookmarkEnd w:id="4416"/>
    </w:p>
    <w:p w:rsidR="00AE0D63" w:rsidRDefault="00AE0D63" w:rsidP="003D1C7A">
      <w:pPr>
        <w:pStyle w:val="af7"/>
        <w:keepNext/>
        <w:rPr>
          <w:rtl/>
        </w:rPr>
      </w:pPr>
      <w:bookmarkStart w:id="4417" w:name="ET_yor_6129_69"/>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17"/>
    </w:p>
    <w:p w:rsidR="00AE0D63" w:rsidRDefault="00AE0D63" w:rsidP="008443B7">
      <w:pPr>
        <w:rPr>
          <w:rtl/>
          <w:lang w:eastAsia="he-IL"/>
        </w:rPr>
      </w:pPr>
    </w:p>
    <w:p w:rsidR="00AE0D63" w:rsidRDefault="00AE0D63" w:rsidP="003D1C7A">
      <w:pPr>
        <w:rPr>
          <w:rtl/>
          <w:lang w:eastAsia="he-IL"/>
        </w:rPr>
      </w:pPr>
      <w:bookmarkStart w:id="4418" w:name="_ETM_Q20_624000"/>
      <w:bookmarkEnd w:id="4418"/>
      <w:r>
        <w:rPr>
          <w:rFonts w:hint="cs"/>
          <w:rtl/>
          <w:lang w:eastAsia="he-IL"/>
        </w:rPr>
        <w:t>אני מבקש להוציא אותו מייד.</w:t>
      </w:r>
    </w:p>
    <w:p w:rsidR="00AE0D63" w:rsidRDefault="00AE0D63" w:rsidP="003D1C7A">
      <w:pPr>
        <w:rPr>
          <w:rtl/>
          <w:lang w:eastAsia="he-IL"/>
        </w:rPr>
      </w:pPr>
    </w:p>
    <w:p w:rsidR="00AE0D63" w:rsidRDefault="00AE0D63" w:rsidP="003D1C7A">
      <w:pPr>
        <w:pStyle w:val="af6"/>
        <w:keepNext/>
        <w:rPr>
          <w:rtl/>
        </w:rPr>
      </w:pPr>
      <w:bookmarkStart w:id="4419" w:name="ET_interruption_5809_70"/>
      <w:r w:rsidRPr="00B8006C">
        <w:rPr>
          <w:rStyle w:val="TagStyle"/>
          <w:rtl/>
        </w:rPr>
        <w:t xml:space="preserve"> &lt;&lt; קריאה &gt;&gt; </w:t>
      </w:r>
      <w:r>
        <w:rPr>
          <w:rtl/>
        </w:rPr>
        <w:t>מיכל שיר סגמן (יש עתיד):</w:t>
      </w:r>
      <w:r w:rsidRPr="00B8006C">
        <w:rPr>
          <w:rStyle w:val="TagStyle"/>
          <w:rtl/>
        </w:rPr>
        <w:t xml:space="preserve"> &lt;&lt; קריאה &gt;&gt;</w:t>
      </w:r>
      <w:r>
        <w:rPr>
          <w:rtl/>
        </w:rPr>
        <w:t xml:space="preserve">   </w:t>
      </w:r>
      <w:bookmarkEnd w:id="4419"/>
    </w:p>
    <w:p w:rsidR="00AE0D63" w:rsidRDefault="00AE0D63" w:rsidP="008443B7">
      <w:pPr>
        <w:rPr>
          <w:rtl/>
          <w:lang w:eastAsia="he-IL"/>
        </w:rPr>
      </w:pPr>
    </w:p>
    <w:p w:rsidR="00AE0D63" w:rsidRDefault="00AE0D63" w:rsidP="003D1C7A">
      <w:pPr>
        <w:rPr>
          <w:rtl/>
          <w:lang w:eastAsia="he-IL"/>
        </w:rPr>
      </w:pPr>
      <w:r>
        <w:rPr>
          <w:rFonts w:hint="cs"/>
          <w:rtl/>
          <w:lang w:eastAsia="he-IL"/>
        </w:rPr>
        <w:t>אל תערבבו.</w:t>
      </w:r>
    </w:p>
    <w:p w:rsidR="00AE0D63" w:rsidRDefault="00AE0D63" w:rsidP="003D1C7A">
      <w:pPr>
        <w:rPr>
          <w:rtl/>
          <w:lang w:eastAsia="he-IL"/>
        </w:rPr>
      </w:pPr>
      <w:bookmarkStart w:id="4420" w:name="_ETM_Q20_627000"/>
      <w:bookmarkEnd w:id="4420"/>
    </w:p>
    <w:p w:rsidR="00AE0D63" w:rsidRDefault="00AE0D63" w:rsidP="003D1C7A">
      <w:pPr>
        <w:pStyle w:val="af6"/>
        <w:keepNext/>
        <w:rPr>
          <w:rtl/>
        </w:rPr>
      </w:pPr>
      <w:bookmarkStart w:id="4421" w:name="ET_interruption_6156_71"/>
      <w:r w:rsidRPr="00B8006C">
        <w:rPr>
          <w:rStyle w:val="TagStyle"/>
          <w:rtl/>
        </w:rPr>
        <w:t xml:space="preserve"> &lt;&lt; קריאה &gt;&gt; </w:t>
      </w:r>
      <w:r>
        <w:rPr>
          <w:rtl/>
        </w:rPr>
        <w:t>גלעד קריב (העבודה):</w:t>
      </w:r>
      <w:r w:rsidRPr="00B8006C">
        <w:rPr>
          <w:rStyle w:val="TagStyle"/>
          <w:rtl/>
        </w:rPr>
        <w:t xml:space="preserve"> &lt;&lt; קריאה &gt;&gt;</w:t>
      </w:r>
      <w:r>
        <w:rPr>
          <w:rtl/>
        </w:rPr>
        <w:t xml:space="preserve">   </w:t>
      </w:r>
      <w:bookmarkEnd w:id="4421"/>
    </w:p>
    <w:p w:rsidR="00AE0D63" w:rsidRDefault="00AE0D63" w:rsidP="008443B7">
      <w:pPr>
        <w:rPr>
          <w:rtl/>
          <w:lang w:eastAsia="he-IL"/>
        </w:rPr>
      </w:pPr>
    </w:p>
    <w:p w:rsidR="00AE0D63" w:rsidRDefault="00AE0D63" w:rsidP="009103F2">
      <w:pPr>
        <w:rPr>
          <w:rtl/>
          <w:lang w:eastAsia="he-IL"/>
        </w:rPr>
      </w:pPr>
      <w:bookmarkStart w:id="4422" w:name="_ETM_Q20_626000"/>
      <w:bookmarkEnd w:id="4422"/>
      <w:r>
        <w:rPr>
          <w:rFonts w:hint="cs"/>
          <w:rtl/>
          <w:lang w:eastAsia="he-IL"/>
        </w:rPr>
        <w:t>הקוזק הנגזל.</w:t>
      </w:r>
    </w:p>
    <w:p w:rsidR="00AE0D63" w:rsidRDefault="00AE0D63" w:rsidP="003D1C7A">
      <w:pPr>
        <w:rPr>
          <w:rtl/>
          <w:lang w:eastAsia="he-IL"/>
        </w:rPr>
      </w:pPr>
    </w:p>
    <w:p w:rsidR="00AE0D63" w:rsidRDefault="00AE0D63" w:rsidP="003D1C7A">
      <w:pPr>
        <w:pStyle w:val="af7"/>
        <w:keepNext/>
        <w:rPr>
          <w:rtl/>
        </w:rPr>
      </w:pPr>
      <w:bookmarkStart w:id="4423" w:name="ET_yor_6129_72"/>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23"/>
    </w:p>
    <w:p w:rsidR="00AE0D63" w:rsidRDefault="00AE0D63" w:rsidP="008443B7">
      <w:pPr>
        <w:rPr>
          <w:rtl/>
          <w:lang w:eastAsia="he-IL"/>
        </w:rPr>
      </w:pPr>
    </w:p>
    <w:p w:rsidR="00AE0D63" w:rsidRDefault="00AE0D63" w:rsidP="003D1C7A">
      <w:pPr>
        <w:rPr>
          <w:rtl/>
          <w:lang w:eastAsia="he-IL"/>
        </w:rPr>
      </w:pPr>
      <w:bookmarkStart w:id="4424" w:name="_ETM_Q20_628000"/>
      <w:bookmarkEnd w:id="4424"/>
      <w:r>
        <w:rPr>
          <w:rFonts w:hint="cs"/>
          <w:rtl/>
          <w:lang w:eastAsia="he-IL"/>
        </w:rPr>
        <w:t>אני מבקש להוציא אותו מייד. הוא אלים.</w:t>
      </w:r>
    </w:p>
    <w:p w:rsidR="00AE0D63" w:rsidRDefault="00AE0D63" w:rsidP="003D1C7A">
      <w:pPr>
        <w:rPr>
          <w:rtl/>
          <w:lang w:eastAsia="he-IL"/>
        </w:rPr>
      </w:pPr>
    </w:p>
    <w:p w:rsidR="00AE0D63" w:rsidRDefault="00AE0D63" w:rsidP="003D1C7A">
      <w:pPr>
        <w:pStyle w:val="af6"/>
        <w:keepNext/>
        <w:rPr>
          <w:rtl/>
        </w:rPr>
      </w:pPr>
      <w:bookmarkStart w:id="4425" w:name="ET_interruption_6156_73"/>
      <w:r w:rsidRPr="00B8006C">
        <w:rPr>
          <w:rStyle w:val="TagStyle"/>
          <w:rtl/>
        </w:rPr>
        <w:t xml:space="preserve"> &lt;&lt; קריאה &gt;&gt; </w:t>
      </w:r>
      <w:r>
        <w:rPr>
          <w:rtl/>
        </w:rPr>
        <w:t>גלעד קריב (העבודה):</w:t>
      </w:r>
      <w:r w:rsidRPr="00B8006C">
        <w:rPr>
          <w:rStyle w:val="TagStyle"/>
          <w:rtl/>
        </w:rPr>
        <w:t xml:space="preserve"> &lt;&lt; קריאה &gt;&gt;</w:t>
      </w:r>
      <w:r>
        <w:rPr>
          <w:rtl/>
        </w:rPr>
        <w:t xml:space="preserve">   </w:t>
      </w:r>
      <w:bookmarkEnd w:id="4425"/>
    </w:p>
    <w:p w:rsidR="00AE0D63" w:rsidRDefault="00AE0D63" w:rsidP="008443B7">
      <w:pPr>
        <w:rPr>
          <w:rtl/>
          <w:lang w:eastAsia="he-IL"/>
        </w:rPr>
      </w:pPr>
    </w:p>
    <w:p w:rsidR="00AE0D63" w:rsidRDefault="00AE0D63" w:rsidP="003D1C7A">
      <w:pPr>
        <w:rPr>
          <w:rtl/>
          <w:lang w:eastAsia="he-IL"/>
        </w:rPr>
      </w:pPr>
      <w:r>
        <w:rPr>
          <w:rFonts w:hint="cs"/>
          <w:rtl/>
          <w:lang w:eastAsia="he-IL"/>
        </w:rPr>
        <w:t>הוא אלים?</w:t>
      </w:r>
    </w:p>
    <w:p w:rsidR="00AE0D63" w:rsidRDefault="00AE0D63" w:rsidP="003D1C7A">
      <w:pPr>
        <w:rPr>
          <w:rtl/>
          <w:lang w:eastAsia="he-IL"/>
        </w:rPr>
      </w:pPr>
      <w:bookmarkStart w:id="4426" w:name="_ETM_Q20_632000"/>
      <w:bookmarkEnd w:id="4426"/>
    </w:p>
    <w:p w:rsidR="00AE0D63" w:rsidRDefault="00AE0D63" w:rsidP="003D1C7A">
      <w:pPr>
        <w:pStyle w:val="af6"/>
        <w:keepNext/>
        <w:rPr>
          <w:rtl/>
        </w:rPr>
      </w:pPr>
      <w:bookmarkStart w:id="4427" w:name="ET_interruption_5109_75"/>
      <w:r w:rsidRPr="00B8006C">
        <w:rPr>
          <w:rStyle w:val="TagStyle"/>
          <w:rtl/>
        </w:rPr>
        <w:t xml:space="preserve"> &lt;&lt; קריאה &gt;&gt; </w:t>
      </w:r>
      <w:r>
        <w:rPr>
          <w:rtl/>
        </w:rPr>
        <w:t>אלעזר שטרן (יש עתיד):</w:t>
      </w:r>
      <w:r w:rsidRPr="00B8006C">
        <w:rPr>
          <w:rStyle w:val="TagStyle"/>
          <w:rtl/>
        </w:rPr>
        <w:t xml:space="preserve"> &lt;&lt; קריאה &gt;&gt;</w:t>
      </w:r>
      <w:r>
        <w:rPr>
          <w:rtl/>
        </w:rPr>
        <w:t xml:space="preserve">   </w:t>
      </w:r>
      <w:bookmarkEnd w:id="4427"/>
    </w:p>
    <w:p w:rsidR="00AE0D63" w:rsidRDefault="00AE0D63" w:rsidP="008443B7">
      <w:pPr>
        <w:rPr>
          <w:rtl/>
          <w:lang w:eastAsia="he-IL"/>
        </w:rPr>
      </w:pPr>
    </w:p>
    <w:p w:rsidR="00AE0D63" w:rsidRPr="00B8006C" w:rsidRDefault="00AE0D63" w:rsidP="003D1C7A">
      <w:pPr>
        <w:rPr>
          <w:rtl/>
          <w:lang w:eastAsia="he-IL"/>
        </w:rPr>
      </w:pPr>
      <w:bookmarkStart w:id="4428" w:name="_ETM_Q20_633000"/>
      <w:bookmarkEnd w:id="4428"/>
      <w:r>
        <w:rPr>
          <w:rFonts w:hint="cs"/>
          <w:rtl/>
          <w:lang w:eastAsia="he-IL"/>
        </w:rPr>
        <w:t>להבדיל ממך, אני עשיתי שיעורי בית.</w:t>
      </w:r>
    </w:p>
    <w:p w:rsidR="00AE0D63" w:rsidRDefault="00AE0D63" w:rsidP="003D1C7A">
      <w:pPr>
        <w:rPr>
          <w:rtl/>
          <w:lang w:eastAsia="he-IL"/>
        </w:rPr>
      </w:pPr>
    </w:p>
    <w:p w:rsidR="00AE0D63" w:rsidRDefault="00AE0D63" w:rsidP="003D1C7A">
      <w:pPr>
        <w:pStyle w:val="af7"/>
        <w:keepNext/>
        <w:rPr>
          <w:rtl/>
        </w:rPr>
      </w:pPr>
      <w:bookmarkStart w:id="4429" w:name="ET_yor_6129_74"/>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29"/>
    </w:p>
    <w:p w:rsidR="00AE0D63" w:rsidRDefault="00AE0D63" w:rsidP="008443B7">
      <w:pPr>
        <w:rPr>
          <w:rtl/>
          <w:lang w:eastAsia="he-IL"/>
        </w:rPr>
      </w:pPr>
    </w:p>
    <w:p w:rsidR="00AE0D63" w:rsidRDefault="00AE0D63" w:rsidP="003D1C7A">
      <w:pPr>
        <w:rPr>
          <w:rtl/>
          <w:lang w:eastAsia="he-IL"/>
        </w:rPr>
      </w:pPr>
      <w:r>
        <w:rPr>
          <w:rFonts w:hint="cs"/>
          <w:rtl/>
          <w:lang w:eastAsia="he-IL"/>
        </w:rPr>
        <w:t>הוא הוכיח את אלימותו גם מעל הבמה.</w:t>
      </w:r>
    </w:p>
    <w:p w:rsidR="00AE0D63" w:rsidRDefault="00AE0D63" w:rsidP="003D1C7A">
      <w:pPr>
        <w:rPr>
          <w:rtl/>
          <w:lang w:eastAsia="he-IL"/>
        </w:rPr>
      </w:pPr>
      <w:bookmarkStart w:id="4430" w:name="_ETM_Q20_634000"/>
      <w:bookmarkEnd w:id="4430"/>
    </w:p>
    <w:p w:rsidR="00AE0D63" w:rsidRDefault="00AE0D63" w:rsidP="003D1C7A">
      <w:pPr>
        <w:pStyle w:val="af6"/>
        <w:keepNext/>
        <w:rPr>
          <w:rtl/>
        </w:rPr>
      </w:pPr>
      <w:bookmarkStart w:id="4431" w:name="ET_interruption_6156_76"/>
      <w:r w:rsidRPr="00B8006C">
        <w:rPr>
          <w:rStyle w:val="TagStyle"/>
          <w:rtl/>
        </w:rPr>
        <w:t xml:space="preserve"> &lt;&lt; קריאה &gt;&gt; </w:t>
      </w:r>
      <w:r>
        <w:rPr>
          <w:rtl/>
        </w:rPr>
        <w:t>גלעד קריב (העבודה):</w:t>
      </w:r>
      <w:r w:rsidRPr="00B8006C">
        <w:rPr>
          <w:rStyle w:val="TagStyle"/>
          <w:rtl/>
        </w:rPr>
        <w:t xml:space="preserve"> &lt;&lt; קריאה &gt;&gt;</w:t>
      </w:r>
      <w:r>
        <w:rPr>
          <w:rtl/>
        </w:rPr>
        <w:t xml:space="preserve">   </w:t>
      </w:r>
      <w:bookmarkEnd w:id="4431"/>
    </w:p>
    <w:p w:rsidR="00AE0D63" w:rsidRDefault="00AE0D63" w:rsidP="008443B7">
      <w:pPr>
        <w:rPr>
          <w:rtl/>
          <w:lang w:eastAsia="he-IL"/>
        </w:rPr>
      </w:pPr>
    </w:p>
    <w:p w:rsidR="00AE0D63" w:rsidRDefault="00AE0D63" w:rsidP="003D1C7A">
      <w:pPr>
        <w:rPr>
          <w:rtl/>
          <w:lang w:eastAsia="he-IL"/>
        </w:rPr>
      </w:pPr>
      <w:bookmarkStart w:id="4432" w:name="_ETM_Q20_635000"/>
      <w:bookmarkEnd w:id="4432"/>
      <w:r>
        <w:rPr>
          <w:rFonts w:hint="cs"/>
          <w:rtl/>
          <w:lang w:eastAsia="he-IL"/>
        </w:rPr>
        <w:t>האלים היחיד הוא אתה. פעם אחר פעם אתה מנהל את הישיבות האלה בצורה לא ראויה.</w:t>
      </w:r>
    </w:p>
    <w:p w:rsidR="00AE0D63" w:rsidRDefault="00AE0D63" w:rsidP="003D1C7A">
      <w:pPr>
        <w:rPr>
          <w:rtl/>
          <w:lang w:eastAsia="he-IL"/>
        </w:rPr>
      </w:pPr>
    </w:p>
    <w:p w:rsidR="00AE0D63" w:rsidRDefault="00AE0D63" w:rsidP="003D1C7A">
      <w:pPr>
        <w:pStyle w:val="af7"/>
        <w:keepNext/>
        <w:rPr>
          <w:rtl/>
        </w:rPr>
      </w:pPr>
      <w:bookmarkStart w:id="4433" w:name="ET_yor_6129_77"/>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33"/>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הוא פוגע בכל דבר, ואני לא רוצה </w:t>
      </w:r>
      <w:bookmarkStart w:id="4434" w:name="_ETM_Q20_640000"/>
      <w:bookmarkEnd w:id="4434"/>
      <w:r>
        <w:rPr>
          <w:rFonts w:hint="cs"/>
          <w:rtl/>
          <w:lang w:eastAsia="he-IL"/>
        </w:rPr>
        <w:t>להוסיף עוד דברים, כי אני יושב פה כסגן יושב-ראש.</w:t>
      </w:r>
    </w:p>
    <w:p w:rsidR="00AE0D63" w:rsidRDefault="00AE0D63" w:rsidP="003D1C7A">
      <w:pPr>
        <w:rPr>
          <w:rtl/>
          <w:lang w:eastAsia="he-IL"/>
        </w:rPr>
      </w:pPr>
      <w:bookmarkStart w:id="4435" w:name="_ETM_Q20_641000"/>
      <w:bookmarkEnd w:id="4435"/>
    </w:p>
    <w:p w:rsidR="00AE0D63" w:rsidRDefault="00AE0D63" w:rsidP="003D1C7A">
      <w:pPr>
        <w:pStyle w:val="af6"/>
        <w:keepNext/>
        <w:rPr>
          <w:rtl/>
        </w:rPr>
      </w:pPr>
      <w:bookmarkStart w:id="4436" w:name="ET_interruption_6156_78"/>
      <w:r w:rsidRPr="00B8006C">
        <w:rPr>
          <w:rStyle w:val="TagStyle"/>
          <w:rtl/>
        </w:rPr>
        <w:t xml:space="preserve"> &lt;&lt; קריאה &gt;&gt; </w:t>
      </w:r>
      <w:r>
        <w:rPr>
          <w:rFonts w:hint="cs"/>
          <w:rtl/>
        </w:rPr>
        <w:t>עופר כסיף</w:t>
      </w:r>
      <w:r>
        <w:rPr>
          <w:rtl/>
        </w:rPr>
        <w:t xml:space="preserve"> (</w:t>
      </w:r>
      <w:r>
        <w:rPr>
          <w:rFonts w:hint="cs"/>
          <w:rtl/>
        </w:rPr>
        <w:t>חד"ש-תע"ל</w:t>
      </w:r>
      <w:r>
        <w:rPr>
          <w:rtl/>
        </w:rPr>
        <w:t>):</w:t>
      </w:r>
      <w:r w:rsidRPr="00B8006C">
        <w:rPr>
          <w:rStyle w:val="TagStyle"/>
          <w:rtl/>
        </w:rPr>
        <w:t xml:space="preserve"> &lt;&lt; קריאה &gt;&gt;</w:t>
      </w:r>
      <w:r>
        <w:rPr>
          <w:rtl/>
        </w:rPr>
        <w:t xml:space="preserve">   </w:t>
      </w:r>
      <w:bookmarkEnd w:id="4436"/>
    </w:p>
    <w:p w:rsidR="00AE0D63" w:rsidRDefault="00AE0D63" w:rsidP="008443B7">
      <w:pPr>
        <w:rPr>
          <w:rtl/>
          <w:lang w:eastAsia="he-IL"/>
        </w:rPr>
      </w:pPr>
    </w:p>
    <w:p w:rsidR="00AE0D63" w:rsidRDefault="00AE0D63" w:rsidP="003D1C7A">
      <w:pPr>
        <w:rPr>
          <w:rtl/>
          <w:lang w:eastAsia="he-IL"/>
        </w:rPr>
      </w:pPr>
      <w:bookmarkStart w:id="4437" w:name="_ETM_Q20_643000"/>
      <w:bookmarkEnd w:id="4437"/>
      <w:r>
        <w:rPr>
          <w:rFonts w:hint="cs"/>
          <w:rtl/>
          <w:lang w:eastAsia="he-IL"/>
        </w:rPr>
        <w:t xml:space="preserve">מעיר לכולם, </w:t>
      </w:r>
      <w:bookmarkStart w:id="4438" w:name="_ETM_Q20_645000"/>
      <w:bookmarkEnd w:id="4438"/>
      <w:r>
        <w:rPr>
          <w:rFonts w:hint="cs"/>
          <w:rtl/>
          <w:lang w:eastAsia="he-IL"/>
        </w:rPr>
        <w:t xml:space="preserve">מחווה את עמדותיו הפוליטיות. לך תלמד מה זה להיות סגן </w:t>
      </w:r>
      <w:bookmarkStart w:id="4439" w:name="_ETM_Q20_650000"/>
      <w:bookmarkEnd w:id="4439"/>
      <w:r>
        <w:rPr>
          <w:rFonts w:hint="cs"/>
          <w:rtl/>
          <w:lang w:eastAsia="he-IL"/>
        </w:rPr>
        <w:t>יושב-ראש.</w:t>
      </w:r>
    </w:p>
    <w:p w:rsidR="00AE0D63" w:rsidRDefault="00AE0D63" w:rsidP="003D1C7A">
      <w:pPr>
        <w:rPr>
          <w:rtl/>
          <w:lang w:eastAsia="he-IL"/>
        </w:rPr>
      </w:pPr>
    </w:p>
    <w:p w:rsidR="00AE0D63" w:rsidRDefault="00AE0D63" w:rsidP="003D1C7A">
      <w:pPr>
        <w:pStyle w:val="af7"/>
        <w:keepNext/>
        <w:rPr>
          <w:rtl/>
        </w:rPr>
      </w:pPr>
      <w:bookmarkStart w:id="4440" w:name="ET_yor_6129_79"/>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40"/>
    </w:p>
    <w:p w:rsidR="00AE0D63" w:rsidRDefault="00AE0D63" w:rsidP="008443B7">
      <w:pPr>
        <w:rPr>
          <w:rtl/>
          <w:lang w:eastAsia="he-IL"/>
        </w:rPr>
      </w:pPr>
    </w:p>
    <w:p w:rsidR="00AE0D63" w:rsidRDefault="00AE0D63" w:rsidP="003D1C7A">
      <w:pPr>
        <w:rPr>
          <w:rtl/>
          <w:lang w:eastAsia="he-IL"/>
        </w:rPr>
      </w:pPr>
      <w:bookmarkStart w:id="4441" w:name="_ETM_Q20_652000"/>
      <w:bookmarkEnd w:id="4441"/>
      <w:r>
        <w:rPr>
          <w:rFonts w:hint="cs"/>
          <w:rtl/>
          <w:lang w:eastAsia="he-IL"/>
        </w:rPr>
        <w:t>אני מבקש להוציא אותו, לא שהוא יעשה לי טובה. תוציא אותו.</w:t>
      </w:r>
    </w:p>
    <w:p w:rsidR="00AE0D63" w:rsidRDefault="00AE0D63" w:rsidP="003D1C7A">
      <w:pPr>
        <w:rPr>
          <w:rtl/>
          <w:lang w:eastAsia="he-IL"/>
        </w:rPr>
      </w:pPr>
      <w:bookmarkStart w:id="4442" w:name="_ETM_Q20_657000"/>
      <w:bookmarkEnd w:id="4442"/>
    </w:p>
    <w:p w:rsidR="00AE0D63" w:rsidRDefault="00AE0D63" w:rsidP="003D1C7A">
      <w:pPr>
        <w:pStyle w:val="af6"/>
        <w:keepNext/>
        <w:rPr>
          <w:rtl/>
        </w:rPr>
      </w:pPr>
      <w:bookmarkStart w:id="4443" w:name="ET_interruption_5109_80"/>
      <w:r w:rsidRPr="00B8006C">
        <w:rPr>
          <w:rStyle w:val="TagStyle"/>
          <w:rtl/>
        </w:rPr>
        <w:t xml:space="preserve"> &lt;&lt; קריאה &gt;&gt; </w:t>
      </w:r>
      <w:r>
        <w:rPr>
          <w:rtl/>
        </w:rPr>
        <w:t>אלעזר שטרן (יש עתיד):</w:t>
      </w:r>
      <w:r w:rsidRPr="00B8006C">
        <w:rPr>
          <w:rStyle w:val="TagStyle"/>
          <w:rtl/>
        </w:rPr>
        <w:t xml:space="preserve"> &lt;&lt; קריאה &gt;&gt;</w:t>
      </w:r>
      <w:r>
        <w:rPr>
          <w:rtl/>
        </w:rPr>
        <w:t xml:space="preserve">   </w:t>
      </w:r>
      <w:bookmarkEnd w:id="4443"/>
    </w:p>
    <w:p w:rsidR="00AE0D63" w:rsidRDefault="00AE0D63" w:rsidP="008443B7">
      <w:pPr>
        <w:rPr>
          <w:rtl/>
          <w:lang w:eastAsia="he-IL"/>
        </w:rPr>
      </w:pPr>
    </w:p>
    <w:p w:rsidR="00AE0D63" w:rsidRDefault="00AE0D63" w:rsidP="003D1C7A">
      <w:pPr>
        <w:rPr>
          <w:rtl/>
          <w:lang w:eastAsia="he-IL"/>
        </w:rPr>
      </w:pPr>
      <w:bookmarkStart w:id="4444" w:name="_ETM_Q20_656000"/>
      <w:bookmarkEnd w:id="4444"/>
      <w:r>
        <w:rPr>
          <w:rFonts w:hint="cs"/>
          <w:rtl/>
          <w:lang w:eastAsia="he-IL"/>
        </w:rPr>
        <w:t>לא הבנתי, מה זה "להוציא אותו"? מה זה נקרא "להוציא אותו"? תתבייש.</w:t>
      </w:r>
    </w:p>
    <w:p w:rsidR="00AE0D63" w:rsidRDefault="00AE0D63" w:rsidP="003D1C7A">
      <w:pPr>
        <w:rPr>
          <w:rtl/>
          <w:lang w:eastAsia="he-IL"/>
        </w:rPr>
      </w:pPr>
    </w:p>
    <w:p w:rsidR="00AE0D63" w:rsidRDefault="00AE0D63" w:rsidP="003D1C7A">
      <w:pPr>
        <w:pStyle w:val="af7"/>
        <w:keepNext/>
        <w:rPr>
          <w:rtl/>
        </w:rPr>
      </w:pPr>
      <w:bookmarkStart w:id="4445" w:name="ET_yor_6129_81"/>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45"/>
    </w:p>
    <w:p w:rsidR="00AE0D63" w:rsidRDefault="00AE0D63" w:rsidP="008443B7">
      <w:pPr>
        <w:rPr>
          <w:rtl/>
          <w:lang w:eastAsia="he-IL"/>
        </w:rPr>
      </w:pPr>
    </w:p>
    <w:p w:rsidR="00AE0D63" w:rsidRDefault="00AE0D63" w:rsidP="003D1C7A">
      <w:pPr>
        <w:rPr>
          <w:rtl/>
          <w:lang w:eastAsia="he-IL"/>
        </w:rPr>
      </w:pPr>
      <w:bookmarkStart w:id="4446" w:name="_ETM_Q20_659000"/>
      <w:bookmarkEnd w:id="4446"/>
      <w:r>
        <w:rPr>
          <w:rFonts w:hint="cs"/>
          <w:rtl/>
          <w:lang w:eastAsia="he-IL"/>
        </w:rPr>
        <w:t>אני רוצה שהוא יוציא אותך. אתה כבר אלים.</w:t>
      </w:r>
    </w:p>
    <w:p w:rsidR="00AE0D63" w:rsidRDefault="00AE0D63" w:rsidP="003D1C7A">
      <w:pPr>
        <w:rPr>
          <w:rtl/>
          <w:lang w:eastAsia="he-IL"/>
        </w:rPr>
      </w:pPr>
    </w:p>
    <w:p w:rsidR="00AE0D63" w:rsidRDefault="00AE0D63" w:rsidP="003D1C7A">
      <w:pPr>
        <w:pStyle w:val="af6"/>
        <w:keepNext/>
        <w:rPr>
          <w:rtl/>
        </w:rPr>
      </w:pPr>
      <w:bookmarkStart w:id="4447" w:name="ET_interruption_5109_82"/>
      <w:r w:rsidRPr="00B8006C">
        <w:rPr>
          <w:rStyle w:val="TagStyle"/>
          <w:rtl/>
        </w:rPr>
        <w:t xml:space="preserve"> &lt;&lt; קריאה &gt;&gt; </w:t>
      </w:r>
      <w:r>
        <w:rPr>
          <w:rtl/>
        </w:rPr>
        <w:t>אלעזר שטרן (יש עתיד):</w:t>
      </w:r>
      <w:r w:rsidRPr="00B8006C">
        <w:rPr>
          <w:rStyle w:val="TagStyle"/>
          <w:rtl/>
        </w:rPr>
        <w:t xml:space="preserve"> &lt;&lt; קריאה &gt;&gt;</w:t>
      </w:r>
      <w:r>
        <w:rPr>
          <w:rtl/>
        </w:rPr>
        <w:t xml:space="preserve">   </w:t>
      </w:r>
      <w:bookmarkEnd w:id="4447"/>
    </w:p>
    <w:p w:rsidR="00AE0D63" w:rsidRDefault="00AE0D63" w:rsidP="008443B7">
      <w:pPr>
        <w:rPr>
          <w:rtl/>
          <w:lang w:eastAsia="he-IL"/>
        </w:rPr>
      </w:pPr>
    </w:p>
    <w:p w:rsidR="00AE0D63" w:rsidRDefault="00AE0D63" w:rsidP="003D1C7A">
      <w:pPr>
        <w:rPr>
          <w:rtl/>
          <w:lang w:eastAsia="he-IL"/>
        </w:rPr>
      </w:pPr>
      <w:bookmarkStart w:id="4448" w:name="_ETM_Q20_661000"/>
      <w:bookmarkEnd w:id="4448"/>
      <w:r>
        <w:rPr>
          <w:rFonts w:hint="cs"/>
          <w:rtl/>
          <w:lang w:eastAsia="he-IL"/>
        </w:rPr>
        <w:t>עוכר ישראל</w:t>
      </w:r>
      <w:bookmarkStart w:id="4449" w:name="_ETM_Q20_662000"/>
      <w:bookmarkEnd w:id="4449"/>
      <w:r>
        <w:rPr>
          <w:rFonts w:hint="cs"/>
          <w:rtl/>
          <w:lang w:eastAsia="he-IL"/>
        </w:rPr>
        <w:t>, תתבייש.</w:t>
      </w:r>
    </w:p>
    <w:p w:rsidR="00AE0D63" w:rsidRDefault="00AE0D63" w:rsidP="003D1C7A">
      <w:pPr>
        <w:rPr>
          <w:rtl/>
          <w:lang w:eastAsia="he-IL"/>
        </w:rPr>
      </w:pPr>
    </w:p>
    <w:p w:rsidR="00AE0D63" w:rsidRDefault="00AE0D63" w:rsidP="003D1C7A">
      <w:pPr>
        <w:pStyle w:val="af7"/>
        <w:keepNext/>
        <w:rPr>
          <w:rtl/>
        </w:rPr>
      </w:pPr>
      <w:bookmarkStart w:id="4450" w:name="ET_yor_6129_83"/>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50"/>
    </w:p>
    <w:p w:rsidR="00AE0D63" w:rsidRDefault="00AE0D63" w:rsidP="008443B7">
      <w:pPr>
        <w:rPr>
          <w:rtl/>
          <w:lang w:eastAsia="he-IL"/>
        </w:rPr>
      </w:pPr>
    </w:p>
    <w:p w:rsidR="00AE0D63" w:rsidRDefault="00AE0D63" w:rsidP="003D1C7A">
      <w:pPr>
        <w:rPr>
          <w:rtl/>
          <w:lang w:eastAsia="he-IL"/>
        </w:rPr>
      </w:pPr>
      <w:bookmarkStart w:id="4451" w:name="_ETM_Q20_664000"/>
      <w:bookmarkEnd w:id="4451"/>
      <w:r>
        <w:rPr>
          <w:rFonts w:hint="cs"/>
          <w:rtl/>
          <w:lang w:eastAsia="he-IL"/>
        </w:rPr>
        <w:t>אתה אמרת את המילים שאמרת. כל מה שאמרת זה אתה בדיוק.</w:t>
      </w:r>
    </w:p>
    <w:p w:rsidR="00AE0D63" w:rsidRDefault="00AE0D63" w:rsidP="003D1C7A">
      <w:pPr>
        <w:rPr>
          <w:rtl/>
          <w:lang w:eastAsia="he-IL"/>
        </w:rPr>
      </w:pPr>
    </w:p>
    <w:p w:rsidR="00AE0D63" w:rsidRDefault="00AE0D63" w:rsidP="003D1C7A">
      <w:pPr>
        <w:pStyle w:val="af6"/>
        <w:keepNext/>
        <w:rPr>
          <w:rtl/>
        </w:rPr>
      </w:pPr>
      <w:bookmarkStart w:id="4452" w:name="ET_interruption_5109_84"/>
      <w:r w:rsidRPr="00B8006C">
        <w:rPr>
          <w:rStyle w:val="TagStyle"/>
          <w:rtl/>
        </w:rPr>
        <w:t xml:space="preserve"> &lt;&lt; קריאה &gt;&gt; </w:t>
      </w:r>
      <w:r>
        <w:rPr>
          <w:rtl/>
        </w:rPr>
        <w:t>אלעזר שטרן (יש עתיד):</w:t>
      </w:r>
      <w:r w:rsidRPr="00B8006C">
        <w:rPr>
          <w:rStyle w:val="TagStyle"/>
          <w:rtl/>
        </w:rPr>
        <w:t xml:space="preserve"> &lt;&lt; קריאה &gt;&gt;</w:t>
      </w:r>
      <w:r>
        <w:rPr>
          <w:rtl/>
        </w:rPr>
        <w:t xml:space="preserve">   </w:t>
      </w:r>
      <w:bookmarkEnd w:id="4452"/>
    </w:p>
    <w:p w:rsidR="00AE0D63" w:rsidRDefault="00AE0D63" w:rsidP="008443B7">
      <w:pPr>
        <w:rPr>
          <w:rtl/>
          <w:lang w:eastAsia="he-IL"/>
        </w:rPr>
      </w:pPr>
    </w:p>
    <w:p w:rsidR="00AE0D63" w:rsidRDefault="00A00651" w:rsidP="003D1C7A">
      <w:pPr>
        <w:rPr>
          <w:rtl/>
          <w:lang w:eastAsia="he-IL"/>
        </w:rPr>
      </w:pPr>
      <w:r>
        <w:rPr>
          <w:rFonts w:hint="cs"/>
          <w:rtl/>
          <w:lang w:eastAsia="he-IL"/>
        </w:rPr>
        <w:t>– – –</w:t>
      </w:r>
    </w:p>
    <w:p w:rsidR="00AE0D63" w:rsidRDefault="00AE0D63" w:rsidP="003D1C7A">
      <w:pPr>
        <w:rPr>
          <w:rtl/>
          <w:lang w:eastAsia="he-IL"/>
        </w:rPr>
      </w:pPr>
      <w:bookmarkStart w:id="4453" w:name="_ETM_Q20_667000"/>
      <w:bookmarkEnd w:id="4453"/>
    </w:p>
    <w:p w:rsidR="00AE0D63" w:rsidRDefault="00AE0D63" w:rsidP="003D1C7A">
      <w:pPr>
        <w:pStyle w:val="af7"/>
        <w:keepNext/>
        <w:rPr>
          <w:rtl/>
        </w:rPr>
      </w:pPr>
      <w:bookmarkStart w:id="4454" w:name="ET_yor_6129_85"/>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54"/>
    </w:p>
    <w:p w:rsidR="00AE0D63" w:rsidRDefault="00AE0D63" w:rsidP="008443B7">
      <w:pPr>
        <w:rPr>
          <w:rtl/>
          <w:lang w:eastAsia="he-IL"/>
        </w:rPr>
      </w:pPr>
    </w:p>
    <w:p w:rsidR="00AE0D63" w:rsidRDefault="00AE0D63" w:rsidP="003D1C7A">
      <w:pPr>
        <w:rPr>
          <w:rtl/>
          <w:lang w:eastAsia="he-IL"/>
        </w:rPr>
      </w:pPr>
      <w:bookmarkStart w:id="4455" w:name="_ETM_Q20_666000"/>
      <w:bookmarkEnd w:id="4455"/>
      <w:r>
        <w:rPr>
          <w:rFonts w:hint="cs"/>
          <w:rtl/>
          <w:lang w:eastAsia="he-IL"/>
        </w:rPr>
        <w:t>לך תראה בפרוטוקול מה אמרת, זה בדיוק אתה.</w:t>
      </w:r>
    </w:p>
    <w:p w:rsidR="00AE0D63" w:rsidRDefault="00AE0D63" w:rsidP="003D1C7A">
      <w:pPr>
        <w:rPr>
          <w:rtl/>
          <w:lang w:eastAsia="he-IL"/>
        </w:rPr>
      </w:pPr>
    </w:p>
    <w:p w:rsidR="00AE0D63" w:rsidRDefault="00AE0D63" w:rsidP="003D1C7A">
      <w:pPr>
        <w:pStyle w:val="af6"/>
        <w:keepNext/>
        <w:rPr>
          <w:rtl/>
        </w:rPr>
      </w:pPr>
      <w:bookmarkStart w:id="4456" w:name="ET_interruption_5109_86"/>
      <w:r w:rsidRPr="00B8006C">
        <w:rPr>
          <w:rStyle w:val="TagStyle"/>
          <w:rtl/>
        </w:rPr>
        <w:t xml:space="preserve"> &lt;&lt; קריאה &gt;&gt; </w:t>
      </w:r>
      <w:r>
        <w:rPr>
          <w:rtl/>
        </w:rPr>
        <w:t>אלעזר שטרן (יש עתיד):</w:t>
      </w:r>
      <w:r w:rsidRPr="00B8006C">
        <w:rPr>
          <w:rStyle w:val="TagStyle"/>
          <w:rtl/>
        </w:rPr>
        <w:t xml:space="preserve"> &lt;&lt; קריאה &gt;&gt;</w:t>
      </w:r>
      <w:r>
        <w:rPr>
          <w:rtl/>
        </w:rPr>
        <w:t xml:space="preserve">   </w:t>
      </w:r>
      <w:bookmarkEnd w:id="4456"/>
    </w:p>
    <w:p w:rsidR="00AE0D63" w:rsidRDefault="00AE0D63" w:rsidP="008443B7">
      <w:pPr>
        <w:rPr>
          <w:rtl/>
          <w:lang w:eastAsia="he-IL"/>
        </w:rPr>
      </w:pPr>
    </w:p>
    <w:p w:rsidR="00AE0D63" w:rsidRDefault="00AE0D63" w:rsidP="003D1C7A">
      <w:pPr>
        <w:rPr>
          <w:rtl/>
          <w:lang w:eastAsia="he-IL"/>
        </w:rPr>
      </w:pPr>
      <w:bookmarkStart w:id="4457" w:name="_ETM_Q20_670000"/>
      <w:bookmarkEnd w:id="4457"/>
      <w:r>
        <w:rPr>
          <w:rFonts w:hint="cs"/>
          <w:rtl/>
          <w:lang w:eastAsia="he-IL"/>
        </w:rPr>
        <w:t>אני יוצא. אל תוציאו אותי.</w:t>
      </w:r>
    </w:p>
    <w:p w:rsidR="00AE0D63" w:rsidRDefault="00AE0D63" w:rsidP="003D1C7A">
      <w:pPr>
        <w:rPr>
          <w:rtl/>
          <w:lang w:eastAsia="he-IL"/>
        </w:rPr>
      </w:pPr>
    </w:p>
    <w:p w:rsidR="00AE0D63" w:rsidRDefault="00AE0D63" w:rsidP="003D1C7A">
      <w:pPr>
        <w:pStyle w:val="af7"/>
        <w:keepNext/>
        <w:rPr>
          <w:rtl/>
        </w:rPr>
      </w:pPr>
      <w:bookmarkStart w:id="4458" w:name="ET_yor_6129_87"/>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58"/>
    </w:p>
    <w:p w:rsidR="00AE0D63" w:rsidRDefault="00AE0D63" w:rsidP="008443B7">
      <w:pPr>
        <w:rPr>
          <w:rtl/>
          <w:lang w:eastAsia="he-IL"/>
        </w:rPr>
      </w:pPr>
    </w:p>
    <w:p w:rsidR="00AE0D63" w:rsidRDefault="00AE0D63" w:rsidP="003D1C7A">
      <w:pPr>
        <w:rPr>
          <w:rtl/>
          <w:lang w:eastAsia="he-IL"/>
        </w:rPr>
      </w:pPr>
      <w:bookmarkStart w:id="4459" w:name="_ETM_Q20_671000"/>
      <w:bookmarkEnd w:id="4459"/>
      <w:r>
        <w:rPr>
          <w:rFonts w:hint="cs"/>
          <w:rtl/>
          <w:lang w:eastAsia="he-IL"/>
        </w:rPr>
        <w:t xml:space="preserve">להוציא אותו מייד. להוציא אותו מייד. </w:t>
      </w:r>
    </w:p>
    <w:p w:rsidR="00AE0D63" w:rsidRDefault="00AE0D63" w:rsidP="003D1C7A">
      <w:pPr>
        <w:rPr>
          <w:rtl/>
          <w:lang w:eastAsia="he-IL"/>
        </w:rPr>
      </w:pPr>
    </w:p>
    <w:p w:rsidR="00AE0D63" w:rsidRDefault="00AE0D63" w:rsidP="003D1C7A">
      <w:pPr>
        <w:pStyle w:val="af6"/>
        <w:keepNext/>
        <w:rPr>
          <w:rtl/>
        </w:rPr>
      </w:pPr>
      <w:bookmarkStart w:id="4460" w:name="ET_interruption_5109_88"/>
      <w:r w:rsidRPr="00B8006C">
        <w:rPr>
          <w:rStyle w:val="TagStyle"/>
          <w:rtl/>
        </w:rPr>
        <w:t xml:space="preserve"> &lt;&lt; קריאה &gt;&gt; </w:t>
      </w:r>
      <w:r>
        <w:rPr>
          <w:rtl/>
        </w:rPr>
        <w:t>אלעזר שטרן (יש עתיד):</w:t>
      </w:r>
      <w:r w:rsidRPr="00B8006C">
        <w:rPr>
          <w:rStyle w:val="TagStyle"/>
          <w:rtl/>
        </w:rPr>
        <w:t xml:space="preserve"> &lt;&lt; קריאה &gt;&gt;</w:t>
      </w:r>
      <w:r>
        <w:rPr>
          <w:rtl/>
        </w:rPr>
        <w:t xml:space="preserve">   </w:t>
      </w:r>
      <w:bookmarkEnd w:id="4460"/>
    </w:p>
    <w:p w:rsidR="00AE0D63" w:rsidRDefault="00AE0D63" w:rsidP="008443B7">
      <w:pPr>
        <w:rPr>
          <w:rtl/>
          <w:lang w:eastAsia="he-IL"/>
        </w:rPr>
      </w:pPr>
    </w:p>
    <w:p w:rsidR="00AE0D63" w:rsidRDefault="00AE0D63" w:rsidP="009103F2">
      <w:pPr>
        <w:rPr>
          <w:rtl/>
          <w:lang w:eastAsia="he-IL"/>
        </w:rPr>
      </w:pPr>
      <w:bookmarkStart w:id="4461" w:name="_ETM_Q20_676000"/>
      <w:bookmarkEnd w:id="4461"/>
      <w:r>
        <w:rPr>
          <w:rFonts w:hint="cs"/>
          <w:rtl/>
          <w:lang w:eastAsia="he-IL"/>
        </w:rPr>
        <w:t>מי הוא שהוא יגיד: תוציאו אותו, שלא יצא?</w:t>
      </w:r>
    </w:p>
    <w:p w:rsidR="00AE0D63" w:rsidRDefault="00AE0D63" w:rsidP="003D1C7A">
      <w:pPr>
        <w:rPr>
          <w:rtl/>
          <w:lang w:eastAsia="he-IL"/>
        </w:rPr>
      </w:pPr>
      <w:bookmarkStart w:id="4462" w:name="_ETM_Q20_678000"/>
      <w:bookmarkEnd w:id="4462"/>
    </w:p>
    <w:p w:rsidR="00AE0D63" w:rsidRDefault="00AE0D63" w:rsidP="003D1C7A">
      <w:pPr>
        <w:pStyle w:val="af7"/>
        <w:keepNext/>
        <w:rPr>
          <w:rtl/>
        </w:rPr>
      </w:pPr>
      <w:bookmarkStart w:id="4463" w:name="ET_yor_6129_89"/>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63"/>
    </w:p>
    <w:p w:rsidR="00AE0D63" w:rsidRDefault="00AE0D63" w:rsidP="008443B7">
      <w:pPr>
        <w:rPr>
          <w:rtl/>
          <w:lang w:eastAsia="he-IL"/>
        </w:rPr>
      </w:pPr>
    </w:p>
    <w:p w:rsidR="00AE0D63" w:rsidRDefault="00AE0D63" w:rsidP="003D1C7A">
      <w:pPr>
        <w:rPr>
          <w:rtl/>
          <w:lang w:eastAsia="he-IL"/>
        </w:rPr>
      </w:pPr>
      <w:bookmarkStart w:id="4464" w:name="_ETM_Q20_679000"/>
      <w:bookmarkEnd w:id="4464"/>
      <w:r>
        <w:rPr>
          <w:rFonts w:hint="cs"/>
          <w:rtl/>
          <w:lang w:eastAsia="he-IL"/>
        </w:rPr>
        <w:t>תוציאו אותו מייד.</w:t>
      </w:r>
    </w:p>
    <w:p w:rsidR="00AE0D63" w:rsidRDefault="00AE0D63" w:rsidP="003D1C7A">
      <w:pPr>
        <w:rPr>
          <w:rtl/>
          <w:lang w:eastAsia="he-IL"/>
        </w:rPr>
      </w:pPr>
    </w:p>
    <w:p w:rsidR="00AE0D63" w:rsidRDefault="00AE0D63" w:rsidP="003D1C7A">
      <w:pPr>
        <w:pStyle w:val="af6"/>
        <w:keepNext/>
        <w:rPr>
          <w:rtl/>
        </w:rPr>
      </w:pPr>
      <w:bookmarkStart w:id="4465" w:name="ET_interruption_5109_90"/>
      <w:r w:rsidRPr="00B8006C">
        <w:rPr>
          <w:rStyle w:val="TagStyle"/>
          <w:rtl/>
        </w:rPr>
        <w:t xml:space="preserve"> &lt;&lt; קריאה &gt;&gt; </w:t>
      </w:r>
      <w:r>
        <w:rPr>
          <w:rtl/>
        </w:rPr>
        <w:t>אלעזר שטרן (יש עתיד):</w:t>
      </w:r>
      <w:r w:rsidRPr="00B8006C">
        <w:rPr>
          <w:rStyle w:val="TagStyle"/>
          <w:rtl/>
        </w:rPr>
        <w:t xml:space="preserve"> &lt;&lt; קריאה &gt;&gt;</w:t>
      </w:r>
      <w:r>
        <w:rPr>
          <w:rtl/>
        </w:rPr>
        <w:t xml:space="preserve">   </w:t>
      </w:r>
      <w:bookmarkEnd w:id="4465"/>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שמעת </w:t>
      </w:r>
      <w:bookmarkStart w:id="4466" w:name="_ETM_Q20_681000"/>
      <w:bookmarkEnd w:id="4466"/>
      <w:r>
        <w:rPr>
          <w:rFonts w:hint="cs"/>
          <w:rtl/>
          <w:lang w:eastAsia="he-IL"/>
        </w:rPr>
        <w:t>מה הוא אמר?</w:t>
      </w:r>
    </w:p>
    <w:p w:rsidR="00AE0D63" w:rsidRDefault="00AE0D63" w:rsidP="003D1C7A">
      <w:pPr>
        <w:rPr>
          <w:rtl/>
          <w:lang w:eastAsia="he-IL"/>
        </w:rPr>
      </w:pPr>
    </w:p>
    <w:p w:rsidR="00AE0D63" w:rsidRDefault="00AE0D63" w:rsidP="003D1C7A">
      <w:pPr>
        <w:pStyle w:val="af7"/>
        <w:keepNext/>
        <w:rPr>
          <w:rtl/>
        </w:rPr>
      </w:pPr>
      <w:bookmarkStart w:id="4467" w:name="ET_yor_6129_91"/>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67"/>
    </w:p>
    <w:p w:rsidR="00AE0D63" w:rsidRDefault="00AE0D63" w:rsidP="008443B7">
      <w:pPr>
        <w:rPr>
          <w:rtl/>
          <w:lang w:eastAsia="he-IL"/>
        </w:rPr>
      </w:pPr>
    </w:p>
    <w:p w:rsidR="00AE0D63" w:rsidRDefault="00AE0D63" w:rsidP="003D1C7A">
      <w:pPr>
        <w:rPr>
          <w:rtl/>
          <w:lang w:eastAsia="he-IL"/>
        </w:rPr>
      </w:pPr>
      <w:bookmarkStart w:id="4468" w:name="_ETM_Q20_680000"/>
      <w:bookmarkEnd w:id="4468"/>
      <w:r>
        <w:rPr>
          <w:rFonts w:hint="cs"/>
          <w:rtl/>
          <w:lang w:eastAsia="he-IL"/>
        </w:rPr>
        <w:t>הוא פוגע בכנסת.</w:t>
      </w:r>
    </w:p>
    <w:p w:rsidR="00AE0D63" w:rsidRDefault="00AE0D63" w:rsidP="003D1C7A">
      <w:pPr>
        <w:rPr>
          <w:rtl/>
          <w:lang w:eastAsia="he-IL"/>
        </w:rPr>
      </w:pPr>
    </w:p>
    <w:p w:rsidR="00AE0D63" w:rsidRDefault="00AE0D63" w:rsidP="003D1C7A">
      <w:pPr>
        <w:pStyle w:val="af6"/>
        <w:keepNext/>
        <w:rPr>
          <w:rtl/>
        </w:rPr>
      </w:pPr>
      <w:bookmarkStart w:id="4469" w:name="ET_interruption_5109_92"/>
      <w:r w:rsidRPr="00B8006C">
        <w:rPr>
          <w:rStyle w:val="TagStyle"/>
          <w:rtl/>
        </w:rPr>
        <w:t xml:space="preserve"> &lt;&lt; קריאה &gt;&gt; </w:t>
      </w:r>
      <w:r>
        <w:rPr>
          <w:rtl/>
        </w:rPr>
        <w:t>אלעזר שטרן (יש עתיד):</w:t>
      </w:r>
      <w:r w:rsidRPr="00B8006C">
        <w:rPr>
          <w:rStyle w:val="TagStyle"/>
          <w:rtl/>
        </w:rPr>
        <w:t xml:space="preserve"> &lt;&lt; קריאה &gt;&gt;</w:t>
      </w:r>
      <w:r>
        <w:rPr>
          <w:rtl/>
        </w:rPr>
        <w:t xml:space="preserve">   </w:t>
      </w:r>
      <w:bookmarkEnd w:id="4469"/>
    </w:p>
    <w:p w:rsidR="00AE0D63" w:rsidRDefault="00AE0D63" w:rsidP="008443B7">
      <w:pPr>
        <w:rPr>
          <w:rtl/>
          <w:lang w:eastAsia="he-IL"/>
        </w:rPr>
      </w:pPr>
    </w:p>
    <w:p w:rsidR="00AE0D63" w:rsidRDefault="00AE0D63" w:rsidP="009103F2">
      <w:pPr>
        <w:rPr>
          <w:rtl/>
          <w:lang w:eastAsia="he-IL"/>
        </w:rPr>
      </w:pPr>
      <w:bookmarkStart w:id="4470" w:name="_ETM_Q20_682000"/>
      <w:bookmarkEnd w:id="4470"/>
      <w:r>
        <w:rPr>
          <w:rFonts w:hint="cs"/>
          <w:rtl/>
          <w:lang w:eastAsia="he-IL"/>
        </w:rPr>
        <w:t xml:space="preserve">שמעת מה הוא אמר? הוא ראה </w:t>
      </w:r>
      <w:bookmarkStart w:id="4471" w:name="_ETM_Q20_683000"/>
      <w:bookmarkEnd w:id="4471"/>
      <w:r>
        <w:rPr>
          <w:rFonts w:hint="cs"/>
          <w:rtl/>
          <w:lang w:eastAsia="he-IL"/>
        </w:rPr>
        <w:t xml:space="preserve">שאני יוצא, והוא אמר: תוציאו אותו, שהוא לא יצא. מי </w:t>
      </w:r>
      <w:bookmarkStart w:id="4472" w:name="_ETM_Q20_687000"/>
      <w:bookmarkEnd w:id="4472"/>
      <w:r>
        <w:rPr>
          <w:rFonts w:hint="cs"/>
          <w:rtl/>
          <w:lang w:eastAsia="he-IL"/>
        </w:rPr>
        <w:t>זה? איזה הנחיות הוא נותן? למי?</w:t>
      </w:r>
    </w:p>
    <w:p w:rsidR="00AE0D63" w:rsidRDefault="00AE0D63" w:rsidP="003D1C7A">
      <w:pPr>
        <w:rPr>
          <w:rtl/>
          <w:lang w:eastAsia="he-IL"/>
        </w:rPr>
      </w:pPr>
      <w:bookmarkStart w:id="4473" w:name="_ETM_Q20_685000"/>
      <w:bookmarkEnd w:id="4473"/>
    </w:p>
    <w:p w:rsidR="00AE0D63" w:rsidRDefault="00AE0D63" w:rsidP="003D1C7A">
      <w:pPr>
        <w:pStyle w:val="af7"/>
        <w:keepNext/>
        <w:rPr>
          <w:rtl/>
        </w:rPr>
      </w:pPr>
      <w:bookmarkStart w:id="4474" w:name="ET_yor_6129_93"/>
      <w:r w:rsidRPr="00B8006C">
        <w:rPr>
          <w:rStyle w:val="TagStyle"/>
          <w:rtl/>
        </w:rPr>
        <w:t xml:space="preserve"> &lt;&lt; יור &gt;&gt; </w:t>
      </w:r>
      <w:r>
        <w:rPr>
          <w:rtl/>
        </w:rPr>
        <w:t>היו"ר ישראל אייכלר:</w:t>
      </w:r>
      <w:r w:rsidRPr="00B8006C">
        <w:rPr>
          <w:rStyle w:val="TagStyle"/>
          <w:rtl/>
        </w:rPr>
        <w:t xml:space="preserve"> &lt;&lt; יור &gt;&gt;</w:t>
      </w:r>
      <w:r>
        <w:rPr>
          <w:rtl/>
        </w:rPr>
        <w:t xml:space="preserve">   </w:t>
      </w:r>
      <w:bookmarkEnd w:id="4474"/>
    </w:p>
    <w:p w:rsidR="00AE0D63" w:rsidRDefault="00AE0D63" w:rsidP="008443B7">
      <w:pPr>
        <w:rPr>
          <w:rtl/>
          <w:lang w:eastAsia="he-IL"/>
        </w:rPr>
      </w:pPr>
    </w:p>
    <w:p w:rsidR="00AE0D63" w:rsidRDefault="00AE0D63" w:rsidP="003D1C7A">
      <w:pPr>
        <w:rPr>
          <w:rtl/>
          <w:lang w:eastAsia="he-IL"/>
        </w:rPr>
      </w:pPr>
      <w:bookmarkStart w:id="4475" w:name="_ETM_Q20_684000"/>
      <w:bookmarkEnd w:id="4475"/>
      <w:r>
        <w:rPr>
          <w:rFonts w:hint="cs"/>
          <w:rtl/>
          <w:lang w:eastAsia="he-IL"/>
        </w:rPr>
        <w:t xml:space="preserve">להוציא אותו מייד. הוא </w:t>
      </w:r>
      <w:bookmarkStart w:id="4476" w:name="_ETM_Q20_691000"/>
      <w:bookmarkEnd w:id="4476"/>
      <w:r>
        <w:rPr>
          <w:rFonts w:hint="cs"/>
          <w:rtl/>
          <w:lang w:eastAsia="he-IL"/>
        </w:rPr>
        <w:t>כבר אלים, שיצא מייד.</w:t>
      </w:r>
    </w:p>
    <w:p w:rsidR="00AE0D63" w:rsidRDefault="00AE0D63" w:rsidP="003D1C7A">
      <w:pPr>
        <w:rPr>
          <w:rtl/>
          <w:lang w:eastAsia="he-IL"/>
        </w:rPr>
      </w:pPr>
    </w:p>
    <w:p w:rsidR="00AE0D63" w:rsidRDefault="00AE0D63" w:rsidP="003D1C7A">
      <w:pPr>
        <w:pStyle w:val="af6"/>
        <w:keepNext/>
        <w:rPr>
          <w:rtl/>
        </w:rPr>
      </w:pPr>
      <w:bookmarkStart w:id="4477" w:name="ET_interruption_5109_94"/>
      <w:r w:rsidRPr="00614325">
        <w:rPr>
          <w:rStyle w:val="TagStyle"/>
          <w:rtl/>
        </w:rPr>
        <w:t xml:space="preserve"> &lt;&lt; קריאה &gt;&gt; </w:t>
      </w:r>
      <w:r>
        <w:rPr>
          <w:rtl/>
        </w:rPr>
        <w:t>אלעזר שטרן (יש עתיד):</w:t>
      </w:r>
      <w:r w:rsidRPr="00614325">
        <w:rPr>
          <w:rStyle w:val="TagStyle"/>
          <w:rtl/>
        </w:rPr>
        <w:t xml:space="preserve"> &lt;&lt; קריאה &gt;&gt;</w:t>
      </w:r>
      <w:r>
        <w:rPr>
          <w:rtl/>
        </w:rPr>
        <w:t xml:space="preserve">   </w:t>
      </w:r>
      <w:bookmarkEnd w:id="4477"/>
    </w:p>
    <w:p w:rsidR="00AE0D63" w:rsidRDefault="00AE0D63" w:rsidP="008443B7">
      <w:pPr>
        <w:rPr>
          <w:rtl/>
          <w:lang w:eastAsia="he-IL"/>
        </w:rPr>
      </w:pPr>
    </w:p>
    <w:p w:rsidR="00AE0D63" w:rsidRDefault="00AE0D63" w:rsidP="003D1C7A">
      <w:pPr>
        <w:rPr>
          <w:rtl/>
          <w:lang w:eastAsia="he-IL"/>
        </w:rPr>
      </w:pPr>
      <w:bookmarkStart w:id="4478" w:name="_ETM_Q20_690000"/>
      <w:bookmarkStart w:id="4479" w:name="_ETM_Q20_693000"/>
      <w:bookmarkEnd w:id="4478"/>
      <w:bookmarkEnd w:id="4479"/>
      <w:r>
        <w:rPr>
          <w:rFonts w:hint="cs"/>
          <w:rtl/>
          <w:lang w:eastAsia="he-IL"/>
        </w:rPr>
        <w:t xml:space="preserve">אתם לא יכולים. </w:t>
      </w:r>
    </w:p>
    <w:p w:rsidR="00AE0D63" w:rsidRDefault="00AE0D63" w:rsidP="003D1C7A">
      <w:pPr>
        <w:rPr>
          <w:rtl/>
          <w:lang w:eastAsia="he-IL"/>
        </w:rPr>
      </w:pPr>
    </w:p>
    <w:p w:rsidR="00AE0D63" w:rsidRDefault="00AE0D63" w:rsidP="00673F8B">
      <w:pPr>
        <w:ind w:firstLine="0"/>
        <w:jc w:val="center"/>
        <w:rPr>
          <w:rtl/>
          <w:lang w:eastAsia="he-IL"/>
        </w:rPr>
      </w:pPr>
      <w:r>
        <w:rPr>
          <w:rFonts w:hint="cs"/>
          <w:rtl/>
          <w:lang w:eastAsia="he-IL"/>
        </w:rPr>
        <w:t>(חבר הכנסת אלעזר שטרן יוצא מאולם המליאה.)</w:t>
      </w:r>
    </w:p>
    <w:p w:rsidR="00AE0D63" w:rsidRDefault="00AE0D63" w:rsidP="003D1C7A">
      <w:pPr>
        <w:rPr>
          <w:rtl/>
          <w:lang w:eastAsia="he-IL"/>
        </w:rPr>
      </w:pPr>
      <w:bookmarkStart w:id="4480" w:name="_ETM_Q20_698000"/>
      <w:bookmarkEnd w:id="4480"/>
    </w:p>
    <w:p w:rsidR="00AE0D63" w:rsidRDefault="00AE0D63" w:rsidP="003D1C7A">
      <w:pPr>
        <w:pStyle w:val="af7"/>
        <w:keepNext/>
        <w:rPr>
          <w:rtl/>
        </w:rPr>
      </w:pPr>
      <w:r w:rsidRPr="00832244">
        <w:rPr>
          <w:rStyle w:val="TagStyle"/>
          <w:rtl/>
        </w:rPr>
        <w:t xml:space="preserve"> &lt;&lt; יור &gt;&gt; </w:t>
      </w:r>
      <w:r>
        <w:rPr>
          <w:rtl/>
        </w:rPr>
        <w:t>היו"ר ישראל אייכלר:</w:t>
      </w:r>
      <w:r w:rsidRPr="00832244">
        <w:rPr>
          <w:rStyle w:val="TagStyle"/>
          <w:rtl/>
        </w:rPr>
        <w:t xml:space="preserve"> &lt;&lt; יור &gt;&gt;</w:t>
      </w:r>
      <w:r>
        <w:rPr>
          <w:rtl/>
        </w:rPr>
        <w:t xml:space="preserve">   </w:t>
      </w:r>
    </w:p>
    <w:p w:rsidR="00AE0D63" w:rsidRDefault="00AE0D63" w:rsidP="008443B7">
      <w:pPr>
        <w:rPr>
          <w:rtl/>
          <w:lang w:eastAsia="he-IL"/>
        </w:rPr>
      </w:pPr>
    </w:p>
    <w:p w:rsidR="00AE0D63" w:rsidRDefault="00AE0D63" w:rsidP="003D1C7A">
      <w:pPr>
        <w:rPr>
          <w:rtl/>
          <w:lang w:eastAsia="he-IL"/>
        </w:rPr>
      </w:pPr>
      <w:r>
        <w:rPr>
          <w:rFonts w:hint="cs"/>
          <w:rtl/>
          <w:lang w:eastAsia="he-IL"/>
        </w:rPr>
        <w:t xml:space="preserve">חברת הכנסת מיכל שיר סגמן, בבקשה. </w:t>
      </w:r>
      <w:bookmarkStart w:id="4481" w:name="_ETM_Q20_718000"/>
      <w:bookmarkEnd w:id="4481"/>
      <w:r>
        <w:rPr>
          <w:rFonts w:hint="cs"/>
          <w:rtl/>
          <w:lang w:eastAsia="he-IL"/>
        </w:rPr>
        <w:t>בבקשה, שלוש דקות.</w:t>
      </w:r>
    </w:p>
    <w:p w:rsidR="00AE0D63" w:rsidRDefault="00AE0D63" w:rsidP="003D1C7A">
      <w:pPr>
        <w:rPr>
          <w:rtl/>
          <w:lang w:eastAsia="he-IL"/>
        </w:rPr>
      </w:pPr>
    </w:p>
    <w:p w:rsidR="00AE0D63" w:rsidRPr="00FF2AA3" w:rsidRDefault="00AE0D63" w:rsidP="003D1C7A">
      <w:pPr>
        <w:pStyle w:val="a4"/>
        <w:keepNext/>
        <w:rPr>
          <w:rtl/>
        </w:rPr>
      </w:pPr>
      <w:bookmarkStart w:id="4482" w:name="TOR_Q21"/>
      <w:bookmarkStart w:id="4483" w:name="_ETM_Q21_180359"/>
      <w:bookmarkStart w:id="4484" w:name="ET_speaker_5809_1"/>
      <w:bookmarkEnd w:id="4482"/>
      <w:bookmarkEnd w:id="4483"/>
      <w:r w:rsidRPr="00596368">
        <w:rPr>
          <w:rStyle w:val="TagStyle"/>
          <w:rtl/>
        </w:rPr>
        <w:t>&lt;&lt; דובר &gt;&gt;</w:t>
      </w:r>
      <w:r w:rsidRPr="00FF2AA3">
        <w:rPr>
          <w:rStyle w:val="TagStyle"/>
          <w:b w:val="0"/>
          <w:bCs w:val="0"/>
          <w:rtl/>
        </w:rPr>
        <w:t xml:space="preserve"> </w:t>
      </w:r>
      <w:bookmarkStart w:id="4485" w:name="_Toc136946188"/>
      <w:bookmarkStart w:id="4486" w:name="_Toc153976624"/>
      <w:bookmarkStart w:id="4487" w:name="_Toc153976808"/>
      <w:r w:rsidRPr="00FF2AA3">
        <w:rPr>
          <w:rtl/>
        </w:rPr>
        <w:t>מיכל שיר סגמן (יש עתיד):</w:t>
      </w:r>
      <w:bookmarkEnd w:id="4485"/>
      <w:bookmarkEnd w:id="4486"/>
      <w:bookmarkEnd w:id="4487"/>
      <w:r w:rsidRPr="00FF2AA3">
        <w:rPr>
          <w:rStyle w:val="TagStyle"/>
          <w:b w:val="0"/>
          <w:bCs w:val="0"/>
          <w:rtl/>
        </w:rPr>
        <w:t xml:space="preserve"> </w:t>
      </w:r>
      <w:r w:rsidRPr="00596368">
        <w:rPr>
          <w:rStyle w:val="TagStyle"/>
          <w:rtl/>
        </w:rPr>
        <w:t>&lt;&lt; דובר &gt;&gt;</w:t>
      </w:r>
      <w:r>
        <w:rPr>
          <w:rtl/>
        </w:rPr>
        <w:t xml:space="preserve"> </w:t>
      </w:r>
      <w:r w:rsidRPr="00FF2AA3">
        <w:rPr>
          <w:rtl/>
        </w:rPr>
        <w:t xml:space="preserve"> </w:t>
      </w:r>
      <w:bookmarkEnd w:id="4484"/>
    </w:p>
    <w:p w:rsidR="00AE0D63" w:rsidRDefault="00AE0D63" w:rsidP="008443B7">
      <w:pPr>
        <w:rPr>
          <w:rtl/>
          <w:lang w:eastAsia="he-IL"/>
        </w:rPr>
      </w:pPr>
    </w:p>
    <w:p w:rsidR="00AE0D63" w:rsidRDefault="00AE0D63" w:rsidP="00AA18DD">
      <w:pPr>
        <w:rPr>
          <w:rtl/>
          <w:lang w:eastAsia="he-IL"/>
        </w:rPr>
      </w:pPr>
      <w:r>
        <w:rPr>
          <w:rFonts w:hint="cs"/>
          <w:rtl/>
          <w:lang w:eastAsia="he-IL"/>
        </w:rPr>
        <w:t xml:space="preserve">תודה רבה, אדוני היושב-ראש. כנסת נכבדה, השבוע נציין 75 שנים להטבעת ספינת האלטלנה. שלושה </w:t>
      </w:r>
      <w:bookmarkStart w:id="4488" w:name="_ETM_Q21_128558"/>
      <w:bookmarkEnd w:id="4488"/>
      <w:r>
        <w:rPr>
          <w:rFonts w:hint="cs"/>
          <w:rtl/>
          <w:lang w:eastAsia="he-IL"/>
        </w:rPr>
        <w:t xml:space="preserve">חיילי צה"ל ו-16 אנשי אצ"ל נהרגו באירוע הזה. איש מאש </w:t>
      </w:r>
      <w:bookmarkStart w:id="4489" w:name="_ETM_Q21_136831"/>
      <w:bookmarkEnd w:id="4489"/>
      <w:r>
        <w:rPr>
          <w:rFonts w:hint="cs"/>
          <w:rtl/>
          <w:lang w:eastAsia="he-IL"/>
        </w:rPr>
        <w:t xml:space="preserve">אחיו. מתוך האירוע הנורא מרגשת אותי במיוחד עמדתו של </w:t>
      </w:r>
      <w:bookmarkStart w:id="4490" w:name="_ETM_Q21_139170"/>
      <w:bookmarkEnd w:id="4490"/>
      <w:r>
        <w:rPr>
          <w:rFonts w:hint="cs"/>
          <w:rtl/>
          <w:lang w:eastAsia="he-IL"/>
        </w:rPr>
        <w:t xml:space="preserve">מי שהיה אז יושב-ראש המחנה הלאומי של אותם הימים, מנחם </w:t>
      </w:r>
      <w:bookmarkStart w:id="4491" w:name="_ETM_Q21_146984"/>
      <w:bookmarkEnd w:id="4491"/>
      <w:r>
        <w:rPr>
          <w:rFonts w:hint="cs"/>
          <w:rtl/>
          <w:lang w:eastAsia="he-IL"/>
        </w:rPr>
        <w:t xml:space="preserve">בגין, זכרו לברכה, שלמען עקרון הממלכתיות שלל בתוקף </w:t>
      </w:r>
      <w:bookmarkStart w:id="4492" w:name="_ETM_Q21_153152"/>
      <w:bookmarkEnd w:id="4492"/>
      <w:r>
        <w:rPr>
          <w:rFonts w:hint="cs"/>
          <w:rtl/>
          <w:lang w:eastAsia="he-IL"/>
        </w:rPr>
        <w:t>כל אפשרות למלחמת אחים, ובנוסף הוא התמודד בתקיפות עם ניסיונות של גורמים קיצוניים בתוך הארגון שלו שניסו לקרוא ת</w:t>
      </w:r>
      <w:bookmarkStart w:id="4493" w:name="_ETM_Q21_164418"/>
      <w:bookmarkEnd w:id="4493"/>
      <w:r>
        <w:rPr>
          <w:rFonts w:hint="cs"/>
          <w:rtl/>
          <w:lang w:eastAsia="he-IL"/>
        </w:rPr>
        <w:t xml:space="preserve">יגר על מנהיגתו במהלך האירוע. </w:t>
      </w:r>
    </w:p>
    <w:p w:rsidR="00AE0D63" w:rsidRDefault="00AE0D63" w:rsidP="003D1C7A">
      <w:pPr>
        <w:rPr>
          <w:rtl/>
          <w:lang w:eastAsia="he-IL"/>
        </w:rPr>
      </w:pPr>
      <w:bookmarkStart w:id="4494" w:name="_ETM_Q21_119307"/>
      <w:bookmarkStart w:id="4495" w:name="_ETM_Q21_119384"/>
      <w:bookmarkEnd w:id="4494"/>
      <w:bookmarkEnd w:id="4495"/>
    </w:p>
    <w:p w:rsidR="00AE0D63" w:rsidRDefault="00AE0D63" w:rsidP="00AA18DD">
      <w:pPr>
        <w:rPr>
          <w:rtl/>
        </w:rPr>
      </w:pPr>
      <w:r>
        <w:rPr>
          <w:rFonts w:hint="cs"/>
          <w:rtl/>
        </w:rPr>
        <w:t xml:space="preserve">והיום? היום אותו אדם </w:t>
      </w:r>
      <w:bookmarkStart w:id="4496" w:name="_ETM_Q21_170925"/>
      <w:bookmarkEnd w:id="4496"/>
      <w:r>
        <w:rPr>
          <w:rFonts w:hint="cs"/>
          <w:rtl/>
        </w:rPr>
        <w:t xml:space="preserve">שמתיימר להוביל את המחנה הלאומי הוא אבי </w:t>
      </w:r>
      <w:bookmarkStart w:id="4497" w:name="_ETM_Q21_173354"/>
      <w:bookmarkEnd w:id="4497"/>
      <w:r>
        <w:rPr>
          <w:rFonts w:hint="cs"/>
          <w:rtl/>
        </w:rPr>
        <w:t>אבות השיסוי בעם. פוליטיקת הזהויות, הסכסכנות, החזרה לעדתיות ולשבטיות</w:t>
      </w:r>
      <w:bookmarkStart w:id="4498" w:name="_ETM_Q21_179919"/>
      <w:bookmarkEnd w:id="4498"/>
      <w:r>
        <w:rPr>
          <w:rFonts w:hint="cs"/>
          <w:rtl/>
        </w:rPr>
        <w:t>, ריסוק הממלכתיות</w:t>
      </w:r>
      <w:bookmarkStart w:id="4499" w:name="_ETM_Q21_185089"/>
      <w:bookmarkEnd w:id="4499"/>
      <w:r>
        <w:rPr>
          <w:rFonts w:hint="cs"/>
          <w:rtl/>
        </w:rPr>
        <w:t xml:space="preserve">, </w:t>
      </w:r>
      <w:r>
        <w:rPr>
          <w:rtl/>
        </w:rPr>
        <w:t xml:space="preserve">ובעיקר </w:t>
      </w:r>
      <w:bookmarkStart w:id="4500" w:name="_ETM_Q21_185870"/>
      <w:bookmarkEnd w:id="4500"/>
      <w:r>
        <w:rPr>
          <w:rtl/>
        </w:rPr>
        <w:t xml:space="preserve">הכניעה </w:t>
      </w:r>
      <w:bookmarkStart w:id="4501" w:name="_ETM_Q21_186290"/>
      <w:bookmarkEnd w:id="4501"/>
      <w:r>
        <w:rPr>
          <w:rtl/>
        </w:rPr>
        <w:t>לקיצונ</w:t>
      </w:r>
      <w:r w:rsidR="00AA18DD">
        <w:rPr>
          <w:rFonts w:hint="cs"/>
          <w:rtl/>
        </w:rPr>
        <w:t>י</w:t>
      </w:r>
      <w:r>
        <w:rPr>
          <w:rtl/>
        </w:rPr>
        <w:t>ים</w:t>
      </w:r>
      <w:r>
        <w:rPr>
          <w:rFonts w:hint="cs"/>
          <w:rtl/>
        </w:rPr>
        <w:t xml:space="preserve"> –</w:t>
      </w:r>
      <w:r>
        <w:rPr>
          <w:rtl/>
        </w:rPr>
        <w:t xml:space="preserve"> </w:t>
      </w:r>
      <w:bookmarkStart w:id="4502" w:name="_ETM_Q21_187720"/>
      <w:bookmarkEnd w:id="4502"/>
      <w:r>
        <w:rPr>
          <w:rtl/>
        </w:rPr>
        <w:t xml:space="preserve">הוא </w:t>
      </w:r>
      <w:bookmarkStart w:id="4503" w:name="_ETM_Q21_188080"/>
      <w:bookmarkEnd w:id="4503"/>
      <w:r>
        <w:rPr>
          <w:rtl/>
        </w:rPr>
        <w:t>ע</w:t>
      </w:r>
      <w:r>
        <w:rPr>
          <w:rFonts w:hint="cs"/>
          <w:rtl/>
        </w:rPr>
        <w:t>ו</w:t>
      </w:r>
      <w:r>
        <w:rPr>
          <w:rtl/>
        </w:rPr>
        <w:t xml:space="preserve">שה </w:t>
      </w:r>
      <w:bookmarkStart w:id="4504" w:name="_ETM_Q21_188530"/>
      <w:bookmarkEnd w:id="4504"/>
      <w:r>
        <w:rPr>
          <w:rtl/>
        </w:rPr>
        <w:t xml:space="preserve">את </w:t>
      </w:r>
      <w:bookmarkStart w:id="4505" w:name="_ETM_Q21_188590"/>
      <w:bookmarkEnd w:id="4505"/>
      <w:r>
        <w:rPr>
          <w:rtl/>
        </w:rPr>
        <w:t xml:space="preserve">זה </w:t>
      </w:r>
      <w:bookmarkStart w:id="4506" w:name="_ETM_Q21_188769"/>
      <w:bookmarkEnd w:id="4506"/>
      <w:r>
        <w:rPr>
          <w:rtl/>
        </w:rPr>
        <w:t xml:space="preserve">בתוך </w:t>
      </w:r>
      <w:bookmarkStart w:id="4507" w:name="_ETM_Q21_189219"/>
      <w:bookmarkEnd w:id="4507"/>
      <w:r>
        <w:rPr>
          <w:rtl/>
        </w:rPr>
        <w:t>העם</w:t>
      </w:r>
      <w:r w:rsidR="00AA18DD">
        <w:rPr>
          <w:rFonts w:hint="cs"/>
          <w:rtl/>
        </w:rPr>
        <w:t>,</w:t>
      </w:r>
      <w:r>
        <w:rPr>
          <w:rtl/>
        </w:rPr>
        <w:t xml:space="preserve"> </w:t>
      </w:r>
      <w:bookmarkStart w:id="4508" w:name="_ETM_Q21_190179"/>
      <w:bookmarkEnd w:id="4508"/>
      <w:r>
        <w:rPr>
          <w:rtl/>
        </w:rPr>
        <w:t xml:space="preserve">הוא </w:t>
      </w:r>
      <w:bookmarkStart w:id="4509" w:name="_ETM_Q21_190360"/>
      <w:bookmarkEnd w:id="4509"/>
      <w:r>
        <w:rPr>
          <w:rtl/>
        </w:rPr>
        <w:t xml:space="preserve">עושה </w:t>
      </w:r>
      <w:bookmarkStart w:id="4510" w:name="_ETM_Q21_190629"/>
      <w:bookmarkEnd w:id="4510"/>
      <w:r>
        <w:rPr>
          <w:rtl/>
        </w:rPr>
        <w:t xml:space="preserve">את </w:t>
      </w:r>
      <w:bookmarkStart w:id="4511" w:name="_ETM_Q21_190690"/>
      <w:bookmarkEnd w:id="4511"/>
      <w:r>
        <w:rPr>
          <w:rtl/>
        </w:rPr>
        <w:t xml:space="preserve">זה </w:t>
      </w:r>
      <w:bookmarkStart w:id="4512" w:name="_ETM_Q21_190780"/>
      <w:bookmarkEnd w:id="4512"/>
      <w:r>
        <w:rPr>
          <w:rtl/>
        </w:rPr>
        <w:t xml:space="preserve">במערכת </w:t>
      </w:r>
      <w:bookmarkStart w:id="4513" w:name="_ETM_Q21_191199"/>
      <w:bookmarkEnd w:id="4513"/>
      <w:r>
        <w:rPr>
          <w:rtl/>
        </w:rPr>
        <w:t>החינו</w:t>
      </w:r>
      <w:r w:rsidR="00AA18DD">
        <w:rPr>
          <w:rFonts w:hint="cs"/>
          <w:rtl/>
        </w:rPr>
        <w:t>ך,</w:t>
      </w:r>
      <w:r>
        <w:rPr>
          <w:rtl/>
        </w:rPr>
        <w:t xml:space="preserve"> </w:t>
      </w:r>
      <w:bookmarkStart w:id="4514" w:name="_ETM_Q21_192450"/>
      <w:bookmarkEnd w:id="4514"/>
      <w:r>
        <w:rPr>
          <w:rtl/>
        </w:rPr>
        <w:t xml:space="preserve">הוא </w:t>
      </w:r>
      <w:bookmarkStart w:id="4515" w:name="_ETM_Q21_192570"/>
      <w:bookmarkEnd w:id="4515"/>
      <w:r>
        <w:rPr>
          <w:rtl/>
        </w:rPr>
        <w:t xml:space="preserve">מנסה </w:t>
      </w:r>
      <w:bookmarkStart w:id="4516" w:name="_ETM_Q21_192799"/>
      <w:bookmarkStart w:id="4517" w:name="_ETM_Q21_193129"/>
      <w:bookmarkEnd w:id="4516"/>
      <w:bookmarkEnd w:id="4517"/>
      <w:r>
        <w:rPr>
          <w:rtl/>
        </w:rPr>
        <w:t xml:space="preserve">לעשות </w:t>
      </w:r>
      <w:bookmarkStart w:id="4518" w:name="_ETM_Q21_193639"/>
      <w:bookmarkEnd w:id="4518"/>
      <w:r>
        <w:rPr>
          <w:rtl/>
        </w:rPr>
        <w:t xml:space="preserve">את </w:t>
      </w:r>
      <w:bookmarkStart w:id="4519" w:name="_ETM_Q21_193730"/>
      <w:bookmarkEnd w:id="4519"/>
      <w:r>
        <w:rPr>
          <w:rtl/>
        </w:rPr>
        <w:t xml:space="preserve">זה </w:t>
      </w:r>
      <w:bookmarkStart w:id="4520" w:name="_ETM_Q21_193849"/>
      <w:bookmarkEnd w:id="4520"/>
      <w:r>
        <w:rPr>
          <w:rtl/>
        </w:rPr>
        <w:t xml:space="preserve">גם </w:t>
      </w:r>
      <w:bookmarkStart w:id="4521" w:name="_ETM_Q21_194059"/>
      <w:bookmarkEnd w:id="4521"/>
      <w:r>
        <w:rPr>
          <w:rtl/>
        </w:rPr>
        <w:t>בצה"ל</w:t>
      </w:r>
      <w:r>
        <w:rPr>
          <w:rFonts w:hint="cs"/>
          <w:rtl/>
        </w:rPr>
        <w:t>.</w:t>
      </w:r>
      <w:r>
        <w:rPr>
          <w:rtl/>
        </w:rPr>
        <w:t xml:space="preserve"> </w:t>
      </w:r>
      <w:bookmarkStart w:id="4522" w:name="_ETM_Q21_195380"/>
      <w:bookmarkEnd w:id="4522"/>
      <w:r>
        <w:rPr>
          <w:rtl/>
        </w:rPr>
        <w:t xml:space="preserve">והנזק </w:t>
      </w:r>
      <w:bookmarkStart w:id="4523" w:name="_ETM_Q21_196400"/>
      <w:bookmarkEnd w:id="4523"/>
      <w:r>
        <w:rPr>
          <w:rtl/>
        </w:rPr>
        <w:t xml:space="preserve">הולך </w:t>
      </w:r>
      <w:bookmarkStart w:id="4524" w:name="_ETM_Q21_196760"/>
      <w:bookmarkEnd w:id="4524"/>
      <w:r>
        <w:rPr>
          <w:rtl/>
        </w:rPr>
        <w:t>וגדל</w:t>
      </w:r>
      <w:r>
        <w:rPr>
          <w:rFonts w:hint="cs"/>
          <w:rtl/>
        </w:rPr>
        <w:t>.</w:t>
      </w:r>
      <w:r>
        <w:rPr>
          <w:rtl/>
        </w:rPr>
        <w:t xml:space="preserve"> </w:t>
      </w:r>
      <w:bookmarkStart w:id="4525" w:name="_ETM_Q21_198300"/>
      <w:bookmarkEnd w:id="4525"/>
      <w:r>
        <w:rPr>
          <w:rtl/>
        </w:rPr>
        <w:t xml:space="preserve">אנחנו </w:t>
      </w:r>
      <w:bookmarkStart w:id="4526" w:name="_ETM_Q21_198749"/>
      <w:bookmarkEnd w:id="4526"/>
      <w:r>
        <w:rPr>
          <w:rtl/>
        </w:rPr>
        <w:t xml:space="preserve">שומעים </w:t>
      </w:r>
      <w:bookmarkStart w:id="4527" w:name="_ETM_Q21_199289"/>
      <w:bookmarkEnd w:id="4527"/>
      <w:r>
        <w:rPr>
          <w:rtl/>
        </w:rPr>
        <w:t xml:space="preserve">על </w:t>
      </w:r>
      <w:bookmarkStart w:id="4528" w:name="_ETM_Q21_199410"/>
      <w:bookmarkEnd w:id="4528"/>
      <w:r>
        <w:rPr>
          <w:rtl/>
        </w:rPr>
        <w:t xml:space="preserve">מקרים </w:t>
      </w:r>
      <w:bookmarkStart w:id="4529" w:name="_ETM_Q21_199890"/>
      <w:bookmarkEnd w:id="4529"/>
      <w:r>
        <w:rPr>
          <w:rtl/>
        </w:rPr>
        <w:t xml:space="preserve">מטורפים </w:t>
      </w:r>
      <w:bookmarkStart w:id="4530" w:name="_ETM_Q21_200550"/>
      <w:bookmarkEnd w:id="4530"/>
      <w:r>
        <w:rPr>
          <w:rtl/>
        </w:rPr>
        <w:t xml:space="preserve">מדי </w:t>
      </w:r>
      <w:bookmarkStart w:id="4531" w:name="_ETM_Q21_200820"/>
      <w:bookmarkEnd w:id="4531"/>
      <w:r>
        <w:rPr>
          <w:rtl/>
        </w:rPr>
        <w:t>שבוע</w:t>
      </w:r>
      <w:r>
        <w:rPr>
          <w:rFonts w:hint="cs"/>
          <w:rtl/>
        </w:rPr>
        <w:t>,</w:t>
      </w:r>
      <w:r>
        <w:rPr>
          <w:rtl/>
        </w:rPr>
        <w:t xml:space="preserve"> </w:t>
      </w:r>
      <w:bookmarkStart w:id="4532" w:name="_ETM_Q21_201869"/>
      <w:bookmarkEnd w:id="4532"/>
      <w:r>
        <w:rPr>
          <w:rtl/>
        </w:rPr>
        <w:t xml:space="preserve">הצעות </w:t>
      </w:r>
      <w:bookmarkStart w:id="4533" w:name="_ETM_Q21_202390"/>
      <w:bookmarkEnd w:id="4533"/>
      <w:r>
        <w:rPr>
          <w:rtl/>
        </w:rPr>
        <w:t xml:space="preserve">חוק </w:t>
      </w:r>
      <w:bookmarkStart w:id="4534" w:name="_ETM_Q21_202630"/>
      <w:bookmarkEnd w:id="4534"/>
      <w:r>
        <w:rPr>
          <w:rtl/>
        </w:rPr>
        <w:t xml:space="preserve">מטורפות </w:t>
      </w:r>
      <w:bookmarkStart w:id="4535" w:name="_ETM_Q21_203380"/>
      <w:bookmarkEnd w:id="4535"/>
      <w:r>
        <w:rPr>
          <w:rtl/>
        </w:rPr>
        <w:t>וה</w:t>
      </w:r>
      <w:r>
        <w:rPr>
          <w:rFonts w:hint="cs"/>
          <w:rtl/>
        </w:rPr>
        <w:t xml:space="preserve">זויות. </w:t>
      </w:r>
      <w:bookmarkStart w:id="4536" w:name="_ETM_Q21_204400"/>
      <w:bookmarkEnd w:id="4536"/>
      <w:r>
        <w:rPr>
          <w:rtl/>
        </w:rPr>
        <w:t xml:space="preserve">שלא </w:t>
      </w:r>
      <w:bookmarkStart w:id="4537" w:name="_ETM_Q21_204670"/>
      <w:bookmarkEnd w:id="4537"/>
      <w:r>
        <w:rPr>
          <w:rtl/>
        </w:rPr>
        <w:t xml:space="preserve">נדבר </w:t>
      </w:r>
      <w:bookmarkStart w:id="4538" w:name="_ETM_Q21_205180"/>
      <w:bookmarkEnd w:id="4538"/>
      <w:r>
        <w:rPr>
          <w:rtl/>
        </w:rPr>
        <w:t xml:space="preserve">על </w:t>
      </w:r>
      <w:bookmarkStart w:id="4539" w:name="_ETM_Q21_205269"/>
      <w:bookmarkEnd w:id="4539"/>
      <w:r>
        <w:rPr>
          <w:rtl/>
        </w:rPr>
        <w:t xml:space="preserve">ניסיון </w:t>
      </w:r>
      <w:bookmarkStart w:id="4540" w:name="_ETM_Q21_205689"/>
      <w:bookmarkEnd w:id="4540"/>
      <w:r>
        <w:rPr>
          <w:rtl/>
        </w:rPr>
        <w:t xml:space="preserve">הפיכה </w:t>
      </w:r>
      <w:bookmarkStart w:id="4541" w:name="_ETM_Q21_206019"/>
      <w:bookmarkEnd w:id="4541"/>
      <w:r>
        <w:rPr>
          <w:rtl/>
        </w:rPr>
        <w:t xml:space="preserve">והשתלטות </w:t>
      </w:r>
      <w:bookmarkStart w:id="4542" w:name="_ETM_Q21_206650"/>
      <w:bookmarkEnd w:id="4542"/>
      <w:r>
        <w:rPr>
          <w:rtl/>
        </w:rPr>
        <w:t xml:space="preserve">על </w:t>
      </w:r>
      <w:bookmarkStart w:id="4543" w:name="_ETM_Q21_206739"/>
      <w:bookmarkEnd w:id="4543"/>
      <w:r>
        <w:rPr>
          <w:rtl/>
        </w:rPr>
        <w:t xml:space="preserve">מערכות </w:t>
      </w:r>
      <w:bookmarkStart w:id="4544" w:name="_ETM_Q21_207250"/>
      <w:bookmarkEnd w:id="4544"/>
      <w:r>
        <w:rPr>
          <w:rtl/>
        </w:rPr>
        <w:t>החוק</w:t>
      </w:r>
      <w:r>
        <w:rPr>
          <w:rFonts w:hint="cs"/>
          <w:rtl/>
        </w:rPr>
        <w:t>.</w:t>
      </w:r>
      <w:r>
        <w:rPr>
          <w:rtl/>
        </w:rPr>
        <w:t xml:space="preserve"> </w:t>
      </w:r>
      <w:bookmarkStart w:id="4545" w:name="_ETM_Q21_208360"/>
      <w:bookmarkEnd w:id="4545"/>
      <w:r>
        <w:rPr>
          <w:rtl/>
        </w:rPr>
        <w:t xml:space="preserve">ובכל </w:t>
      </w:r>
      <w:bookmarkStart w:id="4546" w:name="_ETM_Q21_209200"/>
      <w:bookmarkEnd w:id="4546"/>
      <w:r>
        <w:rPr>
          <w:rtl/>
        </w:rPr>
        <w:t xml:space="preserve">הרעש </w:t>
      </w:r>
      <w:bookmarkStart w:id="4547" w:name="_ETM_Q21_209770"/>
      <w:bookmarkEnd w:id="4547"/>
      <w:r>
        <w:rPr>
          <w:rtl/>
        </w:rPr>
        <w:t xml:space="preserve">הזה </w:t>
      </w:r>
      <w:bookmarkStart w:id="4548" w:name="_ETM_Q21_210490"/>
      <w:bookmarkEnd w:id="4548"/>
      <w:r>
        <w:rPr>
          <w:rtl/>
        </w:rPr>
        <w:t xml:space="preserve">חשוב </w:t>
      </w:r>
      <w:bookmarkStart w:id="4549" w:name="_ETM_Q21_211000"/>
      <w:bookmarkEnd w:id="4549"/>
      <w:r>
        <w:rPr>
          <w:rtl/>
        </w:rPr>
        <w:t>ל</w:t>
      </w:r>
      <w:r>
        <w:rPr>
          <w:rFonts w:hint="cs"/>
          <w:rtl/>
        </w:rPr>
        <w:t xml:space="preserve">הבהיר: הקולות </w:t>
      </w:r>
      <w:bookmarkStart w:id="4550" w:name="_ETM_Q21_213460"/>
      <w:bookmarkEnd w:id="4550"/>
      <w:r>
        <w:rPr>
          <w:rtl/>
        </w:rPr>
        <w:t xml:space="preserve">הם </w:t>
      </w:r>
      <w:bookmarkStart w:id="4551" w:name="_ETM_Q21_213670"/>
      <w:bookmarkEnd w:id="4551"/>
      <w:r>
        <w:rPr>
          <w:rtl/>
        </w:rPr>
        <w:t xml:space="preserve">קולותיהם </w:t>
      </w:r>
      <w:bookmarkStart w:id="4552" w:name="_ETM_Q21_214450"/>
      <w:bookmarkEnd w:id="4552"/>
      <w:r>
        <w:rPr>
          <w:rtl/>
        </w:rPr>
        <w:t xml:space="preserve">של </w:t>
      </w:r>
      <w:bookmarkStart w:id="4553" w:name="_ETM_Q21_214690"/>
      <w:bookmarkEnd w:id="4553"/>
      <w:r>
        <w:rPr>
          <w:rtl/>
        </w:rPr>
        <w:t xml:space="preserve">בן </w:t>
      </w:r>
      <w:bookmarkStart w:id="4554" w:name="_ETM_Q21_215020"/>
      <w:bookmarkEnd w:id="4554"/>
      <w:r>
        <w:rPr>
          <w:rtl/>
        </w:rPr>
        <w:t>גביר</w:t>
      </w:r>
      <w:r>
        <w:rPr>
          <w:rFonts w:hint="cs"/>
          <w:rtl/>
        </w:rPr>
        <w:t>,</w:t>
      </w:r>
      <w:r>
        <w:rPr>
          <w:rtl/>
        </w:rPr>
        <w:t xml:space="preserve"> </w:t>
      </w:r>
      <w:bookmarkStart w:id="4555" w:name="_ETM_Q21_215950"/>
      <w:bookmarkEnd w:id="4555"/>
      <w:r>
        <w:rPr>
          <w:rtl/>
        </w:rPr>
        <w:t xml:space="preserve">לוין </w:t>
      </w:r>
      <w:bookmarkStart w:id="4556" w:name="_ETM_Q21_216460"/>
      <w:bookmarkEnd w:id="4556"/>
      <w:r>
        <w:rPr>
          <w:rtl/>
        </w:rPr>
        <w:t>וקיצונ</w:t>
      </w:r>
      <w:r w:rsidR="00AA18DD">
        <w:rPr>
          <w:rFonts w:hint="cs"/>
          <w:rtl/>
        </w:rPr>
        <w:t>י</w:t>
      </w:r>
      <w:r>
        <w:rPr>
          <w:rtl/>
        </w:rPr>
        <w:t xml:space="preserve">ים </w:t>
      </w:r>
      <w:bookmarkStart w:id="4557" w:name="_ETM_Q21_217120"/>
      <w:bookmarkEnd w:id="4557"/>
      <w:r>
        <w:rPr>
          <w:rtl/>
        </w:rPr>
        <w:t xml:space="preserve">אחרים </w:t>
      </w:r>
      <w:bookmarkStart w:id="4558" w:name="_ETM_Q21_217510"/>
      <w:bookmarkEnd w:id="4558"/>
      <w:r>
        <w:rPr>
          <w:rtl/>
        </w:rPr>
        <w:t>בממשלה</w:t>
      </w:r>
      <w:r>
        <w:rPr>
          <w:rFonts w:hint="cs"/>
          <w:rtl/>
        </w:rPr>
        <w:t>,</w:t>
      </w:r>
      <w:r>
        <w:rPr>
          <w:rtl/>
        </w:rPr>
        <w:t xml:space="preserve"> </w:t>
      </w:r>
      <w:bookmarkStart w:id="4559" w:name="_ETM_Q21_218890"/>
      <w:bookmarkEnd w:id="4559"/>
      <w:r>
        <w:rPr>
          <w:rtl/>
        </w:rPr>
        <w:t xml:space="preserve">אבל </w:t>
      </w:r>
      <w:bookmarkStart w:id="4560" w:name="_ETM_Q21_219309"/>
      <w:bookmarkEnd w:id="4560"/>
      <w:r>
        <w:rPr>
          <w:rtl/>
        </w:rPr>
        <w:t>הידיים</w:t>
      </w:r>
      <w:r>
        <w:rPr>
          <w:rFonts w:hint="cs"/>
          <w:rtl/>
        </w:rPr>
        <w:t>,</w:t>
      </w:r>
      <w:r>
        <w:rPr>
          <w:rtl/>
        </w:rPr>
        <w:t xml:space="preserve"> </w:t>
      </w:r>
      <w:bookmarkStart w:id="4561" w:name="_ETM_Q21_220310"/>
      <w:bookmarkEnd w:id="4561"/>
      <w:r>
        <w:rPr>
          <w:rtl/>
        </w:rPr>
        <w:t xml:space="preserve">הידיים </w:t>
      </w:r>
      <w:bookmarkStart w:id="4562" w:name="_ETM_Q21_221360"/>
      <w:bookmarkEnd w:id="4562"/>
      <w:r>
        <w:rPr>
          <w:rtl/>
        </w:rPr>
        <w:t>ה</w:t>
      </w:r>
      <w:r>
        <w:rPr>
          <w:rFonts w:hint="cs"/>
          <w:rtl/>
        </w:rPr>
        <w:t>ן</w:t>
      </w:r>
      <w:r>
        <w:rPr>
          <w:rtl/>
        </w:rPr>
        <w:t xml:space="preserve"> </w:t>
      </w:r>
      <w:bookmarkStart w:id="4563" w:name="_ETM_Q21_221510"/>
      <w:bookmarkEnd w:id="4563"/>
      <w:r>
        <w:rPr>
          <w:rtl/>
        </w:rPr>
        <w:t xml:space="preserve">ידי </w:t>
      </w:r>
      <w:bookmarkStart w:id="4564" w:name="_ETM_Q21_222020"/>
      <w:bookmarkEnd w:id="4564"/>
      <w:r>
        <w:rPr>
          <w:rtl/>
        </w:rPr>
        <w:t>נתניהו</w:t>
      </w:r>
      <w:r>
        <w:rPr>
          <w:rFonts w:hint="cs"/>
          <w:rtl/>
        </w:rPr>
        <w:t>.</w:t>
      </w:r>
      <w:r>
        <w:rPr>
          <w:rtl/>
        </w:rPr>
        <w:t xml:space="preserve"> </w:t>
      </w:r>
      <w:bookmarkStart w:id="4565" w:name="_ETM_Q21_223690"/>
      <w:bookmarkEnd w:id="4565"/>
      <w:r>
        <w:rPr>
          <w:rtl/>
        </w:rPr>
        <w:t xml:space="preserve">הוא </w:t>
      </w:r>
      <w:bookmarkStart w:id="4566" w:name="_ETM_Q21_224020"/>
      <w:bookmarkEnd w:id="4566"/>
      <w:r>
        <w:rPr>
          <w:rtl/>
        </w:rPr>
        <w:t xml:space="preserve">ורק </w:t>
      </w:r>
      <w:bookmarkStart w:id="4567" w:name="_ETM_Q21_224559"/>
      <w:bookmarkEnd w:id="4567"/>
      <w:r>
        <w:rPr>
          <w:rtl/>
        </w:rPr>
        <w:t xml:space="preserve">הוא </w:t>
      </w:r>
      <w:bookmarkStart w:id="4568" w:name="_ETM_Q21_224739"/>
      <w:bookmarkEnd w:id="4568"/>
      <w:r>
        <w:rPr>
          <w:rtl/>
        </w:rPr>
        <w:t xml:space="preserve">נושא </w:t>
      </w:r>
      <w:bookmarkStart w:id="4569" w:name="_ETM_Q21_225070"/>
      <w:bookmarkEnd w:id="4569"/>
      <w:r>
        <w:rPr>
          <w:rtl/>
        </w:rPr>
        <w:t>באחריות</w:t>
      </w:r>
      <w:r>
        <w:rPr>
          <w:rFonts w:hint="cs"/>
          <w:rtl/>
        </w:rPr>
        <w:t>.</w:t>
      </w:r>
      <w:r>
        <w:rPr>
          <w:rtl/>
        </w:rPr>
        <w:t xml:space="preserve"> </w:t>
      </w:r>
      <w:bookmarkStart w:id="4570" w:name="_ETM_Q21_226360"/>
      <w:bookmarkEnd w:id="4570"/>
      <w:r>
        <w:rPr>
          <w:rtl/>
        </w:rPr>
        <w:t xml:space="preserve">הוא </w:t>
      </w:r>
      <w:bookmarkStart w:id="4571" w:name="_ETM_Q21_226600"/>
      <w:bookmarkEnd w:id="4571"/>
      <w:r>
        <w:rPr>
          <w:rtl/>
        </w:rPr>
        <w:t xml:space="preserve">זה </w:t>
      </w:r>
      <w:bookmarkStart w:id="4572" w:name="_ETM_Q21_226930"/>
      <w:bookmarkEnd w:id="4572"/>
      <w:r w:rsidR="00AA18DD">
        <w:rPr>
          <w:rFonts w:hint="cs"/>
          <w:rtl/>
        </w:rPr>
        <w:t>ש</w:t>
      </w:r>
      <w:r>
        <w:rPr>
          <w:rFonts w:hint="cs"/>
          <w:rtl/>
        </w:rPr>
        <w:t xml:space="preserve">זורע </w:t>
      </w:r>
      <w:bookmarkStart w:id="4573" w:name="_ETM_Q21_227469"/>
      <w:bookmarkEnd w:id="4573"/>
      <w:r>
        <w:rPr>
          <w:rtl/>
        </w:rPr>
        <w:t xml:space="preserve">רוח </w:t>
      </w:r>
      <w:bookmarkStart w:id="4574" w:name="_ETM_Q21_227920"/>
      <w:bookmarkEnd w:id="4574"/>
      <w:r>
        <w:rPr>
          <w:rtl/>
        </w:rPr>
        <w:t xml:space="preserve">ומצפה </w:t>
      </w:r>
      <w:bookmarkStart w:id="4575" w:name="_ETM_Q21_228460"/>
      <w:bookmarkEnd w:id="4575"/>
      <w:r>
        <w:rPr>
          <w:rtl/>
        </w:rPr>
        <w:t xml:space="preserve">שהציבור </w:t>
      </w:r>
      <w:bookmarkStart w:id="4576" w:name="_ETM_Q21_229449"/>
      <w:bookmarkEnd w:id="4576"/>
      <w:r>
        <w:rPr>
          <w:rtl/>
        </w:rPr>
        <w:t xml:space="preserve">יקצור </w:t>
      </w:r>
      <w:bookmarkStart w:id="4577" w:name="_ETM_Q21_230050"/>
      <w:bookmarkEnd w:id="4577"/>
      <w:r>
        <w:rPr>
          <w:rtl/>
        </w:rPr>
        <w:t xml:space="preserve">את </w:t>
      </w:r>
      <w:bookmarkStart w:id="4578" w:name="_ETM_Q21_230170"/>
      <w:bookmarkEnd w:id="4578"/>
      <w:r>
        <w:rPr>
          <w:rtl/>
        </w:rPr>
        <w:t xml:space="preserve">הסופה </w:t>
      </w:r>
      <w:bookmarkStart w:id="4579" w:name="_ETM_Q21_230620"/>
      <w:bookmarkEnd w:id="4579"/>
      <w:r>
        <w:rPr>
          <w:rtl/>
        </w:rPr>
        <w:t>הביביסטי</w:t>
      </w:r>
      <w:r>
        <w:rPr>
          <w:rFonts w:hint="cs"/>
          <w:rtl/>
        </w:rPr>
        <w:t>ת</w:t>
      </w:r>
      <w:r>
        <w:rPr>
          <w:rtl/>
        </w:rPr>
        <w:t xml:space="preserve"> </w:t>
      </w:r>
      <w:bookmarkStart w:id="4580" w:name="_ETM_Q21_231219"/>
      <w:bookmarkEnd w:id="4580"/>
      <w:r>
        <w:rPr>
          <w:rtl/>
        </w:rPr>
        <w:t>שלו</w:t>
      </w:r>
      <w:r>
        <w:rPr>
          <w:rFonts w:hint="cs"/>
          <w:rtl/>
        </w:rPr>
        <w:t>.</w:t>
      </w:r>
      <w:r>
        <w:rPr>
          <w:rtl/>
        </w:rPr>
        <w:t xml:space="preserve"> </w:t>
      </w:r>
      <w:bookmarkStart w:id="4581" w:name="_ETM_Q21_232170"/>
      <w:bookmarkEnd w:id="4581"/>
      <w:r>
        <w:rPr>
          <w:rtl/>
        </w:rPr>
        <w:t xml:space="preserve">הוא </w:t>
      </w:r>
      <w:bookmarkStart w:id="4582" w:name="_ETM_Q21_232319"/>
      <w:bookmarkEnd w:id="4582"/>
      <w:r>
        <w:rPr>
          <w:rtl/>
        </w:rPr>
        <w:t xml:space="preserve">זה </w:t>
      </w:r>
      <w:bookmarkStart w:id="4583" w:name="_ETM_Q21_232530"/>
      <w:bookmarkEnd w:id="4583"/>
      <w:r>
        <w:rPr>
          <w:rtl/>
        </w:rPr>
        <w:t xml:space="preserve">שמול </w:t>
      </w:r>
      <w:bookmarkStart w:id="4584" w:name="_ETM_Q21_232890"/>
      <w:bookmarkEnd w:id="4584"/>
      <w:r>
        <w:rPr>
          <w:rtl/>
        </w:rPr>
        <w:t xml:space="preserve">תומכי </w:t>
      </w:r>
      <w:bookmarkStart w:id="4585" w:name="_ETM_Q21_233249"/>
      <w:bookmarkEnd w:id="4585"/>
      <w:r>
        <w:rPr>
          <w:rtl/>
        </w:rPr>
        <w:t xml:space="preserve">הטרור </w:t>
      </w:r>
      <w:bookmarkStart w:id="4586" w:name="_ETM_Q21_233670"/>
      <w:bookmarkEnd w:id="4586"/>
      <w:r>
        <w:rPr>
          <w:rtl/>
        </w:rPr>
        <w:t>היהודי</w:t>
      </w:r>
      <w:r>
        <w:rPr>
          <w:rFonts w:hint="cs"/>
          <w:rtl/>
        </w:rPr>
        <w:t xml:space="preserve"> –</w:t>
      </w:r>
      <w:r>
        <w:rPr>
          <w:rtl/>
        </w:rPr>
        <w:t xml:space="preserve"> </w:t>
      </w:r>
      <w:bookmarkStart w:id="4587" w:name="_ETM_Q21_234120"/>
      <w:bookmarkEnd w:id="4587"/>
      <w:r>
        <w:rPr>
          <w:rtl/>
        </w:rPr>
        <w:t xml:space="preserve">כאילו </w:t>
      </w:r>
      <w:bookmarkStart w:id="4588" w:name="_ETM_Q21_234510"/>
      <w:bookmarkEnd w:id="4588"/>
      <w:r>
        <w:rPr>
          <w:rtl/>
        </w:rPr>
        <w:t xml:space="preserve">לא </w:t>
      </w:r>
      <w:bookmarkStart w:id="4589" w:name="_ETM_Q21_234629"/>
      <w:bookmarkEnd w:id="4589"/>
      <w:r>
        <w:rPr>
          <w:rtl/>
        </w:rPr>
        <w:t>קשור</w:t>
      </w:r>
      <w:bookmarkStart w:id="4590" w:name="_ETM_Q21_235589"/>
      <w:bookmarkStart w:id="4591" w:name="_ETM_Q21_236069"/>
      <w:bookmarkEnd w:id="4590"/>
      <w:bookmarkEnd w:id="4591"/>
      <w:r w:rsidR="00AA18DD">
        <w:rPr>
          <w:rFonts w:hint="cs"/>
          <w:rtl/>
        </w:rPr>
        <w:t>;</w:t>
      </w:r>
      <w:r>
        <w:rPr>
          <w:rFonts w:hint="cs"/>
          <w:rtl/>
        </w:rPr>
        <w:t xml:space="preserve"> ש</w:t>
      </w:r>
      <w:r>
        <w:rPr>
          <w:rtl/>
        </w:rPr>
        <w:t xml:space="preserve">מול </w:t>
      </w:r>
      <w:bookmarkStart w:id="4592" w:name="_ETM_Q21_236309"/>
      <w:bookmarkEnd w:id="4592"/>
      <w:r>
        <w:rPr>
          <w:rtl/>
        </w:rPr>
        <w:t>הקיצונ</w:t>
      </w:r>
      <w:r w:rsidR="00AA18DD">
        <w:rPr>
          <w:rFonts w:hint="cs"/>
          <w:rtl/>
        </w:rPr>
        <w:t>י</w:t>
      </w:r>
      <w:r>
        <w:rPr>
          <w:rtl/>
        </w:rPr>
        <w:t>ים</w:t>
      </w:r>
      <w:bookmarkStart w:id="4593" w:name="_ETM_Q21_238647"/>
      <w:bookmarkEnd w:id="4593"/>
      <w:r>
        <w:rPr>
          <w:rFonts w:hint="cs"/>
          <w:rtl/>
        </w:rPr>
        <w:t xml:space="preserve"> הוא</w:t>
      </w:r>
      <w:r>
        <w:rPr>
          <w:rtl/>
        </w:rPr>
        <w:t xml:space="preserve"> </w:t>
      </w:r>
      <w:bookmarkStart w:id="4594" w:name="_ETM_Q21_237090"/>
      <w:bookmarkEnd w:id="4594"/>
      <w:r>
        <w:rPr>
          <w:rtl/>
        </w:rPr>
        <w:t xml:space="preserve">לא </w:t>
      </w:r>
      <w:bookmarkStart w:id="4595" w:name="_ETM_Q21_237360"/>
      <w:bookmarkEnd w:id="4595"/>
      <w:r>
        <w:rPr>
          <w:rtl/>
        </w:rPr>
        <w:t>שומע</w:t>
      </w:r>
      <w:r w:rsidR="00AA18DD">
        <w:rPr>
          <w:rFonts w:hint="cs"/>
          <w:rtl/>
        </w:rPr>
        <w:t>;</w:t>
      </w:r>
      <w:r>
        <w:rPr>
          <w:rFonts w:hint="cs"/>
          <w:rtl/>
        </w:rPr>
        <w:t xml:space="preserve"> שמול שונאי </w:t>
      </w:r>
      <w:bookmarkStart w:id="4596" w:name="_ETM_Q21_238579"/>
      <w:bookmarkEnd w:id="4596"/>
      <w:r>
        <w:rPr>
          <w:rFonts w:hint="cs"/>
          <w:rtl/>
        </w:rPr>
        <w:t xml:space="preserve">הנשים </w:t>
      </w:r>
      <w:bookmarkStart w:id="4597" w:name="_ETM_Q21_239600"/>
      <w:bookmarkEnd w:id="4597"/>
      <w:r>
        <w:rPr>
          <w:rtl/>
        </w:rPr>
        <w:t xml:space="preserve">והשוביניסטים </w:t>
      </w:r>
      <w:bookmarkStart w:id="4598" w:name="_ETM_Q21_240710"/>
      <w:bookmarkEnd w:id="4598"/>
      <w:r>
        <w:rPr>
          <w:rFonts w:hint="cs"/>
          <w:rtl/>
        </w:rPr>
        <w:t>ה</w:t>
      </w:r>
      <w:r>
        <w:rPr>
          <w:rtl/>
        </w:rPr>
        <w:t>ו</w:t>
      </w:r>
      <w:r>
        <w:rPr>
          <w:rFonts w:hint="cs"/>
          <w:rtl/>
        </w:rPr>
        <w:t xml:space="preserve">א </w:t>
      </w:r>
      <w:r>
        <w:rPr>
          <w:rtl/>
        </w:rPr>
        <w:t xml:space="preserve">כאילו </w:t>
      </w:r>
      <w:bookmarkStart w:id="4599" w:name="_ETM_Q21_241389"/>
      <w:bookmarkEnd w:id="4599"/>
      <w:r>
        <w:rPr>
          <w:rtl/>
        </w:rPr>
        <w:t xml:space="preserve">לא </w:t>
      </w:r>
      <w:bookmarkStart w:id="4600" w:name="_ETM_Q21_241539"/>
      <w:bookmarkEnd w:id="4600"/>
      <w:r>
        <w:rPr>
          <w:rtl/>
        </w:rPr>
        <w:t>יודע</w:t>
      </w:r>
      <w:r>
        <w:rPr>
          <w:rFonts w:hint="cs"/>
          <w:rtl/>
        </w:rPr>
        <w:t>.</w:t>
      </w:r>
      <w:r>
        <w:rPr>
          <w:rtl/>
        </w:rPr>
        <w:t xml:space="preserve"> </w:t>
      </w:r>
      <w:bookmarkStart w:id="4601" w:name="_ETM_Q21_242780"/>
      <w:bookmarkEnd w:id="4601"/>
      <w:r>
        <w:rPr>
          <w:rtl/>
        </w:rPr>
        <w:t xml:space="preserve">מכל </w:t>
      </w:r>
      <w:bookmarkStart w:id="4602" w:name="_ETM_Q21_243320"/>
      <w:bookmarkEnd w:id="4602"/>
      <w:r>
        <w:rPr>
          <w:rtl/>
        </w:rPr>
        <w:t>אלו</w:t>
      </w:r>
      <w:r>
        <w:rPr>
          <w:rFonts w:hint="cs"/>
          <w:rtl/>
        </w:rPr>
        <w:t>,</w:t>
      </w:r>
      <w:r>
        <w:rPr>
          <w:rtl/>
        </w:rPr>
        <w:t xml:space="preserve"> </w:t>
      </w:r>
      <w:bookmarkStart w:id="4603" w:name="_ETM_Q21_243620"/>
      <w:bookmarkEnd w:id="4603"/>
      <w:r>
        <w:rPr>
          <w:rtl/>
        </w:rPr>
        <w:t xml:space="preserve">יחד </w:t>
      </w:r>
      <w:bookmarkStart w:id="4604" w:name="_ETM_Q21_243950"/>
      <w:bookmarkEnd w:id="4604"/>
      <w:r>
        <w:rPr>
          <w:rtl/>
        </w:rPr>
        <w:t xml:space="preserve">עם </w:t>
      </w:r>
      <w:bookmarkStart w:id="4605" w:name="_ETM_Q21_244100"/>
      <w:bookmarkEnd w:id="4605"/>
      <w:r>
        <w:rPr>
          <w:rtl/>
        </w:rPr>
        <w:t xml:space="preserve">שותפיו </w:t>
      </w:r>
      <w:bookmarkStart w:id="4606" w:name="_ETM_Q21_244640"/>
      <w:bookmarkEnd w:id="4606"/>
      <w:r>
        <w:rPr>
          <w:rtl/>
        </w:rPr>
        <w:t>לפשע</w:t>
      </w:r>
      <w:r>
        <w:rPr>
          <w:rFonts w:hint="cs"/>
          <w:rtl/>
        </w:rPr>
        <w:t>,</w:t>
      </w:r>
      <w:r>
        <w:rPr>
          <w:rtl/>
        </w:rPr>
        <w:t xml:space="preserve"> </w:t>
      </w:r>
      <w:bookmarkStart w:id="4607" w:name="_ETM_Q21_245600"/>
      <w:bookmarkEnd w:id="4607"/>
      <w:r>
        <w:rPr>
          <w:rtl/>
        </w:rPr>
        <w:t xml:space="preserve">הוא </w:t>
      </w:r>
      <w:bookmarkStart w:id="4608" w:name="_ETM_Q21_245720"/>
      <w:bookmarkEnd w:id="4608"/>
      <w:r>
        <w:rPr>
          <w:rtl/>
        </w:rPr>
        <w:t xml:space="preserve">מוכר </w:t>
      </w:r>
      <w:bookmarkStart w:id="4609" w:name="_ETM_Q21_246110"/>
      <w:bookmarkEnd w:id="4609"/>
      <w:r>
        <w:rPr>
          <w:rtl/>
        </w:rPr>
        <w:t xml:space="preserve">לציבור </w:t>
      </w:r>
      <w:bookmarkStart w:id="4610" w:name="_ETM_Q21_246980"/>
      <w:bookmarkEnd w:id="4610"/>
      <w:r>
        <w:rPr>
          <w:rtl/>
        </w:rPr>
        <w:t>ש</w:t>
      </w:r>
      <w:r>
        <w:rPr>
          <w:rFonts w:hint="cs"/>
          <w:rtl/>
        </w:rPr>
        <w:t>הוא</w:t>
      </w:r>
      <w:r>
        <w:rPr>
          <w:rtl/>
        </w:rPr>
        <w:t xml:space="preserve"> </w:t>
      </w:r>
      <w:bookmarkStart w:id="4611" w:name="_ETM_Q21_247150"/>
      <w:bookmarkEnd w:id="4611"/>
      <w:r>
        <w:rPr>
          <w:rtl/>
        </w:rPr>
        <w:t xml:space="preserve">בכלל </w:t>
      </w:r>
      <w:bookmarkStart w:id="4612" w:name="_ETM_Q21_247900"/>
      <w:bookmarkEnd w:id="4612"/>
      <w:r>
        <w:rPr>
          <w:rtl/>
        </w:rPr>
        <w:t xml:space="preserve">פרשן </w:t>
      </w:r>
      <w:bookmarkStart w:id="4613" w:name="_ETM_Q21_248470"/>
      <w:bookmarkEnd w:id="4613"/>
      <w:r>
        <w:rPr>
          <w:rtl/>
        </w:rPr>
        <w:t>נ</w:t>
      </w:r>
      <w:r>
        <w:rPr>
          <w:rFonts w:hint="cs"/>
          <w:rtl/>
        </w:rPr>
        <w:t xml:space="preserve">יטרלי מהאו"ם. </w:t>
      </w:r>
      <w:bookmarkStart w:id="4614" w:name="_ETM_Q21_250540"/>
      <w:bookmarkEnd w:id="4614"/>
    </w:p>
    <w:p w:rsidR="00AE0D63" w:rsidRDefault="00AE0D63" w:rsidP="003D1C7A">
      <w:pPr>
        <w:rPr>
          <w:rtl/>
        </w:rPr>
      </w:pPr>
      <w:bookmarkStart w:id="4615" w:name="_ETM_Q21_250939"/>
      <w:bookmarkStart w:id="4616" w:name="_ETM_Q21_251018"/>
      <w:bookmarkEnd w:id="4615"/>
      <w:bookmarkEnd w:id="4616"/>
    </w:p>
    <w:p w:rsidR="00AE0D63" w:rsidRDefault="00AE0D63" w:rsidP="00AA18DD">
      <w:pPr>
        <w:rPr>
          <w:rtl/>
        </w:rPr>
      </w:pPr>
      <w:bookmarkStart w:id="4617" w:name="_ETM_Q21_251051"/>
      <w:bookmarkStart w:id="4618" w:name="_ETM_Q21_251096"/>
      <w:bookmarkEnd w:id="4617"/>
      <w:bookmarkEnd w:id="4618"/>
      <w:r>
        <w:rPr>
          <w:rtl/>
        </w:rPr>
        <w:t xml:space="preserve">אני </w:t>
      </w:r>
      <w:bookmarkStart w:id="4619" w:name="_ETM_Q21_250780"/>
      <w:bookmarkEnd w:id="4619"/>
      <w:r>
        <w:rPr>
          <w:rtl/>
        </w:rPr>
        <w:t xml:space="preserve">יודעת </w:t>
      </w:r>
      <w:bookmarkStart w:id="4620" w:name="_ETM_Q21_251200"/>
      <w:bookmarkEnd w:id="4620"/>
      <w:r>
        <w:rPr>
          <w:rtl/>
        </w:rPr>
        <w:t xml:space="preserve">שלפעמים </w:t>
      </w:r>
      <w:bookmarkStart w:id="4621" w:name="_ETM_Q21_251680"/>
      <w:bookmarkEnd w:id="4621"/>
      <w:r>
        <w:rPr>
          <w:rtl/>
        </w:rPr>
        <w:t xml:space="preserve">זה </w:t>
      </w:r>
      <w:bookmarkStart w:id="4622" w:name="_ETM_Q21_251830"/>
      <w:bookmarkEnd w:id="4622"/>
      <w:r>
        <w:rPr>
          <w:rtl/>
        </w:rPr>
        <w:t xml:space="preserve">נראה </w:t>
      </w:r>
      <w:bookmarkStart w:id="4623" w:name="_ETM_Q21_252100"/>
      <w:bookmarkEnd w:id="4623"/>
      <w:r>
        <w:rPr>
          <w:rtl/>
        </w:rPr>
        <w:t xml:space="preserve">שהזנב </w:t>
      </w:r>
      <w:bookmarkStart w:id="4624" w:name="_ETM_Q21_252730"/>
      <w:bookmarkEnd w:id="4624"/>
      <w:r>
        <w:rPr>
          <w:rtl/>
        </w:rPr>
        <w:t xml:space="preserve">הבן </w:t>
      </w:r>
      <w:bookmarkStart w:id="4625" w:name="_ETM_Q21_253000"/>
      <w:bookmarkEnd w:id="4625"/>
      <w:r>
        <w:rPr>
          <w:rtl/>
        </w:rPr>
        <w:t>גב</w:t>
      </w:r>
      <w:r>
        <w:rPr>
          <w:rFonts w:hint="cs"/>
          <w:rtl/>
        </w:rPr>
        <w:t>י</w:t>
      </w:r>
      <w:r>
        <w:rPr>
          <w:rtl/>
        </w:rPr>
        <w:t>ר</w:t>
      </w:r>
      <w:r>
        <w:rPr>
          <w:rFonts w:hint="cs"/>
          <w:rtl/>
        </w:rPr>
        <w:t>יסטי מכ</w:t>
      </w:r>
      <w:r>
        <w:rPr>
          <w:rtl/>
        </w:rPr>
        <w:t>ש</w:t>
      </w:r>
      <w:r>
        <w:rPr>
          <w:rFonts w:hint="cs"/>
          <w:rtl/>
        </w:rPr>
        <w:t>כ</w:t>
      </w:r>
      <w:r>
        <w:rPr>
          <w:rtl/>
        </w:rPr>
        <w:t xml:space="preserve">ש </w:t>
      </w:r>
      <w:bookmarkStart w:id="4626" w:name="_ETM_Q21_254110"/>
      <w:bookmarkEnd w:id="4626"/>
      <w:r>
        <w:rPr>
          <w:rtl/>
        </w:rPr>
        <w:t>בכלב</w:t>
      </w:r>
      <w:r>
        <w:rPr>
          <w:rFonts w:hint="cs"/>
          <w:rtl/>
        </w:rPr>
        <w:t>.</w:t>
      </w:r>
      <w:r>
        <w:rPr>
          <w:rtl/>
        </w:rPr>
        <w:t xml:space="preserve"> </w:t>
      </w:r>
      <w:bookmarkStart w:id="4627" w:name="_ETM_Q21_255170"/>
      <w:bookmarkEnd w:id="4627"/>
      <w:r>
        <w:rPr>
          <w:rtl/>
        </w:rPr>
        <w:t xml:space="preserve">אבל </w:t>
      </w:r>
      <w:bookmarkStart w:id="4628" w:name="_ETM_Q21_255469"/>
      <w:bookmarkEnd w:id="4628"/>
      <w:r>
        <w:rPr>
          <w:rtl/>
        </w:rPr>
        <w:t xml:space="preserve">זה </w:t>
      </w:r>
      <w:bookmarkStart w:id="4629" w:name="_ETM_Q21_255590"/>
      <w:bookmarkEnd w:id="4629"/>
      <w:r>
        <w:rPr>
          <w:rtl/>
        </w:rPr>
        <w:t xml:space="preserve">פשוט </w:t>
      </w:r>
      <w:bookmarkStart w:id="4630" w:name="_ETM_Q21_256009"/>
      <w:bookmarkEnd w:id="4630"/>
      <w:r>
        <w:rPr>
          <w:rtl/>
        </w:rPr>
        <w:t xml:space="preserve">לא </w:t>
      </w:r>
      <w:bookmarkStart w:id="4631" w:name="_ETM_Q21_256159"/>
      <w:bookmarkEnd w:id="4631"/>
      <w:r>
        <w:rPr>
          <w:rtl/>
        </w:rPr>
        <w:t>נכון</w:t>
      </w:r>
      <w:r>
        <w:rPr>
          <w:rFonts w:hint="cs"/>
          <w:rtl/>
        </w:rPr>
        <w:t>.</w:t>
      </w:r>
      <w:r>
        <w:rPr>
          <w:rtl/>
        </w:rPr>
        <w:t xml:space="preserve"> </w:t>
      </w:r>
      <w:bookmarkStart w:id="4632" w:name="_ETM_Q21_256909"/>
      <w:bookmarkEnd w:id="4632"/>
      <w:r>
        <w:rPr>
          <w:rtl/>
        </w:rPr>
        <w:t xml:space="preserve">ולא </w:t>
      </w:r>
      <w:bookmarkStart w:id="4633" w:name="_ETM_Q21_257209"/>
      <w:bookmarkEnd w:id="4633"/>
      <w:r>
        <w:rPr>
          <w:rtl/>
        </w:rPr>
        <w:t xml:space="preserve">צריך </w:t>
      </w:r>
      <w:bookmarkStart w:id="4634" w:name="_ETM_Q21_257659"/>
      <w:bookmarkEnd w:id="4634"/>
      <w:r>
        <w:rPr>
          <w:rtl/>
        </w:rPr>
        <w:t xml:space="preserve">לעשות </w:t>
      </w:r>
      <w:bookmarkStart w:id="4635" w:name="_ETM_Q21_258109"/>
      <w:bookmarkEnd w:id="4635"/>
      <w:r>
        <w:rPr>
          <w:rtl/>
        </w:rPr>
        <w:t xml:space="preserve">לביבי </w:t>
      </w:r>
      <w:bookmarkStart w:id="4636" w:name="_ETM_Q21_258530"/>
      <w:bookmarkEnd w:id="4636"/>
      <w:r>
        <w:rPr>
          <w:rtl/>
        </w:rPr>
        <w:t xml:space="preserve">שום </w:t>
      </w:r>
      <w:bookmarkStart w:id="4637" w:name="_ETM_Q21_258770"/>
      <w:bookmarkEnd w:id="4637"/>
      <w:r>
        <w:rPr>
          <w:rtl/>
        </w:rPr>
        <w:t>הנחה</w:t>
      </w:r>
      <w:r>
        <w:rPr>
          <w:rFonts w:hint="cs"/>
          <w:rtl/>
        </w:rPr>
        <w:t>.</w:t>
      </w:r>
      <w:r>
        <w:rPr>
          <w:rtl/>
        </w:rPr>
        <w:t xml:space="preserve"> </w:t>
      </w:r>
      <w:bookmarkStart w:id="4638" w:name="_ETM_Q21_259700"/>
      <w:bookmarkEnd w:id="4638"/>
      <w:r>
        <w:rPr>
          <w:rtl/>
        </w:rPr>
        <w:t xml:space="preserve">הוא </w:t>
      </w:r>
      <w:bookmarkStart w:id="4639" w:name="_ETM_Q21_259970"/>
      <w:bookmarkEnd w:id="4639"/>
      <w:r>
        <w:rPr>
          <w:rtl/>
        </w:rPr>
        <w:t xml:space="preserve">יודע </w:t>
      </w:r>
      <w:bookmarkStart w:id="4640" w:name="_ETM_Q21_260420"/>
      <w:bookmarkEnd w:id="4640"/>
      <w:r>
        <w:rPr>
          <w:rtl/>
        </w:rPr>
        <w:t xml:space="preserve">בדיוק </w:t>
      </w:r>
      <w:bookmarkStart w:id="4641" w:name="_ETM_Q21_261050"/>
      <w:bookmarkEnd w:id="4641"/>
      <w:r>
        <w:rPr>
          <w:rtl/>
        </w:rPr>
        <w:t xml:space="preserve">מה </w:t>
      </w:r>
      <w:bookmarkStart w:id="4642" w:name="_ETM_Q21_261260"/>
      <w:bookmarkEnd w:id="4642"/>
      <w:r>
        <w:rPr>
          <w:rtl/>
        </w:rPr>
        <w:t xml:space="preserve">הוא </w:t>
      </w:r>
      <w:bookmarkStart w:id="4643" w:name="_ETM_Q21_261410"/>
      <w:bookmarkEnd w:id="4643"/>
      <w:r>
        <w:rPr>
          <w:rtl/>
        </w:rPr>
        <w:t>עושה</w:t>
      </w:r>
      <w:r>
        <w:rPr>
          <w:rFonts w:hint="cs"/>
          <w:rtl/>
        </w:rPr>
        <w:t>.</w:t>
      </w:r>
      <w:r>
        <w:rPr>
          <w:rtl/>
        </w:rPr>
        <w:t xml:space="preserve"> </w:t>
      </w:r>
      <w:bookmarkStart w:id="4644" w:name="_ETM_Q21_262220"/>
      <w:bookmarkEnd w:id="4644"/>
      <w:r>
        <w:rPr>
          <w:rtl/>
        </w:rPr>
        <w:t xml:space="preserve">הוא </w:t>
      </w:r>
      <w:bookmarkStart w:id="4645" w:name="_ETM_Q21_262400"/>
      <w:bookmarkEnd w:id="4645"/>
      <w:r>
        <w:rPr>
          <w:rtl/>
        </w:rPr>
        <w:t xml:space="preserve">יודע </w:t>
      </w:r>
      <w:bookmarkStart w:id="4646" w:name="_ETM_Q21_262790"/>
      <w:bookmarkEnd w:id="4646"/>
      <w:r>
        <w:rPr>
          <w:rtl/>
        </w:rPr>
        <w:t xml:space="preserve">בדיוק </w:t>
      </w:r>
      <w:bookmarkStart w:id="4647" w:name="_ETM_Q21_263270"/>
      <w:bookmarkEnd w:id="4647"/>
      <w:r>
        <w:rPr>
          <w:rtl/>
        </w:rPr>
        <w:t>מי</w:t>
      </w:r>
      <w:bookmarkStart w:id="4648" w:name="_ETM_Q21_263420"/>
      <w:bookmarkEnd w:id="4648"/>
      <w:r>
        <w:rPr>
          <w:rtl/>
        </w:rPr>
        <w:t xml:space="preserve">הם </w:t>
      </w:r>
      <w:bookmarkStart w:id="4649" w:name="_ETM_Q21_263569"/>
      <w:bookmarkEnd w:id="4649"/>
      <w:r>
        <w:rPr>
          <w:rtl/>
        </w:rPr>
        <w:t>שותפיו</w:t>
      </w:r>
      <w:r>
        <w:rPr>
          <w:rFonts w:hint="cs"/>
          <w:rtl/>
        </w:rPr>
        <w:t>.</w:t>
      </w:r>
      <w:r>
        <w:rPr>
          <w:rtl/>
        </w:rPr>
        <w:t xml:space="preserve"> </w:t>
      </w:r>
      <w:bookmarkStart w:id="4650" w:name="_ETM_Q21_264500"/>
      <w:bookmarkEnd w:id="4650"/>
      <w:r>
        <w:rPr>
          <w:rtl/>
        </w:rPr>
        <w:t xml:space="preserve">הוא </w:t>
      </w:r>
      <w:bookmarkStart w:id="4651" w:name="_ETM_Q21_264620"/>
      <w:bookmarkEnd w:id="4651"/>
      <w:r>
        <w:rPr>
          <w:rtl/>
        </w:rPr>
        <w:t xml:space="preserve">בחר </w:t>
      </w:r>
      <w:bookmarkStart w:id="4652" w:name="_ETM_Q21_265040"/>
      <w:bookmarkEnd w:id="4652"/>
      <w:r>
        <w:rPr>
          <w:rtl/>
        </w:rPr>
        <w:t>אותם</w:t>
      </w:r>
      <w:r>
        <w:rPr>
          <w:rFonts w:hint="cs"/>
          <w:rtl/>
        </w:rPr>
        <w:t>,</w:t>
      </w:r>
      <w:r>
        <w:rPr>
          <w:rtl/>
        </w:rPr>
        <w:t xml:space="preserve"> </w:t>
      </w:r>
      <w:bookmarkStart w:id="4653" w:name="_ETM_Q21_265730"/>
      <w:bookmarkEnd w:id="4653"/>
      <w:r>
        <w:rPr>
          <w:rtl/>
        </w:rPr>
        <w:t xml:space="preserve">הוא </w:t>
      </w:r>
      <w:bookmarkStart w:id="4654" w:name="_ETM_Q21_265850"/>
      <w:bookmarkEnd w:id="4654"/>
      <w:r>
        <w:rPr>
          <w:rtl/>
        </w:rPr>
        <w:t xml:space="preserve">נלחם </w:t>
      </w:r>
      <w:bookmarkStart w:id="4655" w:name="_ETM_Q21_266360"/>
      <w:bookmarkEnd w:id="4655"/>
      <w:r>
        <w:rPr>
          <w:rtl/>
        </w:rPr>
        <w:t>עבורם</w:t>
      </w:r>
      <w:r>
        <w:rPr>
          <w:rFonts w:hint="cs"/>
          <w:rtl/>
        </w:rPr>
        <w:t>.</w:t>
      </w:r>
      <w:r>
        <w:rPr>
          <w:rtl/>
        </w:rPr>
        <w:t xml:space="preserve"> </w:t>
      </w:r>
      <w:bookmarkStart w:id="4656" w:name="_ETM_Q21_267020"/>
      <w:bookmarkEnd w:id="4656"/>
      <w:r>
        <w:rPr>
          <w:rtl/>
        </w:rPr>
        <w:t xml:space="preserve">הוא </w:t>
      </w:r>
      <w:bookmarkStart w:id="4657" w:name="_ETM_Q21_267140"/>
      <w:bookmarkEnd w:id="4657"/>
      <w:r>
        <w:rPr>
          <w:rtl/>
        </w:rPr>
        <w:t xml:space="preserve">יודע </w:t>
      </w:r>
      <w:bookmarkStart w:id="4658" w:name="_ETM_Q21_267560"/>
      <w:bookmarkEnd w:id="4658"/>
      <w:r>
        <w:rPr>
          <w:rtl/>
        </w:rPr>
        <w:t xml:space="preserve">מה </w:t>
      </w:r>
      <w:bookmarkStart w:id="4659" w:name="_ETM_Q21_267740"/>
      <w:bookmarkEnd w:id="4659"/>
      <w:r>
        <w:rPr>
          <w:rtl/>
        </w:rPr>
        <w:t xml:space="preserve">הם </w:t>
      </w:r>
      <w:bookmarkStart w:id="4660" w:name="_ETM_Q21_267860"/>
      <w:bookmarkEnd w:id="4660"/>
      <w:r>
        <w:rPr>
          <w:rtl/>
        </w:rPr>
        <w:t>עושים</w:t>
      </w:r>
      <w:r>
        <w:rPr>
          <w:rFonts w:hint="cs"/>
          <w:rtl/>
        </w:rPr>
        <w:t>,</w:t>
      </w:r>
      <w:r>
        <w:rPr>
          <w:rtl/>
        </w:rPr>
        <w:t xml:space="preserve"> </w:t>
      </w:r>
      <w:bookmarkStart w:id="4661" w:name="_ETM_Q21_268220"/>
      <w:bookmarkEnd w:id="4661"/>
      <w:r>
        <w:rPr>
          <w:rtl/>
        </w:rPr>
        <w:t xml:space="preserve">והוא </w:t>
      </w:r>
      <w:bookmarkStart w:id="4662" w:name="_ETM_Q21_268370"/>
      <w:bookmarkEnd w:id="4662"/>
      <w:r>
        <w:rPr>
          <w:rtl/>
        </w:rPr>
        <w:t xml:space="preserve">מסכים </w:t>
      </w:r>
      <w:bookmarkStart w:id="4663" w:name="_ETM_Q21_268790"/>
      <w:bookmarkEnd w:id="4663"/>
      <w:r>
        <w:rPr>
          <w:rtl/>
        </w:rPr>
        <w:t>איתם</w:t>
      </w:r>
      <w:r>
        <w:rPr>
          <w:rFonts w:hint="cs"/>
          <w:rtl/>
        </w:rPr>
        <w:t>,</w:t>
      </w:r>
      <w:r>
        <w:rPr>
          <w:rtl/>
        </w:rPr>
        <w:t xml:space="preserve"> </w:t>
      </w:r>
      <w:bookmarkStart w:id="4664" w:name="_ETM_Q21_269490"/>
      <w:bookmarkEnd w:id="4664"/>
      <w:r>
        <w:rPr>
          <w:rtl/>
        </w:rPr>
        <w:t xml:space="preserve">או </w:t>
      </w:r>
      <w:bookmarkStart w:id="4665" w:name="_ETM_Q21_269729"/>
      <w:bookmarkEnd w:id="4665"/>
      <w:r>
        <w:rPr>
          <w:rtl/>
        </w:rPr>
        <w:t xml:space="preserve">בפועל </w:t>
      </w:r>
      <w:bookmarkStart w:id="4666" w:name="_ETM_Q21_270540"/>
      <w:bookmarkEnd w:id="4666"/>
      <w:r>
        <w:rPr>
          <w:rtl/>
        </w:rPr>
        <w:t xml:space="preserve">או </w:t>
      </w:r>
      <w:bookmarkStart w:id="4667" w:name="_ETM_Q21_270689"/>
      <w:bookmarkEnd w:id="4667"/>
      <w:r>
        <w:rPr>
          <w:rtl/>
        </w:rPr>
        <w:t>בשתיקה</w:t>
      </w:r>
      <w:r>
        <w:rPr>
          <w:rFonts w:hint="cs"/>
          <w:rtl/>
        </w:rPr>
        <w:t>.</w:t>
      </w:r>
      <w:r>
        <w:rPr>
          <w:rtl/>
        </w:rPr>
        <w:t xml:space="preserve"> </w:t>
      </w:r>
      <w:bookmarkStart w:id="4668" w:name="_ETM_Q21_271850"/>
      <w:bookmarkEnd w:id="4668"/>
      <w:r>
        <w:rPr>
          <w:rtl/>
        </w:rPr>
        <w:t xml:space="preserve">הוא </w:t>
      </w:r>
      <w:bookmarkStart w:id="4669" w:name="_ETM_Q21_272119"/>
      <w:bookmarkEnd w:id="4669"/>
      <w:r>
        <w:rPr>
          <w:rtl/>
        </w:rPr>
        <w:t>מסוכן</w:t>
      </w:r>
      <w:r>
        <w:rPr>
          <w:rFonts w:hint="cs"/>
          <w:rtl/>
        </w:rPr>
        <w:t>.</w:t>
      </w:r>
      <w:r>
        <w:rPr>
          <w:rtl/>
        </w:rPr>
        <w:t xml:space="preserve"> </w:t>
      </w:r>
      <w:bookmarkStart w:id="4670" w:name="_ETM_Q21_273439"/>
      <w:bookmarkEnd w:id="4670"/>
      <w:r>
        <w:rPr>
          <w:rtl/>
        </w:rPr>
        <w:t>אולי</w:t>
      </w:r>
      <w:r>
        <w:rPr>
          <w:rFonts w:hint="cs"/>
          <w:rtl/>
        </w:rPr>
        <w:t xml:space="preserve"> </w:t>
      </w:r>
      <w:bookmarkStart w:id="4671" w:name="_ETM_Q21_273744"/>
      <w:bookmarkEnd w:id="4671"/>
      <w:r>
        <w:rPr>
          <w:rFonts w:hint="cs"/>
          <w:rtl/>
        </w:rPr>
        <w:t>הוא</w:t>
      </w:r>
      <w:r>
        <w:rPr>
          <w:rtl/>
        </w:rPr>
        <w:t xml:space="preserve"> </w:t>
      </w:r>
      <w:bookmarkStart w:id="4672" w:name="_ETM_Q21_273859"/>
      <w:bookmarkEnd w:id="4672"/>
      <w:r>
        <w:rPr>
          <w:rtl/>
        </w:rPr>
        <w:t xml:space="preserve">ראש </w:t>
      </w:r>
      <w:bookmarkStart w:id="4673" w:name="_ETM_Q21_274100"/>
      <w:bookmarkEnd w:id="4673"/>
      <w:r>
        <w:rPr>
          <w:rtl/>
        </w:rPr>
        <w:t xml:space="preserve">הממשלה </w:t>
      </w:r>
      <w:bookmarkStart w:id="4674" w:name="_ETM_Q21_274700"/>
      <w:bookmarkEnd w:id="4674"/>
      <w:r>
        <w:rPr>
          <w:rtl/>
        </w:rPr>
        <w:t xml:space="preserve">המסוכן </w:t>
      </w:r>
      <w:bookmarkStart w:id="4675" w:name="_ETM_Q21_275270"/>
      <w:bookmarkEnd w:id="4675"/>
      <w:r>
        <w:rPr>
          <w:rtl/>
        </w:rPr>
        <w:t xml:space="preserve">ביותר </w:t>
      </w:r>
      <w:bookmarkStart w:id="4676" w:name="_ETM_Q21_275719"/>
      <w:bookmarkEnd w:id="4676"/>
      <w:r>
        <w:rPr>
          <w:rtl/>
        </w:rPr>
        <w:t xml:space="preserve">בתולדות </w:t>
      </w:r>
      <w:bookmarkStart w:id="4677" w:name="_ETM_Q21_276289"/>
      <w:bookmarkEnd w:id="4677"/>
      <w:r>
        <w:rPr>
          <w:rtl/>
        </w:rPr>
        <w:t>ישראל</w:t>
      </w:r>
      <w:r>
        <w:rPr>
          <w:rFonts w:hint="cs"/>
          <w:rtl/>
        </w:rPr>
        <w:t>.</w:t>
      </w:r>
      <w:r>
        <w:rPr>
          <w:rtl/>
        </w:rPr>
        <w:t xml:space="preserve"> </w:t>
      </w:r>
      <w:bookmarkStart w:id="4678" w:name="_ETM_Q21_277330"/>
      <w:bookmarkEnd w:id="4678"/>
      <w:r>
        <w:rPr>
          <w:rtl/>
        </w:rPr>
        <w:t xml:space="preserve">אבל </w:t>
      </w:r>
      <w:bookmarkStart w:id="4679" w:name="_ETM_Q21_277780"/>
      <w:bookmarkEnd w:id="4679"/>
      <w:r>
        <w:rPr>
          <w:rtl/>
        </w:rPr>
        <w:t xml:space="preserve">אין </w:t>
      </w:r>
      <w:bookmarkStart w:id="4680" w:name="_ETM_Q21_277990"/>
      <w:bookmarkEnd w:id="4680"/>
      <w:r>
        <w:rPr>
          <w:rtl/>
        </w:rPr>
        <w:t xml:space="preserve">מה </w:t>
      </w:r>
      <w:bookmarkStart w:id="4681" w:name="_ETM_Q21_278170"/>
      <w:bookmarkEnd w:id="4681"/>
      <w:r w:rsidR="00AA18DD">
        <w:rPr>
          <w:rFonts w:hint="cs"/>
          <w:rtl/>
        </w:rPr>
        <w:t>ל</w:t>
      </w:r>
      <w:r>
        <w:rPr>
          <w:rtl/>
        </w:rPr>
        <w:t xml:space="preserve">פחד </w:t>
      </w:r>
      <w:bookmarkStart w:id="4682" w:name="_ETM_Q21_278709"/>
      <w:bookmarkEnd w:id="4682"/>
      <w:r>
        <w:rPr>
          <w:rtl/>
        </w:rPr>
        <w:t>ממנו</w:t>
      </w:r>
      <w:r>
        <w:rPr>
          <w:rFonts w:hint="cs"/>
          <w:rtl/>
        </w:rPr>
        <w:t>.</w:t>
      </w:r>
      <w:r>
        <w:rPr>
          <w:rtl/>
        </w:rPr>
        <w:t xml:space="preserve"> </w:t>
      </w:r>
      <w:bookmarkStart w:id="4683" w:name="_ETM_Q21_279930"/>
      <w:bookmarkEnd w:id="4683"/>
      <w:r>
        <w:rPr>
          <w:rtl/>
        </w:rPr>
        <w:t xml:space="preserve">לא </w:t>
      </w:r>
      <w:bookmarkStart w:id="4684" w:name="_ETM_Q21_280170"/>
      <w:bookmarkEnd w:id="4684"/>
      <w:r>
        <w:rPr>
          <w:rtl/>
        </w:rPr>
        <w:t xml:space="preserve">רק </w:t>
      </w:r>
      <w:bookmarkStart w:id="4685" w:name="_ETM_Q21_280439"/>
      <w:bookmarkEnd w:id="4685"/>
      <w:r>
        <w:rPr>
          <w:rtl/>
        </w:rPr>
        <w:t xml:space="preserve">בתי </w:t>
      </w:r>
      <w:bookmarkStart w:id="4686" w:name="_ETM_Q21_280740"/>
      <w:bookmarkEnd w:id="4686"/>
      <w:r>
        <w:rPr>
          <w:rtl/>
        </w:rPr>
        <w:t xml:space="preserve">המשפט </w:t>
      </w:r>
      <w:bookmarkStart w:id="4687" w:name="_ETM_Q21_281280"/>
      <w:bookmarkEnd w:id="4687"/>
      <w:r>
        <w:rPr>
          <w:rtl/>
        </w:rPr>
        <w:t xml:space="preserve">ישפטו </w:t>
      </w:r>
      <w:bookmarkStart w:id="4688" w:name="_ETM_Q21_281789"/>
      <w:bookmarkEnd w:id="4688"/>
      <w:r>
        <w:rPr>
          <w:rtl/>
        </w:rPr>
        <w:t>אותו</w:t>
      </w:r>
      <w:r>
        <w:rPr>
          <w:rFonts w:hint="cs"/>
          <w:rtl/>
        </w:rPr>
        <w:t>,</w:t>
      </w:r>
      <w:r>
        <w:rPr>
          <w:rtl/>
        </w:rPr>
        <w:t xml:space="preserve"> </w:t>
      </w:r>
      <w:bookmarkStart w:id="4689" w:name="_ETM_Q21_282390"/>
      <w:bookmarkEnd w:id="4689"/>
      <w:r>
        <w:rPr>
          <w:rtl/>
        </w:rPr>
        <w:t xml:space="preserve">גם </w:t>
      </w:r>
      <w:bookmarkStart w:id="4690" w:name="_ETM_Q21_282750"/>
      <w:bookmarkEnd w:id="4690"/>
      <w:r>
        <w:rPr>
          <w:rtl/>
        </w:rPr>
        <w:t xml:space="preserve">המשפט </w:t>
      </w:r>
      <w:bookmarkStart w:id="4691" w:name="_ETM_Q21_283530"/>
      <w:bookmarkEnd w:id="4691"/>
      <w:r>
        <w:rPr>
          <w:rtl/>
        </w:rPr>
        <w:t xml:space="preserve">ההיסטורי </w:t>
      </w:r>
      <w:bookmarkStart w:id="4692" w:name="_ETM_Q21_284550"/>
      <w:bookmarkEnd w:id="4692"/>
      <w:r>
        <w:rPr>
          <w:rtl/>
        </w:rPr>
        <w:t xml:space="preserve">יגזור </w:t>
      </w:r>
      <w:bookmarkStart w:id="4693" w:name="_ETM_Q21_285090"/>
      <w:bookmarkEnd w:id="4693"/>
      <w:r>
        <w:rPr>
          <w:rtl/>
        </w:rPr>
        <w:t xml:space="preserve">את </w:t>
      </w:r>
      <w:bookmarkStart w:id="4694" w:name="_ETM_Q21_285240"/>
      <w:bookmarkEnd w:id="4694"/>
      <w:r>
        <w:rPr>
          <w:rtl/>
        </w:rPr>
        <w:t>דינו</w:t>
      </w:r>
      <w:r>
        <w:rPr>
          <w:rFonts w:hint="cs"/>
          <w:rtl/>
        </w:rPr>
        <w:t>.</w:t>
      </w:r>
      <w:r>
        <w:rPr>
          <w:rtl/>
        </w:rPr>
        <w:t xml:space="preserve"> </w:t>
      </w:r>
      <w:bookmarkStart w:id="4695" w:name="_ETM_Q21_286240"/>
      <w:bookmarkEnd w:id="4695"/>
      <w:r>
        <w:rPr>
          <w:rtl/>
        </w:rPr>
        <w:t>ה</w:t>
      </w:r>
      <w:r>
        <w:rPr>
          <w:rFonts w:hint="cs"/>
          <w:rtl/>
        </w:rPr>
        <w:t>ע</w:t>
      </w:r>
      <w:r>
        <w:rPr>
          <w:rtl/>
        </w:rPr>
        <w:t xml:space="preserve">ם </w:t>
      </w:r>
      <w:bookmarkStart w:id="4696" w:name="_ETM_Q21_286689"/>
      <w:bookmarkEnd w:id="4696"/>
      <w:r>
        <w:rPr>
          <w:rtl/>
        </w:rPr>
        <w:t xml:space="preserve">שלנו </w:t>
      </w:r>
      <w:bookmarkStart w:id="4697" w:name="_ETM_Q21_287590"/>
      <w:bookmarkEnd w:id="4697"/>
      <w:r>
        <w:rPr>
          <w:rtl/>
        </w:rPr>
        <w:t xml:space="preserve">ידע </w:t>
      </w:r>
      <w:bookmarkStart w:id="4698" w:name="_ETM_Q21_288040"/>
      <w:bookmarkEnd w:id="4698"/>
      <w:r>
        <w:rPr>
          <w:rtl/>
        </w:rPr>
        <w:t xml:space="preserve">בעבר </w:t>
      </w:r>
      <w:bookmarkStart w:id="4699" w:name="_ETM_Q21_288549"/>
      <w:bookmarkEnd w:id="4699"/>
      <w:r>
        <w:rPr>
          <w:rtl/>
        </w:rPr>
        <w:t xml:space="preserve">להתגבר </w:t>
      </w:r>
      <w:bookmarkStart w:id="4700" w:name="_ETM_Q21_289390"/>
      <w:bookmarkEnd w:id="4700"/>
      <w:r>
        <w:rPr>
          <w:rtl/>
        </w:rPr>
        <w:t xml:space="preserve">על </w:t>
      </w:r>
      <w:bookmarkStart w:id="4701" w:name="_ETM_Q21_289659"/>
      <w:bookmarkEnd w:id="4701"/>
      <w:r>
        <w:rPr>
          <w:rtl/>
        </w:rPr>
        <w:t>נזק</w:t>
      </w:r>
      <w:r>
        <w:rPr>
          <w:rFonts w:hint="cs"/>
          <w:rtl/>
        </w:rPr>
        <w:t xml:space="preserve">יהם </w:t>
      </w:r>
      <w:bookmarkStart w:id="4702" w:name="_ETM_Q21_290500"/>
      <w:bookmarkEnd w:id="4702"/>
      <w:r>
        <w:rPr>
          <w:rtl/>
        </w:rPr>
        <w:t xml:space="preserve">של </w:t>
      </w:r>
      <w:bookmarkStart w:id="4703" w:name="_ETM_Q21_290680"/>
      <w:bookmarkEnd w:id="4703"/>
      <w:r>
        <w:rPr>
          <w:rtl/>
        </w:rPr>
        <w:t xml:space="preserve">משיחי </w:t>
      </w:r>
      <w:bookmarkStart w:id="4704" w:name="_ETM_Q21_291159"/>
      <w:bookmarkEnd w:id="4704"/>
      <w:r>
        <w:rPr>
          <w:rtl/>
        </w:rPr>
        <w:t>השקר</w:t>
      </w:r>
      <w:r>
        <w:rPr>
          <w:rFonts w:hint="cs"/>
          <w:rtl/>
        </w:rPr>
        <w:t>,</w:t>
      </w:r>
      <w:r>
        <w:rPr>
          <w:rtl/>
        </w:rPr>
        <w:t xml:space="preserve"> </w:t>
      </w:r>
      <w:bookmarkStart w:id="4705" w:name="_ETM_Q21_292090"/>
      <w:bookmarkEnd w:id="4705"/>
      <w:r>
        <w:rPr>
          <w:rtl/>
        </w:rPr>
        <w:t xml:space="preserve">ואנחנו </w:t>
      </w:r>
      <w:bookmarkStart w:id="4706" w:name="_ETM_Q21_292659"/>
      <w:bookmarkEnd w:id="4706"/>
      <w:r>
        <w:rPr>
          <w:rtl/>
        </w:rPr>
        <w:t xml:space="preserve">גם </w:t>
      </w:r>
      <w:bookmarkStart w:id="4707" w:name="_ETM_Q21_292870"/>
      <w:bookmarkEnd w:id="4707"/>
      <w:r>
        <w:rPr>
          <w:rtl/>
        </w:rPr>
        <w:t xml:space="preserve">הפעם </w:t>
      </w:r>
      <w:bookmarkStart w:id="4708" w:name="_ETM_Q21_293710"/>
      <w:bookmarkEnd w:id="4708"/>
      <w:r>
        <w:rPr>
          <w:rtl/>
        </w:rPr>
        <w:t>נד</w:t>
      </w:r>
      <w:r>
        <w:rPr>
          <w:rFonts w:hint="cs"/>
          <w:rtl/>
        </w:rPr>
        <w:t>ע</w:t>
      </w:r>
      <w:r>
        <w:rPr>
          <w:rtl/>
        </w:rPr>
        <w:t xml:space="preserve"> </w:t>
      </w:r>
      <w:bookmarkStart w:id="4709" w:name="_ETM_Q21_294220"/>
      <w:bookmarkEnd w:id="4709"/>
      <w:r>
        <w:rPr>
          <w:rtl/>
        </w:rPr>
        <w:t xml:space="preserve">להתגבר </w:t>
      </w:r>
      <w:bookmarkStart w:id="4710" w:name="_ETM_Q21_294820"/>
      <w:bookmarkEnd w:id="4710"/>
      <w:r>
        <w:rPr>
          <w:rtl/>
        </w:rPr>
        <w:t xml:space="preserve">על </w:t>
      </w:r>
      <w:bookmarkStart w:id="4711" w:name="_ETM_Q21_294909"/>
      <w:bookmarkEnd w:id="4711"/>
      <w:r>
        <w:rPr>
          <w:rtl/>
        </w:rPr>
        <w:t>נזקי</w:t>
      </w:r>
      <w:r>
        <w:rPr>
          <w:rFonts w:hint="cs"/>
          <w:rtl/>
        </w:rPr>
        <w:t>ו</w:t>
      </w:r>
      <w:r>
        <w:rPr>
          <w:rtl/>
        </w:rPr>
        <w:t xml:space="preserve"> </w:t>
      </w:r>
      <w:bookmarkStart w:id="4712" w:name="_ETM_Q21_295420"/>
      <w:bookmarkEnd w:id="4712"/>
      <w:r>
        <w:rPr>
          <w:rtl/>
        </w:rPr>
        <w:t xml:space="preserve">של </w:t>
      </w:r>
      <w:bookmarkStart w:id="4713" w:name="_ETM_Q21_295990"/>
      <w:bookmarkEnd w:id="4713"/>
      <w:r>
        <w:rPr>
          <w:rtl/>
        </w:rPr>
        <w:t xml:space="preserve">שבתאי </w:t>
      </w:r>
      <w:bookmarkStart w:id="4714" w:name="_ETM_Q21_296710"/>
      <w:bookmarkEnd w:id="4714"/>
      <w:r>
        <w:rPr>
          <w:rtl/>
        </w:rPr>
        <w:t xml:space="preserve">צבי </w:t>
      </w:r>
      <w:bookmarkStart w:id="4715" w:name="_ETM_Q21_297100"/>
      <w:bookmarkEnd w:id="4715"/>
      <w:r>
        <w:rPr>
          <w:rtl/>
        </w:rPr>
        <w:t xml:space="preserve">של </w:t>
      </w:r>
      <w:bookmarkStart w:id="4716" w:name="_ETM_Q21_297370"/>
      <w:bookmarkEnd w:id="4716"/>
      <w:r>
        <w:rPr>
          <w:rtl/>
        </w:rPr>
        <w:t>ימינו</w:t>
      </w:r>
      <w:r>
        <w:rPr>
          <w:rFonts w:hint="cs"/>
          <w:rtl/>
        </w:rPr>
        <w:t>,</w:t>
      </w:r>
      <w:r>
        <w:rPr>
          <w:rtl/>
        </w:rPr>
        <w:t xml:space="preserve"> </w:t>
      </w:r>
      <w:bookmarkStart w:id="4717" w:name="_ETM_Q21_298270"/>
      <w:bookmarkEnd w:id="4717"/>
      <w:r>
        <w:rPr>
          <w:rtl/>
        </w:rPr>
        <w:t xml:space="preserve">והוא </w:t>
      </w:r>
      <w:bookmarkStart w:id="4718" w:name="_ETM_Q21_299050"/>
      <w:bookmarkEnd w:id="4718"/>
      <w:r>
        <w:rPr>
          <w:rtl/>
        </w:rPr>
        <w:t xml:space="preserve">בנימין </w:t>
      </w:r>
      <w:bookmarkStart w:id="4719" w:name="_ETM_Q21_299590"/>
      <w:bookmarkEnd w:id="4719"/>
      <w:r>
        <w:rPr>
          <w:rtl/>
        </w:rPr>
        <w:t>נתניהו</w:t>
      </w:r>
      <w:r>
        <w:rPr>
          <w:rFonts w:hint="cs"/>
          <w:rtl/>
        </w:rPr>
        <w:t>.</w:t>
      </w:r>
      <w:r>
        <w:rPr>
          <w:rtl/>
        </w:rPr>
        <w:t xml:space="preserve"> </w:t>
      </w:r>
      <w:bookmarkStart w:id="4720" w:name="_ETM_Q21_300430"/>
      <w:bookmarkEnd w:id="4720"/>
      <w:r>
        <w:rPr>
          <w:rtl/>
        </w:rPr>
        <w:t xml:space="preserve">תודה </w:t>
      </w:r>
      <w:bookmarkStart w:id="4721" w:name="_ETM_Q21_300700"/>
      <w:bookmarkEnd w:id="4721"/>
      <w:r>
        <w:rPr>
          <w:rtl/>
        </w:rPr>
        <w:t>רבה</w:t>
      </w:r>
      <w:r>
        <w:rPr>
          <w:rFonts w:hint="cs"/>
          <w:rtl/>
        </w:rPr>
        <w:t>.</w:t>
      </w:r>
    </w:p>
    <w:p w:rsidR="00AE0D63" w:rsidRDefault="00AE0D63" w:rsidP="003D1C7A">
      <w:pPr>
        <w:ind w:firstLine="0"/>
        <w:rPr>
          <w:rtl/>
        </w:rPr>
      </w:pPr>
      <w:bookmarkStart w:id="4722" w:name="_ETM_Q21_302995"/>
      <w:bookmarkStart w:id="4723" w:name="_ETM_Q21_303083"/>
      <w:bookmarkEnd w:id="4722"/>
      <w:bookmarkEnd w:id="4723"/>
    </w:p>
    <w:p w:rsidR="00AE0D63" w:rsidRDefault="00AE0D63" w:rsidP="003D1C7A">
      <w:pPr>
        <w:pStyle w:val="af7"/>
        <w:keepNext/>
        <w:rPr>
          <w:rtl/>
        </w:rPr>
      </w:pPr>
      <w:r w:rsidRPr="00596368">
        <w:rPr>
          <w:rStyle w:val="TagStyle"/>
          <w:rtl/>
        </w:rPr>
        <w:t xml:space="preserve"> &lt;&lt; יור &gt;&gt;</w:t>
      </w:r>
      <w:r w:rsidRPr="00EE683E">
        <w:rPr>
          <w:rStyle w:val="TagStyle"/>
          <w:rtl/>
        </w:rPr>
        <w:t xml:space="preserve"> </w:t>
      </w:r>
      <w:r>
        <w:rPr>
          <w:rtl/>
        </w:rPr>
        <w:t>היו"ר ישראל אייכלר:</w:t>
      </w:r>
      <w:r w:rsidRPr="00EE683E">
        <w:rPr>
          <w:rStyle w:val="TagStyle"/>
          <w:rtl/>
        </w:rPr>
        <w:t xml:space="preserve"> </w:t>
      </w:r>
      <w:r w:rsidRPr="00596368">
        <w:rPr>
          <w:rStyle w:val="TagStyle"/>
          <w:rtl/>
        </w:rPr>
        <w:t>&lt;&lt; יור &gt;&gt;</w:t>
      </w:r>
      <w:r>
        <w:rPr>
          <w:rtl/>
        </w:rPr>
        <w:t xml:space="preserve">  </w:t>
      </w:r>
    </w:p>
    <w:p w:rsidR="00AE0D63" w:rsidRPr="00EE683E" w:rsidRDefault="00AE0D63" w:rsidP="008443B7">
      <w:pPr>
        <w:rPr>
          <w:rtl/>
        </w:rPr>
      </w:pPr>
    </w:p>
    <w:p w:rsidR="00AE0D63" w:rsidRDefault="00AE0D63" w:rsidP="003D1C7A">
      <w:pPr>
        <w:rPr>
          <w:rtl/>
        </w:rPr>
      </w:pPr>
      <w:bookmarkStart w:id="4724" w:name="_ETM_Q21_303105"/>
      <w:bookmarkStart w:id="4725" w:name="_ETM_Q21_303177"/>
      <w:bookmarkEnd w:id="4724"/>
      <w:bookmarkEnd w:id="4725"/>
      <w:r>
        <w:rPr>
          <w:rtl/>
        </w:rPr>
        <w:t xml:space="preserve"> </w:t>
      </w:r>
      <w:bookmarkStart w:id="4726" w:name="_ETM_Q21_303090"/>
      <w:bookmarkEnd w:id="4726"/>
      <w:r>
        <w:rPr>
          <w:rtl/>
        </w:rPr>
        <w:t xml:space="preserve">תודה </w:t>
      </w:r>
      <w:bookmarkStart w:id="4727" w:name="_ETM_Q21_303389"/>
      <w:bookmarkEnd w:id="4727"/>
      <w:r>
        <w:rPr>
          <w:rtl/>
        </w:rPr>
        <w:t>רבה</w:t>
      </w:r>
      <w:r>
        <w:rPr>
          <w:rFonts w:hint="cs"/>
          <w:rtl/>
        </w:rPr>
        <w:t>.</w:t>
      </w:r>
      <w:r>
        <w:rPr>
          <w:rtl/>
        </w:rPr>
        <w:t xml:space="preserve"> </w:t>
      </w:r>
      <w:bookmarkStart w:id="4728" w:name="_ETM_Q21_303630"/>
      <w:bookmarkEnd w:id="4728"/>
      <w:r>
        <w:rPr>
          <w:rtl/>
        </w:rPr>
        <w:t xml:space="preserve">חבר </w:t>
      </w:r>
      <w:bookmarkStart w:id="4729" w:name="_ETM_Q21_303869"/>
      <w:bookmarkEnd w:id="4729"/>
      <w:r>
        <w:rPr>
          <w:rtl/>
        </w:rPr>
        <w:t xml:space="preserve">הכנסת </w:t>
      </w:r>
      <w:bookmarkStart w:id="4730" w:name="_ETM_Q21_304469"/>
      <w:bookmarkEnd w:id="4730"/>
      <w:r>
        <w:rPr>
          <w:rtl/>
        </w:rPr>
        <w:t>ו</w:t>
      </w:r>
      <w:r>
        <w:rPr>
          <w:rFonts w:hint="cs"/>
          <w:rtl/>
        </w:rPr>
        <w:t>א</w:t>
      </w:r>
      <w:r>
        <w:rPr>
          <w:rtl/>
        </w:rPr>
        <w:t>ליד</w:t>
      </w:r>
      <w:r>
        <w:rPr>
          <w:rFonts w:hint="cs"/>
          <w:rtl/>
        </w:rPr>
        <w:t xml:space="preserve"> </w:t>
      </w:r>
      <w:r>
        <w:rPr>
          <w:rtl/>
        </w:rPr>
        <w:t>אלהואשלה</w:t>
      </w:r>
      <w:r>
        <w:rPr>
          <w:rFonts w:hint="cs"/>
          <w:rtl/>
        </w:rPr>
        <w:t>, בבקשה.</w:t>
      </w:r>
    </w:p>
    <w:p w:rsidR="00AE0D63" w:rsidRDefault="00AE0D63" w:rsidP="003D1C7A">
      <w:pPr>
        <w:rPr>
          <w:rtl/>
          <w:lang w:eastAsia="he-IL"/>
        </w:rPr>
      </w:pPr>
    </w:p>
    <w:p w:rsidR="00AE0D63" w:rsidRPr="00B81FB5" w:rsidRDefault="00AE0D63" w:rsidP="003D1C7A">
      <w:pPr>
        <w:pStyle w:val="a4"/>
        <w:keepNext/>
        <w:rPr>
          <w:rtl/>
        </w:rPr>
      </w:pPr>
      <w:bookmarkStart w:id="4731" w:name="ET_speaker_6340_3"/>
      <w:r w:rsidRPr="00596368">
        <w:rPr>
          <w:rStyle w:val="TagStyle"/>
          <w:rtl/>
        </w:rPr>
        <w:t xml:space="preserve"> &lt;&lt; דובר &gt;&gt;</w:t>
      </w:r>
      <w:r w:rsidRPr="00B81FB5">
        <w:rPr>
          <w:rStyle w:val="TagStyle"/>
          <w:b w:val="0"/>
          <w:bCs w:val="0"/>
          <w:rtl/>
        </w:rPr>
        <w:t xml:space="preserve"> </w:t>
      </w:r>
      <w:bookmarkStart w:id="4732" w:name="_Toc136946189"/>
      <w:bookmarkStart w:id="4733" w:name="_Toc153976625"/>
      <w:bookmarkStart w:id="4734" w:name="_Toc153976809"/>
      <w:r w:rsidRPr="00B81FB5">
        <w:rPr>
          <w:rtl/>
        </w:rPr>
        <w:t>ואליד אלהואשלה (רע"מ – הרשימה הערבית המאוחדת):</w:t>
      </w:r>
      <w:bookmarkEnd w:id="4732"/>
      <w:bookmarkEnd w:id="4733"/>
      <w:bookmarkEnd w:id="4734"/>
      <w:r w:rsidRPr="00B81FB5">
        <w:rPr>
          <w:rStyle w:val="TagStyle"/>
          <w:b w:val="0"/>
          <w:bCs w:val="0"/>
          <w:rtl/>
        </w:rPr>
        <w:t xml:space="preserve"> </w:t>
      </w:r>
      <w:r w:rsidRPr="00596368">
        <w:rPr>
          <w:rStyle w:val="TagStyle"/>
          <w:rtl/>
        </w:rPr>
        <w:t>&lt;&lt; דובר &gt;&gt;</w:t>
      </w:r>
      <w:r>
        <w:rPr>
          <w:rtl/>
        </w:rPr>
        <w:t xml:space="preserve"> </w:t>
      </w:r>
      <w:r w:rsidRPr="00B81FB5">
        <w:rPr>
          <w:rtl/>
        </w:rPr>
        <w:t xml:space="preserve"> </w:t>
      </w:r>
      <w:bookmarkEnd w:id="4731"/>
    </w:p>
    <w:p w:rsidR="00AE0D63" w:rsidRDefault="00AE0D63" w:rsidP="008443B7">
      <w:pPr>
        <w:rPr>
          <w:rtl/>
        </w:rPr>
      </w:pPr>
    </w:p>
    <w:p w:rsidR="00AE0D63" w:rsidRDefault="00AE0D63" w:rsidP="00AA18DD">
      <w:pPr>
        <w:rPr>
          <w:rtl/>
        </w:rPr>
      </w:pPr>
      <w:bookmarkStart w:id="4735" w:name="_ETM_Q21_329800"/>
      <w:bookmarkEnd w:id="4735"/>
      <w:r>
        <w:rPr>
          <w:rtl/>
        </w:rPr>
        <w:t xml:space="preserve">מכובדי </w:t>
      </w:r>
      <w:bookmarkStart w:id="4736" w:name="_ETM_Q21_330280"/>
      <w:bookmarkEnd w:id="4736"/>
      <w:r>
        <w:rPr>
          <w:rtl/>
        </w:rPr>
        <w:t>היושב-ראש</w:t>
      </w:r>
      <w:r>
        <w:rPr>
          <w:rFonts w:hint="cs"/>
          <w:rtl/>
        </w:rPr>
        <w:t>,</w:t>
      </w:r>
      <w:r>
        <w:rPr>
          <w:rtl/>
        </w:rPr>
        <w:t xml:space="preserve"> </w:t>
      </w:r>
      <w:bookmarkStart w:id="4737" w:name="_ETM_Q21_330760"/>
      <w:bookmarkEnd w:id="4737"/>
      <w:r>
        <w:rPr>
          <w:rtl/>
        </w:rPr>
        <w:t>חברי</w:t>
      </w:r>
      <w:r>
        <w:rPr>
          <w:rFonts w:hint="cs"/>
          <w:rtl/>
        </w:rPr>
        <w:t>י</w:t>
      </w:r>
      <w:r>
        <w:rPr>
          <w:rtl/>
        </w:rPr>
        <w:t xml:space="preserve"> </w:t>
      </w:r>
      <w:bookmarkStart w:id="4738" w:name="_ETM_Q21_331090"/>
      <w:bookmarkEnd w:id="4738"/>
      <w:r>
        <w:rPr>
          <w:rtl/>
        </w:rPr>
        <w:t xml:space="preserve">חברי </w:t>
      </w:r>
      <w:bookmarkStart w:id="4739" w:name="_ETM_Q21_331330"/>
      <w:bookmarkEnd w:id="4739"/>
      <w:r>
        <w:rPr>
          <w:rtl/>
        </w:rPr>
        <w:t>הכנסת</w:t>
      </w:r>
      <w:r>
        <w:rPr>
          <w:rFonts w:hint="cs"/>
          <w:rtl/>
        </w:rPr>
        <w:t>,</w:t>
      </w:r>
      <w:r>
        <w:rPr>
          <w:rtl/>
        </w:rPr>
        <w:t xml:space="preserve"> </w:t>
      </w:r>
      <w:bookmarkStart w:id="4740" w:name="_ETM_Q21_332580"/>
      <w:bookmarkEnd w:id="4740"/>
      <w:r>
        <w:rPr>
          <w:rtl/>
        </w:rPr>
        <w:t xml:space="preserve">חצי </w:t>
      </w:r>
      <w:bookmarkStart w:id="4741" w:name="_ETM_Q21_332970"/>
      <w:bookmarkEnd w:id="4741"/>
      <w:r>
        <w:rPr>
          <w:rtl/>
        </w:rPr>
        <w:t xml:space="preserve">שנה </w:t>
      </w:r>
      <w:bookmarkStart w:id="4742" w:name="_ETM_Q21_333360"/>
      <w:bookmarkEnd w:id="4742"/>
      <w:r>
        <w:rPr>
          <w:rtl/>
        </w:rPr>
        <w:t>מ</w:t>
      </w:r>
      <w:r>
        <w:rPr>
          <w:rFonts w:hint="cs"/>
          <w:rtl/>
        </w:rPr>
        <w:t xml:space="preserve">אז </w:t>
      </w:r>
      <w:bookmarkStart w:id="4743" w:name="_ETM_Q21_333870"/>
      <w:bookmarkEnd w:id="4743"/>
      <w:r>
        <w:rPr>
          <w:rtl/>
        </w:rPr>
        <w:t xml:space="preserve">הרכבת </w:t>
      </w:r>
      <w:bookmarkStart w:id="4744" w:name="_ETM_Q21_334320"/>
      <w:bookmarkEnd w:id="4744"/>
      <w:r>
        <w:rPr>
          <w:rtl/>
        </w:rPr>
        <w:t xml:space="preserve">הממשלה </w:t>
      </w:r>
      <w:bookmarkStart w:id="4745" w:name="_ETM_Q21_334980"/>
      <w:bookmarkEnd w:id="4745"/>
      <w:r>
        <w:rPr>
          <w:rtl/>
        </w:rPr>
        <w:t>הנוכחית</w:t>
      </w:r>
      <w:r>
        <w:rPr>
          <w:rFonts w:hint="cs"/>
          <w:rtl/>
        </w:rPr>
        <w:t>,</w:t>
      </w:r>
      <w:r>
        <w:rPr>
          <w:rtl/>
        </w:rPr>
        <w:t xml:space="preserve"> </w:t>
      </w:r>
      <w:bookmarkStart w:id="4746" w:name="_ETM_Q21_335400"/>
      <w:bookmarkEnd w:id="4746"/>
      <w:r>
        <w:rPr>
          <w:rtl/>
        </w:rPr>
        <w:t xml:space="preserve">בראשותו </w:t>
      </w:r>
      <w:bookmarkStart w:id="4747" w:name="_ETM_Q21_335790"/>
      <w:bookmarkEnd w:id="4747"/>
      <w:r>
        <w:rPr>
          <w:rtl/>
        </w:rPr>
        <w:t xml:space="preserve">של </w:t>
      </w:r>
      <w:bookmarkStart w:id="4748" w:name="_ETM_Q21_335940"/>
      <w:bookmarkEnd w:id="4748"/>
      <w:r>
        <w:rPr>
          <w:rtl/>
        </w:rPr>
        <w:t xml:space="preserve">בנימין </w:t>
      </w:r>
      <w:bookmarkStart w:id="4749" w:name="_ETM_Q21_336270"/>
      <w:bookmarkEnd w:id="4749"/>
      <w:r>
        <w:rPr>
          <w:rtl/>
        </w:rPr>
        <w:t>נתניהו</w:t>
      </w:r>
      <w:r>
        <w:rPr>
          <w:rFonts w:hint="cs"/>
          <w:rtl/>
        </w:rPr>
        <w:t>,</w:t>
      </w:r>
      <w:r>
        <w:rPr>
          <w:rtl/>
        </w:rPr>
        <w:t xml:space="preserve"> </w:t>
      </w:r>
      <w:bookmarkStart w:id="4750" w:name="_ETM_Q21_337669"/>
      <w:bookmarkEnd w:id="4750"/>
      <w:r>
        <w:rPr>
          <w:rtl/>
        </w:rPr>
        <w:t xml:space="preserve">והחברה </w:t>
      </w:r>
      <w:bookmarkStart w:id="4751" w:name="_ETM_Q21_338510"/>
      <w:bookmarkEnd w:id="4751"/>
      <w:r>
        <w:rPr>
          <w:rtl/>
        </w:rPr>
        <w:t xml:space="preserve">הערבית </w:t>
      </w:r>
      <w:bookmarkStart w:id="4752" w:name="_ETM_Q21_338960"/>
      <w:bookmarkEnd w:id="4752"/>
      <w:r>
        <w:rPr>
          <w:rtl/>
        </w:rPr>
        <w:t xml:space="preserve">נמצאת </w:t>
      </w:r>
      <w:bookmarkStart w:id="4753" w:name="_ETM_Q21_339380"/>
      <w:bookmarkEnd w:id="4753"/>
      <w:r>
        <w:rPr>
          <w:rtl/>
        </w:rPr>
        <w:t>ב</w:t>
      </w:r>
      <w:bookmarkStart w:id="4754" w:name="_ETM_Q21_340280"/>
      <w:bookmarkEnd w:id="4754"/>
      <w:r>
        <w:rPr>
          <w:rtl/>
        </w:rPr>
        <w:t xml:space="preserve">מרחץ </w:t>
      </w:r>
      <w:bookmarkStart w:id="4755" w:name="_ETM_Q21_340820"/>
      <w:bookmarkEnd w:id="4755"/>
      <w:r>
        <w:rPr>
          <w:rtl/>
        </w:rPr>
        <w:t xml:space="preserve">דמים </w:t>
      </w:r>
      <w:bookmarkStart w:id="4756" w:name="_ETM_Q21_341919"/>
      <w:bookmarkEnd w:id="4756"/>
      <w:r>
        <w:rPr>
          <w:rtl/>
        </w:rPr>
        <w:t>נוראי</w:t>
      </w:r>
      <w:r>
        <w:rPr>
          <w:rFonts w:hint="cs"/>
          <w:rtl/>
        </w:rPr>
        <w:t>.</w:t>
      </w:r>
      <w:r>
        <w:rPr>
          <w:rtl/>
        </w:rPr>
        <w:t xml:space="preserve"> </w:t>
      </w:r>
      <w:bookmarkStart w:id="4757" w:name="_ETM_Q21_343019"/>
      <w:bookmarkEnd w:id="4757"/>
      <w:r>
        <w:rPr>
          <w:rtl/>
        </w:rPr>
        <w:t xml:space="preserve">90 </w:t>
      </w:r>
      <w:bookmarkStart w:id="4758" w:name="_ETM_Q21_343410"/>
      <w:bookmarkEnd w:id="4758"/>
      <w:r>
        <w:rPr>
          <w:rtl/>
        </w:rPr>
        <w:t>נרצ</w:t>
      </w:r>
      <w:r>
        <w:rPr>
          <w:rFonts w:hint="cs"/>
          <w:rtl/>
        </w:rPr>
        <w:t>ח</w:t>
      </w:r>
      <w:r>
        <w:rPr>
          <w:rtl/>
        </w:rPr>
        <w:t xml:space="preserve">ים </w:t>
      </w:r>
      <w:bookmarkStart w:id="4759" w:name="_ETM_Q21_343919"/>
      <w:bookmarkEnd w:id="4759"/>
      <w:r>
        <w:rPr>
          <w:rtl/>
        </w:rPr>
        <w:t xml:space="preserve">עד </w:t>
      </w:r>
      <w:bookmarkStart w:id="4760" w:name="_ETM_Q21_344099"/>
      <w:bookmarkEnd w:id="4760"/>
      <w:r>
        <w:rPr>
          <w:rtl/>
        </w:rPr>
        <w:t>היום</w:t>
      </w:r>
      <w:r>
        <w:rPr>
          <w:rFonts w:hint="cs"/>
          <w:rtl/>
        </w:rPr>
        <w:t xml:space="preserve"> </w:t>
      </w:r>
      <w:r>
        <w:rPr>
          <w:rFonts w:hint="eastAsia"/>
          <w:rtl/>
        </w:rPr>
        <w:t>–</w:t>
      </w:r>
      <w:r>
        <w:rPr>
          <w:rtl/>
        </w:rPr>
        <w:t xml:space="preserve"> </w:t>
      </w:r>
      <w:bookmarkStart w:id="4761" w:name="_ETM_Q21_345150"/>
      <w:bookmarkEnd w:id="4761"/>
      <w:r>
        <w:rPr>
          <w:rtl/>
        </w:rPr>
        <w:t xml:space="preserve">מספרים </w:t>
      </w:r>
      <w:bookmarkStart w:id="4762" w:name="_ETM_Q21_346040"/>
      <w:bookmarkEnd w:id="4762"/>
      <w:r>
        <w:rPr>
          <w:rtl/>
        </w:rPr>
        <w:t>דרסטיים</w:t>
      </w:r>
      <w:r>
        <w:rPr>
          <w:rFonts w:hint="cs"/>
          <w:rtl/>
        </w:rPr>
        <w:t>,</w:t>
      </w:r>
      <w:r>
        <w:rPr>
          <w:rtl/>
        </w:rPr>
        <w:t xml:space="preserve"> </w:t>
      </w:r>
      <w:bookmarkStart w:id="4763" w:name="_ETM_Q21_346730"/>
      <w:bookmarkEnd w:id="4763"/>
      <w:r>
        <w:rPr>
          <w:rtl/>
        </w:rPr>
        <w:t xml:space="preserve">מאוד </w:t>
      </w:r>
      <w:bookmarkStart w:id="4764" w:name="_ETM_Q21_346970"/>
      <w:bookmarkEnd w:id="4764"/>
      <w:r>
        <w:rPr>
          <w:rtl/>
        </w:rPr>
        <w:t>גבוהים</w:t>
      </w:r>
      <w:r>
        <w:rPr>
          <w:rFonts w:hint="cs"/>
          <w:rtl/>
        </w:rPr>
        <w:t>.</w:t>
      </w:r>
      <w:r>
        <w:rPr>
          <w:rtl/>
        </w:rPr>
        <w:t xml:space="preserve"> </w:t>
      </w:r>
      <w:bookmarkStart w:id="4765" w:name="_ETM_Q21_347360"/>
      <w:bookmarkEnd w:id="4765"/>
      <w:r>
        <w:rPr>
          <w:rtl/>
        </w:rPr>
        <w:t xml:space="preserve">אנחנו </w:t>
      </w:r>
      <w:bookmarkStart w:id="4766" w:name="_ETM_Q21_347600"/>
      <w:bookmarkEnd w:id="4766"/>
      <w:r>
        <w:rPr>
          <w:rtl/>
        </w:rPr>
        <w:t xml:space="preserve">לא </w:t>
      </w:r>
      <w:bookmarkStart w:id="4767" w:name="_ETM_Q21_347720"/>
      <w:bookmarkEnd w:id="4767"/>
      <w:r>
        <w:rPr>
          <w:rtl/>
        </w:rPr>
        <w:t xml:space="preserve">רגילים </w:t>
      </w:r>
      <w:bookmarkStart w:id="4768" w:name="_ETM_Q21_348050"/>
      <w:bookmarkEnd w:id="4768"/>
      <w:r>
        <w:rPr>
          <w:rtl/>
        </w:rPr>
        <w:t xml:space="preserve">למספרים </w:t>
      </w:r>
      <w:bookmarkStart w:id="4769" w:name="_ETM_Q21_348560"/>
      <w:bookmarkEnd w:id="4769"/>
      <w:r>
        <w:rPr>
          <w:rtl/>
        </w:rPr>
        <w:t>האלה</w:t>
      </w:r>
      <w:r>
        <w:rPr>
          <w:rFonts w:hint="cs"/>
          <w:rtl/>
        </w:rPr>
        <w:t>.</w:t>
      </w:r>
      <w:r>
        <w:rPr>
          <w:rtl/>
        </w:rPr>
        <w:t xml:space="preserve"> </w:t>
      </w:r>
      <w:bookmarkStart w:id="4770" w:name="_ETM_Q21_349639"/>
      <w:bookmarkEnd w:id="4770"/>
      <w:r>
        <w:rPr>
          <w:rtl/>
        </w:rPr>
        <w:t xml:space="preserve">לצערי </w:t>
      </w:r>
      <w:bookmarkStart w:id="4771" w:name="_ETM_Q21_349970"/>
      <w:bookmarkEnd w:id="4771"/>
      <w:r>
        <w:rPr>
          <w:rtl/>
        </w:rPr>
        <w:t>הרב</w:t>
      </w:r>
      <w:r>
        <w:rPr>
          <w:rFonts w:hint="cs"/>
          <w:rtl/>
        </w:rPr>
        <w:t>,</w:t>
      </w:r>
      <w:r>
        <w:rPr>
          <w:rtl/>
        </w:rPr>
        <w:t xml:space="preserve"> </w:t>
      </w:r>
      <w:bookmarkStart w:id="4772" w:name="_ETM_Q21_351410"/>
      <w:bookmarkEnd w:id="4772"/>
      <w:r>
        <w:rPr>
          <w:rtl/>
        </w:rPr>
        <w:t xml:space="preserve">ראש </w:t>
      </w:r>
      <w:bookmarkStart w:id="4773" w:name="_ETM_Q21_351650"/>
      <w:bookmarkEnd w:id="4773"/>
      <w:r>
        <w:rPr>
          <w:rtl/>
        </w:rPr>
        <w:t xml:space="preserve">הממשלה </w:t>
      </w:r>
      <w:bookmarkStart w:id="4774" w:name="_ETM_Q21_352010"/>
      <w:bookmarkEnd w:id="4774"/>
      <w:r>
        <w:rPr>
          <w:rtl/>
        </w:rPr>
        <w:t xml:space="preserve">מתעסק </w:t>
      </w:r>
      <w:bookmarkStart w:id="4775" w:name="_ETM_Q21_352430"/>
      <w:bookmarkEnd w:id="4775"/>
      <w:r>
        <w:rPr>
          <w:rFonts w:hint="cs"/>
          <w:rtl/>
        </w:rPr>
        <w:t>ב</w:t>
      </w:r>
      <w:r>
        <w:rPr>
          <w:rtl/>
        </w:rPr>
        <w:t xml:space="preserve">פוליטיקה </w:t>
      </w:r>
      <w:bookmarkStart w:id="4776" w:name="_ETM_Q21_353660"/>
      <w:bookmarkEnd w:id="4776"/>
      <w:r>
        <w:rPr>
          <w:rtl/>
        </w:rPr>
        <w:t>זולה</w:t>
      </w:r>
      <w:r>
        <w:rPr>
          <w:rFonts w:hint="cs"/>
          <w:rtl/>
        </w:rPr>
        <w:t>.</w:t>
      </w:r>
      <w:r>
        <w:rPr>
          <w:rtl/>
        </w:rPr>
        <w:t xml:space="preserve"> </w:t>
      </w:r>
      <w:bookmarkStart w:id="4777" w:name="_ETM_Q21_354720"/>
      <w:bookmarkEnd w:id="4777"/>
      <w:r>
        <w:rPr>
          <w:rtl/>
        </w:rPr>
        <w:t xml:space="preserve">אנחנו </w:t>
      </w:r>
      <w:bookmarkStart w:id="4778" w:name="_ETM_Q21_355139"/>
      <w:bookmarkEnd w:id="4778"/>
      <w:r>
        <w:rPr>
          <w:rtl/>
        </w:rPr>
        <w:t xml:space="preserve">לא </w:t>
      </w:r>
      <w:bookmarkStart w:id="4779" w:name="_ETM_Q21_355290"/>
      <w:bookmarkEnd w:id="4779"/>
      <w:r>
        <w:rPr>
          <w:rtl/>
        </w:rPr>
        <w:t>אמורים</w:t>
      </w:r>
      <w:r>
        <w:rPr>
          <w:rFonts w:hint="cs"/>
          <w:rtl/>
        </w:rPr>
        <w:t xml:space="preserve"> בכלל</w:t>
      </w:r>
      <w:r>
        <w:rPr>
          <w:rtl/>
        </w:rPr>
        <w:t xml:space="preserve"> </w:t>
      </w:r>
      <w:bookmarkStart w:id="4780" w:name="_ETM_Q21_355620"/>
      <w:bookmarkEnd w:id="4780"/>
      <w:r>
        <w:rPr>
          <w:rtl/>
        </w:rPr>
        <w:t xml:space="preserve">להגיע </w:t>
      </w:r>
      <w:bookmarkStart w:id="4781" w:name="_ETM_Q21_356010"/>
      <w:bookmarkEnd w:id="4781"/>
      <w:r>
        <w:rPr>
          <w:rtl/>
        </w:rPr>
        <w:t xml:space="preserve">למצב </w:t>
      </w:r>
      <w:bookmarkStart w:id="4782" w:name="_ETM_Q21_356400"/>
      <w:bookmarkEnd w:id="4782"/>
      <w:r>
        <w:rPr>
          <w:rtl/>
        </w:rPr>
        <w:t>הזה</w:t>
      </w:r>
      <w:r>
        <w:rPr>
          <w:rFonts w:hint="cs"/>
          <w:rtl/>
        </w:rPr>
        <w:t>.</w:t>
      </w:r>
      <w:r>
        <w:rPr>
          <w:rtl/>
        </w:rPr>
        <w:t xml:space="preserve"> </w:t>
      </w:r>
      <w:bookmarkStart w:id="4783" w:name="_ETM_Q21_357150"/>
      <w:bookmarkEnd w:id="4783"/>
      <w:r>
        <w:rPr>
          <w:rtl/>
        </w:rPr>
        <w:t xml:space="preserve">כל </w:t>
      </w:r>
      <w:bookmarkStart w:id="4784" w:name="_ETM_Q21_357360"/>
      <w:bookmarkEnd w:id="4784"/>
      <w:r>
        <w:rPr>
          <w:rtl/>
        </w:rPr>
        <w:t xml:space="preserve">ראש </w:t>
      </w:r>
      <w:bookmarkStart w:id="4785" w:name="_ETM_Q21_357480"/>
      <w:bookmarkEnd w:id="4785"/>
      <w:r>
        <w:rPr>
          <w:rtl/>
        </w:rPr>
        <w:t xml:space="preserve">ממשלה </w:t>
      </w:r>
      <w:bookmarkStart w:id="4786" w:name="_ETM_Q21_358769"/>
      <w:bookmarkEnd w:id="4786"/>
      <w:r>
        <w:rPr>
          <w:rtl/>
        </w:rPr>
        <w:t xml:space="preserve">שיש </w:t>
      </w:r>
      <w:bookmarkStart w:id="4787" w:name="_ETM_Q21_359189"/>
      <w:bookmarkEnd w:id="4787"/>
      <w:r>
        <w:rPr>
          <w:rtl/>
        </w:rPr>
        <w:t xml:space="preserve">לו </w:t>
      </w:r>
      <w:bookmarkStart w:id="4788" w:name="_ETM_Q21_359519"/>
      <w:bookmarkEnd w:id="4788"/>
      <w:r>
        <w:rPr>
          <w:rtl/>
        </w:rPr>
        <w:t xml:space="preserve">אזרחים </w:t>
      </w:r>
      <w:bookmarkStart w:id="4789" w:name="_ETM_Q21_360269"/>
      <w:bookmarkEnd w:id="4789"/>
      <w:r>
        <w:rPr>
          <w:rtl/>
        </w:rPr>
        <w:t xml:space="preserve">והוא </w:t>
      </w:r>
      <w:bookmarkStart w:id="4790" w:name="_ETM_Q21_360870"/>
      <w:bookmarkEnd w:id="4790"/>
      <w:r>
        <w:rPr>
          <w:rtl/>
        </w:rPr>
        <w:t xml:space="preserve">מטפל </w:t>
      </w:r>
      <w:bookmarkStart w:id="4791" w:name="_ETM_Q21_361499"/>
      <w:bookmarkEnd w:id="4791"/>
      <w:r>
        <w:rPr>
          <w:rtl/>
        </w:rPr>
        <w:t xml:space="preserve">בסוגיות </w:t>
      </w:r>
      <w:bookmarkStart w:id="4792" w:name="_ETM_Q21_362599"/>
      <w:bookmarkEnd w:id="4792"/>
      <w:r>
        <w:rPr>
          <w:rtl/>
        </w:rPr>
        <w:t xml:space="preserve">כל </w:t>
      </w:r>
      <w:bookmarkStart w:id="4793" w:name="_ETM_Q21_362750"/>
      <w:bookmarkEnd w:id="4793"/>
      <w:r>
        <w:rPr>
          <w:rtl/>
        </w:rPr>
        <w:t xml:space="preserve">כך </w:t>
      </w:r>
      <w:bookmarkStart w:id="4794" w:name="_ETM_Q21_362930"/>
      <w:bookmarkEnd w:id="4794"/>
      <w:r>
        <w:rPr>
          <w:rtl/>
        </w:rPr>
        <w:t>בוערות</w:t>
      </w:r>
      <w:r>
        <w:rPr>
          <w:rFonts w:hint="cs"/>
          <w:rtl/>
        </w:rPr>
        <w:t>,</w:t>
      </w:r>
      <w:r>
        <w:rPr>
          <w:rtl/>
        </w:rPr>
        <w:t xml:space="preserve"> </w:t>
      </w:r>
      <w:bookmarkStart w:id="4795" w:name="_ETM_Q21_363440"/>
      <w:bookmarkEnd w:id="4795"/>
      <w:r>
        <w:rPr>
          <w:rtl/>
        </w:rPr>
        <w:t xml:space="preserve">אמור </w:t>
      </w:r>
      <w:bookmarkStart w:id="4796" w:name="_ETM_Q21_363680"/>
      <w:bookmarkEnd w:id="4796"/>
      <w:r>
        <w:rPr>
          <w:rtl/>
        </w:rPr>
        <w:t xml:space="preserve">לטפל </w:t>
      </w:r>
      <w:bookmarkStart w:id="4797" w:name="_ETM_Q21_363980"/>
      <w:bookmarkEnd w:id="4797"/>
      <w:r>
        <w:rPr>
          <w:rtl/>
        </w:rPr>
        <w:t xml:space="preserve">בסוגיה </w:t>
      </w:r>
      <w:bookmarkStart w:id="4798" w:name="_ETM_Q21_364370"/>
      <w:bookmarkEnd w:id="4798"/>
      <w:r>
        <w:rPr>
          <w:rtl/>
        </w:rPr>
        <w:t xml:space="preserve">הזאת </w:t>
      </w:r>
      <w:bookmarkStart w:id="4799" w:name="_ETM_Q21_365480"/>
      <w:bookmarkEnd w:id="4799"/>
      <w:r>
        <w:rPr>
          <w:rtl/>
        </w:rPr>
        <w:t xml:space="preserve">ולשים </w:t>
      </w:r>
      <w:bookmarkStart w:id="4800" w:name="_ETM_Q21_366080"/>
      <w:bookmarkEnd w:id="4800"/>
      <w:r>
        <w:rPr>
          <w:rtl/>
        </w:rPr>
        <w:t>אות</w:t>
      </w:r>
      <w:r>
        <w:rPr>
          <w:rFonts w:hint="cs"/>
          <w:rtl/>
        </w:rPr>
        <w:t>ה</w:t>
      </w:r>
      <w:r>
        <w:rPr>
          <w:rtl/>
        </w:rPr>
        <w:t xml:space="preserve"> </w:t>
      </w:r>
      <w:bookmarkStart w:id="4801" w:name="_ETM_Q21_366470"/>
      <w:bookmarkEnd w:id="4801"/>
      <w:r>
        <w:rPr>
          <w:rtl/>
        </w:rPr>
        <w:t xml:space="preserve">בראש </w:t>
      </w:r>
      <w:bookmarkStart w:id="4802" w:name="_ETM_Q21_367069"/>
      <w:bookmarkEnd w:id="4802"/>
      <w:r>
        <w:rPr>
          <w:rtl/>
        </w:rPr>
        <w:t xml:space="preserve">סדר </w:t>
      </w:r>
      <w:bookmarkStart w:id="4803" w:name="_ETM_Q21_367370"/>
      <w:bookmarkEnd w:id="4803"/>
      <w:r>
        <w:rPr>
          <w:rtl/>
        </w:rPr>
        <w:t>העדיפויות</w:t>
      </w:r>
      <w:r>
        <w:rPr>
          <w:rFonts w:hint="cs"/>
          <w:rtl/>
        </w:rPr>
        <w:t>.</w:t>
      </w:r>
      <w:r>
        <w:rPr>
          <w:rtl/>
        </w:rPr>
        <w:t xml:space="preserve"> </w:t>
      </w:r>
      <w:bookmarkStart w:id="4804" w:name="_ETM_Q21_369280"/>
      <w:bookmarkEnd w:id="4804"/>
      <w:r>
        <w:rPr>
          <w:rtl/>
        </w:rPr>
        <w:t xml:space="preserve">לצערנו </w:t>
      </w:r>
      <w:bookmarkStart w:id="4805" w:name="_ETM_Q21_370120"/>
      <w:bookmarkEnd w:id="4805"/>
      <w:r>
        <w:rPr>
          <w:rtl/>
        </w:rPr>
        <w:t xml:space="preserve">הדבר </w:t>
      </w:r>
      <w:bookmarkStart w:id="4806" w:name="_ETM_Q21_370389"/>
      <w:bookmarkEnd w:id="4806"/>
      <w:r>
        <w:rPr>
          <w:rtl/>
        </w:rPr>
        <w:t xml:space="preserve">הזה </w:t>
      </w:r>
      <w:bookmarkStart w:id="4807" w:name="_ETM_Q21_370569"/>
      <w:bookmarkEnd w:id="4807"/>
      <w:r>
        <w:rPr>
          <w:rtl/>
        </w:rPr>
        <w:t xml:space="preserve">לא </w:t>
      </w:r>
      <w:bookmarkStart w:id="4808" w:name="_ETM_Q21_370689"/>
      <w:bookmarkEnd w:id="4808"/>
      <w:r>
        <w:rPr>
          <w:rtl/>
        </w:rPr>
        <w:t>קורה</w:t>
      </w:r>
      <w:r>
        <w:rPr>
          <w:rFonts w:hint="cs"/>
          <w:rtl/>
        </w:rPr>
        <w:t xml:space="preserve">. ראש הממשלה </w:t>
      </w:r>
      <w:bookmarkStart w:id="4809" w:name="_ETM_Q21_372659"/>
      <w:bookmarkEnd w:id="4809"/>
      <w:r>
        <w:rPr>
          <w:rtl/>
        </w:rPr>
        <w:t xml:space="preserve">לא </w:t>
      </w:r>
      <w:bookmarkStart w:id="4810" w:name="_ETM_Q21_372809"/>
      <w:bookmarkEnd w:id="4810"/>
      <w:r>
        <w:rPr>
          <w:rtl/>
        </w:rPr>
        <w:t xml:space="preserve">צריך </w:t>
      </w:r>
      <w:bookmarkStart w:id="4811" w:name="_ETM_Q21_375169"/>
      <w:bookmarkEnd w:id="4811"/>
      <w:r>
        <w:rPr>
          <w:rtl/>
        </w:rPr>
        <w:t xml:space="preserve">לזמן </w:t>
      </w:r>
      <w:bookmarkStart w:id="4812" w:name="_ETM_Q21_375680"/>
      <w:bookmarkEnd w:id="4812"/>
      <w:r>
        <w:rPr>
          <w:rtl/>
        </w:rPr>
        <w:t xml:space="preserve">חברי </w:t>
      </w:r>
      <w:bookmarkStart w:id="4813" w:name="_ETM_Q21_375950"/>
      <w:bookmarkEnd w:id="4813"/>
      <w:r>
        <w:rPr>
          <w:rtl/>
        </w:rPr>
        <w:t xml:space="preserve">כנסת </w:t>
      </w:r>
      <w:bookmarkStart w:id="4814" w:name="_ETM_Q21_376669"/>
      <w:bookmarkEnd w:id="4814"/>
      <w:r>
        <w:rPr>
          <w:rtl/>
        </w:rPr>
        <w:t xml:space="preserve">מהמפלגות </w:t>
      </w:r>
      <w:bookmarkStart w:id="4815" w:name="_ETM_Q21_377180"/>
      <w:bookmarkEnd w:id="4815"/>
      <w:r>
        <w:rPr>
          <w:rtl/>
        </w:rPr>
        <w:t xml:space="preserve">הערביות </w:t>
      </w:r>
      <w:bookmarkStart w:id="4816" w:name="_ETM_Q21_377720"/>
      <w:bookmarkEnd w:id="4816"/>
      <w:r>
        <w:rPr>
          <w:rFonts w:hint="cs"/>
          <w:rtl/>
        </w:rPr>
        <w:t xml:space="preserve">על </w:t>
      </w:r>
      <w:bookmarkStart w:id="4817" w:name="_ETM_Q21_376774"/>
      <w:bookmarkEnd w:id="4817"/>
      <w:r>
        <w:rPr>
          <w:rFonts w:hint="cs"/>
          <w:rtl/>
        </w:rPr>
        <w:t xml:space="preserve">מנת </w:t>
      </w:r>
      <w:bookmarkStart w:id="4818" w:name="_ETM_Q21_378020"/>
      <w:bookmarkEnd w:id="4818"/>
      <w:r>
        <w:rPr>
          <w:rFonts w:hint="cs"/>
          <w:rtl/>
        </w:rPr>
        <w:t>ל</w:t>
      </w:r>
      <w:r>
        <w:rPr>
          <w:rtl/>
        </w:rPr>
        <w:t xml:space="preserve">טפל </w:t>
      </w:r>
      <w:bookmarkStart w:id="4819" w:name="_ETM_Q21_378410"/>
      <w:bookmarkEnd w:id="4819"/>
      <w:r>
        <w:rPr>
          <w:rtl/>
        </w:rPr>
        <w:t>ב</w:t>
      </w:r>
      <w:r>
        <w:rPr>
          <w:rFonts w:hint="cs"/>
          <w:rtl/>
        </w:rPr>
        <w:t xml:space="preserve">פשיעה. ראש הממשלה </w:t>
      </w:r>
      <w:r>
        <w:rPr>
          <w:rtl/>
        </w:rPr>
        <w:t xml:space="preserve">מקבל </w:t>
      </w:r>
      <w:bookmarkStart w:id="4820" w:name="_ETM_Q21_381069"/>
      <w:bookmarkEnd w:id="4820"/>
      <w:r>
        <w:rPr>
          <w:rtl/>
        </w:rPr>
        <w:t xml:space="preserve">כל </w:t>
      </w:r>
      <w:bookmarkStart w:id="4821" w:name="_ETM_Q21_381279"/>
      <w:bookmarkEnd w:id="4821"/>
      <w:r>
        <w:rPr>
          <w:rtl/>
        </w:rPr>
        <w:t xml:space="preserve">הזמן </w:t>
      </w:r>
      <w:bookmarkStart w:id="4822" w:name="_ETM_Q21_381699"/>
      <w:bookmarkEnd w:id="4822"/>
      <w:r>
        <w:rPr>
          <w:rtl/>
        </w:rPr>
        <w:t xml:space="preserve">החלטות </w:t>
      </w:r>
      <w:bookmarkStart w:id="4823" w:name="_ETM_Q21_383669"/>
      <w:bookmarkEnd w:id="4823"/>
      <w:r>
        <w:rPr>
          <w:rtl/>
        </w:rPr>
        <w:t xml:space="preserve">גורליות </w:t>
      </w:r>
      <w:bookmarkStart w:id="4824" w:name="_ETM_Q21_384770"/>
      <w:bookmarkEnd w:id="4824"/>
      <w:r>
        <w:rPr>
          <w:rtl/>
        </w:rPr>
        <w:t xml:space="preserve">בתוך </w:t>
      </w:r>
      <w:bookmarkStart w:id="4825" w:name="_ETM_Q21_385130"/>
      <w:bookmarkEnd w:id="4825"/>
      <w:r>
        <w:rPr>
          <w:rtl/>
        </w:rPr>
        <w:t>המדינה</w:t>
      </w:r>
      <w:r>
        <w:rPr>
          <w:rFonts w:hint="cs"/>
          <w:rtl/>
        </w:rPr>
        <w:t xml:space="preserve">, </w:t>
      </w:r>
      <w:bookmarkStart w:id="4826" w:name="_ETM_Q21_382821"/>
      <w:bookmarkEnd w:id="4826"/>
      <w:r>
        <w:rPr>
          <w:rFonts w:hint="cs"/>
          <w:rtl/>
        </w:rPr>
        <w:t>מחוץ למדינה</w:t>
      </w:r>
      <w:r w:rsidR="00AA18DD">
        <w:rPr>
          <w:rFonts w:hint="cs"/>
          <w:rtl/>
        </w:rPr>
        <w:t>,</w:t>
      </w:r>
      <w:r>
        <w:rPr>
          <w:rFonts w:hint="cs"/>
          <w:rtl/>
        </w:rPr>
        <w:t xml:space="preserve"> ולכן </w:t>
      </w:r>
      <w:bookmarkStart w:id="4827" w:name="_ETM_Q21_385489"/>
      <w:bookmarkEnd w:id="4827"/>
      <w:r>
        <w:rPr>
          <w:rFonts w:hint="cs"/>
          <w:rtl/>
        </w:rPr>
        <w:t xml:space="preserve">ההחלטה שלו לזמן </w:t>
      </w:r>
      <w:bookmarkStart w:id="4828" w:name="_ETM_Q21_388900"/>
      <w:bookmarkEnd w:id="4828"/>
      <w:r>
        <w:rPr>
          <w:rtl/>
        </w:rPr>
        <w:t xml:space="preserve">את </w:t>
      </w:r>
      <w:bookmarkStart w:id="4829" w:name="_ETM_Q21_388959"/>
      <w:bookmarkEnd w:id="4829"/>
      <w:r>
        <w:rPr>
          <w:rtl/>
        </w:rPr>
        <w:t xml:space="preserve">חברי </w:t>
      </w:r>
      <w:bookmarkStart w:id="4830" w:name="_ETM_Q21_389200"/>
      <w:bookmarkEnd w:id="4830"/>
      <w:r>
        <w:rPr>
          <w:rtl/>
        </w:rPr>
        <w:t xml:space="preserve">הכנסת </w:t>
      </w:r>
      <w:bookmarkStart w:id="4831" w:name="_ETM_Q21_389470"/>
      <w:bookmarkEnd w:id="4831"/>
      <w:r>
        <w:rPr>
          <w:rtl/>
        </w:rPr>
        <w:t>הערבים</w:t>
      </w:r>
      <w:r>
        <w:rPr>
          <w:rFonts w:hint="cs"/>
          <w:rtl/>
        </w:rPr>
        <w:t xml:space="preserve"> היא</w:t>
      </w:r>
      <w:r>
        <w:rPr>
          <w:rtl/>
        </w:rPr>
        <w:t xml:space="preserve"> </w:t>
      </w:r>
      <w:bookmarkStart w:id="4832" w:name="_ETM_Q21_390909"/>
      <w:bookmarkEnd w:id="4832"/>
      <w:r>
        <w:rPr>
          <w:rtl/>
        </w:rPr>
        <w:t xml:space="preserve">לצורך </w:t>
      </w:r>
      <w:bookmarkStart w:id="4833" w:name="_ETM_Q21_391659"/>
      <w:bookmarkEnd w:id="4833"/>
      <w:r>
        <w:rPr>
          <w:rtl/>
        </w:rPr>
        <w:t xml:space="preserve">פוליטי </w:t>
      </w:r>
      <w:bookmarkStart w:id="4834" w:name="_ETM_Q21_392049"/>
      <w:bookmarkEnd w:id="4834"/>
      <w:r>
        <w:rPr>
          <w:rtl/>
        </w:rPr>
        <w:t>בלבד</w:t>
      </w:r>
      <w:r>
        <w:rPr>
          <w:rFonts w:hint="cs"/>
          <w:rtl/>
        </w:rPr>
        <w:t>.</w:t>
      </w:r>
      <w:r>
        <w:rPr>
          <w:rtl/>
        </w:rPr>
        <w:t xml:space="preserve"> </w:t>
      </w:r>
      <w:bookmarkStart w:id="4835" w:name="_ETM_Q21_393629"/>
      <w:bookmarkEnd w:id="4835"/>
      <w:r>
        <w:rPr>
          <w:rtl/>
        </w:rPr>
        <w:t xml:space="preserve">ואנחנו </w:t>
      </w:r>
      <w:bookmarkStart w:id="4836" w:name="_ETM_Q21_395609"/>
      <w:bookmarkEnd w:id="4836"/>
      <w:r>
        <w:rPr>
          <w:rtl/>
        </w:rPr>
        <w:t xml:space="preserve">כן </w:t>
      </w:r>
      <w:bookmarkStart w:id="4837" w:name="_ETM_Q21_395849"/>
      <w:bookmarkEnd w:id="4837"/>
      <w:r>
        <w:rPr>
          <w:rtl/>
        </w:rPr>
        <w:t xml:space="preserve">דורשים </w:t>
      </w:r>
      <w:bookmarkStart w:id="4838" w:name="_ETM_Q21_396480"/>
      <w:bookmarkEnd w:id="4838"/>
      <w:r>
        <w:rPr>
          <w:rtl/>
        </w:rPr>
        <w:t xml:space="preserve">מראש </w:t>
      </w:r>
      <w:bookmarkStart w:id="4839" w:name="_ETM_Q21_396840"/>
      <w:bookmarkEnd w:id="4839"/>
      <w:r>
        <w:rPr>
          <w:rtl/>
        </w:rPr>
        <w:t>הממשלה</w:t>
      </w:r>
      <w:r>
        <w:rPr>
          <w:rFonts w:hint="cs"/>
          <w:rtl/>
        </w:rPr>
        <w:t>,</w:t>
      </w:r>
      <w:r>
        <w:rPr>
          <w:rtl/>
        </w:rPr>
        <w:t xml:space="preserve"> </w:t>
      </w:r>
      <w:bookmarkStart w:id="4840" w:name="_ETM_Q21_397940"/>
      <w:bookmarkEnd w:id="4840"/>
      <w:r>
        <w:rPr>
          <w:rtl/>
        </w:rPr>
        <w:t>מה</w:t>
      </w:r>
      <w:bookmarkStart w:id="4841" w:name="_ETM_Q21_398810"/>
      <w:bookmarkEnd w:id="4841"/>
      <w:r>
        <w:rPr>
          <w:rtl/>
        </w:rPr>
        <w:t xml:space="preserve">ממשלה </w:t>
      </w:r>
      <w:bookmarkStart w:id="4842" w:name="_ETM_Q21_399349"/>
      <w:bookmarkEnd w:id="4842"/>
      <w:r>
        <w:rPr>
          <w:rtl/>
        </w:rPr>
        <w:t>עצמה</w:t>
      </w:r>
      <w:r>
        <w:rPr>
          <w:rFonts w:hint="cs"/>
          <w:rtl/>
        </w:rPr>
        <w:t>,</w:t>
      </w:r>
      <w:r>
        <w:rPr>
          <w:rtl/>
        </w:rPr>
        <w:t xml:space="preserve"> </w:t>
      </w:r>
      <w:bookmarkStart w:id="4843" w:name="_ETM_Q21_400440"/>
      <w:bookmarkStart w:id="4844" w:name="_ETM_Q21_401940"/>
      <w:bookmarkEnd w:id="4843"/>
      <w:bookmarkEnd w:id="4844"/>
      <w:r>
        <w:rPr>
          <w:rtl/>
        </w:rPr>
        <w:t xml:space="preserve">לתקן </w:t>
      </w:r>
      <w:bookmarkStart w:id="4845" w:name="_ETM_Q21_402390"/>
      <w:bookmarkEnd w:id="4845"/>
      <w:r>
        <w:rPr>
          <w:rtl/>
        </w:rPr>
        <w:t xml:space="preserve">את </w:t>
      </w:r>
      <w:bookmarkStart w:id="4846" w:name="_ETM_Q21_402510"/>
      <w:bookmarkEnd w:id="4846"/>
      <w:r>
        <w:rPr>
          <w:rtl/>
        </w:rPr>
        <w:t>המצב</w:t>
      </w:r>
      <w:r>
        <w:rPr>
          <w:rFonts w:hint="cs"/>
          <w:rtl/>
        </w:rPr>
        <w:t>,</w:t>
      </w:r>
      <w:r>
        <w:rPr>
          <w:rtl/>
        </w:rPr>
        <w:t xml:space="preserve"> </w:t>
      </w:r>
      <w:bookmarkStart w:id="4847" w:name="_ETM_Q21_403050"/>
      <w:bookmarkEnd w:id="4847"/>
      <w:r>
        <w:rPr>
          <w:rtl/>
        </w:rPr>
        <w:t xml:space="preserve">לתקן </w:t>
      </w:r>
      <w:bookmarkStart w:id="4848" w:name="_ETM_Q21_403440"/>
      <w:bookmarkEnd w:id="4848"/>
      <w:r>
        <w:rPr>
          <w:rtl/>
        </w:rPr>
        <w:t xml:space="preserve">את </w:t>
      </w:r>
      <w:bookmarkStart w:id="4849" w:name="_ETM_Q21_403500"/>
      <w:bookmarkEnd w:id="4849"/>
      <w:r>
        <w:rPr>
          <w:rtl/>
        </w:rPr>
        <w:t>העוול</w:t>
      </w:r>
      <w:r>
        <w:rPr>
          <w:rFonts w:hint="cs"/>
          <w:rtl/>
        </w:rPr>
        <w:t>,</w:t>
      </w:r>
      <w:r>
        <w:rPr>
          <w:rtl/>
        </w:rPr>
        <w:t xml:space="preserve"> </w:t>
      </w:r>
      <w:bookmarkStart w:id="4850" w:name="_ETM_Q21_404440"/>
      <w:bookmarkEnd w:id="4850"/>
      <w:r>
        <w:rPr>
          <w:rtl/>
        </w:rPr>
        <w:t xml:space="preserve">ולטפל </w:t>
      </w:r>
      <w:bookmarkStart w:id="4851" w:name="_ETM_Q21_405010"/>
      <w:bookmarkEnd w:id="4851"/>
      <w:r>
        <w:rPr>
          <w:rtl/>
        </w:rPr>
        <w:t xml:space="preserve">בפשיעה </w:t>
      </w:r>
      <w:bookmarkStart w:id="4852" w:name="_ETM_Q21_405910"/>
      <w:bookmarkEnd w:id="4852"/>
      <w:r>
        <w:rPr>
          <w:rtl/>
        </w:rPr>
        <w:t xml:space="preserve">וברוצחים </w:t>
      </w:r>
      <w:bookmarkStart w:id="4853" w:name="_ETM_Q21_406900"/>
      <w:bookmarkEnd w:id="4853"/>
      <w:r>
        <w:rPr>
          <w:rtl/>
        </w:rPr>
        <w:t xml:space="preserve">שנמצאים </w:t>
      </w:r>
      <w:bookmarkStart w:id="4854" w:name="_ETM_Q21_407950"/>
      <w:bookmarkEnd w:id="4854"/>
      <w:r>
        <w:rPr>
          <w:rtl/>
        </w:rPr>
        <w:t xml:space="preserve">בתוך </w:t>
      </w:r>
      <w:bookmarkStart w:id="4855" w:name="_ETM_Q21_408310"/>
      <w:bookmarkEnd w:id="4855"/>
      <w:r>
        <w:rPr>
          <w:rtl/>
        </w:rPr>
        <w:t xml:space="preserve">החברה </w:t>
      </w:r>
      <w:bookmarkStart w:id="4856" w:name="_ETM_Q21_408640"/>
      <w:bookmarkEnd w:id="4856"/>
      <w:r>
        <w:rPr>
          <w:rtl/>
        </w:rPr>
        <w:t>הערבית</w:t>
      </w:r>
      <w:r>
        <w:rPr>
          <w:rFonts w:hint="cs"/>
          <w:rtl/>
        </w:rPr>
        <w:t>.</w:t>
      </w:r>
    </w:p>
    <w:p w:rsidR="00AE0D63" w:rsidRDefault="00AE0D63" w:rsidP="003D1C7A">
      <w:pPr>
        <w:rPr>
          <w:rtl/>
        </w:rPr>
      </w:pPr>
      <w:bookmarkStart w:id="4857" w:name="_ETM_Q21_409644"/>
      <w:bookmarkEnd w:id="4857"/>
    </w:p>
    <w:p w:rsidR="00AE0D63" w:rsidRDefault="00AE0D63" w:rsidP="003D1C7A">
      <w:pPr>
        <w:rPr>
          <w:rtl/>
        </w:rPr>
      </w:pPr>
      <w:bookmarkStart w:id="4858" w:name="_ETM_Q21_409744"/>
      <w:bookmarkStart w:id="4859" w:name="_ETM_Q21_409782"/>
      <w:bookmarkStart w:id="4860" w:name="_ETM_Q21_409845"/>
      <w:bookmarkEnd w:id="4858"/>
      <w:bookmarkEnd w:id="4859"/>
      <w:bookmarkEnd w:id="4860"/>
      <w:r>
        <w:rPr>
          <w:rtl/>
        </w:rPr>
        <w:t xml:space="preserve"> </w:t>
      </w:r>
      <w:bookmarkStart w:id="4861" w:name="_ETM_Q21_411780"/>
      <w:bookmarkEnd w:id="4861"/>
      <w:r>
        <w:rPr>
          <w:rtl/>
        </w:rPr>
        <w:t xml:space="preserve">השר </w:t>
      </w:r>
      <w:bookmarkStart w:id="4862" w:name="_ETM_Q21_412080"/>
      <w:bookmarkEnd w:id="4862"/>
      <w:r>
        <w:rPr>
          <w:rtl/>
        </w:rPr>
        <w:t xml:space="preserve">לביטחון </w:t>
      </w:r>
      <w:bookmarkStart w:id="4863" w:name="_ETM_Q21_412530"/>
      <w:bookmarkEnd w:id="4863"/>
      <w:r>
        <w:rPr>
          <w:rtl/>
        </w:rPr>
        <w:t xml:space="preserve">לאומי </w:t>
      </w:r>
      <w:bookmarkStart w:id="4864" w:name="_ETM_Q21_415170"/>
      <w:bookmarkStart w:id="4865" w:name="_ETM_Q21_415290"/>
      <w:bookmarkEnd w:id="4864"/>
      <w:bookmarkEnd w:id="4865"/>
      <w:r>
        <w:rPr>
          <w:rtl/>
        </w:rPr>
        <w:t xml:space="preserve">לא </w:t>
      </w:r>
      <w:bookmarkStart w:id="4866" w:name="_ETM_Q21_415380"/>
      <w:bookmarkEnd w:id="4866"/>
      <w:r>
        <w:rPr>
          <w:rtl/>
        </w:rPr>
        <w:t xml:space="preserve">מתקשר </w:t>
      </w:r>
      <w:bookmarkStart w:id="4867" w:name="_ETM_Q21_415830"/>
      <w:bookmarkEnd w:id="4867"/>
      <w:r>
        <w:rPr>
          <w:rFonts w:hint="cs"/>
          <w:rtl/>
        </w:rPr>
        <w:t xml:space="preserve">עם ראשי </w:t>
      </w:r>
      <w:bookmarkStart w:id="4868" w:name="_ETM_Q21_415610"/>
      <w:bookmarkEnd w:id="4868"/>
      <w:r>
        <w:rPr>
          <w:rFonts w:hint="cs"/>
          <w:rtl/>
        </w:rPr>
        <w:t>רשויות, לא מתקשר ע</w:t>
      </w:r>
      <w:r>
        <w:rPr>
          <w:rtl/>
        </w:rPr>
        <w:t xml:space="preserve">ם </w:t>
      </w:r>
      <w:bookmarkStart w:id="4869" w:name="_ETM_Q21_417569"/>
      <w:bookmarkEnd w:id="4869"/>
      <w:r>
        <w:rPr>
          <w:rtl/>
        </w:rPr>
        <w:t xml:space="preserve">החברה </w:t>
      </w:r>
      <w:bookmarkStart w:id="4870" w:name="_ETM_Q21_417870"/>
      <w:bookmarkEnd w:id="4870"/>
      <w:r>
        <w:rPr>
          <w:rtl/>
        </w:rPr>
        <w:t>הערבית</w:t>
      </w:r>
      <w:r>
        <w:rPr>
          <w:rFonts w:hint="cs"/>
          <w:rtl/>
        </w:rPr>
        <w:t>,</w:t>
      </w:r>
      <w:r>
        <w:rPr>
          <w:rtl/>
        </w:rPr>
        <w:t xml:space="preserve"> </w:t>
      </w:r>
      <w:bookmarkStart w:id="4871" w:name="_ETM_Q21_419120"/>
      <w:bookmarkEnd w:id="4871"/>
      <w:r>
        <w:rPr>
          <w:rtl/>
        </w:rPr>
        <w:t xml:space="preserve">והוא </w:t>
      </w:r>
      <w:bookmarkStart w:id="4872" w:name="_ETM_Q21_419690"/>
      <w:bookmarkEnd w:id="4872"/>
      <w:r>
        <w:rPr>
          <w:rtl/>
        </w:rPr>
        <w:t xml:space="preserve">לא </w:t>
      </w:r>
      <w:bookmarkStart w:id="4873" w:name="_ETM_Q21_419810"/>
      <w:bookmarkEnd w:id="4873"/>
      <w:r>
        <w:rPr>
          <w:rtl/>
        </w:rPr>
        <w:t xml:space="preserve">יכול </w:t>
      </w:r>
      <w:bookmarkStart w:id="4874" w:name="_ETM_Q21_420200"/>
      <w:bookmarkEnd w:id="4874"/>
      <w:r>
        <w:rPr>
          <w:rtl/>
        </w:rPr>
        <w:t xml:space="preserve">למלא </w:t>
      </w:r>
      <w:bookmarkStart w:id="4875" w:name="_ETM_Q21_420409"/>
      <w:bookmarkEnd w:id="4875"/>
      <w:r>
        <w:rPr>
          <w:rtl/>
        </w:rPr>
        <w:t xml:space="preserve">את </w:t>
      </w:r>
      <w:bookmarkStart w:id="4876" w:name="_ETM_Q21_420470"/>
      <w:bookmarkEnd w:id="4876"/>
      <w:r>
        <w:rPr>
          <w:rtl/>
        </w:rPr>
        <w:t xml:space="preserve">התפקיד </w:t>
      </w:r>
      <w:bookmarkStart w:id="4877" w:name="_ETM_Q21_420860"/>
      <w:bookmarkEnd w:id="4877"/>
      <w:r>
        <w:rPr>
          <w:rtl/>
        </w:rPr>
        <w:t>שלו</w:t>
      </w:r>
      <w:r>
        <w:rPr>
          <w:rFonts w:hint="cs"/>
          <w:rtl/>
        </w:rPr>
        <w:t xml:space="preserve">. </w:t>
      </w:r>
      <w:bookmarkStart w:id="4878" w:name="_ETM_Q21_421400"/>
      <w:bookmarkStart w:id="4879" w:name="_ETM_Q21_421519"/>
      <w:bookmarkEnd w:id="4878"/>
      <w:bookmarkEnd w:id="4879"/>
      <w:r>
        <w:rPr>
          <w:rFonts w:hint="cs"/>
          <w:rtl/>
        </w:rPr>
        <w:t xml:space="preserve">מחויב </w:t>
      </w:r>
      <w:bookmarkStart w:id="4880" w:name="_ETM_Q21_421760"/>
      <w:bookmarkEnd w:id="4880"/>
      <w:r>
        <w:rPr>
          <w:rtl/>
        </w:rPr>
        <w:t>ר</w:t>
      </w:r>
      <w:r>
        <w:rPr>
          <w:rFonts w:hint="cs"/>
          <w:rtl/>
        </w:rPr>
        <w:t>אש הממשלה ל</w:t>
      </w:r>
      <w:r>
        <w:rPr>
          <w:rtl/>
        </w:rPr>
        <w:t xml:space="preserve">מנות </w:t>
      </w:r>
      <w:bookmarkStart w:id="4881" w:name="_ETM_Q21_424280"/>
      <w:bookmarkEnd w:id="4881"/>
      <w:r>
        <w:rPr>
          <w:rtl/>
        </w:rPr>
        <w:t>פרויקט</w:t>
      </w:r>
      <w:r>
        <w:rPr>
          <w:rFonts w:hint="cs"/>
          <w:rtl/>
        </w:rPr>
        <w:t xml:space="preserve">ור </w:t>
      </w:r>
      <w:bookmarkStart w:id="4882" w:name="_ETM_Q21_422720"/>
      <w:bookmarkStart w:id="4883" w:name="_ETM_Q21_426389"/>
      <w:bookmarkEnd w:id="4882"/>
      <w:bookmarkEnd w:id="4883"/>
      <w:r>
        <w:rPr>
          <w:rFonts w:hint="cs"/>
          <w:rtl/>
        </w:rPr>
        <w:t xml:space="preserve">על מנת </w:t>
      </w:r>
      <w:r>
        <w:rPr>
          <w:rtl/>
        </w:rPr>
        <w:t xml:space="preserve">לטפל </w:t>
      </w:r>
      <w:bookmarkStart w:id="4884" w:name="_ETM_Q21_426840"/>
      <w:bookmarkEnd w:id="4884"/>
      <w:r>
        <w:rPr>
          <w:rtl/>
        </w:rPr>
        <w:t xml:space="preserve">בנושא </w:t>
      </w:r>
      <w:bookmarkStart w:id="4885" w:name="_ETM_Q21_428609"/>
      <w:bookmarkEnd w:id="4885"/>
      <w:r>
        <w:rPr>
          <w:rtl/>
        </w:rPr>
        <w:t xml:space="preserve">הנוראי </w:t>
      </w:r>
      <w:bookmarkStart w:id="4886" w:name="_ETM_Q21_429090"/>
      <w:bookmarkEnd w:id="4886"/>
      <w:r>
        <w:rPr>
          <w:rtl/>
        </w:rPr>
        <w:t>הזה</w:t>
      </w:r>
      <w:r>
        <w:rPr>
          <w:rFonts w:hint="cs"/>
          <w:rtl/>
        </w:rPr>
        <w:t>.</w:t>
      </w:r>
      <w:r>
        <w:rPr>
          <w:rtl/>
        </w:rPr>
        <w:t xml:space="preserve"> </w:t>
      </w:r>
      <w:bookmarkStart w:id="4887" w:name="_ETM_Q21_430200"/>
      <w:bookmarkEnd w:id="4887"/>
      <w:r>
        <w:rPr>
          <w:rtl/>
        </w:rPr>
        <w:t>ה</w:t>
      </w:r>
      <w:r>
        <w:rPr>
          <w:rFonts w:hint="cs"/>
          <w:rtl/>
        </w:rPr>
        <w:t>י</w:t>
      </w:r>
      <w:r>
        <w:rPr>
          <w:rtl/>
        </w:rPr>
        <w:t xml:space="preserve">ישובים </w:t>
      </w:r>
      <w:bookmarkStart w:id="4888" w:name="_ETM_Q21_430920"/>
      <w:bookmarkEnd w:id="4888"/>
      <w:r>
        <w:rPr>
          <w:rtl/>
        </w:rPr>
        <w:t>הערב</w:t>
      </w:r>
      <w:r>
        <w:rPr>
          <w:rFonts w:hint="cs"/>
          <w:rtl/>
        </w:rPr>
        <w:t>י</w:t>
      </w:r>
      <w:r>
        <w:rPr>
          <w:rtl/>
        </w:rPr>
        <w:t xml:space="preserve">ים </w:t>
      </w:r>
      <w:bookmarkStart w:id="4889" w:name="_ETM_Q21_431370"/>
      <w:bookmarkEnd w:id="4889"/>
      <w:r>
        <w:rPr>
          <w:rtl/>
        </w:rPr>
        <w:t xml:space="preserve">לא </w:t>
      </w:r>
      <w:bookmarkStart w:id="4890" w:name="_ETM_Q21_431489"/>
      <w:bookmarkEnd w:id="4890"/>
      <w:r>
        <w:rPr>
          <w:rtl/>
        </w:rPr>
        <w:t xml:space="preserve">יכולים </w:t>
      </w:r>
      <w:bookmarkStart w:id="4891" w:name="_ETM_Q21_431940"/>
      <w:bookmarkEnd w:id="4891"/>
      <w:r>
        <w:rPr>
          <w:rtl/>
        </w:rPr>
        <w:t xml:space="preserve">להמשיך </w:t>
      </w:r>
      <w:bookmarkStart w:id="4892" w:name="_ETM_Q21_433209"/>
      <w:bookmarkEnd w:id="4892"/>
      <w:r>
        <w:rPr>
          <w:rtl/>
        </w:rPr>
        <w:t xml:space="preserve">ולחיות </w:t>
      </w:r>
      <w:bookmarkStart w:id="4893" w:name="_ETM_Q21_434260"/>
      <w:bookmarkEnd w:id="4893"/>
      <w:r>
        <w:rPr>
          <w:rtl/>
        </w:rPr>
        <w:t xml:space="preserve">בחיי </w:t>
      </w:r>
      <w:bookmarkStart w:id="4894" w:name="_ETM_Q21_435189"/>
      <w:bookmarkEnd w:id="4894"/>
      <w:r>
        <w:rPr>
          <w:rtl/>
        </w:rPr>
        <w:t>מלחמה</w:t>
      </w:r>
      <w:r>
        <w:rPr>
          <w:rFonts w:hint="cs"/>
          <w:rtl/>
        </w:rPr>
        <w:t>,</w:t>
      </w:r>
      <w:r>
        <w:rPr>
          <w:rtl/>
        </w:rPr>
        <w:t xml:space="preserve"> </w:t>
      </w:r>
      <w:bookmarkStart w:id="4895" w:name="_ETM_Q21_436370"/>
      <w:bookmarkEnd w:id="4895"/>
      <w:r>
        <w:rPr>
          <w:rtl/>
        </w:rPr>
        <w:t xml:space="preserve">טרור </w:t>
      </w:r>
      <w:bookmarkStart w:id="4896" w:name="_ETM_Q21_436790"/>
      <w:bookmarkEnd w:id="4896"/>
      <w:r>
        <w:rPr>
          <w:rtl/>
        </w:rPr>
        <w:t>אזרחי</w:t>
      </w:r>
      <w:r>
        <w:rPr>
          <w:rFonts w:hint="cs"/>
          <w:rtl/>
        </w:rPr>
        <w:t>.</w:t>
      </w:r>
      <w:r>
        <w:rPr>
          <w:rtl/>
        </w:rPr>
        <w:t xml:space="preserve"> </w:t>
      </w:r>
      <w:bookmarkStart w:id="4897" w:name="_ETM_Q21_437880"/>
      <w:bookmarkEnd w:id="4897"/>
      <w:r>
        <w:rPr>
          <w:rtl/>
        </w:rPr>
        <w:t xml:space="preserve">אנחנו </w:t>
      </w:r>
      <w:bookmarkStart w:id="4898" w:name="_ETM_Q21_438180"/>
      <w:bookmarkEnd w:id="4898"/>
      <w:r>
        <w:rPr>
          <w:rtl/>
        </w:rPr>
        <w:t xml:space="preserve">לא </w:t>
      </w:r>
      <w:bookmarkStart w:id="4899" w:name="_ETM_Q21_438300"/>
      <w:bookmarkEnd w:id="4899"/>
      <w:r>
        <w:rPr>
          <w:rtl/>
        </w:rPr>
        <w:t xml:space="preserve">מסוגלים </w:t>
      </w:r>
      <w:bookmarkStart w:id="4900" w:name="_ETM_Q21_438930"/>
      <w:bookmarkEnd w:id="4900"/>
      <w:r>
        <w:rPr>
          <w:rtl/>
        </w:rPr>
        <w:t xml:space="preserve">להמשיך </w:t>
      </w:r>
      <w:bookmarkStart w:id="4901" w:name="_ETM_Q21_439380"/>
      <w:bookmarkEnd w:id="4901"/>
      <w:r>
        <w:rPr>
          <w:rtl/>
        </w:rPr>
        <w:t>ככה</w:t>
      </w:r>
      <w:r>
        <w:rPr>
          <w:rFonts w:hint="cs"/>
          <w:rtl/>
        </w:rPr>
        <w:t>,</w:t>
      </w:r>
      <w:r>
        <w:rPr>
          <w:rtl/>
        </w:rPr>
        <w:t xml:space="preserve"> </w:t>
      </w:r>
      <w:bookmarkStart w:id="4902" w:name="_ETM_Q21_439650"/>
      <w:bookmarkEnd w:id="4902"/>
      <w:r>
        <w:rPr>
          <w:rtl/>
        </w:rPr>
        <w:t xml:space="preserve">בצורה </w:t>
      </w:r>
      <w:bookmarkStart w:id="4903" w:name="_ETM_Q21_440010"/>
      <w:bookmarkEnd w:id="4903"/>
      <w:r>
        <w:rPr>
          <w:rtl/>
        </w:rPr>
        <w:t>כזאת</w:t>
      </w:r>
      <w:r>
        <w:rPr>
          <w:rFonts w:hint="cs"/>
          <w:rtl/>
        </w:rPr>
        <w:t>.</w:t>
      </w:r>
      <w:r>
        <w:rPr>
          <w:rtl/>
        </w:rPr>
        <w:t xml:space="preserve"> </w:t>
      </w:r>
      <w:bookmarkStart w:id="4904" w:name="_ETM_Q21_440839"/>
      <w:bookmarkEnd w:id="4904"/>
      <w:r>
        <w:rPr>
          <w:rtl/>
        </w:rPr>
        <w:t xml:space="preserve">אנחנו </w:t>
      </w:r>
      <w:bookmarkStart w:id="4905" w:name="_ETM_Q21_441139"/>
      <w:bookmarkEnd w:id="4905"/>
      <w:r>
        <w:rPr>
          <w:rtl/>
        </w:rPr>
        <w:t xml:space="preserve">לא </w:t>
      </w:r>
      <w:bookmarkStart w:id="4906" w:name="_ETM_Q21_441259"/>
      <w:bookmarkEnd w:id="4906"/>
      <w:r>
        <w:rPr>
          <w:rtl/>
        </w:rPr>
        <w:t xml:space="preserve">רוצים </w:t>
      </w:r>
      <w:bookmarkStart w:id="4907" w:name="_ETM_Q21_441589"/>
      <w:bookmarkEnd w:id="4907"/>
      <w:r>
        <w:rPr>
          <w:rtl/>
        </w:rPr>
        <w:t>שהממשלה</w:t>
      </w:r>
      <w:bookmarkStart w:id="4908" w:name="_ETM_Q21_442779"/>
      <w:bookmarkEnd w:id="4908"/>
      <w:r>
        <w:rPr>
          <w:rFonts w:hint="cs"/>
          <w:rtl/>
        </w:rPr>
        <w:t xml:space="preserve"> </w:t>
      </w:r>
      <w:r>
        <w:rPr>
          <w:rtl/>
        </w:rPr>
        <w:t xml:space="preserve">והעומד </w:t>
      </w:r>
      <w:bookmarkStart w:id="4909" w:name="_ETM_Q21_443320"/>
      <w:bookmarkEnd w:id="4909"/>
      <w:r>
        <w:rPr>
          <w:rtl/>
        </w:rPr>
        <w:t>בראשה</w:t>
      </w:r>
      <w:r>
        <w:rPr>
          <w:rFonts w:hint="cs"/>
          <w:rtl/>
        </w:rPr>
        <w:t xml:space="preserve"> </w:t>
      </w:r>
      <w:bookmarkStart w:id="4910" w:name="_ETM_Q21_445389"/>
      <w:bookmarkEnd w:id="4910"/>
      <w:r>
        <w:rPr>
          <w:rFonts w:hint="cs"/>
          <w:rtl/>
        </w:rPr>
        <w:t xml:space="preserve">יכניסו </w:t>
      </w:r>
      <w:r>
        <w:rPr>
          <w:rtl/>
        </w:rPr>
        <w:t xml:space="preserve">את </w:t>
      </w:r>
      <w:bookmarkStart w:id="4911" w:name="_ETM_Q21_445570"/>
      <w:bookmarkEnd w:id="4911"/>
      <w:r>
        <w:rPr>
          <w:rtl/>
        </w:rPr>
        <w:t xml:space="preserve">הנושא </w:t>
      </w:r>
      <w:bookmarkStart w:id="4912" w:name="_ETM_Q21_445870"/>
      <w:bookmarkEnd w:id="4912"/>
      <w:r>
        <w:rPr>
          <w:rtl/>
        </w:rPr>
        <w:t xml:space="preserve">הפוליטי </w:t>
      </w:r>
      <w:bookmarkStart w:id="4913" w:name="_ETM_Q21_446930"/>
      <w:bookmarkEnd w:id="4913"/>
      <w:r>
        <w:rPr>
          <w:rtl/>
        </w:rPr>
        <w:t xml:space="preserve">לתוך </w:t>
      </w:r>
      <w:bookmarkStart w:id="4914" w:name="_ETM_Q21_448370"/>
      <w:bookmarkEnd w:id="4914"/>
      <w:r>
        <w:rPr>
          <w:rtl/>
        </w:rPr>
        <w:t xml:space="preserve">ההחלטות </w:t>
      </w:r>
      <w:bookmarkStart w:id="4915" w:name="_ETM_Q21_450070"/>
      <w:bookmarkEnd w:id="4915"/>
      <w:r>
        <w:rPr>
          <w:rtl/>
        </w:rPr>
        <w:t xml:space="preserve">שקשורות </w:t>
      </w:r>
      <w:bookmarkStart w:id="4916" w:name="_ETM_Q21_450580"/>
      <w:bookmarkEnd w:id="4916"/>
      <w:r>
        <w:rPr>
          <w:rtl/>
        </w:rPr>
        <w:t>ל</w:t>
      </w:r>
      <w:bookmarkStart w:id="4917" w:name="_ETM_Q21_451089"/>
      <w:bookmarkEnd w:id="4917"/>
      <w:r>
        <w:rPr>
          <w:rFonts w:hint="cs"/>
          <w:rtl/>
        </w:rPr>
        <w:t>ר</w:t>
      </w:r>
      <w:r>
        <w:rPr>
          <w:rtl/>
        </w:rPr>
        <w:t xml:space="preserve">ציחות </w:t>
      </w:r>
      <w:bookmarkStart w:id="4918" w:name="_ETM_Q21_451600"/>
      <w:bookmarkEnd w:id="4918"/>
      <w:r>
        <w:rPr>
          <w:rtl/>
        </w:rPr>
        <w:t xml:space="preserve">בחברה </w:t>
      </w:r>
      <w:bookmarkStart w:id="4919" w:name="_ETM_Q21_451990"/>
      <w:bookmarkEnd w:id="4919"/>
      <w:r>
        <w:rPr>
          <w:rtl/>
        </w:rPr>
        <w:t>הערבית</w:t>
      </w:r>
      <w:r>
        <w:rPr>
          <w:rFonts w:hint="cs"/>
          <w:rtl/>
        </w:rPr>
        <w:t>.</w:t>
      </w:r>
      <w:r>
        <w:rPr>
          <w:rtl/>
        </w:rPr>
        <w:t xml:space="preserve"> </w:t>
      </w:r>
      <w:bookmarkStart w:id="4920" w:name="_ETM_Q21_452320"/>
      <w:bookmarkEnd w:id="4920"/>
      <w:r>
        <w:rPr>
          <w:rtl/>
        </w:rPr>
        <w:t xml:space="preserve">ולכן </w:t>
      </w:r>
      <w:bookmarkStart w:id="4921" w:name="_ETM_Q21_453270"/>
      <w:bookmarkEnd w:id="4921"/>
      <w:r>
        <w:rPr>
          <w:rtl/>
        </w:rPr>
        <w:t xml:space="preserve">דרישתנו </w:t>
      </w:r>
      <w:bookmarkStart w:id="4922" w:name="_ETM_Q21_453900"/>
      <w:bookmarkEnd w:id="4922"/>
      <w:r>
        <w:rPr>
          <w:rtl/>
        </w:rPr>
        <w:t>ברורה</w:t>
      </w:r>
      <w:r>
        <w:rPr>
          <w:rFonts w:hint="cs"/>
          <w:rtl/>
        </w:rPr>
        <w:t>:</w:t>
      </w:r>
      <w:r>
        <w:rPr>
          <w:rtl/>
        </w:rPr>
        <w:t xml:space="preserve"> </w:t>
      </w:r>
      <w:bookmarkStart w:id="4923" w:name="_ETM_Q21_454990"/>
      <w:bookmarkEnd w:id="4923"/>
      <w:r>
        <w:rPr>
          <w:rtl/>
        </w:rPr>
        <w:t>ר</w:t>
      </w:r>
      <w:r>
        <w:rPr>
          <w:rFonts w:hint="cs"/>
          <w:rtl/>
        </w:rPr>
        <w:t xml:space="preserve">אש הממשלה </w:t>
      </w:r>
      <w:bookmarkStart w:id="4924" w:name="_ETM_Q21_456220"/>
      <w:bookmarkEnd w:id="4924"/>
      <w:r>
        <w:rPr>
          <w:rtl/>
        </w:rPr>
        <w:t xml:space="preserve">כן </w:t>
      </w:r>
      <w:bookmarkStart w:id="4925" w:name="_ETM_Q21_456550"/>
      <w:bookmarkEnd w:id="4925"/>
      <w:r>
        <w:rPr>
          <w:rtl/>
        </w:rPr>
        <w:t xml:space="preserve">אמור </w:t>
      </w:r>
      <w:bookmarkStart w:id="4926" w:name="_ETM_Q21_456879"/>
      <w:bookmarkEnd w:id="4926"/>
      <w:r>
        <w:rPr>
          <w:rtl/>
        </w:rPr>
        <w:t xml:space="preserve">לטפל </w:t>
      </w:r>
      <w:bookmarkStart w:id="4927" w:name="_ETM_Q21_457360"/>
      <w:bookmarkEnd w:id="4927"/>
      <w:r>
        <w:rPr>
          <w:rtl/>
        </w:rPr>
        <w:t xml:space="preserve">בנושא </w:t>
      </w:r>
      <w:bookmarkStart w:id="4928" w:name="_ETM_Q21_458300"/>
      <w:bookmarkEnd w:id="4928"/>
      <w:r>
        <w:rPr>
          <w:rtl/>
        </w:rPr>
        <w:t xml:space="preserve">בצורה </w:t>
      </w:r>
      <w:bookmarkStart w:id="4929" w:name="_ETM_Q21_458990"/>
      <w:bookmarkEnd w:id="4929"/>
      <w:r>
        <w:rPr>
          <w:rtl/>
        </w:rPr>
        <w:t xml:space="preserve">מאוד </w:t>
      </w:r>
      <w:bookmarkStart w:id="4930" w:name="_ETM_Q21_459260"/>
      <w:bookmarkEnd w:id="4930"/>
      <w:r>
        <w:rPr>
          <w:rtl/>
        </w:rPr>
        <w:t xml:space="preserve">רצינית </w:t>
      </w:r>
      <w:bookmarkStart w:id="4931" w:name="_ETM_Q21_460100"/>
      <w:bookmarkEnd w:id="4931"/>
      <w:r>
        <w:rPr>
          <w:rtl/>
        </w:rPr>
        <w:t xml:space="preserve">ומהותית </w:t>
      </w:r>
      <w:bookmarkStart w:id="4932" w:name="_ETM_Q21_461720"/>
      <w:bookmarkEnd w:id="4932"/>
      <w:r>
        <w:rPr>
          <w:rtl/>
        </w:rPr>
        <w:t xml:space="preserve">ולמגר </w:t>
      </w:r>
      <w:bookmarkStart w:id="4933" w:name="_ETM_Q21_462470"/>
      <w:bookmarkEnd w:id="4933"/>
      <w:r>
        <w:rPr>
          <w:rtl/>
        </w:rPr>
        <w:t xml:space="preserve">את </w:t>
      </w:r>
      <w:bookmarkStart w:id="4934" w:name="_ETM_Q21_462589"/>
      <w:bookmarkEnd w:id="4934"/>
      <w:r>
        <w:rPr>
          <w:rtl/>
        </w:rPr>
        <w:t>הפש</w:t>
      </w:r>
      <w:r>
        <w:rPr>
          <w:rFonts w:hint="cs"/>
          <w:rtl/>
        </w:rPr>
        <w:t>יעה.</w:t>
      </w:r>
      <w:r>
        <w:rPr>
          <w:rtl/>
        </w:rPr>
        <w:t xml:space="preserve"> </w:t>
      </w:r>
      <w:bookmarkStart w:id="4935" w:name="_ETM_Q21_463130"/>
      <w:bookmarkEnd w:id="4935"/>
      <w:r>
        <w:rPr>
          <w:rtl/>
        </w:rPr>
        <w:t xml:space="preserve">הוא </w:t>
      </w:r>
      <w:bookmarkStart w:id="4936" w:name="_ETM_Q21_463279"/>
      <w:bookmarkEnd w:id="4936"/>
      <w:r>
        <w:rPr>
          <w:rtl/>
        </w:rPr>
        <w:t>יכול</w:t>
      </w:r>
      <w:r>
        <w:rPr>
          <w:rFonts w:hint="cs"/>
          <w:rtl/>
        </w:rPr>
        <w:t>.</w:t>
      </w:r>
      <w:r>
        <w:rPr>
          <w:rtl/>
        </w:rPr>
        <w:t xml:space="preserve"> </w:t>
      </w:r>
      <w:bookmarkStart w:id="4937" w:name="_ETM_Q21_464089"/>
      <w:bookmarkEnd w:id="4937"/>
      <w:r>
        <w:rPr>
          <w:rtl/>
        </w:rPr>
        <w:t xml:space="preserve">הוא </w:t>
      </w:r>
      <w:bookmarkStart w:id="4938" w:name="_ETM_Q21_464240"/>
      <w:bookmarkEnd w:id="4938"/>
      <w:r>
        <w:rPr>
          <w:rtl/>
        </w:rPr>
        <w:t xml:space="preserve">מקבל </w:t>
      </w:r>
      <w:bookmarkStart w:id="4939" w:name="_ETM_Q21_464600"/>
      <w:bookmarkEnd w:id="4939"/>
      <w:r>
        <w:rPr>
          <w:rtl/>
        </w:rPr>
        <w:t xml:space="preserve">החלטות </w:t>
      </w:r>
      <w:bookmarkStart w:id="4940" w:name="_ETM_Q21_465080"/>
      <w:bookmarkEnd w:id="4940"/>
      <w:r>
        <w:rPr>
          <w:rtl/>
        </w:rPr>
        <w:t>גורליות</w:t>
      </w:r>
      <w:r>
        <w:rPr>
          <w:rFonts w:hint="cs"/>
          <w:rtl/>
        </w:rPr>
        <w:t>.</w:t>
      </w:r>
      <w:r>
        <w:rPr>
          <w:rtl/>
        </w:rPr>
        <w:t xml:space="preserve"> </w:t>
      </w:r>
      <w:bookmarkStart w:id="4941" w:name="_ETM_Q21_466270"/>
      <w:bookmarkEnd w:id="4941"/>
      <w:r>
        <w:rPr>
          <w:rtl/>
        </w:rPr>
        <w:t>ולכן</w:t>
      </w:r>
      <w:r>
        <w:rPr>
          <w:rFonts w:hint="cs"/>
          <w:rtl/>
        </w:rPr>
        <w:t>,</w:t>
      </w:r>
      <w:r>
        <w:rPr>
          <w:rtl/>
        </w:rPr>
        <w:t xml:space="preserve"> </w:t>
      </w:r>
      <w:bookmarkStart w:id="4942" w:name="_ETM_Q21_466810"/>
      <w:bookmarkEnd w:id="4942"/>
      <w:r>
        <w:rPr>
          <w:rtl/>
        </w:rPr>
        <w:t xml:space="preserve">אנחנו </w:t>
      </w:r>
      <w:bookmarkStart w:id="4943" w:name="_ETM_Q21_467350"/>
      <w:bookmarkEnd w:id="4943"/>
      <w:r>
        <w:rPr>
          <w:rFonts w:hint="cs"/>
          <w:rtl/>
        </w:rPr>
        <w:t xml:space="preserve">בטוחים </w:t>
      </w:r>
      <w:bookmarkStart w:id="4944" w:name="_ETM_Q21_468380"/>
      <w:bookmarkEnd w:id="4944"/>
      <w:r>
        <w:rPr>
          <w:rtl/>
        </w:rPr>
        <w:t xml:space="preserve">שאם </w:t>
      </w:r>
      <w:bookmarkStart w:id="4945" w:name="_ETM_Q21_468589"/>
      <w:bookmarkEnd w:id="4945"/>
      <w:r>
        <w:rPr>
          <w:rtl/>
        </w:rPr>
        <w:t xml:space="preserve">הוא </w:t>
      </w:r>
      <w:bookmarkStart w:id="4946" w:name="_ETM_Q21_468710"/>
      <w:bookmarkEnd w:id="4946"/>
      <w:r>
        <w:rPr>
          <w:rtl/>
        </w:rPr>
        <w:t>ירצה</w:t>
      </w:r>
      <w:r>
        <w:rPr>
          <w:rFonts w:hint="cs"/>
          <w:rtl/>
        </w:rPr>
        <w:t>,</w:t>
      </w:r>
      <w:r>
        <w:rPr>
          <w:rtl/>
        </w:rPr>
        <w:t xml:space="preserve"> </w:t>
      </w:r>
      <w:bookmarkStart w:id="4947" w:name="_ETM_Q21_469370"/>
      <w:bookmarkEnd w:id="4947"/>
      <w:r>
        <w:rPr>
          <w:rtl/>
        </w:rPr>
        <w:t xml:space="preserve">הוא </w:t>
      </w:r>
      <w:bookmarkStart w:id="4948" w:name="_ETM_Q21_469460"/>
      <w:bookmarkEnd w:id="4948"/>
      <w:r>
        <w:rPr>
          <w:rtl/>
        </w:rPr>
        <w:t xml:space="preserve">יכול </w:t>
      </w:r>
      <w:bookmarkStart w:id="4949" w:name="_ETM_Q21_469700"/>
      <w:bookmarkEnd w:id="4949"/>
      <w:r>
        <w:rPr>
          <w:rtl/>
        </w:rPr>
        <w:t xml:space="preserve">לעשות </w:t>
      </w:r>
      <w:bookmarkStart w:id="4950" w:name="_ETM_Q21_470000"/>
      <w:bookmarkEnd w:id="4950"/>
      <w:r>
        <w:rPr>
          <w:rtl/>
        </w:rPr>
        <w:t xml:space="preserve">את </w:t>
      </w:r>
      <w:bookmarkStart w:id="4951" w:name="_ETM_Q21_470089"/>
      <w:bookmarkEnd w:id="4951"/>
      <w:r>
        <w:rPr>
          <w:rtl/>
        </w:rPr>
        <w:t xml:space="preserve">זה </w:t>
      </w:r>
      <w:bookmarkStart w:id="4952" w:name="_ETM_Q21_470750"/>
      <w:bookmarkEnd w:id="4952"/>
      <w:r>
        <w:rPr>
          <w:rtl/>
        </w:rPr>
        <w:t xml:space="preserve">בלי </w:t>
      </w:r>
      <w:bookmarkStart w:id="4953" w:name="_ETM_Q21_471110"/>
      <w:bookmarkEnd w:id="4953"/>
      <w:r>
        <w:rPr>
          <w:rtl/>
        </w:rPr>
        <w:t xml:space="preserve">לזמן </w:t>
      </w:r>
      <w:bookmarkStart w:id="4954" w:name="_ETM_Q21_472190"/>
      <w:bookmarkEnd w:id="4954"/>
      <w:r>
        <w:rPr>
          <w:rtl/>
        </w:rPr>
        <w:t xml:space="preserve">חברי </w:t>
      </w:r>
      <w:bookmarkStart w:id="4955" w:name="_ETM_Q21_472640"/>
      <w:bookmarkEnd w:id="4955"/>
      <w:r>
        <w:rPr>
          <w:rtl/>
        </w:rPr>
        <w:t xml:space="preserve">כנסת </w:t>
      </w:r>
      <w:bookmarkStart w:id="4956" w:name="_ETM_Q21_473029"/>
      <w:bookmarkEnd w:id="4956"/>
      <w:r>
        <w:rPr>
          <w:rtl/>
        </w:rPr>
        <w:t xml:space="preserve">מרשימות </w:t>
      </w:r>
      <w:bookmarkStart w:id="4957" w:name="_ETM_Q21_473480"/>
      <w:bookmarkEnd w:id="4957"/>
      <w:r>
        <w:rPr>
          <w:rtl/>
        </w:rPr>
        <w:t xml:space="preserve">ערביות </w:t>
      </w:r>
      <w:bookmarkStart w:id="4958" w:name="_ETM_Q21_474659"/>
      <w:bookmarkStart w:id="4959" w:name="_ETM_Q21_476220"/>
      <w:bookmarkEnd w:id="4958"/>
      <w:bookmarkEnd w:id="4959"/>
      <w:r>
        <w:rPr>
          <w:rtl/>
        </w:rPr>
        <w:t xml:space="preserve">לצרכים </w:t>
      </w:r>
      <w:bookmarkStart w:id="4960" w:name="_ETM_Q21_477270"/>
      <w:bookmarkEnd w:id="4960"/>
      <w:r>
        <w:rPr>
          <w:rtl/>
        </w:rPr>
        <w:t>פוליטיים</w:t>
      </w:r>
      <w:r>
        <w:rPr>
          <w:rFonts w:hint="cs"/>
          <w:rtl/>
        </w:rPr>
        <w:t>.</w:t>
      </w:r>
      <w:r>
        <w:rPr>
          <w:rtl/>
        </w:rPr>
        <w:t xml:space="preserve"> </w:t>
      </w:r>
      <w:bookmarkStart w:id="4961" w:name="_ETM_Q21_477810"/>
      <w:bookmarkEnd w:id="4961"/>
      <w:r>
        <w:rPr>
          <w:rtl/>
        </w:rPr>
        <w:t>תודה</w:t>
      </w:r>
      <w:r>
        <w:rPr>
          <w:rFonts w:hint="cs"/>
          <w:rtl/>
        </w:rPr>
        <w:t>.</w:t>
      </w:r>
    </w:p>
    <w:p w:rsidR="00AE0D63" w:rsidRDefault="00AE0D63" w:rsidP="003D1C7A">
      <w:pPr>
        <w:ind w:firstLine="0"/>
        <w:rPr>
          <w:rtl/>
        </w:rPr>
      </w:pPr>
      <w:bookmarkStart w:id="4962" w:name="_ETM_Q21_482061"/>
      <w:bookmarkStart w:id="4963" w:name="_ETM_Q21_482153"/>
      <w:bookmarkStart w:id="4964" w:name="_ETM_Q21_484142"/>
      <w:bookmarkStart w:id="4965" w:name="_ETM_Q21_484210"/>
      <w:bookmarkEnd w:id="4962"/>
      <w:bookmarkEnd w:id="4963"/>
      <w:bookmarkEnd w:id="4964"/>
      <w:bookmarkEnd w:id="4965"/>
    </w:p>
    <w:p w:rsidR="00AE0D63" w:rsidRDefault="00AE0D63" w:rsidP="003D1C7A">
      <w:pPr>
        <w:pStyle w:val="af7"/>
        <w:keepNext/>
        <w:rPr>
          <w:rtl/>
        </w:rPr>
      </w:pPr>
      <w:r w:rsidRPr="00596368">
        <w:rPr>
          <w:rStyle w:val="TagStyle"/>
          <w:rtl/>
        </w:rPr>
        <w:t xml:space="preserve"> &lt;&lt; יור &gt;&gt;</w:t>
      </w:r>
      <w:r w:rsidRPr="00B81FB5">
        <w:rPr>
          <w:rStyle w:val="TagStyle"/>
          <w:rtl/>
        </w:rPr>
        <w:t xml:space="preserve"> </w:t>
      </w:r>
      <w:r>
        <w:rPr>
          <w:rtl/>
        </w:rPr>
        <w:t>היו"ר ישראל אייכלר:</w:t>
      </w:r>
      <w:r w:rsidRPr="00B81FB5">
        <w:rPr>
          <w:rStyle w:val="TagStyle"/>
          <w:rtl/>
        </w:rPr>
        <w:t xml:space="preserve"> </w:t>
      </w:r>
      <w:r w:rsidRPr="00596368">
        <w:rPr>
          <w:rStyle w:val="TagStyle"/>
          <w:rtl/>
        </w:rPr>
        <w:t>&lt;&lt; יור &gt;&gt;</w:t>
      </w:r>
      <w:r>
        <w:rPr>
          <w:rtl/>
        </w:rPr>
        <w:t xml:space="preserve">  </w:t>
      </w:r>
    </w:p>
    <w:p w:rsidR="00AE0D63" w:rsidRDefault="00AE0D63" w:rsidP="008443B7">
      <w:pPr>
        <w:rPr>
          <w:rtl/>
        </w:rPr>
      </w:pPr>
    </w:p>
    <w:p w:rsidR="00AE0D63" w:rsidRDefault="00AE0D63" w:rsidP="003D1C7A">
      <w:pPr>
        <w:rPr>
          <w:rtl/>
        </w:rPr>
      </w:pPr>
      <w:r>
        <w:rPr>
          <w:rFonts w:hint="cs"/>
          <w:rtl/>
        </w:rPr>
        <w:t xml:space="preserve">תודה רבה, חבר הכנסת </w:t>
      </w:r>
      <w:r w:rsidRPr="00B81FB5">
        <w:rPr>
          <w:rtl/>
        </w:rPr>
        <w:t>אלהואשלה</w:t>
      </w:r>
      <w:r>
        <w:rPr>
          <w:rFonts w:hint="cs"/>
          <w:rtl/>
        </w:rPr>
        <w:t>.</w:t>
      </w:r>
      <w:bookmarkStart w:id="4966" w:name="_ETM_Q21_483534"/>
      <w:bookmarkStart w:id="4967" w:name="_ETM_Q21_483601"/>
      <w:bookmarkStart w:id="4968" w:name="_ETM_Q21_483679"/>
      <w:bookmarkEnd w:id="4966"/>
      <w:bookmarkEnd w:id="4967"/>
      <w:bookmarkEnd w:id="4968"/>
      <w:r>
        <w:rPr>
          <w:rFonts w:hint="cs"/>
          <w:rtl/>
        </w:rPr>
        <w:t xml:space="preserve"> </w:t>
      </w:r>
      <w:r>
        <w:rPr>
          <w:rtl/>
        </w:rPr>
        <w:t xml:space="preserve">חבר </w:t>
      </w:r>
      <w:bookmarkStart w:id="4969" w:name="_ETM_Q21_483889"/>
      <w:bookmarkEnd w:id="4969"/>
      <w:r>
        <w:rPr>
          <w:rtl/>
        </w:rPr>
        <w:t xml:space="preserve">הכנסת </w:t>
      </w:r>
      <w:bookmarkStart w:id="4970" w:name="_ETM_Q21_484130"/>
      <w:bookmarkEnd w:id="4970"/>
      <w:r>
        <w:rPr>
          <w:rtl/>
        </w:rPr>
        <w:t xml:space="preserve">אחמד </w:t>
      </w:r>
      <w:bookmarkStart w:id="4971" w:name="_ETM_Q21_484400"/>
      <w:bookmarkEnd w:id="4971"/>
      <w:r>
        <w:rPr>
          <w:rtl/>
        </w:rPr>
        <w:t xml:space="preserve">טיבי </w:t>
      </w:r>
      <w:bookmarkStart w:id="4972" w:name="_ETM_Q21_484640"/>
      <w:bookmarkEnd w:id="4972"/>
      <w:r>
        <w:rPr>
          <w:rtl/>
        </w:rPr>
        <w:t>נמצא</w:t>
      </w:r>
      <w:r>
        <w:rPr>
          <w:rFonts w:hint="cs"/>
          <w:rtl/>
        </w:rPr>
        <w:t xml:space="preserve">? לא. </w:t>
      </w:r>
      <w:bookmarkStart w:id="4973" w:name="_ETM_Q21_486240"/>
      <w:bookmarkEnd w:id="4973"/>
      <w:r>
        <w:rPr>
          <w:rtl/>
        </w:rPr>
        <w:t xml:space="preserve">חבר </w:t>
      </w:r>
      <w:bookmarkStart w:id="4974" w:name="_ETM_Q21_486450"/>
      <w:bookmarkEnd w:id="4974"/>
      <w:r>
        <w:rPr>
          <w:rtl/>
        </w:rPr>
        <w:t xml:space="preserve">הכנסת </w:t>
      </w:r>
      <w:bookmarkStart w:id="4975" w:name="_ETM_Q21_486720"/>
      <w:bookmarkEnd w:id="4975"/>
      <w:r>
        <w:rPr>
          <w:rtl/>
        </w:rPr>
        <w:t xml:space="preserve">יוסף </w:t>
      </w:r>
      <w:bookmarkStart w:id="4976" w:name="_ETM_Q21_486990"/>
      <w:bookmarkEnd w:id="4976"/>
      <w:r>
        <w:rPr>
          <w:rtl/>
        </w:rPr>
        <w:t>עטאונה</w:t>
      </w:r>
      <w:r>
        <w:rPr>
          <w:rFonts w:hint="cs"/>
          <w:rtl/>
        </w:rPr>
        <w:t>?</w:t>
      </w:r>
      <w:r>
        <w:rPr>
          <w:rFonts w:hint="cs"/>
        </w:rPr>
        <w:t xml:space="preserve"> </w:t>
      </w:r>
      <w:r>
        <w:rPr>
          <w:rFonts w:hint="cs"/>
          <w:rtl/>
        </w:rPr>
        <w:t xml:space="preserve">איננו. חברת הכנסת דבי </w:t>
      </w:r>
      <w:bookmarkStart w:id="4977" w:name="_ETM_Q21_489694"/>
      <w:bookmarkEnd w:id="4977"/>
      <w:r>
        <w:rPr>
          <w:rFonts w:hint="cs"/>
          <w:rtl/>
        </w:rPr>
        <w:t xml:space="preserve">ביטון, בבקשה. </w:t>
      </w:r>
    </w:p>
    <w:p w:rsidR="00AE0D63" w:rsidRDefault="00AE0D63" w:rsidP="003D1C7A">
      <w:pPr>
        <w:ind w:firstLine="0"/>
        <w:rPr>
          <w:rtl/>
        </w:rPr>
      </w:pPr>
      <w:bookmarkStart w:id="4978" w:name="_ETM_Q21_496686"/>
      <w:bookmarkStart w:id="4979" w:name="_ETM_Q21_496757"/>
      <w:bookmarkStart w:id="4980" w:name="_ETM_Q21_496814"/>
      <w:bookmarkStart w:id="4981" w:name="_ETM_Q21_496869"/>
      <w:bookmarkStart w:id="4982" w:name="_ETM_Q21_497694"/>
      <w:bookmarkEnd w:id="4978"/>
      <w:bookmarkEnd w:id="4979"/>
      <w:bookmarkEnd w:id="4980"/>
      <w:bookmarkEnd w:id="4981"/>
      <w:bookmarkEnd w:id="4982"/>
    </w:p>
    <w:p w:rsidR="00AE0D63" w:rsidRDefault="00AE0D63" w:rsidP="003D1C7A">
      <w:pPr>
        <w:pStyle w:val="a4"/>
        <w:keepNext/>
        <w:rPr>
          <w:rtl/>
        </w:rPr>
      </w:pPr>
      <w:bookmarkStart w:id="4983" w:name="ET_speaker_6341_10"/>
      <w:r w:rsidRPr="00596368">
        <w:rPr>
          <w:rStyle w:val="TagStyle"/>
          <w:rtl/>
        </w:rPr>
        <w:t xml:space="preserve"> &lt;&lt; דובר &gt;&gt;</w:t>
      </w:r>
      <w:r w:rsidRPr="00B81FB5">
        <w:rPr>
          <w:rStyle w:val="TagStyle"/>
          <w:rtl/>
        </w:rPr>
        <w:t xml:space="preserve"> </w:t>
      </w:r>
      <w:bookmarkStart w:id="4984" w:name="_Toc136946190"/>
      <w:bookmarkStart w:id="4985" w:name="_Toc153976626"/>
      <w:bookmarkStart w:id="4986" w:name="_Toc153976810"/>
      <w:r>
        <w:rPr>
          <w:rtl/>
        </w:rPr>
        <w:t>דבי ביטון (יש עתיד):</w:t>
      </w:r>
      <w:bookmarkEnd w:id="4984"/>
      <w:bookmarkEnd w:id="4985"/>
      <w:bookmarkEnd w:id="4986"/>
      <w:r w:rsidRPr="00B81FB5">
        <w:rPr>
          <w:rStyle w:val="TagStyle"/>
          <w:rtl/>
        </w:rPr>
        <w:t xml:space="preserve"> </w:t>
      </w:r>
      <w:r w:rsidRPr="00596368">
        <w:rPr>
          <w:rStyle w:val="TagStyle"/>
          <w:rtl/>
        </w:rPr>
        <w:t>&lt;&lt; דובר &gt;&gt;</w:t>
      </w:r>
      <w:r>
        <w:rPr>
          <w:rtl/>
        </w:rPr>
        <w:t xml:space="preserve">  </w:t>
      </w:r>
      <w:bookmarkEnd w:id="4983"/>
    </w:p>
    <w:p w:rsidR="00AE0D63" w:rsidRDefault="00AE0D63" w:rsidP="008443B7">
      <w:pPr>
        <w:rPr>
          <w:rtl/>
        </w:rPr>
      </w:pPr>
    </w:p>
    <w:p w:rsidR="00AE0D63" w:rsidRDefault="00AE0D63" w:rsidP="00AA18DD">
      <w:pPr>
        <w:rPr>
          <w:rtl/>
        </w:rPr>
      </w:pPr>
      <w:bookmarkStart w:id="4987" w:name="_ETM_Q21_498322"/>
      <w:bookmarkStart w:id="4988" w:name="_ETM_Q21_498354"/>
      <w:bookmarkEnd w:id="4987"/>
      <w:bookmarkEnd w:id="4988"/>
      <w:r>
        <w:rPr>
          <w:rFonts w:hint="cs"/>
          <w:rtl/>
        </w:rPr>
        <w:t xml:space="preserve"> </w:t>
      </w:r>
      <w:bookmarkStart w:id="4989" w:name="_ETM_Q21_488160"/>
      <w:bookmarkStart w:id="4990" w:name="_ETM_Q21_510250"/>
      <w:bookmarkEnd w:id="4989"/>
      <w:bookmarkEnd w:id="4990"/>
      <w:r>
        <w:rPr>
          <w:rtl/>
        </w:rPr>
        <w:t xml:space="preserve">כבוד </w:t>
      </w:r>
      <w:bookmarkStart w:id="4991" w:name="_ETM_Q21_510550"/>
      <w:bookmarkEnd w:id="4991"/>
      <w:r>
        <w:rPr>
          <w:rtl/>
        </w:rPr>
        <w:t>היושב-ראש</w:t>
      </w:r>
      <w:r>
        <w:rPr>
          <w:rFonts w:hint="cs"/>
          <w:rtl/>
        </w:rPr>
        <w:t>,</w:t>
      </w:r>
      <w:r>
        <w:rPr>
          <w:rtl/>
        </w:rPr>
        <w:t xml:space="preserve"> </w:t>
      </w:r>
      <w:bookmarkStart w:id="4992" w:name="_ETM_Q21_511660"/>
      <w:bookmarkEnd w:id="4992"/>
      <w:r>
        <w:rPr>
          <w:rtl/>
        </w:rPr>
        <w:t>כנסת</w:t>
      </w:r>
      <w:bookmarkStart w:id="4993" w:name="_ETM_Q21_512020"/>
      <w:bookmarkEnd w:id="4993"/>
      <w:r>
        <w:rPr>
          <w:rFonts w:hint="cs"/>
          <w:rtl/>
        </w:rPr>
        <w:t xml:space="preserve"> נכבדה, </w:t>
      </w:r>
      <w:bookmarkStart w:id="4994" w:name="_ETM_Q21_513320"/>
      <w:bookmarkEnd w:id="4994"/>
      <w:r>
        <w:rPr>
          <w:rtl/>
        </w:rPr>
        <w:t xml:space="preserve">בפתח </w:t>
      </w:r>
      <w:bookmarkStart w:id="4995" w:name="_ETM_Q21_513920"/>
      <w:bookmarkEnd w:id="4995"/>
      <w:r>
        <w:rPr>
          <w:rtl/>
        </w:rPr>
        <w:t xml:space="preserve">דבריי </w:t>
      </w:r>
      <w:bookmarkStart w:id="4996" w:name="_ETM_Q21_514309"/>
      <w:bookmarkEnd w:id="4996"/>
      <w:r>
        <w:rPr>
          <w:rtl/>
        </w:rPr>
        <w:t xml:space="preserve">ברצוני </w:t>
      </w:r>
      <w:bookmarkStart w:id="4997" w:name="_ETM_Q21_515000"/>
      <w:bookmarkEnd w:id="4997"/>
      <w:r>
        <w:rPr>
          <w:rtl/>
        </w:rPr>
        <w:t xml:space="preserve">להשתתף </w:t>
      </w:r>
      <w:bookmarkStart w:id="4998" w:name="_ETM_Q21_515809"/>
      <w:bookmarkEnd w:id="4998"/>
      <w:r>
        <w:rPr>
          <w:rtl/>
        </w:rPr>
        <w:t xml:space="preserve">בצער </w:t>
      </w:r>
      <w:bookmarkStart w:id="4999" w:name="_ETM_Q21_516170"/>
      <w:bookmarkEnd w:id="4999"/>
      <w:r>
        <w:rPr>
          <w:rtl/>
        </w:rPr>
        <w:t xml:space="preserve">המשפחות </w:t>
      </w:r>
      <w:bookmarkStart w:id="5000" w:name="_ETM_Q21_517430"/>
      <w:bookmarkEnd w:id="5000"/>
      <w:r>
        <w:rPr>
          <w:rtl/>
        </w:rPr>
        <w:t xml:space="preserve">של </w:t>
      </w:r>
      <w:bookmarkStart w:id="5001" w:name="_ETM_Q21_517760"/>
      <w:bookmarkEnd w:id="5001"/>
      <w:r>
        <w:rPr>
          <w:rFonts w:hint="cs"/>
          <w:rtl/>
        </w:rPr>
        <w:t>ה</w:t>
      </w:r>
      <w:r>
        <w:rPr>
          <w:rtl/>
        </w:rPr>
        <w:t xml:space="preserve">לוחמת </w:t>
      </w:r>
      <w:bookmarkStart w:id="5002" w:name="_ETM_Q21_518930"/>
      <w:bookmarkEnd w:id="5002"/>
      <w:r>
        <w:rPr>
          <w:rtl/>
        </w:rPr>
        <w:t>לי</w:t>
      </w:r>
      <w:r>
        <w:rPr>
          <w:rFonts w:hint="cs"/>
          <w:rtl/>
        </w:rPr>
        <w:t xml:space="preserve">ה בן נון והלוחמים אוהד </w:t>
      </w:r>
      <w:bookmarkStart w:id="5003" w:name="_ETM_Q21_523922"/>
      <w:bookmarkEnd w:id="5003"/>
      <w:r>
        <w:rPr>
          <w:rFonts w:hint="cs"/>
          <w:rtl/>
        </w:rPr>
        <w:t xml:space="preserve">דהן ואורי יצחק אילוז. </w:t>
      </w:r>
      <w:bookmarkStart w:id="5004" w:name="_ETM_Q21_519230"/>
      <w:bookmarkStart w:id="5005" w:name="_ETM_Q21_528451"/>
      <w:bookmarkStart w:id="5006" w:name="_ETM_Q21_528496"/>
      <w:bookmarkStart w:id="5007" w:name="_ETM_Q21_528530"/>
      <w:bookmarkStart w:id="5008" w:name="_ETM_Q21_528576"/>
      <w:bookmarkEnd w:id="5004"/>
      <w:bookmarkEnd w:id="5005"/>
      <w:bookmarkEnd w:id="5006"/>
      <w:bookmarkEnd w:id="5007"/>
      <w:bookmarkEnd w:id="5008"/>
      <w:r>
        <w:rPr>
          <w:rFonts w:hint="cs"/>
          <w:rtl/>
        </w:rPr>
        <w:t xml:space="preserve">כבוד היושב-ראש, </w:t>
      </w:r>
      <w:bookmarkStart w:id="5009" w:name="_ETM_Q21_527289"/>
      <w:bookmarkEnd w:id="5009"/>
      <w:r>
        <w:rPr>
          <w:rtl/>
        </w:rPr>
        <w:t xml:space="preserve">אתמול </w:t>
      </w:r>
      <w:bookmarkStart w:id="5010" w:name="_ETM_Q21_529329"/>
      <w:bookmarkEnd w:id="5010"/>
      <w:r>
        <w:rPr>
          <w:rtl/>
        </w:rPr>
        <w:t xml:space="preserve">הלכתי </w:t>
      </w:r>
      <w:bookmarkStart w:id="5011" w:name="_ETM_Q21_530079"/>
      <w:bookmarkEnd w:id="5011"/>
      <w:r>
        <w:rPr>
          <w:rtl/>
        </w:rPr>
        <w:t xml:space="preserve">ללוויה </w:t>
      </w:r>
      <w:bookmarkStart w:id="5012" w:name="_ETM_Q21_530899"/>
      <w:bookmarkEnd w:id="5012"/>
      <w:r>
        <w:rPr>
          <w:rtl/>
        </w:rPr>
        <w:t xml:space="preserve">של </w:t>
      </w:r>
      <w:bookmarkStart w:id="5013" w:name="_ETM_Q21_532249"/>
      <w:bookmarkEnd w:id="5013"/>
      <w:r>
        <w:rPr>
          <w:rFonts w:hint="cs"/>
          <w:rtl/>
        </w:rPr>
        <w:t xml:space="preserve">אוהד </w:t>
      </w:r>
      <w:bookmarkStart w:id="5014" w:name="_ETM_Q21_532519"/>
      <w:bookmarkEnd w:id="5014"/>
      <w:r>
        <w:rPr>
          <w:rtl/>
        </w:rPr>
        <w:t>ד</w:t>
      </w:r>
      <w:r>
        <w:rPr>
          <w:rFonts w:hint="cs"/>
          <w:rtl/>
        </w:rPr>
        <w:t>ה</w:t>
      </w:r>
      <w:r>
        <w:rPr>
          <w:rtl/>
        </w:rPr>
        <w:t xml:space="preserve">ן </w:t>
      </w:r>
      <w:bookmarkStart w:id="5015" w:name="_ETM_Q21_532969"/>
      <w:bookmarkEnd w:id="5015"/>
      <w:r>
        <w:rPr>
          <w:rtl/>
        </w:rPr>
        <w:t>באופקים</w:t>
      </w:r>
      <w:r>
        <w:rPr>
          <w:rFonts w:hint="cs"/>
          <w:rtl/>
        </w:rPr>
        <w:t>.</w:t>
      </w:r>
      <w:r>
        <w:rPr>
          <w:rtl/>
        </w:rPr>
        <w:t xml:space="preserve"> </w:t>
      </w:r>
      <w:bookmarkStart w:id="5016" w:name="_ETM_Q21_534600"/>
      <w:bookmarkEnd w:id="5016"/>
      <w:r>
        <w:rPr>
          <w:rtl/>
        </w:rPr>
        <w:t xml:space="preserve">אני </w:t>
      </w:r>
      <w:bookmarkStart w:id="5017" w:name="_ETM_Q21_534750"/>
      <w:bookmarkEnd w:id="5017"/>
      <w:r>
        <w:rPr>
          <w:rtl/>
        </w:rPr>
        <w:t xml:space="preserve">יכולה </w:t>
      </w:r>
      <w:bookmarkStart w:id="5018" w:name="_ETM_Q21_535020"/>
      <w:bookmarkEnd w:id="5018"/>
      <w:r>
        <w:rPr>
          <w:rtl/>
        </w:rPr>
        <w:t xml:space="preserve">לומר </w:t>
      </w:r>
      <w:bookmarkStart w:id="5019" w:name="_ETM_Q21_535350"/>
      <w:bookmarkEnd w:id="5019"/>
      <w:r>
        <w:rPr>
          <w:rtl/>
        </w:rPr>
        <w:t xml:space="preserve">לאדוני </w:t>
      </w:r>
      <w:bookmarkStart w:id="5020" w:name="_ETM_Q21_536130"/>
      <w:bookmarkEnd w:id="5020"/>
      <w:r>
        <w:rPr>
          <w:rtl/>
        </w:rPr>
        <w:t>ש</w:t>
      </w:r>
      <w:r>
        <w:rPr>
          <w:rFonts w:hint="cs"/>
          <w:rtl/>
        </w:rPr>
        <w:t xml:space="preserve">הלב </w:t>
      </w:r>
      <w:bookmarkStart w:id="5021" w:name="_ETM_Q21_537360"/>
      <w:bookmarkEnd w:id="5021"/>
      <w:r>
        <w:rPr>
          <w:rtl/>
        </w:rPr>
        <w:t>נצבט</w:t>
      </w:r>
      <w:r>
        <w:rPr>
          <w:rFonts w:hint="cs"/>
          <w:rtl/>
        </w:rPr>
        <w:t>.</w:t>
      </w:r>
      <w:r>
        <w:rPr>
          <w:rtl/>
        </w:rPr>
        <w:t xml:space="preserve"> </w:t>
      </w:r>
      <w:bookmarkStart w:id="5022" w:name="_ETM_Q21_538719"/>
      <w:bookmarkEnd w:id="5022"/>
      <w:r>
        <w:rPr>
          <w:rtl/>
        </w:rPr>
        <w:t xml:space="preserve">הסיפורים </w:t>
      </w:r>
      <w:bookmarkStart w:id="5023" w:name="_ETM_Q21_539379"/>
      <w:bookmarkEnd w:id="5023"/>
      <w:r>
        <w:rPr>
          <w:rtl/>
        </w:rPr>
        <w:t xml:space="preserve">על </w:t>
      </w:r>
      <w:bookmarkStart w:id="5024" w:name="_ETM_Q21_539529"/>
      <w:bookmarkEnd w:id="5024"/>
      <w:r>
        <w:rPr>
          <w:rtl/>
        </w:rPr>
        <w:t>הילד</w:t>
      </w:r>
      <w:r>
        <w:rPr>
          <w:rFonts w:hint="cs"/>
          <w:rtl/>
        </w:rPr>
        <w:t>,</w:t>
      </w:r>
      <w:r>
        <w:rPr>
          <w:rtl/>
        </w:rPr>
        <w:t xml:space="preserve"> </w:t>
      </w:r>
      <w:bookmarkStart w:id="5025" w:name="_ETM_Q21_540489"/>
      <w:bookmarkEnd w:id="5025"/>
      <w:r>
        <w:rPr>
          <w:rtl/>
        </w:rPr>
        <w:t>ההורים</w:t>
      </w:r>
      <w:r>
        <w:rPr>
          <w:rFonts w:hint="cs"/>
          <w:rtl/>
        </w:rPr>
        <w:t>,</w:t>
      </w:r>
      <w:r>
        <w:rPr>
          <w:rtl/>
        </w:rPr>
        <w:t xml:space="preserve"> </w:t>
      </w:r>
      <w:bookmarkStart w:id="5026" w:name="_ETM_Q21_541269"/>
      <w:bookmarkEnd w:id="5026"/>
      <w:r>
        <w:rPr>
          <w:rtl/>
        </w:rPr>
        <w:t>המשפחה</w:t>
      </w:r>
      <w:r>
        <w:rPr>
          <w:rFonts w:hint="cs"/>
          <w:rtl/>
        </w:rPr>
        <w:t xml:space="preserve">, </w:t>
      </w:r>
      <w:bookmarkStart w:id="5027" w:name="_ETM_Q21_544038"/>
      <w:bookmarkEnd w:id="5027"/>
      <w:r>
        <w:rPr>
          <w:rFonts w:hint="cs"/>
          <w:rtl/>
        </w:rPr>
        <w:t xml:space="preserve">הסבתא. כולם כל </w:t>
      </w:r>
      <w:bookmarkStart w:id="5028" w:name="_ETM_Q21_543670"/>
      <w:bookmarkEnd w:id="5028"/>
      <w:r>
        <w:rPr>
          <w:rtl/>
        </w:rPr>
        <w:t xml:space="preserve">כך </w:t>
      </w:r>
      <w:bookmarkStart w:id="5029" w:name="_ETM_Q21_543930"/>
      <w:bookmarkEnd w:id="5029"/>
      <w:r>
        <w:rPr>
          <w:rtl/>
        </w:rPr>
        <w:t>צעירים</w:t>
      </w:r>
      <w:r>
        <w:rPr>
          <w:rFonts w:hint="cs"/>
          <w:rtl/>
        </w:rPr>
        <w:t>.</w:t>
      </w:r>
      <w:r>
        <w:rPr>
          <w:rtl/>
        </w:rPr>
        <w:t xml:space="preserve"> </w:t>
      </w:r>
      <w:bookmarkStart w:id="5030" w:name="_ETM_Q21_545470"/>
      <w:bookmarkEnd w:id="5030"/>
      <w:r>
        <w:rPr>
          <w:rtl/>
        </w:rPr>
        <w:t xml:space="preserve">אבל </w:t>
      </w:r>
      <w:bookmarkStart w:id="5031" w:name="_ETM_Q21_545619"/>
      <w:bookmarkEnd w:id="5031"/>
      <w:r>
        <w:rPr>
          <w:rtl/>
        </w:rPr>
        <w:t xml:space="preserve">לראות </w:t>
      </w:r>
      <w:bookmarkStart w:id="5032" w:name="_ETM_Q21_545920"/>
      <w:bookmarkEnd w:id="5032"/>
      <w:r>
        <w:rPr>
          <w:rtl/>
        </w:rPr>
        <w:t xml:space="preserve">באמת </w:t>
      </w:r>
      <w:bookmarkStart w:id="5033" w:name="_ETM_Q21_546640"/>
      <w:bookmarkEnd w:id="5033"/>
      <w:r>
        <w:rPr>
          <w:rtl/>
        </w:rPr>
        <w:t xml:space="preserve">את </w:t>
      </w:r>
      <w:bookmarkStart w:id="5034" w:name="_ETM_Q21_546790"/>
      <w:bookmarkEnd w:id="5034"/>
      <w:r>
        <w:rPr>
          <w:rtl/>
        </w:rPr>
        <w:t xml:space="preserve">החייל </w:t>
      </w:r>
      <w:bookmarkStart w:id="5035" w:name="_ETM_Q21_547450"/>
      <w:bookmarkEnd w:id="5035"/>
      <w:r>
        <w:rPr>
          <w:rtl/>
        </w:rPr>
        <w:t xml:space="preserve">הזה </w:t>
      </w:r>
      <w:bookmarkStart w:id="5036" w:name="_ETM_Q21_547720"/>
      <w:bookmarkEnd w:id="5036"/>
      <w:r>
        <w:rPr>
          <w:rtl/>
        </w:rPr>
        <w:t>שנטמן</w:t>
      </w:r>
      <w:r w:rsidR="00AA18DD">
        <w:rPr>
          <w:rFonts w:hint="cs"/>
          <w:rtl/>
        </w:rPr>
        <w:t>,</w:t>
      </w:r>
      <w:r>
        <w:rPr>
          <w:rtl/>
        </w:rPr>
        <w:t xml:space="preserve"> </w:t>
      </w:r>
      <w:bookmarkStart w:id="5037" w:name="_ETM_Q21_549829"/>
      <w:bookmarkEnd w:id="5037"/>
      <w:r>
        <w:rPr>
          <w:rFonts w:hint="cs"/>
          <w:rtl/>
        </w:rPr>
        <w:t xml:space="preserve">זה </w:t>
      </w:r>
      <w:r>
        <w:rPr>
          <w:rtl/>
        </w:rPr>
        <w:t xml:space="preserve">בעצם </w:t>
      </w:r>
      <w:bookmarkStart w:id="5038" w:name="_ETM_Q21_550219"/>
      <w:bookmarkEnd w:id="5038"/>
      <w:r>
        <w:rPr>
          <w:rtl/>
        </w:rPr>
        <w:t xml:space="preserve">מאגד </w:t>
      </w:r>
      <w:bookmarkStart w:id="5039" w:name="_ETM_Q21_550729"/>
      <w:bookmarkEnd w:id="5039"/>
      <w:r>
        <w:rPr>
          <w:rtl/>
        </w:rPr>
        <w:t xml:space="preserve">בתוכו </w:t>
      </w:r>
      <w:bookmarkStart w:id="5040" w:name="_ETM_Q21_551359"/>
      <w:bookmarkEnd w:id="5040"/>
      <w:r>
        <w:rPr>
          <w:rtl/>
        </w:rPr>
        <w:t xml:space="preserve">את </w:t>
      </w:r>
      <w:bookmarkStart w:id="5041" w:name="_ETM_Q21_551479"/>
      <w:bookmarkEnd w:id="5041"/>
      <w:r>
        <w:rPr>
          <w:rtl/>
        </w:rPr>
        <w:t xml:space="preserve">כל </w:t>
      </w:r>
      <w:bookmarkStart w:id="5042" w:name="_ETM_Q21_551689"/>
      <w:bookmarkEnd w:id="5042"/>
      <w:r>
        <w:rPr>
          <w:rtl/>
        </w:rPr>
        <w:t xml:space="preserve">סיפור </w:t>
      </w:r>
      <w:bookmarkStart w:id="5043" w:name="_ETM_Q21_552109"/>
      <w:bookmarkEnd w:id="5043"/>
      <w:r>
        <w:rPr>
          <w:rtl/>
        </w:rPr>
        <w:t>חייו</w:t>
      </w:r>
      <w:r>
        <w:rPr>
          <w:rFonts w:hint="cs"/>
          <w:rtl/>
        </w:rPr>
        <w:t>.</w:t>
      </w:r>
      <w:r>
        <w:rPr>
          <w:rtl/>
        </w:rPr>
        <w:t xml:space="preserve"> </w:t>
      </w:r>
      <w:bookmarkStart w:id="5044" w:name="_ETM_Q21_553310"/>
      <w:bookmarkEnd w:id="5044"/>
      <w:r>
        <w:rPr>
          <w:rtl/>
        </w:rPr>
        <w:t xml:space="preserve">הייתה </w:t>
      </w:r>
      <w:bookmarkStart w:id="5045" w:name="_ETM_Q21_553700"/>
      <w:bookmarkEnd w:id="5045"/>
      <w:r>
        <w:rPr>
          <w:rtl/>
        </w:rPr>
        <w:t xml:space="preserve">שם </w:t>
      </w:r>
      <w:bookmarkStart w:id="5046" w:name="_ETM_Q21_553999"/>
      <w:bookmarkEnd w:id="5046"/>
      <w:r>
        <w:rPr>
          <w:rtl/>
        </w:rPr>
        <w:t xml:space="preserve">גם </w:t>
      </w:r>
      <w:bookmarkStart w:id="5047" w:name="_ETM_Q21_554450"/>
      <w:bookmarkEnd w:id="5047"/>
      <w:r>
        <w:rPr>
          <w:rtl/>
        </w:rPr>
        <w:t xml:space="preserve">החברה </w:t>
      </w:r>
      <w:bookmarkStart w:id="5048" w:name="_ETM_Q21_555409"/>
      <w:bookmarkEnd w:id="5048"/>
      <w:r>
        <w:rPr>
          <w:rtl/>
        </w:rPr>
        <w:t xml:space="preserve">הפרטית </w:t>
      </w:r>
      <w:bookmarkStart w:id="5049" w:name="_ETM_Q21_555920"/>
      <w:bookmarkEnd w:id="5049"/>
      <w:r>
        <w:rPr>
          <w:rtl/>
        </w:rPr>
        <w:t xml:space="preserve">שלו </w:t>
      </w:r>
      <w:bookmarkStart w:id="5050" w:name="_ETM_Q21_556639"/>
      <w:bookmarkEnd w:id="5050"/>
      <w:r>
        <w:rPr>
          <w:rtl/>
        </w:rPr>
        <w:t xml:space="preserve">שסיפרה </w:t>
      </w:r>
      <w:bookmarkStart w:id="5051" w:name="_ETM_Q21_557569"/>
      <w:bookmarkEnd w:id="5051"/>
      <w:r>
        <w:rPr>
          <w:rtl/>
        </w:rPr>
        <w:t>וכ</w:t>
      </w:r>
      <w:r>
        <w:rPr>
          <w:rFonts w:hint="cs"/>
          <w:rtl/>
        </w:rPr>
        <w:t xml:space="preserve">אבה. </w:t>
      </w:r>
      <w:bookmarkStart w:id="5052" w:name="_ETM_Q21_559260"/>
      <w:bookmarkEnd w:id="5052"/>
      <w:r>
        <w:rPr>
          <w:rtl/>
        </w:rPr>
        <w:t>ובאמת</w:t>
      </w:r>
      <w:r>
        <w:rPr>
          <w:rFonts w:hint="cs"/>
          <w:rtl/>
        </w:rPr>
        <w:t>,</w:t>
      </w:r>
      <w:r>
        <w:rPr>
          <w:rtl/>
        </w:rPr>
        <w:t xml:space="preserve"> </w:t>
      </w:r>
      <w:bookmarkStart w:id="5053" w:name="_ETM_Q21_559680"/>
      <w:bookmarkEnd w:id="5053"/>
      <w:r>
        <w:rPr>
          <w:rtl/>
        </w:rPr>
        <w:t>אדוני</w:t>
      </w:r>
      <w:r>
        <w:rPr>
          <w:rFonts w:hint="cs"/>
          <w:rtl/>
        </w:rPr>
        <w:t>,</w:t>
      </w:r>
      <w:r>
        <w:rPr>
          <w:rtl/>
        </w:rPr>
        <w:t xml:space="preserve"> </w:t>
      </w:r>
      <w:bookmarkStart w:id="5054" w:name="_ETM_Q21_560040"/>
      <w:bookmarkEnd w:id="5054"/>
      <w:r>
        <w:rPr>
          <w:rtl/>
        </w:rPr>
        <w:t xml:space="preserve">אני </w:t>
      </w:r>
      <w:bookmarkStart w:id="5055" w:name="_ETM_Q21_560220"/>
      <w:bookmarkEnd w:id="5055"/>
      <w:r>
        <w:rPr>
          <w:rtl/>
        </w:rPr>
        <w:t xml:space="preserve">יודעת </w:t>
      </w:r>
      <w:bookmarkStart w:id="5056" w:name="_ETM_Q21_560730"/>
      <w:bookmarkEnd w:id="5056"/>
      <w:r>
        <w:rPr>
          <w:rtl/>
        </w:rPr>
        <w:t xml:space="preserve">שעל </w:t>
      </w:r>
      <w:bookmarkStart w:id="5057" w:name="_ETM_Q21_561000"/>
      <w:bookmarkEnd w:id="5057"/>
      <w:r>
        <w:rPr>
          <w:rtl/>
        </w:rPr>
        <w:t xml:space="preserve">מנת </w:t>
      </w:r>
      <w:bookmarkStart w:id="5058" w:name="_ETM_Q21_561330"/>
      <w:bookmarkEnd w:id="5058"/>
      <w:r>
        <w:rPr>
          <w:rtl/>
        </w:rPr>
        <w:t xml:space="preserve">שנוכל </w:t>
      </w:r>
      <w:bookmarkStart w:id="5059" w:name="_ETM_Q21_561750"/>
      <w:bookmarkEnd w:id="5059"/>
      <w:r>
        <w:rPr>
          <w:rtl/>
        </w:rPr>
        <w:t xml:space="preserve">לשמור </w:t>
      </w:r>
      <w:bookmarkStart w:id="5060" w:name="_ETM_Q21_562140"/>
      <w:bookmarkEnd w:id="5060"/>
      <w:r>
        <w:rPr>
          <w:rtl/>
        </w:rPr>
        <w:t xml:space="preserve">על </w:t>
      </w:r>
      <w:bookmarkStart w:id="5061" w:name="_ETM_Q21_562230"/>
      <w:bookmarkEnd w:id="5061"/>
      <w:r>
        <w:rPr>
          <w:rtl/>
        </w:rPr>
        <w:t>המדינ</w:t>
      </w:r>
      <w:bookmarkStart w:id="5062" w:name="_ETM_Q21_562770"/>
      <w:bookmarkEnd w:id="5062"/>
      <w:r>
        <w:rPr>
          <w:rFonts w:hint="cs"/>
          <w:rtl/>
        </w:rPr>
        <w:t xml:space="preserve">ה הזו, </w:t>
      </w:r>
      <w:bookmarkStart w:id="5063" w:name="_ETM_Q21_563010"/>
      <w:bookmarkEnd w:id="5063"/>
      <w:r>
        <w:rPr>
          <w:rtl/>
        </w:rPr>
        <w:t xml:space="preserve">לא </w:t>
      </w:r>
      <w:bookmarkStart w:id="5064" w:name="_ETM_Q21_563130"/>
      <w:bookmarkEnd w:id="5064"/>
      <w:r>
        <w:rPr>
          <w:rtl/>
        </w:rPr>
        <w:t xml:space="preserve">פעם </w:t>
      </w:r>
      <w:bookmarkStart w:id="5065" w:name="_ETM_Q21_563460"/>
      <w:bookmarkEnd w:id="5065"/>
      <w:r>
        <w:rPr>
          <w:rtl/>
        </w:rPr>
        <w:t xml:space="preserve">אנחנו </w:t>
      </w:r>
      <w:bookmarkStart w:id="5066" w:name="_ETM_Q21_563730"/>
      <w:bookmarkEnd w:id="5066"/>
      <w:r>
        <w:rPr>
          <w:rtl/>
        </w:rPr>
        <w:t xml:space="preserve">צריכים </w:t>
      </w:r>
      <w:bookmarkStart w:id="5067" w:name="_ETM_Q21_564300"/>
      <w:bookmarkEnd w:id="5067"/>
      <w:r>
        <w:rPr>
          <w:rtl/>
        </w:rPr>
        <w:t xml:space="preserve">לשלם </w:t>
      </w:r>
      <w:bookmarkStart w:id="5068" w:name="_ETM_Q21_564870"/>
      <w:bookmarkEnd w:id="5068"/>
      <w:r>
        <w:rPr>
          <w:rtl/>
        </w:rPr>
        <w:t xml:space="preserve">מחיר </w:t>
      </w:r>
      <w:bookmarkStart w:id="5069" w:name="_ETM_Q21_565380"/>
      <w:bookmarkEnd w:id="5069"/>
      <w:r>
        <w:rPr>
          <w:rtl/>
        </w:rPr>
        <w:t xml:space="preserve">דמים </w:t>
      </w:r>
      <w:bookmarkStart w:id="5070" w:name="_ETM_Q21_565980"/>
      <w:bookmarkEnd w:id="5070"/>
      <w:r>
        <w:rPr>
          <w:rtl/>
        </w:rPr>
        <w:t xml:space="preserve">לא </w:t>
      </w:r>
      <w:bookmarkStart w:id="5071" w:name="_ETM_Q21_566220"/>
      <w:bookmarkEnd w:id="5071"/>
      <w:r>
        <w:rPr>
          <w:rtl/>
        </w:rPr>
        <w:t>פשוט</w:t>
      </w:r>
      <w:r>
        <w:rPr>
          <w:rFonts w:hint="cs"/>
          <w:rtl/>
        </w:rPr>
        <w:t xml:space="preserve">. </w:t>
      </w:r>
      <w:bookmarkStart w:id="5072" w:name="_ETM_Q21_567710"/>
      <w:bookmarkEnd w:id="5072"/>
      <w:r>
        <w:rPr>
          <w:rtl/>
        </w:rPr>
        <w:t xml:space="preserve">אבל </w:t>
      </w:r>
      <w:bookmarkStart w:id="5073" w:name="_ETM_Q21_567980"/>
      <w:bookmarkStart w:id="5074" w:name="_ETM_Q21_568400"/>
      <w:bookmarkEnd w:id="5073"/>
      <w:bookmarkEnd w:id="5074"/>
      <w:r>
        <w:rPr>
          <w:rtl/>
        </w:rPr>
        <w:t>אנחנו</w:t>
      </w:r>
      <w:r>
        <w:rPr>
          <w:rFonts w:hint="cs"/>
          <w:rtl/>
        </w:rPr>
        <w:t xml:space="preserve"> באמת</w:t>
      </w:r>
      <w:r>
        <w:rPr>
          <w:rtl/>
        </w:rPr>
        <w:t xml:space="preserve"> </w:t>
      </w:r>
      <w:bookmarkStart w:id="5075" w:name="_ETM_Q21_568670"/>
      <w:bookmarkEnd w:id="5075"/>
      <w:r>
        <w:rPr>
          <w:rtl/>
        </w:rPr>
        <w:t xml:space="preserve">צריכים </w:t>
      </w:r>
      <w:bookmarkStart w:id="5076" w:name="_ETM_Q21_569029"/>
      <w:bookmarkEnd w:id="5076"/>
      <w:r>
        <w:rPr>
          <w:rtl/>
        </w:rPr>
        <w:t xml:space="preserve">להשתדל </w:t>
      </w:r>
      <w:bookmarkStart w:id="5077" w:name="_ETM_Q21_569750"/>
      <w:bookmarkEnd w:id="5077"/>
      <w:r>
        <w:rPr>
          <w:rtl/>
        </w:rPr>
        <w:t xml:space="preserve">שהקורבנות </w:t>
      </w:r>
      <w:bookmarkStart w:id="5078" w:name="_ETM_Q21_570620"/>
      <w:bookmarkEnd w:id="5078"/>
      <w:r>
        <w:rPr>
          <w:rtl/>
        </w:rPr>
        <w:t>האלה</w:t>
      </w:r>
      <w:r>
        <w:rPr>
          <w:rFonts w:hint="cs"/>
          <w:rtl/>
        </w:rPr>
        <w:t>,</w:t>
      </w:r>
      <w:r>
        <w:rPr>
          <w:rtl/>
        </w:rPr>
        <w:t xml:space="preserve"> </w:t>
      </w:r>
      <w:bookmarkStart w:id="5079" w:name="_ETM_Q21_571580"/>
      <w:bookmarkEnd w:id="5079"/>
      <w:r>
        <w:rPr>
          <w:rtl/>
        </w:rPr>
        <w:t xml:space="preserve">החיילים </w:t>
      </w:r>
      <w:bookmarkStart w:id="5080" w:name="_ETM_Q21_572180"/>
      <w:bookmarkEnd w:id="5080"/>
      <w:r>
        <w:rPr>
          <w:rtl/>
        </w:rPr>
        <w:t>המדהימים</w:t>
      </w:r>
      <w:r>
        <w:rPr>
          <w:rFonts w:hint="cs"/>
          <w:rtl/>
        </w:rPr>
        <w:t>,</w:t>
      </w:r>
      <w:r>
        <w:rPr>
          <w:rtl/>
        </w:rPr>
        <w:t xml:space="preserve"> </w:t>
      </w:r>
      <w:bookmarkStart w:id="5081" w:name="_ETM_Q21_572990"/>
      <w:bookmarkEnd w:id="5081"/>
      <w:r>
        <w:rPr>
          <w:rtl/>
        </w:rPr>
        <w:t>האזרחים</w:t>
      </w:r>
      <w:r>
        <w:rPr>
          <w:rFonts w:hint="cs"/>
          <w:rtl/>
        </w:rPr>
        <w:t xml:space="preserve"> –</w:t>
      </w:r>
      <w:r>
        <w:rPr>
          <w:rtl/>
        </w:rPr>
        <w:t xml:space="preserve"> </w:t>
      </w:r>
      <w:bookmarkStart w:id="5082" w:name="_ETM_Q21_573950"/>
      <w:bookmarkEnd w:id="5082"/>
      <w:r>
        <w:rPr>
          <w:rtl/>
        </w:rPr>
        <w:t xml:space="preserve">צריך </w:t>
      </w:r>
      <w:bookmarkStart w:id="5083" w:name="_ETM_Q21_574160"/>
      <w:bookmarkEnd w:id="5083"/>
      <w:r>
        <w:rPr>
          <w:rtl/>
        </w:rPr>
        <w:t xml:space="preserve">לשמור </w:t>
      </w:r>
      <w:bookmarkStart w:id="5084" w:name="_ETM_Q21_574700"/>
      <w:bookmarkEnd w:id="5084"/>
      <w:r>
        <w:rPr>
          <w:rtl/>
        </w:rPr>
        <w:t xml:space="preserve">עליהם </w:t>
      </w:r>
      <w:bookmarkStart w:id="5085" w:name="_ETM_Q21_575029"/>
      <w:bookmarkEnd w:id="5085"/>
      <w:r>
        <w:rPr>
          <w:rtl/>
        </w:rPr>
        <w:t xml:space="preserve">שזה </w:t>
      </w:r>
      <w:bookmarkStart w:id="5086" w:name="_ETM_Q21_575360"/>
      <w:bookmarkEnd w:id="5086"/>
      <w:r>
        <w:rPr>
          <w:rtl/>
        </w:rPr>
        <w:t xml:space="preserve">לא </w:t>
      </w:r>
      <w:bookmarkStart w:id="5087" w:name="_ETM_Q21_575510"/>
      <w:bookmarkEnd w:id="5087"/>
      <w:r>
        <w:rPr>
          <w:rtl/>
        </w:rPr>
        <w:t>יקרה</w:t>
      </w:r>
      <w:r>
        <w:rPr>
          <w:rFonts w:hint="cs"/>
          <w:rtl/>
        </w:rPr>
        <w:t>.</w:t>
      </w:r>
      <w:r>
        <w:rPr>
          <w:rtl/>
        </w:rPr>
        <w:t xml:space="preserve"> </w:t>
      </w:r>
      <w:bookmarkStart w:id="5088" w:name="_ETM_Q21_575930"/>
      <w:bookmarkEnd w:id="5088"/>
      <w:r>
        <w:rPr>
          <w:rtl/>
        </w:rPr>
        <w:t xml:space="preserve">זה </w:t>
      </w:r>
      <w:bookmarkStart w:id="5089" w:name="_ETM_Q21_576110"/>
      <w:bookmarkEnd w:id="5089"/>
      <w:r>
        <w:rPr>
          <w:rtl/>
        </w:rPr>
        <w:t>קשה</w:t>
      </w:r>
      <w:r>
        <w:rPr>
          <w:rFonts w:hint="cs"/>
          <w:rtl/>
        </w:rPr>
        <w:t>.</w:t>
      </w:r>
      <w:r>
        <w:rPr>
          <w:rtl/>
        </w:rPr>
        <w:t xml:space="preserve"> </w:t>
      </w:r>
      <w:bookmarkStart w:id="5090" w:name="_ETM_Q21_577010"/>
      <w:bookmarkEnd w:id="5090"/>
      <w:r>
        <w:rPr>
          <w:rtl/>
        </w:rPr>
        <w:t xml:space="preserve">גם </w:t>
      </w:r>
      <w:bookmarkStart w:id="5091" w:name="_ETM_Q21_577220"/>
      <w:bookmarkEnd w:id="5091"/>
      <w:r>
        <w:rPr>
          <w:rtl/>
        </w:rPr>
        <w:t xml:space="preserve">אין </w:t>
      </w:r>
      <w:bookmarkStart w:id="5092" w:name="_ETM_Q21_577340"/>
      <w:bookmarkEnd w:id="5092"/>
      <w:r>
        <w:rPr>
          <w:rtl/>
        </w:rPr>
        <w:t xml:space="preserve">לנו </w:t>
      </w:r>
      <w:bookmarkStart w:id="5093" w:name="_ETM_Q21_577550"/>
      <w:bookmarkEnd w:id="5093"/>
      <w:r>
        <w:rPr>
          <w:rtl/>
        </w:rPr>
        <w:t xml:space="preserve">הרבה </w:t>
      </w:r>
      <w:bookmarkStart w:id="5094" w:name="_ETM_Q21_577790"/>
      <w:bookmarkEnd w:id="5094"/>
      <w:r>
        <w:rPr>
          <w:rtl/>
        </w:rPr>
        <w:t>תשובות</w:t>
      </w:r>
      <w:r>
        <w:rPr>
          <w:rFonts w:hint="cs"/>
          <w:rtl/>
        </w:rPr>
        <w:t>.</w:t>
      </w:r>
      <w:r>
        <w:rPr>
          <w:rtl/>
        </w:rPr>
        <w:t xml:space="preserve"> </w:t>
      </w:r>
      <w:bookmarkStart w:id="5095" w:name="_ETM_Q21_578330"/>
      <w:bookmarkEnd w:id="5095"/>
      <w:r>
        <w:rPr>
          <w:rtl/>
        </w:rPr>
        <w:t xml:space="preserve">אני </w:t>
      </w:r>
      <w:bookmarkStart w:id="5096" w:name="_ETM_Q21_578510"/>
      <w:bookmarkEnd w:id="5096"/>
      <w:r>
        <w:rPr>
          <w:rtl/>
        </w:rPr>
        <w:t xml:space="preserve">עמדתי </w:t>
      </w:r>
      <w:bookmarkStart w:id="5097" w:name="_ETM_Q21_579390"/>
      <w:bookmarkEnd w:id="5097"/>
      <w:r>
        <w:rPr>
          <w:rtl/>
        </w:rPr>
        <w:t xml:space="preserve">חסרת </w:t>
      </w:r>
      <w:bookmarkStart w:id="5098" w:name="_ETM_Q21_580110"/>
      <w:bookmarkEnd w:id="5098"/>
      <w:r>
        <w:rPr>
          <w:rtl/>
        </w:rPr>
        <w:t xml:space="preserve">אונים </w:t>
      </w:r>
      <w:bookmarkStart w:id="5099" w:name="_ETM_Q21_580830"/>
      <w:bookmarkEnd w:id="5099"/>
      <w:r>
        <w:rPr>
          <w:rtl/>
        </w:rPr>
        <w:t xml:space="preserve">מול </w:t>
      </w:r>
      <w:bookmarkStart w:id="5100" w:name="_ETM_Q21_581100"/>
      <w:bookmarkEnd w:id="5100"/>
      <w:r>
        <w:rPr>
          <w:rtl/>
        </w:rPr>
        <w:t>המשפחה</w:t>
      </w:r>
      <w:r>
        <w:rPr>
          <w:rFonts w:hint="cs"/>
          <w:rtl/>
        </w:rPr>
        <w:t>.</w:t>
      </w:r>
      <w:r>
        <w:rPr>
          <w:rtl/>
        </w:rPr>
        <w:t xml:space="preserve"> </w:t>
      </w:r>
      <w:bookmarkStart w:id="5101" w:name="_ETM_Q21_583179"/>
      <w:bookmarkEnd w:id="5101"/>
      <w:r>
        <w:rPr>
          <w:rFonts w:hint="cs"/>
          <w:rtl/>
        </w:rPr>
        <w:t>אלו</w:t>
      </w:r>
      <w:bookmarkStart w:id="5102" w:name="_ETM_Q21_583390"/>
      <w:bookmarkEnd w:id="5102"/>
      <w:r>
        <w:rPr>
          <w:rFonts w:hint="cs"/>
          <w:rtl/>
        </w:rPr>
        <w:t xml:space="preserve"> היו </w:t>
      </w:r>
      <w:r>
        <w:rPr>
          <w:rtl/>
        </w:rPr>
        <w:t xml:space="preserve">פשוט </w:t>
      </w:r>
      <w:bookmarkStart w:id="5103" w:name="_ETM_Q21_583779"/>
      <w:bookmarkStart w:id="5104" w:name="_ETM_Q21_584259"/>
      <w:bookmarkEnd w:id="5103"/>
      <w:bookmarkEnd w:id="5104"/>
      <w:r>
        <w:rPr>
          <w:rtl/>
        </w:rPr>
        <w:t xml:space="preserve">באמת </w:t>
      </w:r>
      <w:bookmarkStart w:id="5105" w:name="_ETM_Q21_584829"/>
      <w:bookmarkEnd w:id="5105"/>
      <w:r>
        <w:rPr>
          <w:rtl/>
        </w:rPr>
        <w:t xml:space="preserve">רגעים </w:t>
      </w:r>
      <w:bookmarkStart w:id="5106" w:name="_ETM_Q21_585250"/>
      <w:bookmarkEnd w:id="5106"/>
      <w:r>
        <w:rPr>
          <w:rtl/>
        </w:rPr>
        <w:t>קשים</w:t>
      </w:r>
      <w:r>
        <w:rPr>
          <w:rFonts w:hint="cs"/>
          <w:rtl/>
        </w:rPr>
        <w:t>.</w:t>
      </w:r>
      <w:r>
        <w:rPr>
          <w:rtl/>
        </w:rPr>
        <w:t xml:space="preserve"> </w:t>
      </w:r>
      <w:bookmarkStart w:id="5107" w:name="_ETM_Q21_585880"/>
      <w:bookmarkEnd w:id="5107"/>
      <w:r>
        <w:rPr>
          <w:rtl/>
        </w:rPr>
        <w:t xml:space="preserve">וחשבתי </w:t>
      </w:r>
      <w:bookmarkStart w:id="5108" w:name="_ETM_Q21_586450"/>
      <w:bookmarkEnd w:id="5108"/>
      <w:r>
        <w:rPr>
          <w:rtl/>
        </w:rPr>
        <w:t xml:space="preserve">לעצמי </w:t>
      </w:r>
      <w:bookmarkStart w:id="5109" w:name="_ETM_Q21_587829"/>
      <w:bookmarkEnd w:id="5109"/>
      <w:r>
        <w:rPr>
          <w:rtl/>
        </w:rPr>
        <w:t xml:space="preserve">שבעוד </w:t>
      </w:r>
      <w:bookmarkStart w:id="5110" w:name="_ETM_Q21_588159"/>
      <w:bookmarkEnd w:id="5110"/>
      <w:r>
        <w:rPr>
          <w:rFonts w:hint="cs"/>
          <w:rtl/>
        </w:rPr>
        <w:t>כמה</w:t>
      </w:r>
      <w:r>
        <w:rPr>
          <w:rtl/>
        </w:rPr>
        <w:t xml:space="preserve"> </w:t>
      </w:r>
      <w:bookmarkStart w:id="5111" w:name="_ETM_Q21_588490"/>
      <w:bookmarkEnd w:id="5111"/>
      <w:r>
        <w:rPr>
          <w:rtl/>
        </w:rPr>
        <w:t xml:space="preserve">חודשים </w:t>
      </w:r>
      <w:bookmarkStart w:id="5112" w:name="_ETM_Q21_589149"/>
      <w:bookmarkEnd w:id="5112"/>
      <w:r>
        <w:rPr>
          <w:rtl/>
        </w:rPr>
        <w:t xml:space="preserve">אני </w:t>
      </w:r>
      <w:bookmarkStart w:id="5113" w:name="_ETM_Q21_589299"/>
      <w:bookmarkEnd w:id="5113"/>
      <w:r>
        <w:rPr>
          <w:rtl/>
        </w:rPr>
        <w:t>מגייס</w:t>
      </w:r>
      <w:r>
        <w:rPr>
          <w:rFonts w:hint="cs"/>
          <w:rtl/>
        </w:rPr>
        <w:t>ת</w:t>
      </w:r>
      <w:r>
        <w:rPr>
          <w:rtl/>
        </w:rPr>
        <w:t xml:space="preserve"> </w:t>
      </w:r>
      <w:bookmarkStart w:id="5114" w:name="_ETM_Q21_589750"/>
      <w:bookmarkEnd w:id="5114"/>
      <w:r>
        <w:rPr>
          <w:rtl/>
        </w:rPr>
        <w:t xml:space="preserve">את </w:t>
      </w:r>
      <w:bookmarkStart w:id="5115" w:name="_ETM_Q21_590049"/>
      <w:bookmarkEnd w:id="5115"/>
      <w:r>
        <w:rPr>
          <w:rtl/>
        </w:rPr>
        <w:t>בתי</w:t>
      </w:r>
      <w:r>
        <w:rPr>
          <w:rFonts w:hint="cs"/>
          <w:rtl/>
        </w:rPr>
        <w:t>.</w:t>
      </w:r>
      <w:r>
        <w:rPr>
          <w:rtl/>
        </w:rPr>
        <w:t xml:space="preserve"> </w:t>
      </w:r>
      <w:bookmarkStart w:id="5116" w:name="_ETM_Q21_591049"/>
      <w:bookmarkEnd w:id="5116"/>
      <w:r>
        <w:rPr>
          <w:rtl/>
        </w:rPr>
        <w:t>המצב</w:t>
      </w:r>
      <w:r>
        <w:rPr>
          <w:rFonts w:hint="cs"/>
          <w:rtl/>
        </w:rPr>
        <w:t>,</w:t>
      </w:r>
      <w:r>
        <w:rPr>
          <w:rtl/>
        </w:rPr>
        <w:t xml:space="preserve"> </w:t>
      </w:r>
      <w:bookmarkStart w:id="5117" w:name="_ETM_Q21_591709"/>
      <w:bookmarkEnd w:id="5117"/>
      <w:r>
        <w:rPr>
          <w:rtl/>
        </w:rPr>
        <w:t>הסיטואציה</w:t>
      </w:r>
      <w:r>
        <w:rPr>
          <w:rFonts w:hint="cs"/>
          <w:rtl/>
        </w:rPr>
        <w:t>,</w:t>
      </w:r>
      <w:r>
        <w:rPr>
          <w:rtl/>
        </w:rPr>
        <w:t xml:space="preserve"> </w:t>
      </w:r>
      <w:bookmarkStart w:id="5118" w:name="_ETM_Q21_592729"/>
      <w:bookmarkEnd w:id="5118"/>
      <w:r>
        <w:rPr>
          <w:rtl/>
        </w:rPr>
        <w:t xml:space="preserve">שאתה </w:t>
      </w:r>
      <w:bookmarkStart w:id="5119" w:name="_ETM_Q21_593029"/>
      <w:bookmarkEnd w:id="5119"/>
      <w:r>
        <w:rPr>
          <w:rtl/>
        </w:rPr>
        <w:t xml:space="preserve">כל </w:t>
      </w:r>
      <w:bookmarkStart w:id="5120" w:name="_ETM_Q21_593239"/>
      <w:bookmarkEnd w:id="5120"/>
      <w:r>
        <w:rPr>
          <w:rtl/>
        </w:rPr>
        <w:t xml:space="preserve">כך </w:t>
      </w:r>
      <w:bookmarkStart w:id="5121" w:name="_ETM_Q21_593539"/>
      <w:bookmarkEnd w:id="5121"/>
      <w:r>
        <w:rPr>
          <w:rtl/>
        </w:rPr>
        <w:t xml:space="preserve">רוצה </w:t>
      </w:r>
      <w:bookmarkStart w:id="5122" w:name="_ETM_Q21_593959"/>
      <w:bookmarkEnd w:id="5122"/>
      <w:r>
        <w:rPr>
          <w:rtl/>
        </w:rPr>
        <w:t>להעניק</w:t>
      </w:r>
      <w:r>
        <w:rPr>
          <w:rFonts w:hint="cs"/>
          <w:rtl/>
        </w:rPr>
        <w:t>,</w:t>
      </w:r>
      <w:r>
        <w:rPr>
          <w:rtl/>
        </w:rPr>
        <w:t xml:space="preserve"> </w:t>
      </w:r>
      <w:bookmarkStart w:id="5123" w:name="_ETM_Q21_594469"/>
      <w:bookmarkEnd w:id="5123"/>
      <w:r>
        <w:rPr>
          <w:rtl/>
        </w:rPr>
        <w:t xml:space="preserve">רוצה </w:t>
      </w:r>
      <w:bookmarkStart w:id="5124" w:name="_ETM_Q21_594889"/>
      <w:bookmarkEnd w:id="5124"/>
      <w:r>
        <w:rPr>
          <w:rtl/>
        </w:rPr>
        <w:t xml:space="preserve">להיות </w:t>
      </w:r>
      <w:bookmarkStart w:id="5125" w:name="_ETM_Q21_595339"/>
      <w:bookmarkEnd w:id="5125"/>
      <w:r>
        <w:rPr>
          <w:rtl/>
        </w:rPr>
        <w:t>שם</w:t>
      </w:r>
      <w:r>
        <w:rPr>
          <w:rFonts w:hint="cs"/>
          <w:rtl/>
        </w:rPr>
        <w:t>.</w:t>
      </w:r>
      <w:r>
        <w:rPr>
          <w:rtl/>
        </w:rPr>
        <w:t xml:space="preserve"> </w:t>
      </w:r>
      <w:bookmarkStart w:id="5126" w:name="_ETM_Q21_596009"/>
      <w:bookmarkEnd w:id="5126"/>
      <w:r>
        <w:rPr>
          <w:rtl/>
        </w:rPr>
        <w:t xml:space="preserve">אבל </w:t>
      </w:r>
      <w:bookmarkStart w:id="5127" w:name="_ETM_Q21_596430"/>
      <w:bookmarkEnd w:id="5127"/>
      <w:r>
        <w:rPr>
          <w:rtl/>
        </w:rPr>
        <w:t>מ</w:t>
      </w:r>
      <w:bookmarkStart w:id="5128" w:name="_ETM_Q21_596579"/>
      <w:bookmarkEnd w:id="5128"/>
      <w:r>
        <w:rPr>
          <w:rtl/>
        </w:rPr>
        <w:t xml:space="preserve">נגד </w:t>
      </w:r>
      <w:bookmarkStart w:id="5129" w:name="_ETM_Q21_598390"/>
      <w:bookmarkEnd w:id="5129"/>
      <w:r>
        <w:rPr>
          <w:rtl/>
        </w:rPr>
        <w:t>המחיר</w:t>
      </w:r>
      <w:r>
        <w:rPr>
          <w:rFonts w:hint="cs"/>
          <w:rtl/>
        </w:rPr>
        <w:t>,</w:t>
      </w:r>
      <w:r>
        <w:rPr>
          <w:rtl/>
        </w:rPr>
        <w:t xml:space="preserve"> </w:t>
      </w:r>
      <w:bookmarkStart w:id="5130" w:name="_ETM_Q21_599290"/>
      <w:bookmarkEnd w:id="5130"/>
      <w:r>
        <w:rPr>
          <w:rtl/>
        </w:rPr>
        <w:t>המחיר</w:t>
      </w:r>
      <w:r>
        <w:rPr>
          <w:rFonts w:hint="cs"/>
          <w:rtl/>
        </w:rPr>
        <w:t>.</w:t>
      </w:r>
      <w:r>
        <w:rPr>
          <w:rtl/>
        </w:rPr>
        <w:t xml:space="preserve"> </w:t>
      </w:r>
      <w:bookmarkStart w:id="5131" w:name="_ETM_Q21_599799"/>
      <w:bookmarkEnd w:id="5131"/>
      <w:r>
        <w:rPr>
          <w:rtl/>
        </w:rPr>
        <w:t xml:space="preserve">ואני </w:t>
      </w:r>
      <w:bookmarkStart w:id="5132" w:name="_ETM_Q21_600159"/>
      <w:bookmarkEnd w:id="5132"/>
      <w:r>
        <w:rPr>
          <w:rtl/>
        </w:rPr>
        <w:t xml:space="preserve">באמת </w:t>
      </w:r>
      <w:bookmarkStart w:id="5133" w:name="_ETM_Q21_601369"/>
      <w:bookmarkEnd w:id="5133"/>
      <w:r>
        <w:rPr>
          <w:rtl/>
        </w:rPr>
        <w:t xml:space="preserve">מתפללת </w:t>
      </w:r>
      <w:bookmarkStart w:id="5134" w:name="_ETM_Q21_602359"/>
      <w:bookmarkEnd w:id="5134"/>
      <w:r>
        <w:rPr>
          <w:rtl/>
        </w:rPr>
        <w:t xml:space="preserve">לאלוהים </w:t>
      </w:r>
      <w:bookmarkStart w:id="5135" w:name="_ETM_Q21_602869"/>
      <w:bookmarkEnd w:id="5135"/>
      <w:r>
        <w:rPr>
          <w:rtl/>
        </w:rPr>
        <w:t xml:space="preserve">שישמור </w:t>
      </w:r>
      <w:bookmarkStart w:id="5136" w:name="_ETM_Q21_603499"/>
      <w:bookmarkEnd w:id="5136"/>
      <w:r>
        <w:rPr>
          <w:rtl/>
        </w:rPr>
        <w:t xml:space="preserve">על </w:t>
      </w:r>
      <w:bookmarkStart w:id="5137" w:name="_ETM_Q21_603649"/>
      <w:bookmarkEnd w:id="5137"/>
      <w:r>
        <w:rPr>
          <w:rtl/>
        </w:rPr>
        <w:t xml:space="preserve">כל </w:t>
      </w:r>
      <w:bookmarkStart w:id="5138" w:name="_ETM_Q21_605320"/>
      <w:bookmarkEnd w:id="5138"/>
      <w:r>
        <w:rPr>
          <w:rtl/>
        </w:rPr>
        <w:t xml:space="preserve">בנינו </w:t>
      </w:r>
      <w:bookmarkStart w:id="5139" w:name="_ETM_Q21_605890"/>
      <w:bookmarkEnd w:id="5139"/>
      <w:r>
        <w:rPr>
          <w:rtl/>
        </w:rPr>
        <w:t xml:space="preserve">ובנותינו </w:t>
      </w:r>
      <w:bookmarkStart w:id="5140" w:name="_ETM_Q21_606670"/>
      <w:bookmarkEnd w:id="5140"/>
      <w:r>
        <w:rPr>
          <w:rtl/>
        </w:rPr>
        <w:t>ואזרח</w:t>
      </w:r>
      <w:r w:rsidR="00ED3FFC">
        <w:rPr>
          <w:rFonts w:hint="cs"/>
          <w:rtl/>
        </w:rPr>
        <w:t>י</w:t>
      </w:r>
      <w:r>
        <w:rPr>
          <w:rtl/>
        </w:rPr>
        <w:t xml:space="preserve">נו </w:t>
      </w:r>
      <w:bookmarkStart w:id="5141" w:name="_ETM_Q21_607890"/>
      <w:bookmarkEnd w:id="5141"/>
      <w:r>
        <w:rPr>
          <w:rtl/>
        </w:rPr>
        <w:t xml:space="preserve">במדינת </w:t>
      </w:r>
      <w:bookmarkStart w:id="5142" w:name="_ETM_Q21_608490"/>
      <w:bookmarkEnd w:id="5142"/>
      <w:r>
        <w:rPr>
          <w:rtl/>
        </w:rPr>
        <w:t>ישראל</w:t>
      </w:r>
      <w:r>
        <w:rPr>
          <w:rFonts w:hint="cs"/>
          <w:rtl/>
        </w:rPr>
        <w:t>.</w:t>
      </w:r>
    </w:p>
    <w:p w:rsidR="00AE0D63" w:rsidRDefault="00AE0D63" w:rsidP="003D1C7A">
      <w:pPr>
        <w:rPr>
          <w:rtl/>
        </w:rPr>
      </w:pPr>
      <w:bookmarkStart w:id="5143" w:name="_ETM_Q21_605815"/>
      <w:bookmarkStart w:id="5144" w:name="_ETM_Q21_605918"/>
      <w:bookmarkEnd w:id="5143"/>
      <w:bookmarkEnd w:id="5144"/>
    </w:p>
    <w:p w:rsidR="00AE0D63" w:rsidRDefault="00AE0D63" w:rsidP="003D1C7A">
      <w:pPr>
        <w:rPr>
          <w:rtl/>
        </w:rPr>
      </w:pPr>
      <w:bookmarkStart w:id="5145" w:name="_ETM_Q21_605961"/>
      <w:bookmarkStart w:id="5146" w:name="_ETM_Q21_606021"/>
      <w:bookmarkEnd w:id="5145"/>
      <w:bookmarkEnd w:id="5146"/>
      <w:r>
        <w:rPr>
          <w:rtl/>
        </w:rPr>
        <w:t xml:space="preserve"> </w:t>
      </w:r>
      <w:bookmarkStart w:id="5147" w:name="_ETM_Q21_610459"/>
      <w:bookmarkEnd w:id="5147"/>
      <w:r>
        <w:rPr>
          <w:rtl/>
        </w:rPr>
        <w:t xml:space="preserve">במעבר </w:t>
      </w:r>
      <w:bookmarkStart w:id="5148" w:name="_ETM_Q21_610970"/>
      <w:bookmarkEnd w:id="5148"/>
      <w:r>
        <w:rPr>
          <w:rtl/>
        </w:rPr>
        <w:t>חד</w:t>
      </w:r>
      <w:r>
        <w:rPr>
          <w:rFonts w:hint="cs"/>
          <w:rtl/>
        </w:rPr>
        <w:t xml:space="preserve"> וקצר,</w:t>
      </w:r>
      <w:r>
        <w:rPr>
          <w:rtl/>
        </w:rPr>
        <w:t xml:space="preserve"> </w:t>
      </w:r>
      <w:bookmarkStart w:id="5149" w:name="_ETM_Q21_611269"/>
      <w:bookmarkEnd w:id="5149"/>
      <w:r>
        <w:rPr>
          <w:rtl/>
        </w:rPr>
        <w:t>אדוני</w:t>
      </w:r>
      <w:r>
        <w:rPr>
          <w:rFonts w:hint="cs"/>
          <w:rtl/>
        </w:rPr>
        <w:t>,</w:t>
      </w:r>
      <w:r>
        <w:rPr>
          <w:rtl/>
        </w:rPr>
        <w:t xml:space="preserve"> </w:t>
      </w:r>
      <w:bookmarkStart w:id="5150" w:name="_ETM_Q21_612080"/>
      <w:bookmarkStart w:id="5151" w:name="_ETM_Q21_612709"/>
      <w:bookmarkEnd w:id="5150"/>
      <w:bookmarkEnd w:id="5151"/>
      <w:r>
        <w:rPr>
          <w:rtl/>
        </w:rPr>
        <w:t xml:space="preserve">אני </w:t>
      </w:r>
      <w:bookmarkStart w:id="5152" w:name="_ETM_Q21_612860"/>
      <w:bookmarkEnd w:id="5152"/>
      <w:r>
        <w:rPr>
          <w:rtl/>
        </w:rPr>
        <w:t xml:space="preserve">רוצה </w:t>
      </w:r>
      <w:bookmarkStart w:id="5153" w:name="_ETM_Q21_613159"/>
      <w:bookmarkEnd w:id="5153"/>
      <w:r>
        <w:rPr>
          <w:rtl/>
        </w:rPr>
        <w:t xml:space="preserve">לשתף </w:t>
      </w:r>
      <w:bookmarkStart w:id="5154" w:name="_ETM_Q21_613640"/>
      <w:bookmarkEnd w:id="5154"/>
      <w:r>
        <w:rPr>
          <w:rtl/>
        </w:rPr>
        <w:t xml:space="preserve">את </w:t>
      </w:r>
      <w:bookmarkStart w:id="5155" w:name="_ETM_Q21_613790"/>
      <w:bookmarkEnd w:id="5155"/>
      <w:r>
        <w:rPr>
          <w:rtl/>
        </w:rPr>
        <w:t xml:space="preserve">אדוני </w:t>
      </w:r>
      <w:bookmarkStart w:id="5156" w:name="_ETM_Q21_614209"/>
      <w:bookmarkEnd w:id="5156"/>
      <w:r>
        <w:rPr>
          <w:rtl/>
        </w:rPr>
        <w:t>בידיעה</w:t>
      </w:r>
      <w:r>
        <w:rPr>
          <w:rFonts w:hint="cs"/>
          <w:rtl/>
        </w:rPr>
        <w:t xml:space="preserve"> </w:t>
      </w:r>
      <w:bookmarkStart w:id="5157" w:name="_ETM_Q21_616507"/>
      <w:bookmarkEnd w:id="5157"/>
      <w:r>
        <w:rPr>
          <w:rFonts w:hint="cs"/>
          <w:rtl/>
        </w:rPr>
        <w:t>מזעזעת</w:t>
      </w:r>
      <w:r>
        <w:rPr>
          <w:rtl/>
        </w:rPr>
        <w:t xml:space="preserve"> </w:t>
      </w:r>
      <w:bookmarkStart w:id="5158" w:name="_ETM_Q21_615480"/>
      <w:bookmarkEnd w:id="5158"/>
      <w:r>
        <w:rPr>
          <w:rtl/>
        </w:rPr>
        <w:t>שנתקלתי</w:t>
      </w:r>
      <w:r>
        <w:rPr>
          <w:rFonts w:hint="cs"/>
          <w:rtl/>
        </w:rPr>
        <w:t xml:space="preserve"> </w:t>
      </w:r>
      <w:bookmarkStart w:id="5159" w:name="_ETM_Q21_616650"/>
      <w:bookmarkEnd w:id="5159"/>
      <w:r>
        <w:rPr>
          <w:rtl/>
        </w:rPr>
        <w:t>ב</w:t>
      </w:r>
      <w:r>
        <w:rPr>
          <w:rFonts w:hint="cs"/>
          <w:rtl/>
        </w:rPr>
        <w:t xml:space="preserve">ה היום. </w:t>
      </w:r>
      <w:bookmarkStart w:id="5160" w:name="_ETM_Q21_619560"/>
      <w:bookmarkEnd w:id="5160"/>
      <w:r>
        <w:rPr>
          <w:rtl/>
        </w:rPr>
        <w:t xml:space="preserve">אם </w:t>
      </w:r>
      <w:bookmarkStart w:id="5161" w:name="_ETM_Q21_619739"/>
      <w:bookmarkEnd w:id="5161"/>
      <w:r>
        <w:rPr>
          <w:rtl/>
        </w:rPr>
        <w:t xml:space="preserve">עסקינן </w:t>
      </w:r>
      <w:bookmarkStart w:id="5162" w:name="_ETM_Q21_620430"/>
      <w:bookmarkEnd w:id="5162"/>
      <w:r>
        <w:rPr>
          <w:rtl/>
        </w:rPr>
        <w:t>ברפורמה</w:t>
      </w:r>
      <w:r>
        <w:rPr>
          <w:rFonts w:hint="cs"/>
          <w:rtl/>
        </w:rPr>
        <w:t>,</w:t>
      </w:r>
      <w:r>
        <w:rPr>
          <w:rtl/>
        </w:rPr>
        <w:t xml:space="preserve"> </w:t>
      </w:r>
      <w:bookmarkStart w:id="5163" w:name="_ETM_Q21_622170"/>
      <w:bookmarkEnd w:id="5163"/>
      <w:r>
        <w:rPr>
          <w:rtl/>
        </w:rPr>
        <w:t xml:space="preserve">ולמה </w:t>
      </w:r>
      <w:bookmarkStart w:id="5164" w:name="_ETM_Q21_622829"/>
      <w:bookmarkEnd w:id="5164"/>
      <w:r>
        <w:rPr>
          <w:rtl/>
        </w:rPr>
        <w:t xml:space="preserve">צריך </w:t>
      </w:r>
      <w:bookmarkStart w:id="5165" w:name="_ETM_Q21_623280"/>
      <w:bookmarkEnd w:id="5165"/>
      <w:r>
        <w:rPr>
          <w:rtl/>
        </w:rPr>
        <w:t xml:space="preserve">כן </w:t>
      </w:r>
      <w:bookmarkStart w:id="5166" w:name="_ETM_Q21_624030"/>
      <w:bookmarkEnd w:id="5166"/>
      <w:r>
        <w:rPr>
          <w:rtl/>
        </w:rPr>
        <w:t xml:space="preserve">אולי </w:t>
      </w:r>
      <w:bookmarkStart w:id="5167" w:name="_ETM_Q21_624689"/>
      <w:bookmarkEnd w:id="5167"/>
      <w:r>
        <w:rPr>
          <w:rtl/>
        </w:rPr>
        <w:t xml:space="preserve">לשנות </w:t>
      </w:r>
      <w:bookmarkStart w:id="5168" w:name="_ETM_Q21_625290"/>
      <w:bookmarkEnd w:id="5168"/>
      <w:r>
        <w:rPr>
          <w:rtl/>
        </w:rPr>
        <w:t xml:space="preserve">דברים </w:t>
      </w:r>
      <w:bookmarkStart w:id="5169" w:name="_ETM_Q21_625680"/>
      <w:bookmarkEnd w:id="5169"/>
      <w:r>
        <w:rPr>
          <w:rtl/>
        </w:rPr>
        <w:t xml:space="preserve">בבתי </w:t>
      </w:r>
      <w:bookmarkStart w:id="5170" w:name="_ETM_Q21_626129"/>
      <w:bookmarkEnd w:id="5170"/>
      <w:r>
        <w:rPr>
          <w:rtl/>
        </w:rPr>
        <w:t>המשפט</w:t>
      </w:r>
      <w:r>
        <w:rPr>
          <w:rFonts w:hint="cs"/>
          <w:rtl/>
        </w:rPr>
        <w:t>,</w:t>
      </w:r>
      <w:r>
        <w:rPr>
          <w:rtl/>
        </w:rPr>
        <w:t xml:space="preserve"> </w:t>
      </w:r>
      <w:bookmarkStart w:id="5171" w:name="_ETM_Q21_627330"/>
      <w:bookmarkEnd w:id="5171"/>
      <w:r>
        <w:rPr>
          <w:rtl/>
        </w:rPr>
        <w:t xml:space="preserve">אז </w:t>
      </w:r>
      <w:bookmarkStart w:id="5172" w:name="_ETM_Q21_627510"/>
      <w:bookmarkEnd w:id="5172"/>
      <w:r>
        <w:rPr>
          <w:rtl/>
        </w:rPr>
        <w:t xml:space="preserve">אני </w:t>
      </w:r>
      <w:bookmarkStart w:id="5173" w:name="_ETM_Q21_627630"/>
      <w:bookmarkEnd w:id="5173"/>
      <w:r>
        <w:rPr>
          <w:rtl/>
        </w:rPr>
        <w:t xml:space="preserve">אקריא </w:t>
      </w:r>
      <w:bookmarkStart w:id="5174" w:name="_ETM_Q21_627840"/>
      <w:bookmarkEnd w:id="5174"/>
      <w:r>
        <w:rPr>
          <w:rtl/>
        </w:rPr>
        <w:t xml:space="preserve">לאדוני </w:t>
      </w:r>
      <w:bookmarkStart w:id="5175" w:name="_ETM_Q21_628440"/>
      <w:bookmarkEnd w:id="5175"/>
      <w:r>
        <w:rPr>
          <w:rtl/>
        </w:rPr>
        <w:t xml:space="preserve">שבית </w:t>
      </w:r>
      <w:bookmarkStart w:id="5176" w:name="_ETM_Q21_628920"/>
      <w:bookmarkEnd w:id="5176"/>
      <w:r>
        <w:rPr>
          <w:rtl/>
        </w:rPr>
        <w:t xml:space="preserve">המשפט </w:t>
      </w:r>
      <w:bookmarkStart w:id="5177" w:name="_ETM_Q21_629580"/>
      <w:bookmarkEnd w:id="5177"/>
      <w:r>
        <w:rPr>
          <w:rtl/>
        </w:rPr>
        <w:t xml:space="preserve">היום </w:t>
      </w:r>
      <w:bookmarkStart w:id="5178" w:name="_ETM_Q21_630550"/>
      <w:bookmarkEnd w:id="5178"/>
      <w:r>
        <w:rPr>
          <w:rtl/>
        </w:rPr>
        <w:t>זי</w:t>
      </w:r>
      <w:r>
        <w:rPr>
          <w:rFonts w:hint="cs"/>
          <w:rtl/>
        </w:rPr>
        <w:t>כ</w:t>
      </w:r>
      <w:r>
        <w:rPr>
          <w:rtl/>
        </w:rPr>
        <w:t xml:space="preserve">ה </w:t>
      </w:r>
      <w:bookmarkStart w:id="5179" w:name="_ETM_Q21_631720"/>
      <w:bookmarkEnd w:id="5179"/>
      <w:r>
        <w:rPr>
          <w:rtl/>
        </w:rPr>
        <w:t>עבריי</w:t>
      </w:r>
      <w:r>
        <w:rPr>
          <w:rFonts w:hint="cs"/>
          <w:rtl/>
        </w:rPr>
        <w:t xml:space="preserve">ן מין </w:t>
      </w:r>
      <w:bookmarkStart w:id="5180" w:name="_ETM_Q21_633780"/>
      <w:bookmarkEnd w:id="5180"/>
      <w:r>
        <w:rPr>
          <w:rFonts w:hint="cs"/>
          <w:rtl/>
        </w:rPr>
        <w:t xml:space="preserve">מאונס </w:t>
      </w:r>
      <w:bookmarkStart w:id="5181" w:name="_ETM_Q21_634440"/>
      <w:bookmarkEnd w:id="5181"/>
      <w:r>
        <w:rPr>
          <w:rtl/>
        </w:rPr>
        <w:t xml:space="preserve">של </w:t>
      </w:r>
      <w:bookmarkStart w:id="5182" w:name="_ETM_Q21_634560"/>
      <w:bookmarkEnd w:id="5182"/>
      <w:r>
        <w:rPr>
          <w:rtl/>
        </w:rPr>
        <w:t xml:space="preserve">ניצולת </w:t>
      </w:r>
      <w:bookmarkStart w:id="5183" w:name="_ETM_Q21_635160"/>
      <w:bookmarkEnd w:id="5183"/>
      <w:r>
        <w:rPr>
          <w:rtl/>
        </w:rPr>
        <w:t xml:space="preserve">שואה </w:t>
      </w:r>
      <w:bookmarkStart w:id="5184" w:name="_ETM_Q21_635670"/>
      <w:bookmarkEnd w:id="5184"/>
      <w:r>
        <w:rPr>
          <w:rFonts w:hint="cs"/>
          <w:rtl/>
        </w:rPr>
        <w:t xml:space="preserve">בת </w:t>
      </w:r>
      <w:bookmarkStart w:id="5185" w:name="_ETM_Q21_635850"/>
      <w:bookmarkEnd w:id="5185"/>
      <w:r>
        <w:rPr>
          <w:rtl/>
        </w:rPr>
        <w:t>82</w:t>
      </w:r>
      <w:r w:rsidR="00ED3FFC">
        <w:rPr>
          <w:rFonts w:hint="cs"/>
          <w:rtl/>
        </w:rPr>
        <w:t>,</w:t>
      </w:r>
      <w:r>
        <w:rPr>
          <w:rtl/>
        </w:rPr>
        <w:t xml:space="preserve"> </w:t>
      </w:r>
      <w:bookmarkStart w:id="5186" w:name="_ETM_Q21_637650"/>
      <w:bookmarkEnd w:id="5186"/>
      <w:r>
        <w:rPr>
          <w:rtl/>
        </w:rPr>
        <w:t>אדוני</w:t>
      </w:r>
      <w:r>
        <w:rPr>
          <w:rFonts w:hint="cs"/>
          <w:rtl/>
        </w:rPr>
        <w:t>,</w:t>
      </w:r>
      <w:r>
        <w:rPr>
          <w:rtl/>
        </w:rPr>
        <w:t xml:space="preserve"> </w:t>
      </w:r>
      <w:bookmarkStart w:id="5187" w:name="_ETM_Q21_638070"/>
      <w:bookmarkEnd w:id="5187"/>
      <w:r>
        <w:rPr>
          <w:rtl/>
        </w:rPr>
        <w:t xml:space="preserve">והוא </w:t>
      </w:r>
      <w:bookmarkStart w:id="5188" w:name="_ETM_Q21_638250"/>
      <w:bookmarkEnd w:id="5188"/>
      <w:r>
        <w:rPr>
          <w:rtl/>
        </w:rPr>
        <w:t xml:space="preserve">זוכה </w:t>
      </w:r>
      <w:bookmarkStart w:id="5189" w:name="_ETM_Q21_639150"/>
      <w:bookmarkEnd w:id="5189"/>
      <w:r>
        <w:rPr>
          <w:rtl/>
        </w:rPr>
        <w:t xml:space="preserve">בגלל </w:t>
      </w:r>
      <w:bookmarkStart w:id="5190" w:name="_ETM_Q21_639420"/>
      <w:bookmarkEnd w:id="5190"/>
      <w:r>
        <w:rPr>
          <w:rtl/>
        </w:rPr>
        <w:t>שה</w:t>
      </w:r>
      <w:r>
        <w:rPr>
          <w:rFonts w:hint="cs"/>
          <w:rtl/>
        </w:rPr>
        <w:t>יא</w:t>
      </w:r>
      <w:r>
        <w:rPr>
          <w:rtl/>
        </w:rPr>
        <w:t xml:space="preserve"> </w:t>
      </w:r>
      <w:bookmarkStart w:id="5191" w:name="_ETM_Q21_639630"/>
      <w:bookmarkEnd w:id="5191"/>
      <w:r>
        <w:rPr>
          <w:rtl/>
        </w:rPr>
        <w:t xml:space="preserve">לא </w:t>
      </w:r>
      <w:bookmarkStart w:id="5192" w:name="_ETM_Q21_639750"/>
      <w:bookmarkEnd w:id="5192"/>
      <w:r>
        <w:rPr>
          <w:rtl/>
        </w:rPr>
        <w:t>הביע</w:t>
      </w:r>
      <w:r>
        <w:rPr>
          <w:rFonts w:hint="cs"/>
          <w:rtl/>
        </w:rPr>
        <w:t>ה</w:t>
      </w:r>
      <w:r>
        <w:rPr>
          <w:rtl/>
        </w:rPr>
        <w:t xml:space="preserve"> </w:t>
      </w:r>
      <w:bookmarkStart w:id="5193" w:name="_ETM_Q21_640080"/>
      <w:bookmarkEnd w:id="5193"/>
      <w:r>
        <w:rPr>
          <w:rtl/>
        </w:rPr>
        <w:t>התנגדות</w:t>
      </w:r>
      <w:r>
        <w:rPr>
          <w:rFonts w:hint="cs"/>
          <w:rtl/>
        </w:rPr>
        <w:t>.</w:t>
      </w:r>
      <w:r>
        <w:rPr>
          <w:rtl/>
        </w:rPr>
        <w:t xml:space="preserve"> </w:t>
      </w:r>
      <w:bookmarkStart w:id="5194" w:name="_ETM_Q21_641590"/>
      <w:bookmarkEnd w:id="5194"/>
    </w:p>
    <w:p w:rsidR="00AE0D63" w:rsidRDefault="00AE0D63" w:rsidP="003D1C7A">
      <w:pPr>
        <w:ind w:firstLine="0"/>
        <w:rPr>
          <w:rtl/>
        </w:rPr>
      </w:pPr>
      <w:bookmarkStart w:id="5195" w:name="_ETM_Q21_645055"/>
      <w:bookmarkStart w:id="5196" w:name="_ETM_Q21_645119"/>
      <w:bookmarkStart w:id="5197" w:name="_ETM_Q21_645710"/>
      <w:bookmarkStart w:id="5198" w:name="_ETM_Q21_645786"/>
      <w:bookmarkEnd w:id="5195"/>
      <w:bookmarkEnd w:id="5196"/>
      <w:bookmarkEnd w:id="5197"/>
      <w:bookmarkEnd w:id="5198"/>
    </w:p>
    <w:p w:rsidR="00AE0D63" w:rsidRDefault="00AE0D63" w:rsidP="003D1C7A">
      <w:pPr>
        <w:pStyle w:val="af7"/>
        <w:keepNext/>
        <w:rPr>
          <w:rtl/>
        </w:rPr>
      </w:pPr>
      <w:r w:rsidRPr="00596368">
        <w:rPr>
          <w:rStyle w:val="TagStyle"/>
          <w:rtl/>
        </w:rPr>
        <w:t xml:space="preserve"> &lt;&lt; יור &gt;&gt;</w:t>
      </w:r>
      <w:r w:rsidRPr="00B81FB5">
        <w:rPr>
          <w:rStyle w:val="TagStyle"/>
          <w:rtl/>
        </w:rPr>
        <w:t xml:space="preserve"> </w:t>
      </w:r>
      <w:r>
        <w:rPr>
          <w:rtl/>
        </w:rPr>
        <w:t>היו"ר ישראל אייכלר:</w:t>
      </w:r>
      <w:r w:rsidRPr="00B81FB5">
        <w:rPr>
          <w:rStyle w:val="TagStyle"/>
          <w:rtl/>
        </w:rPr>
        <w:t xml:space="preserve"> </w:t>
      </w:r>
      <w:r w:rsidRPr="00596368">
        <w:rPr>
          <w:rStyle w:val="TagStyle"/>
          <w:rtl/>
        </w:rPr>
        <w:t>&lt;&lt; יור &gt;&gt;</w:t>
      </w:r>
      <w:r>
        <w:rPr>
          <w:rtl/>
        </w:rPr>
        <w:t xml:space="preserve">  </w:t>
      </w:r>
    </w:p>
    <w:p w:rsidR="00AE0D63" w:rsidRDefault="00AE0D63" w:rsidP="008443B7">
      <w:pPr>
        <w:rPr>
          <w:rtl/>
        </w:rPr>
      </w:pPr>
    </w:p>
    <w:p w:rsidR="00AE0D63" w:rsidRDefault="00AE0D63" w:rsidP="003D1C7A">
      <w:pPr>
        <w:rPr>
          <w:rtl/>
        </w:rPr>
      </w:pPr>
      <w:r>
        <w:rPr>
          <w:rFonts w:hint="cs"/>
          <w:rtl/>
        </w:rPr>
        <w:t>אפשר לבקש שקט שם בצד?</w:t>
      </w:r>
      <w:r>
        <w:rPr>
          <w:rFonts w:hint="cs"/>
        </w:rPr>
        <w:t xml:space="preserve"> </w:t>
      </w:r>
      <w:bookmarkStart w:id="5199" w:name="_ETM_Q21_646711"/>
      <w:bookmarkEnd w:id="5199"/>
      <w:r>
        <w:rPr>
          <w:rFonts w:hint="cs"/>
          <w:rtl/>
        </w:rPr>
        <w:t xml:space="preserve">האמת, זה מפריע לנו. </w:t>
      </w:r>
      <w:bookmarkStart w:id="5200" w:name="_ETM_Q21_646826"/>
      <w:bookmarkEnd w:id="5200"/>
    </w:p>
    <w:p w:rsidR="00AE0D63" w:rsidRDefault="00AE0D63" w:rsidP="003D1C7A">
      <w:pPr>
        <w:ind w:firstLine="0"/>
        <w:rPr>
          <w:rtl/>
        </w:rPr>
      </w:pPr>
      <w:bookmarkStart w:id="5201" w:name="_ETM_Q21_646891"/>
      <w:bookmarkStart w:id="5202" w:name="_ETM_Q21_647498"/>
      <w:bookmarkStart w:id="5203" w:name="_ETM_Q21_647573"/>
      <w:bookmarkEnd w:id="5201"/>
      <w:bookmarkEnd w:id="5202"/>
      <w:bookmarkEnd w:id="5203"/>
    </w:p>
    <w:p w:rsidR="00AE0D63" w:rsidRDefault="00AE0D63" w:rsidP="003D1C7A">
      <w:pPr>
        <w:pStyle w:val="-"/>
        <w:keepNext/>
        <w:rPr>
          <w:rtl/>
        </w:rPr>
      </w:pPr>
      <w:bookmarkStart w:id="5204" w:name="ET_speakercontinue_6341_12"/>
      <w:r w:rsidRPr="00596368">
        <w:rPr>
          <w:rStyle w:val="TagStyle"/>
          <w:rtl/>
        </w:rPr>
        <w:t xml:space="preserve"> &lt;&lt; דובר_המשך &gt;&gt;</w:t>
      </w:r>
      <w:r w:rsidRPr="00B81FB5">
        <w:rPr>
          <w:rStyle w:val="TagStyle"/>
          <w:rtl/>
        </w:rPr>
        <w:t xml:space="preserve"> </w:t>
      </w:r>
      <w:r>
        <w:rPr>
          <w:rtl/>
        </w:rPr>
        <w:t>דבי ביטון (יש עתיד):</w:t>
      </w:r>
      <w:r w:rsidRPr="00B81FB5">
        <w:rPr>
          <w:rStyle w:val="TagStyle"/>
          <w:rtl/>
        </w:rPr>
        <w:t xml:space="preserve"> </w:t>
      </w:r>
      <w:r w:rsidRPr="00596368">
        <w:rPr>
          <w:rStyle w:val="TagStyle"/>
          <w:rtl/>
        </w:rPr>
        <w:t>&lt;&lt; דובר_המשך &gt;&gt;</w:t>
      </w:r>
      <w:r>
        <w:rPr>
          <w:rtl/>
        </w:rPr>
        <w:t xml:space="preserve">  </w:t>
      </w:r>
      <w:bookmarkEnd w:id="5204"/>
    </w:p>
    <w:p w:rsidR="00AE0D63" w:rsidRPr="00B81FB5" w:rsidRDefault="00AE0D63" w:rsidP="008443B7">
      <w:pPr>
        <w:rPr>
          <w:rtl/>
        </w:rPr>
      </w:pPr>
      <w:bookmarkStart w:id="5205" w:name="_ETM_Q21_648717"/>
      <w:bookmarkEnd w:id="5205"/>
    </w:p>
    <w:p w:rsidR="00AE0D63" w:rsidRDefault="00AE0D63" w:rsidP="009103F2">
      <w:pPr>
        <w:rPr>
          <w:rtl/>
        </w:rPr>
      </w:pPr>
      <w:bookmarkStart w:id="5206" w:name="_ETM_Q21_645166"/>
      <w:bookmarkStart w:id="5207" w:name="_ETM_Q21_645222"/>
      <w:bookmarkEnd w:id="5206"/>
      <w:bookmarkEnd w:id="5207"/>
      <w:r>
        <w:rPr>
          <w:rtl/>
        </w:rPr>
        <w:t>השופט</w:t>
      </w:r>
      <w:r>
        <w:rPr>
          <w:rFonts w:hint="cs"/>
          <w:rtl/>
        </w:rPr>
        <w:t xml:space="preserve">ים אשר קולה ודני צרפתי </w:t>
      </w:r>
      <w:bookmarkStart w:id="5208" w:name="_ETM_Q21_654068"/>
      <w:bookmarkEnd w:id="5208"/>
      <w:r w:rsidR="00ED3FFC">
        <w:rPr>
          <w:rFonts w:hint="cs"/>
          <w:rtl/>
        </w:rPr>
        <w:t>והשופטת רננה גלפז</w:t>
      </w:r>
      <w:r>
        <w:rPr>
          <w:rFonts w:hint="cs"/>
          <w:rtl/>
        </w:rPr>
        <w:t xml:space="preserve"> החליטו לזכות </w:t>
      </w:r>
      <w:bookmarkStart w:id="5209" w:name="_ETM_Q21_656249"/>
      <w:bookmarkEnd w:id="5209"/>
      <w:r>
        <w:rPr>
          <w:rtl/>
        </w:rPr>
        <w:t>את</w:t>
      </w:r>
      <w:r w:rsidRPr="00A00109">
        <w:rPr>
          <w:rtl/>
        </w:rPr>
        <w:t xml:space="preserve"> עאדל הייב</w:t>
      </w:r>
      <w:r>
        <w:rPr>
          <w:rtl/>
        </w:rPr>
        <w:t xml:space="preserve"> </w:t>
      </w:r>
      <w:bookmarkStart w:id="5210" w:name="_ETM_Q21_656430"/>
      <w:bookmarkStart w:id="5211" w:name="_ETM_Q21_657269"/>
      <w:bookmarkEnd w:id="5210"/>
      <w:bookmarkEnd w:id="5211"/>
      <w:r>
        <w:rPr>
          <w:rtl/>
        </w:rPr>
        <w:t xml:space="preserve">מאונס </w:t>
      </w:r>
      <w:bookmarkStart w:id="5212" w:name="_ETM_Q21_657840"/>
      <w:bookmarkEnd w:id="5212"/>
      <w:r>
        <w:rPr>
          <w:rtl/>
        </w:rPr>
        <w:t xml:space="preserve">קשישה </w:t>
      </w:r>
      <w:bookmarkStart w:id="5213" w:name="_ETM_Q21_658409"/>
      <w:bookmarkEnd w:id="5213"/>
      <w:r>
        <w:rPr>
          <w:rtl/>
        </w:rPr>
        <w:t xml:space="preserve">בת </w:t>
      </w:r>
      <w:bookmarkStart w:id="5214" w:name="_ETM_Q21_658680"/>
      <w:bookmarkEnd w:id="5214"/>
      <w:r>
        <w:rPr>
          <w:rtl/>
        </w:rPr>
        <w:t xml:space="preserve">82 </w:t>
      </w:r>
      <w:bookmarkStart w:id="5215" w:name="_ETM_Q21_660530"/>
      <w:bookmarkEnd w:id="5215"/>
      <w:r>
        <w:rPr>
          <w:rtl/>
        </w:rPr>
        <w:t>מ</w:t>
      </w:r>
      <w:r>
        <w:rPr>
          <w:rFonts w:hint="cs"/>
          <w:rtl/>
        </w:rPr>
        <w:t>אחר שהיא</w:t>
      </w:r>
      <w:r>
        <w:rPr>
          <w:rtl/>
        </w:rPr>
        <w:t xml:space="preserve"> </w:t>
      </w:r>
      <w:bookmarkStart w:id="5216" w:name="_ETM_Q21_661160"/>
      <w:bookmarkEnd w:id="5216"/>
      <w:r>
        <w:rPr>
          <w:rtl/>
        </w:rPr>
        <w:t xml:space="preserve">לא </w:t>
      </w:r>
      <w:bookmarkStart w:id="5217" w:name="_ETM_Q21_661280"/>
      <w:bookmarkEnd w:id="5217"/>
      <w:r>
        <w:rPr>
          <w:rtl/>
        </w:rPr>
        <w:t>הביע</w:t>
      </w:r>
      <w:r>
        <w:rPr>
          <w:rFonts w:hint="cs"/>
          <w:rtl/>
        </w:rPr>
        <w:t>ה</w:t>
      </w:r>
      <w:r>
        <w:rPr>
          <w:rtl/>
        </w:rPr>
        <w:t xml:space="preserve"> </w:t>
      </w:r>
      <w:bookmarkStart w:id="5218" w:name="_ETM_Q21_661640"/>
      <w:bookmarkEnd w:id="5218"/>
      <w:r>
        <w:rPr>
          <w:rtl/>
        </w:rPr>
        <w:t>התנגדות</w:t>
      </w:r>
      <w:r>
        <w:rPr>
          <w:rFonts w:hint="cs"/>
          <w:rtl/>
        </w:rPr>
        <w:t>.</w:t>
      </w:r>
      <w:r>
        <w:rPr>
          <w:rtl/>
        </w:rPr>
        <w:t xml:space="preserve"> </w:t>
      </w:r>
      <w:bookmarkStart w:id="5219" w:name="_ETM_Q21_662610"/>
      <w:bookmarkEnd w:id="5219"/>
      <w:r>
        <w:rPr>
          <w:rtl/>
        </w:rPr>
        <w:t xml:space="preserve">הפרקליטות </w:t>
      </w:r>
      <w:bookmarkStart w:id="5220" w:name="_ETM_Q21_663480"/>
      <w:bookmarkEnd w:id="5220"/>
      <w:r>
        <w:rPr>
          <w:rtl/>
        </w:rPr>
        <w:t xml:space="preserve">לא </w:t>
      </w:r>
      <w:bookmarkStart w:id="5221" w:name="_ETM_Q21_663720"/>
      <w:bookmarkEnd w:id="5221"/>
      <w:r>
        <w:rPr>
          <w:rtl/>
        </w:rPr>
        <w:t xml:space="preserve">הצליחה </w:t>
      </w:r>
      <w:bookmarkStart w:id="5222" w:name="_ETM_Q21_664319"/>
      <w:bookmarkEnd w:id="5222"/>
      <w:r>
        <w:rPr>
          <w:rtl/>
        </w:rPr>
        <w:t xml:space="preserve">להוכיח </w:t>
      </w:r>
      <w:bookmarkStart w:id="5223" w:name="_ETM_Q21_665370"/>
      <w:bookmarkEnd w:id="5223"/>
      <w:r>
        <w:rPr>
          <w:rtl/>
        </w:rPr>
        <w:t xml:space="preserve">שהיא </w:t>
      </w:r>
      <w:bookmarkStart w:id="5224" w:name="_ETM_Q21_665640"/>
      <w:bookmarkEnd w:id="5224"/>
      <w:r>
        <w:rPr>
          <w:rtl/>
        </w:rPr>
        <w:t>התנגדה</w:t>
      </w:r>
      <w:r>
        <w:rPr>
          <w:rFonts w:hint="cs"/>
          <w:rtl/>
        </w:rPr>
        <w:t>.</w:t>
      </w:r>
      <w:r>
        <w:rPr>
          <w:rtl/>
        </w:rPr>
        <w:t xml:space="preserve"> </w:t>
      </w:r>
      <w:bookmarkStart w:id="5225" w:name="_ETM_Q21_666590"/>
      <w:bookmarkEnd w:id="5225"/>
      <w:r>
        <w:rPr>
          <w:rtl/>
        </w:rPr>
        <w:t xml:space="preserve">לטענתם </w:t>
      </w:r>
      <w:bookmarkStart w:id="5226" w:name="_ETM_Q21_667370"/>
      <w:bookmarkEnd w:id="5226"/>
      <w:r>
        <w:rPr>
          <w:rtl/>
        </w:rPr>
        <w:t xml:space="preserve">זה </w:t>
      </w:r>
      <w:bookmarkStart w:id="5227" w:name="_ETM_Q21_667549"/>
      <w:bookmarkEnd w:id="5227"/>
      <w:r>
        <w:rPr>
          <w:rtl/>
        </w:rPr>
        <w:t xml:space="preserve">היה </w:t>
      </w:r>
      <w:bookmarkStart w:id="5228" w:name="_ETM_Q21_667760"/>
      <w:bookmarkEnd w:id="5228"/>
      <w:r>
        <w:rPr>
          <w:rtl/>
        </w:rPr>
        <w:t>בהסכמה</w:t>
      </w:r>
      <w:r>
        <w:rPr>
          <w:rFonts w:hint="cs"/>
          <w:rtl/>
        </w:rPr>
        <w:t>.</w:t>
      </w:r>
      <w:r>
        <w:rPr>
          <w:rtl/>
        </w:rPr>
        <w:t xml:space="preserve"> </w:t>
      </w:r>
      <w:bookmarkStart w:id="5229" w:name="_ETM_Q21_669400"/>
      <w:bookmarkEnd w:id="5229"/>
      <w:r>
        <w:rPr>
          <w:rtl/>
        </w:rPr>
        <w:t>אדוני</w:t>
      </w:r>
      <w:r>
        <w:rPr>
          <w:rFonts w:hint="cs"/>
          <w:rtl/>
        </w:rPr>
        <w:t>,</w:t>
      </w:r>
      <w:r>
        <w:rPr>
          <w:rtl/>
        </w:rPr>
        <w:t xml:space="preserve"> </w:t>
      </w:r>
      <w:bookmarkStart w:id="5230" w:name="_ETM_Q21_669790"/>
      <w:bookmarkEnd w:id="5230"/>
      <w:r>
        <w:rPr>
          <w:rtl/>
        </w:rPr>
        <w:t>הבן</w:t>
      </w:r>
      <w:r>
        <w:rPr>
          <w:rFonts w:hint="cs"/>
          <w:rtl/>
        </w:rPr>
        <w:t xml:space="preserve"> </w:t>
      </w:r>
      <w:r>
        <w:rPr>
          <w:rtl/>
        </w:rPr>
        <w:t xml:space="preserve">אדם </w:t>
      </w:r>
      <w:bookmarkStart w:id="5231" w:name="_ETM_Q21_670299"/>
      <w:bookmarkEnd w:id="5231"/>
      <w:r>
        <w:rPr>
          <w:rtl/>
        </w:rPr>
        <w:t xml:space="preserve">הזה </w:t>
      </w:r>
      <w:bookmarkStart w:id="5232" w:name="_ETM_Q21_670959"/>
      <w:bookmarkEnd w:id="5232"/>
      <w:r>
        <w:rPr>
          <w:rtl/>
        </w:rPr>
        <w:t xml:space="preserve">יצא </w:t>
      </w:r>
      <w:bookmarkStart w:id="5233" w:name="_ETM_Q21_671830"/>
      <w:bookmarkEnd w:id="5233"/>
      <w:r>
        <w:rPr>
          <w:rtl/>
        </w:rPr>
        <w:t>אחרי</w:t>
      </w:r>
      <w:r>
        <w:rPr>
          <w:rFonts w:hint="cs"/>
          <w:rtl/>
        </w:rPr>
        <w:t xml:space="preserve"> </w:t>
      </w:r>
      <w:bookmarkStart w:id="5234" w:name="_ETM_Q21_673770"/>
      <w:bookmarkEnd w:id="5234"/>
      <w:r>
        <w:rPr>
          <w:rFonts w:hint="cs"/>
          <w:rtl/>
        </w:rPr>
        <w:t>שמונה</w:t>
      </w:r>
      <w:r>
        <w:rPr>
          <w:rtl/>
        </w:rPr>
        <w:t xml:space="preserve"> </w:t>
      </w:r>
      <w:bookmarkStart w:id="5235" w:name="_ETM_Q21_672610"/>
      <w:bookmarkEnd w:id="5235"/>
      <w:r>
        <w:rPr>
          <w:rtl/>
        </w:rPr>
        <w:t xml:space="preserve">שנים </w:t>
      </w:r>
      <w:bookmarkStart w:id="5236" w:name="_ETM_Q21_673209"/>
      <w:bookmarkEnd w:id="5236"/>
      <w:r>
        <w:rPr>
          <w:rtl/>
        </w:rPr>
        <w:t xml:space="preserve">שהוא </w:t>
      </w:r>
      <w:bookmarkStart w:id="5237" w:name="_ETM_Q21_673480"/>
      <w:bookmarkEnd w:id="5237"/>
      <w:r>
        <w:rPr>
          <w:rtl/>
        </w:rPr>
        <w:t xml:space="preserve">נאשם </w:t>
      </w:r>
      <w:bookmarkStart w:id="5238" w:name="_ETM_Q21_674260"/>
      <w:bookmarkEnd w:id="5238"/>
      <w:r w:rsidR="00ED3FFC">
        <w:rPr>
          <w:rFonts w:hint="cs"/>
          <w:rtl/>
        </w:rPr>
        <w:t>ב</w:t>
      </w:r>
      <w:r>
        <w:rPr>
          <w:rtl/>
        </w:rPr>
        <w:t xml:space="preserve">אונס </w:t>
      </w:r>
      <w:bookmarkStart w:id="5239" w:name="_ETM_Q21_675330"/>
      <w:bookmarkEnd w:id="5239"/>
      <w:r>
        <w:rPr>
          <w:rtl/>
        </w:rPr>
        <w:t xml:space="preserve">של </w:t>
      </w:r>
      <w:bookmarkStart w:id="5240" w:name="_ETM_Q21_675540"/>
      <w:bookmarkEnd w:id="5240"/>
      <w:r>
        <w:rPr>
          <w:rtl/>
        </w:rPr>
        <w:t xml:space="preserve">קשישה </w:t>
      </w:r>
      <w:bookmarkStart w:id="5241" w:name="_ETM_Q21_676239"/>
      <w:bookmarkEnd w:id="5241"/>
      <w:r>
        <w:rPr>
          <w:rFonts w:hint="cs"/>
          <w:rtl/>
        </w:rPr>
        <w:t xml:space="preserve">אחרת </w:t>
      </w:r>
      <w:bookmarkStart w:id="5242" w:name="_ETM_Q21_676689"/>
      <w:bookmarkEnd w:id="5242"/>
      <w:r>
        <w:rPr>
          <w:rtl/>
        </w:rPr>
        <w:t xml:space="preserve">בת </w:t>
      </w:r>
      <w:bookmarkStart w:id="5243" w:name="_ETM_Q21_676900"/>
      <w:bookmarkEnd w:id="5243"/>
      <w:r>
        <w:rPr>
          <w:rtl/>
        </w:rPr>
        <w:t>70</w:t>
      </w:r>
      <w:r>
        <w:rPr>
          <w:rFonts w:hint="cs"/>
          <w:rtl/>
        </w:rPr>
        <w:t>.</w:t>
      </w:r>
      <w:r>
        <w:rPr>
          <w:rtl/>
        </w:rPr>
        <w:t xml:space="preserve"> </w:t>
      </w:r>
      <w:bookmarkStart w:id="5244" w:name="_ETM_Q21_678200"/>
      <w:bookmarkEnd w:id="5244"/>
      <w:r>
        <w:rPr>
          <w:rtl/>
        </w:rPr>
        <w:t>ואני</w:t>
      </w:r>
      <w:r>
        <w:rPr>
          <w:rFonts w:hint="cs"/>
          <w:rtl/>
        </w:rPr>
        <w:t xml:space="preserve"> תוהה, איך העוול הזה יכול להיות? איך מזכים?</w:t>
      </w:r>
      <w:r>
        <w:rPr>
          <w:rFonts w:hint="cs"/>
        </w:rPr>
        <w:t xml:space="preserve"> </w:t>
      </w:r>
      <w:bookmarkStart w:id="5245" w:name="_ETM_Q21_685537"/>
      <w:bookmarkEnd w:id="5245"/>
      <w:r>
        <w:rPr>
          <w:rFonts w:hint="cs"/>
          <w:rtl/>
        </w:rPr>
        <w:t>איך אישה בת 82 היא פתאום איזה שותפה?</w:t>
      </w:r>
      <w:r>
        <w:rPr>
          <w:rtl/>
        </w:rPr>
        <w:t xml:space="preserve"> </w:t>
      </w:r>
      <w:bookmarkStart w:id="5246" w:name="_ETM_Q21_687799"/>
      <w:bookmarkEnd w:id="5246"/>
      <w:r>
        <w:rPr>
          <w:rtl/>
        </w:rPr>
        <w:t>אדוני</w:t>
      </w:r>
      <w:r>
        <w:rPr>
          <w:rFonts w:hint="cs"/>
          <w:rtl/>
        </w:rPr>
        <w:t>,</w:t>
      </w:r>
      <w:r>
        <w:rPr>
          <w:rtl/>
        </w:rPr>
        <w:t xml:space="preserve"> </w:t>
      </w:r>
      <w:bookmarkStart w:id="5247" w:name="_ETM_Q21_688219"/>
      <w:bookmarkEnd w:id="5247"/>
      <w:r>
        <w:rPr>
          <w:rtl/>
        </w:rPr>
        <w:t xml:space="preserve">על </w:t>
      </w:r>
      <w:bookmarkStart w:id="5248" w:name="_ETM_Q21_688400"/>
      <w:bookmarkEnd w:id="5248"/>
      <w:r>
        <w:rPr>
          <w:rtl/>
        </w:rPr>
        <w:t xml:space="preserve">זה </w:t>
      </w:r>
      <w:bookmarkStart w:id="5249" w:name="_ETM_Q21_688669"/>
      <w:bookmarkEnd w:id="5249"/>
      <w:r>
        <w:rPr>
          <w:rtl/>
        </w:rPr>
        <w:t>הרפורמה</w:t>
      </w:r>
      <w:r>
        <w:rPr>
          <w:rFonts w:hint="cs"/>
          <w:rtl/>
        </w:rPr>
        <w:t>,</w:t>
      </w:r>
      <w:r>
        <w:rPr>
          <w:rtl/>
        </w:rPr>
        <w:t xml:space="preserve"> </w:t>
      </w:r>
      <w:bookmarkStart w:id="5250" w:name="_ETM_Q21_689449"/>
      <w:bookmarkEnd w:id="5250"/>
      <w:r>
        <w:rPr>
          <w:rtl/>
        </w:rPr>
        <w:t xml:space="preserve">על </w:t>
      </w:r>
      <w:bookmarkStart w:id="5251" w:name="_ETM_Q21_689629"/>
      <w:bookmarkEnd w:id="5251"/>
      <w:r>
        <w:rPr>
          <w:rtl/>
        </w:rPr>
        <w:t xml:space="preserve">הדברים </w:t>
      </w:r>
      <w:bookmarkStart w:id="5252" w:name="_ETM_Q21_690229"/>
      <w:bookmarkEnd w:id="5252"/>
      <w:r>
        <w:rPr>
          <w:rtl/>
        </w:rPr>
        <w:t>האלה</w:t>
      </w:r>
      <w:r>
        <w:rPr>
          <w:rFonts w:hint="cs"/>
          <w:rtl/>
        </w:rPr>
        <w:t>.</w:t>
      </w:r>
      <w:r>
        <w:rPr>
          <w:rtl/>
        </w:rPr>
        <w:t xml:space="preserve"> </w:t>
      </w:r>
      <w:bookmarkStart w:id="5253" w:name="_ETM_Q21_691090"/>
      <w:bookmarkEnd w:id="5253"/>
      <w:r>
        <w:rPr>
          <w:rtl/>
        </w:rPr>
        <w:t xml:space="preserve">זה </w:t>
      </w:r>
      <w:bookmarkStart w:id="5254" w:name="_ETM_Q21_691239"/>
      <w:bookmarkEnd w:id="5254"/>
      <w:r>
        <w:rPr>
          <w:rtl/>
        </w:rPr>
        <w:t xml:space="preserve">חמור </w:t>
      </w:r>
      <w:bookmarkStart w:id="5255" w:name="_ETM_Q21_691870"/>
      <w:bookmarkEnd w:id="5255"/>
      <w:r>
        <w:rPr>
          <w:rtl/>
        </w:rPr>
        <w:t>מאוד</w:t>
      </w:r>
      <w:r>
        <w:rPr>
          <w:rFonts w:hint="cs"/>
          <w:rtl/>
        </w:rPr>
        <w:t>,</w:t>
      </w:r>
      <w:r>
        <w:rPr>
          <w:rtl/>
        </w:rPr>
        <w:t xml:space="preserve"> </w:t>
      </w:r>
      <w:bookmarkStart w:id="5256" w:name="_ETM_Q21_692500"/>
      <w:bookmarkEnd w:id="5256"/>
      <w:r>
        <w:rPr>
          <w:rtl/>
        </w:rPr>
        <w:t xml:space="preserve">זו </w:t>
      </w:r>
      <w:bookmarkStart w:id="5257" w:name="_ETM_Q21_692739"/>
      <w:bookmarkEnd w:id="5257"/>
      <w:r>
        <w:rPr>
          <w:rFonts w:hint="cs"/>
          <w:rtl/>
        </w:rPr>
        <w:t>ה</w:t>
      </w:r>
      <w:r>
        <w:rPr>
          <w:rtl/>
        </w:rPr>
        <w:t>החלטה</w:t>
      </w:r>
      <w:r>
        <w:rPr>
          <w:rFonts w:hint="cs"/>
          <w:rtl/>
        </w:rPr>
        <w:t>.</w:t>
      </w:r>
      <w:r>
        <w:rPr>
          <w:rtl/>
        </w:rPr>
        <w:t xml:space="preserve"> </w:t>
      </w:r>
      <w:bookmarkStart w:id="5258" w:name="_ETM_Q21_693610"/>
      <w:bookmarkEnd w:id="5258"/>
      <w:r>
        <w:rPr>
          <w:rtl/>
        </w:rPr>
        <w:t xml:space="preserve">ואני </w:t>
      </w:r>
      <w:bookmarkStart w:id="5259" w:name="_ETM_Q21_693910"/>
      <w:bookmarkEnd w:id="5259"/>
      <w:r>
        <w:rPr>
          <w:rtl/>
        </w:rPr>
        <w:t xml:space="preserve">כולי </w:t>
      </w:r>
      <w:bookmarkStart w:id="5260" w:name="_ETM_Q21_694269"/>
      <w:bookmarkEnd w:id="5260"/>
      <w:r>
        <w:rPr>
          <w:rtl/>
        </w:rPr>
        <w:t xml:space="preserve">תקווה </w:t>
      </w:r>
      <w:bookmarkStart w:id="5261" w:name="_ETM_Q21_694690"/>
      <w:bookmarkEnd w:id="5261"/>
      <w:r>
        <w:rPr>
          <w:rtl/>
        </w:rPr>
        <w:t xml:space="preserve">שהפרקליטות </w:t>
      </w:r>
      <w:bookmarkStart w:id="5262" w:name="_ETM_Q21_695470"/>
      <w:bookmarkEnd w:id="5262"/>
      <w:r>
        <w:rPr>
          <w:rtl/>
        </w:rPr>
        <w:t xml:space="preserve">תערער על </w:t>
      </w:r>
      <w:bookmarkStart w:id="5263" w:name="_ETM_Q21_695950"/>
      <w:bookmarkEnd w:id="5263"/>
      <w:r>
        <w:rPr>
          <w:rtl/>
        </w:rPr>
        <w:t>ההחלטה</w:t>
      </w:r>
      <w:r>
        <w:rPr>
          <w:rFonts w:hint="cs"/>
          <w:rtl/>
        </w:rPr>
        <w:t xml:space="preserve"> הזו.</w:t>
      </w:r>
      <w:r>
        <w:rPr>
          <w:rtl/>
        </w:rPr>
        <w:t xml:space="preserve"> </w:t>
      </w:r>
      <w:bookmarkStart w:id="5264" w:name="_ETM_Q21_696429"/>
      <w:bookmarkEnd w:id="5264"/>
      <w:r>
        <w:rPr>
          <w:rtl/>
        </w:rPr>
        <w:t xml:space="preserve">תודה </w:t>
      </w:r>
      <w:bookmarkStart w:id="5265" w:name="_ETM_Q21_696730"/>
      <w:bookmarkEnd w:id="5265"/>
      <w:r>
        <w:rPr>
          <w:rtl/>
        </w:rPr>
        <w:t>רבה</w:t>
      </w:r>
      <w:r>
        <w:rPr>
          <w:rFonts w:hint="cs"/>
          <w:rtl/>
        </w:rPr>
        <w:t>, אדוני.</w:t>
      </w:r>
    </w:p>
    <w:p w:rsidR="00AE0D63" w:rsidRDefault="00AE0D63" w:rsidP="003D1C7A">
      <w:pPr>
        <w:ind w:firstLine="0"/>
        <w:rPr>
          <w:rtl/>
        </w:rPr>
      </w:pPr>
      <w:bookmarkStart w:id="5266" w:name="_ETM_Q21_695741"/>
      <w:bookmarkStart w:id="5267" w:name="_ETM_Q21_696334"/>
      <w:bookmarkStart w:id="5268" w:name="_ETM_Q21_696397"/>
      <w:bookmarkEnd w:id="5266"/>
      <w:bookmarkEnd w:id="5267"/>
      <w:bookmarkEnd w:id="5268"/>
    </w:p>
    <w:p w:rsidR="00AE0D63" w:rsidRDefault="00AE0D63" w:rsidP="003D1C7A">
      <w:pPr>
        <w:pStyle w:val="af7"/>
        <w:keepNext/>
        <w:rPr>
          <w:rtl/>
        </w:rPr>
      </w:pPr>
      <w:r w:rsidRPr="00596368">
        <w:rPr>
          <w:rStyle w:val="TagStyle"/>
          <w:rtl/>
        </w:rPr>
        <w:t xml:space="preserve"> &lt;&lt; יור &gt;&gt;</w:t>
      </w:r>
      <w:r w:rsidRPr="00A00109">
        <w:rPr>
          <w:rStyle w:val="TagStyle"/>
          <w:rtl/>
        </w:rPr>
        <w:t xml:space="preserve"> </w:t>
      </w:r>
      <w:r>
        <w:rPr>
          <w:rtl/>
        </w:rPr>
        <w:t>היו"ר ישראל אייכלר:</w:t>
      </w:r>
      <w:r w:rsidRPr="00A00109">
        <w:rPr>
          <w:rStyle w:val="TagStyle"/>
          <w:rtl/>
        </w:rPr>
        <w:t xml:space="preserve"> </w:t>
      </w:r>
      <w:r w:rsidRPr="00596368">
        <w:rPr>
          <w:rStyle w:val="TagStyle"/>
          <w:rtl/>
        </w:rPr>
        <w:t>&lt;&lt; יור &gt;&gt;</w:t>
      </w:r>
      <w:r>
        <w:rPr>
          <w:rtl/>
        </w:rPr>
        <w:t xml:space="preserve">  </w:t>
      </w:r>
    </w:p>
    <w:p w:rsidR="00AE0D63" w:rsidRDefault="00AE0D63" w:rsidP="008443B7">
      <w:pPr>
        <w:rPr>
          <w:rtl/>
        </w:rPr>
      </w:pPr>
    </w:p>
    <w:p w:rsidR="00AE0D63" w:rsidRDefault="00AE0D63" w:rsidP="003D1C7A">
      <w:pPr>
        <w:rPr>
          <w:rtl/>
        </w:rPr>
      </w:pPr>
      <w:bookmarkStart w:id="5269" w:name="_ETM_Q21_697537"/>
      <w:bookmarkEnd w:id="5269"/>
      <w:r>
        <w:rPr>
          <w:rFonts w:hint="cs"/>
          <w:rtl/>
        </w:rPr>
        <w:t xml:space="preserve">תודה </w:t>
      </w:r>
      <w:bookmarkStart w:id="5270" w:name="_ETM_Q21_698013"/>
      <w:bookmarkEnd w:id="5270"/>
      <w:r>
        <w:rPr>
          <w:rFonts w:hint="cs"/>
          <w:rtl/>
        </w:rPr>
        <w:t>רבה. חבר הכנסת מיקי לוי, בבקשה.</w:t>
      </w:r>
    </w:p>
    <w:p w:rsidR="00AE0D63" w:rsidRDefault="00AE0D63" w:rsidP="003D1C7A">
      <w:pPr>
        <w:ind w:firstLine="0"/>
        <w:rPr>
          <w:rtl/>
        </w:rPr>
      </w:pPr>
      <w:bookmarkStart w:id="5271" w:name="_ETM_Q21_701438"/>
      <w:bookmarkStart w:id="5272" w:name="_ETM_Q21_701505"/>
      <w:bookmarkStart w:id="5273" w:name="_ETM_Q21_702254"/>
      <w:bookmarkStart w:id="5274" w:name="_ETM_Q21_702319"/>
      <w:bookmarkEnd w:id="5271"/>
      <w:bookmarkEnd w:id="5272"/>
      <w:bookmarkEnd w:id="5273"/>
      <w:bookmarkEnd w:id="5274"/>
    </w:p>
    <w:p w:rsidR="00AE0D63" w:rsidRDefault="00AE0D63" w:rsidP="00AD0233">
      <w:pPr>
        <w:pStyle w:val="a4"/>
        <w:keepNext/>
        <w:rPr>
          <w:rtl/>
        </w:rPr>
      </w:pPr>
      <w:bookmarkStart w:id="5275" w:name="ET_speaker_5084_6"/>
      <w:r w:rsidRPr="00C76179">
        <w:rPr>
          <w:rStyle w:val="TagStyle"/>
          <w:rtl/>
        </w:rPr>
        <w:t xml:space="preserve">&lt;&lt; דובר &gt;&gt; </w:t>
      </w:r>
      <w:bookmarkStart w:id="5276" w:name="_Toc136946191"/>
      <w:bookmarkStart w:id="5277" w:name="_Toc153976627"/>
      <w:bookmarkStart w:id="5278" w:name="_Toc153976811"/>
      <w:r>
        <w:rPr>
          <w:rtl/>
        </w:rPr>
        <w:t>מיקי לוי (יש עתיד):</w:t>
      </w:r>
      <w:bookmarkEnd w:id="5276"/>
      <w:bookmarkEnd w:id="5277"/>
      <w:bookmarkEnd w:id="5278"/>
      <w:r w:rsidRPr="00C76179">
        <w:rPr>
          <w:rStyle w:val="TagStyle"/>
          <w:rtl/>
        </w:rPr>
        <w:t xml:space="preserve"> &lt;&lt; דובר &gt;&gt;</w:t>
      </w:r>
      <w:r>
        <w:rPr>
          <w:rtl/>
        </w:rPr>
        <w:t xml:space="preserve">   </w:t>
      </w:r>
      <w:bookmarkEnd w:id="5275"/>
    </w:p>
    <w:p w:rsidR="00AE0D63" w:rsidRDefault="00AE0D63" w:rsidP="008443B7">
      <w:pPr>
        <w:rPr>
          <w:rtl/>
          <w:lang w:eastAsia="he-IL"/>
        </w:rPr>
      </w:pPr>
    </w:p>
    <w:p w:rsidR="00AE0D63" w:rsidRDefault="00AE0D63" w:rsidP="00AD0233">
      <w:pPr>
        <w:rPr>
          <w:rtl/>
        </w:rPr>
      </w:pPr>
      <w:bookmarkStart w:id="5279" w:name="_ETM_Q22_98496"/>
      <w:bookmarkStart w:id="5280" w:name="_ETM_Q22_98573"/>
      <w:bookmarkStart w:id="5281" w:name="_ETM_Q22_95512"/>
      <w:bookmarkEnd w:id="5279"/>
      <w:bookmarkEnd w:id="5280"/>
      <w:bookmarkEnd w:id="5281"/>
      <w:r>
        <w:rPr>
          <w:rFonts w:hint="cs"/>
          <w:rtl/>
          <w:lang w:eastAsia="he-IL"/>
        </w:rPr>
        <w:t xml:space="preserve">אדוני היושב בראש, תמונות שמגיעות מהכותל המערבי: חטיבה 55, חטיבת </w:t>
      </w:r>
      <w:bookmarkStart w:id="5282" w:name="_ETM_Q22_128230"/>
      <w:bookmarkEnd w:id="5282"/>
      <w:r>
        <w:rPr>
          <w:rFonts w:hint="cs"/>
          <w:rtl/>
          <w:lang w:eastAsia="he-IL"/>
        </w:rPr>
        <w:t xml:space="preserve">הצנחנים ששחררה את העיר העתיקה ואת הכותל המערבי, המקום </w:t>
      </w:r>
      <w:bookmarkStart w:id="5283" w:name="_ETM_Q22_133339"/>
      <w:bookmarkEnd w:id="5283"/>
      <w:r>
        <w:rPr>
          <w:rFonts w:hint="cs"/>
          <w:rtl/>
          <w:lang w:eastAsia="he-IL"/>
        </w:rPr>
        <w:t xml:space="preserve">הקדוש ביותר לעם היהודי, מגיעים אל הכותל עם חולצות. </w:t>
      </w:r>
      <w:bookmarkStart w:id="5284" w:name="_ETM_Q22_138659"/>
      <w:bookmarkEnd w:id="5284"/>
      <w:r>
        <w:rPr>
          <w:rFonts w:hint="cs"/>
          <w:rtl/>
          <w:lang w:eastAsia="he-IL"/>
        </w:rPr>
        <w:t xml:space="preserve">כן, חלק מהם, "אחים לנשק", שבאו למחות על ההפיכה המשטרית, אינם מורשים להגיע אל הכותל. אתה יודע מה? גם </w:t>
      </w:r>
      <w:bookmarkStart w:id="5285" w:name="_ETM_Q22_152129"/>
      <w:bookmarkEnd w:id="5285"/>
      <w:r>
        <w:rPr>
          <w:rFonts w:hint="cs"/>
          <w:rtl/>
          <w:lang w:eastAsia="he-IL"/>
        </w:rPr>
        <w:t xml:space="preserve">את זה אני מוכן לכבד. אני לא מבין, אני לא </w:t>
      </w:r>
      <w:bookmarkStart w:id="5286" w:name="_ETM_Q22_157175"/>
      <w:bookmarkEnd w:id="5286"/>
      <w:r>
        <w:rPr>
          <w:rFonts w:hint="cs"/>
          <w:rtl/>
          <w:lang w:eastAsia="he-IL"/>
        </w:rPr>
        <w:t xml:space="preserve">מקבל, אבל הייתה החלטה של בית המשפט. מגיעים הצנחנים משחררי </w:t>
      </w:r>
      <w:bookmarkStart w:id="5287" w:name="_ETM_Q22_162400"/>
      <w:bookmarkEnd w:id="5287"/>
      <w:r>
        <w:rPr>
          <w:rFonts w:hint="cs"/>
          <w:rtl/>
          <w:lang w:eastAsia="he-IL"/>
        </w:rPr>
        <w:t xml:space="preserve">ירושלים: </w:t>
      </w:r>
      <w:bookmarkStart w:id="5288" w:name="_ETM_Q0_223436"/>
      <w:r>
        <w:rPr>
          <w:rFonts w:hint="cs"/>
          <w:rtl/>
          <w:lang w:eastAsia="he-IL"/>
        </w:rPr>
        <w:t>זמוש</w:t>
      </w:r>
      <w:bookmarkEnd w:id="5288"/>
      <w:r>
        <w:rPr>
          <w:rFonts w:hint="cs"/>
          <w:rtl/>
          <w:lang w:eastAsia="he-IL"/>
        </w:rPr>
        <w:t xml:space="preserve">, מפקד הפלוגה שפרצה אל תוך העיר העתיקה; האלוף </w:t>
      </w:r>
      <w:bookmarkStart w:id="5289" w:name="_ETM_Q22_172599"/>
      <w:bookmarkEnd w:id="5289"/>
      <w:r>
        <w:rPr>
          <w:rFonts w:hint="cs"/>
          <w:rtl/>
          <w:lang w:eastAsia="he-IL"/>
        </w:rPr>
        <w:t xml:space="preserve">יאיר יורם, מדליק משואה, אב שכול; האלוף עמוס ירון, </w:t>
      </w:r>
      <w:bookmarkStart w:id="5290" w:name="_ETM_Q22_183085"/>
      <w:bookmarkEnd w:id="5290"/>
      <w:r>
        <w:rPr>
          <w:rFonts w:hint="cs"/>
          <w:rtl/>
          <w:lang w:eastAsia="he-IL"/>
        </w:rPr>
        <w:t xml:space="preserve">ועוד עשרות לוחמים שהשתתפו בקרב השחרור. </w:t>
      </w:r>
      <w:bookmarkStart w:id="5291" w:name="_ETM_Q22_3823"/>
      <w:bookmarkStart w:id="5292" w:name="_ETM_Q22_3909"/>
      <w:bookmarkStart w:id="5293" w:name="_ETM_Q22_4058"/>
      <w:bookmarkStart w:id="5294" w:name="_ETM_Q22_4137"/>
      <w:bookmarkStart w:id="5295" w:name="_ETM_Q22_5595"/>
      <w:bookmarkStart w:id="5296" w:name="_ETM_Q22_5666"/>
      <w:bookmarkStart w:id="5297" w:name="_ETM_Q22_5930"/>
      <w:bookmarkStart w:id="5298" w:name="_ETM_Q22_5998"/>
      <w:bookmarkStart w:id="5299" w:name="_ETM_Q22_7604"/>
      <w:bookmarkStart w:id="5300" w:name="_ETM_Q22_180000"/>
      <w:bookmarkStart w:id="5301" w:name="_ETM_Q22_188820"/>
      <w:bookmarkEnd w:id="5291"/>
      <w:bookmarkEnd w:id="5292"/>
      <w:bookmarkEnd w:id="5293"/>
      <w:bookmarkEnd w:id="5294"/>
      <w:bookmarkEnd w:id="5295"/>
      <w:bookmarkEnd w:id="5296"/>
      <w:bookmarkEnd w:id="5297"/>
      <w:bookmarkEnd w:id="5298"/>
      <w:bookmarkEnd w:id="5299"/>
      <w:bookmarkEnd w:id="5300"/>
      <w:bookmarkEnd w:id="5301"/>
      <w:r>
        <w:rPr>
          <w:rtl/>
        </w:rPr>
        <w:t xml:space="preserve">אלה </w:t>
      </w:r>
      <w:bookmarkStart w:id="5302" w:name="_ETM_Q22_189119"/>
      <w:bookmarkStart w:id="5303" w:name="_ETM_Q22_189210"/>
      <w:bookmarkEnd w:id="5302"/>
      <w:bookmarkEnd w:id="5303"/>
      <w:r>
        <w:rPr>
          <w:rtl/>
        </w:rPr>
        <w:t>מגיעים</w:t>
      </w:r>
      <w:r>
        <w:rPr>
          <w:rFonts w:hint="cs"/>
          <w:rtl/>
        </w:rPr>
        <w:t>,</w:t>
      </w:r>
      <w:r>
        <w:rPr>
          <w:rtl/>
        </w:rPr>
        <w:t xml:space="preserve"> </w:t>
      </w:r>
      <w:bookmarkStart w:id="5304" w:name="_ETM_Q22_189750"/>
      <w:bookmarkEnd w:id="5304"/>
      <w:r>
        <w:rPr>
          <w:rtl/>
        </w:rPr>
        <w:t xml:space="preserve">אבל </w:t>
      </w:r>
      <w:bookmarkStart w:id="5305" w:name="_ETM_Q22_190019"/>
      <w:bookmarkEnd w:id="5305"/>
      <w:r>
        <w:rPr>
          <w:rFonts w:hint="cs"/>
          <w:rtl/>
        </w:rPr>
        <w:t xml:space="preserve">אינם מורשים אל הכותל. </w:t>
      </w:r>
      <w:bookmarkStart w:id="5306" w:name="_ETM_Q22_190989"/>
      <w:bookmarkEnd w:id="5306"/>
      <w:r>
        <w:rPr>
          <w:rFonts w:hint="cs"/>
          <w:rtl/>
        </w:rPr>
        <w:t xml:space="preserve">הם אינם מתחכמים, אינם עושים שימוש בכוח, אינם פורצים, למרות שהם </w:t>
      </w:r>
      <w:bookmarkStart w:id="5307" w:name="_ETM_Q22_198089"/>
      <w:bookmarkEnd w:id="5307"/>
      <w:r>
        <w:rPr>
          <w:rFonts w:hint="cs"/>
          <w:rtl/>
        </w:rPr>
        <w:t>יודעים לפרוץ, כי הם</w:t>
      </w:r>
      <w:r w:rsidR="00ED3FFC">
        <w:rPr>
          <w:rFonts w:hint="cs"/>
          <w:rtl/>
        </w:rPr>
        <w:t xml:space="preserve"> כבר פרצו ושחררו את העיר העתיקה;</w:t>
      </w:r>
      <w:r>
        <w:rPr>
          <w:rFonts w:hint="cs"/>
          <w:rtl/>
        </w:rPr>
        <w:t xml:space="preserve"> </w:t>
      </w:r>
      <w:bookmarkStart w:id="5308" w:name="_ETM_Q22_202984"/>
      <w:bookmarkEnd w:id="5308"/>
      <w:r>
        <w:rPr>
          <w:rFonts w:hint="cs"/>
          <w:rtl/>
        </w:rPr>
        <w:t xml:space="preserve">הם ניצבים על המרפסת הצופה מהרובע היהודי אל מול פני </w:t>
      </w:r>
      <w:bookmarkStart w:id="5309" w:name="_ETM_Q22_210864"/>
      <w:bookmarkEnd w:id="5309"/>
      <w:r>
        <w:rPr>
          <w:rFonts w:hint="cs"/>
          <w:rtl/>
        </w:rPr>
        <w:t xml:space="preserve">הכותל, מוחים על ההפיכה המשטרית ושרים שיר מוכר לכולנו, "ירושלים </w:t>
      </w:r>
      <w:bookmarkStart w:id="5310" w:name="_ETM_Q22_221392"/>
      <w:bookmarkEnd w:id="5310"/>
      <w:r>
        <w:rPr>
          <w:rFonts w:hint="cs"/>
          <w:rtl/>
        </w:rPr>
        <w:t xml:space="preserve">של זהב". ירושלים של זהב ושל נחושת ושל אור. </w:t>
      </w:r>
      <w:bookmarkStart w:id="5311" w:name="_ETM_Q22_233301"/>
      <w:bookmarkEnd w:id="5311"/>
      <w:r>
        <w:rPr>
          <w:rFonts w:hint="cs"/>
          <w:rtl/>
        </w:rPr>
        <w:t xml:space="preserve">מולם מגיעים מפגינים מהצד השני ומניפים שלטים וצועקים צעקות: </w:t>
      </w:r>
      <w:r w:rsidR="00ED3FFC">
        <w:rPr>
          <w:rFonts w:hint="cs"/>
          <w:rtl/>
        </w:rPr>
        <w:t>"</w:t>
      </w:r>
      <w:r>
        <w:rPr>
          <w:rFonts w:hint="cs"/>
          <w:rtl/>
        </w:rPr>
        <w:t xml:space="preserve">בוגדים </w:t>
      </w:r>
      <w:bookmarkStart w:id="5312" w:name="_ETM_Q22_246223"/>
      <w:bookmarkEnd w:id="5312"/>
      <w:r>
        <w:rPr>
          <w:rFonts w:hint="cs"/>
          <w:rtl/>
        </w:rPr>
        <w:t>שמאלנים</w:t>
      </w:r>
      <w:r w:rsidR="00ED3FFC">
        <w:rPr>
          <w:rFonts w:hint="cs"/>
          <w:rtl/>
        </w:rPr>
        <w:t>"</w:t>
      </w:r>
      <w:r>
        <w:rPr>
          <w:rFonts w:hint="cs"/>
          <w:rtl/>
        </w:rPr>
        <w:t xml:space="preserve">, </w:t>
      </w:r>
      <w:r w:rsidR="00ED3FFC">
        <w:rPr>
          <w:rFonts w:hint="cs"/>
          <w:rtl/>
        </w:rPr>
        <w:t>"</w:t>
      </w:r>
      <w:r>
        <w:rPr>
          <w:rFonts w:hint="cs"/>
          <w:rtl/>
        </w:rPr>
        <w:t>בוגדים שמאלנים</w:t>
      </w:r>
      <w:r w:rsidR="00ED3FFC">
        <w:rPr>
          <w:rFonts w:hint="cs"/>
          <w:rtl/>
        </w:rPr>
        <w:t>"</w:t>
      </w:r>
      <w:r>
        <w:rPr>
          <w:rFonts w:hint="cs"/>
          <w:rtl/>
        </w:rPr>
        <w:t xml:space="preserve"> </w:t>
      </w:r>
      <w:r>
        <w:rPr>
          <w:rFonts w:hint="eastAsia"/>
          <w:rtl/>
        </w:rPr>
        <w:t xml:space="preserve">– </w:t>
      </w:r>
      <w:r>
        <w:rPr>
          <w:rFonts w:hint="cs"/>
          <w:rtl/>
        </w:rPr>
        <w:t xml:space="preserve">למשחררי ירושלים, למשחררי הכותל. איזו בושה. </w:t>
      </w:r>
      <w:bookmarkStart w:id="5313" w:name="_ETM_Q22_258512"/>
      <w:bookmarkEnd w:id="5313"/>
      <w:r w:rsidR="00ED3FFC">
        <w:rPr>
          <w:rFonts w:hint="cs"/>
          <w:rtl/>
        </w:rPr>
        <w:t>"</w:t>
      </w:r>
      <w:r>
        <w:rPr>
          <w:rFonts w:hint="cs"/>
          <w:rtl/>
        </w:rPr>
        <w:t>שמאלנים בוגדים</w:t>
      </w:r>
      <w:r w:rsidR="00ED3FFC">
        <w:rPr>
          <w:rFonts w:hint="cs"/>
          <w:rtl/>
        </w:rPr>
        <w:t>"</w:t>
      </w:r>
      <w:r>
        <w:rPr>
          <w:rFonts w:hint="cs"/>
          <w:rtl/>
        </w:rPr>
        <w:t xml:space="preserve"> </w:t>
      </w:r>
      <w:r>
        <w:rPr>
          <w:rFonts w:hint="eastAsia"/>
          <w:rtl/>
        </w:rPr>
        <w:t>–</w:t>
      </w:r>
      <w:r>
        <w:rPr>
          <w:rFonts w:hint="cs"/>
          <w:rtl/>
        </w:rPr>
        <w:t xml:space="preserve"> ללוחמי הצנחנים. </w:t>
      </w:r>
    </w:p>
    <w:p w:rsidR="00AE0D63" w:rsidRDefault="00AE0D63" w:rsidP="00AD0233">
      <w:pPr>
        <w:rPr>
          <w:rtl/>
        </w:rPr>
      </w:pPr>
    </w:p>
    <w:p w:rsidR="00AE0D63" w:rsidRDefault="00AE0D63" w:rsidP="00AD0233">
      <w:pPr>
        <w:rPr>
          <w:rtl/>
        </w:rPr>
      </w:pPr>
      <w:r>
        <w:rPr>
          <w:rFonts w:hint="cs"/>
          <w:rtl/>
        </w:rPr>
        <w:t>אלה זרעי הפורענות. אלה זרעי השנאה</w:t>
      </w:r>
      <w:bookmarkStart w:id="5314" w:name="_ETM_Q22_271571"/>
      <w:bookmarkEnd w:id="5314"/>
      <w:r>
        <w:rPr>
          <w:rFonts w:hint="cs"/>
          <w:rtl/>
        </w:rPr>
        <w:t xml:space="preserve"> שזרע ראש הממשלה נתניהו. הוא קרא לנו פה, מעל הדוכן </w:t>
      </w:r>
      <w:bookmarkStart w:id="5315" w:name="_ETM_Q22_278064"/>
      <w:bookmarkEnd w:id="5315"/>
      <w:r>
        <w:rPr>
          <w:rFonts w:hint="cs"/>
          <w:rtl/>
        </w:rPr>
        <w:t xml:space="preserve">הזה, "שמאלנים". וחצי מחבריי בכלל לא שמאלנים. </w:t>
      </w:r>
      <w:bookmarkStart w:id="5316" w:name="_ETM_Q22_283127"/>
      <w:bookmarkEnd w:id="5316"/>
      <w:r>
        <w:rPr>
          <w:rFonts w:hint="cs"/>
          <w:rtl/>
        </w:rPr>
        <w:t>"שמאלנים בוגדים", הוסיפו כל תומכיו.</w:t>
      </w:r>
    </w:p>
    <w:p w:rsidR="00AE0D63" w:rsidRDefault="00AE0D63" w:rsidP="00AD0233">
      <w:pPr>
        <w:rPr>
          <w:rtl/>
        </w:rPr>
      </w:pPr>
    </w:p>
    <w:p w:rsidR="00AE0D63" w:rsidRDefault="00AE0D63" w:rsidP="00AD0233">
      <w:pPr>
        <w:pStyle w:val="af6"/>
        <w:keepNext/>
        <w:rPr>
          <w:rtl/>
        </w:rPr>
      </w:pPr>
      <w:bookmarkStart w:id="5317" w:name="ET_interruption_6156_7"/>
      <w:r w:rsidRPr="00EF591E">
        <w:rPr>
          <w:rStyle w:val="TagStyle"/>
          <w:rtl/>
        </w:rPr>
        <w:t xml:space="preserve"> &lt;&lt; קריאה &gt;&gt; </w:t>
      </w:r>
      <w:r>
        <w:rPr>
          <w:rtl/>
        </w:rPr>
        <w:t>גלעד קריב (העבודה):</w:t>
      </w:r>
      <w:r w:rsidRPr="00EF591E">
        <w:rPr>
          <w:rStyle w:val="TagStyle"/>
          <w:rtl/>
        </w:rPr>
        <w:t xml:space="preserve"> &lt;&lt; קריאה &gt;&gt;</w:t>
      </w:r>
      <w:r>
        <w:rPr>
          <w:rtl/>
        </w:rPr>
        <w:t xml:space="preserve">   </w:t>
      </w:r>
      <w:bookmarkEnd w:id="5317"/>
    </w:p>
    <w:p w:rsidR="00AE0D63" w:rsidRDefault="00AE0D63" w:rsidP="008443B7">
      <w:pPr>
        <w:rPr>
          <w:rtl/>
        </w:rPr>
      </w:pPr>
    </w:p>
    <w:p w:rsidR="00AE0D63" w:rsidRDefault="00AE0D63" w:rsidP="00AD0233">
      <w:pPr>
        <w:rPr>
          <w:rtl/>
        </w:rPr>
      </w:pPr>
      <w:r>
        <w:rPr>
          <w:rFonts w:hint="cs"/>
          <w:rtl/>
        </w:rPr>
        <w:t>אנחנו שמאלנים.</w:t>
      </w:r>
    </w:p>
    <w:p w:rsidR="00AE0D63" w:rsidRDefault="00AE0D63" w:rsidP="00AD0233">
      <w:pPr>
        <w:rPr>
          <w:rtl/>
        </w:rPr>
      </w:pPr>
      <w:bookmarkStart w:id="5318" w:name="_ETM_Q22_285410"/>
      <w:bookmarkStart w:id="5319" w:name="_ETM_Q22_285482"/>
      <w:bookmarkEnd w:id="5318"/>
      <w:bookmarkEnd w:id="5319"/>
    </w:p>
    <w:p w:rsidR="00AE0D63" w:rsidRDefault="00AE0D63" w:rsidP="00AD0233">
      <w:pPr>
        <w:pStyle w:val="-"/>
        <w:keepNext/>
        <w:rPr>
          <w:rtl/>
        </w:rPr>
      </w:pPr>
      <w:bookmarkStart w:id="5320" w:name="ET_speakercontinue_5084_8"/>
      <w:r w:rsidRPr="00EF591E">
        <w:rPr>
          <w:rStyle w:val="TagStyle"/>
          <w:rtl/>
        </w:rPr>
        <w:t xml:space="preserve"> &lt;&lt; דובר_המשך &gt;&gt; </w:t>
      </w:r>
      <w:r>
        <w:rPr>
          <w:rtl/>
        </w:rPr>
        <w:t>מיקי לוי (יש עתיד):</w:t>
      </w:r>
      <w:r w:rsidRPr="00EF591E">
        <w:rPr>
          <w:rStyle w:val="TagStyle"/>
          <w:rtl/>
        </w:rPr>
        <w:t xml:space="preserve"> &lt;&lt; דובר_המשך &gt;&gt;</w:t>
      </w:r>
      <w:r>
        <w:rPr>
          <w:rtl/>
        </w:rPr>
        <w:t xml:space="preserve">   </w:t>
      </w:r>
      <w:bookmarkEnd w:id="5320"/>
    </w:p>
    <w:p w:rsidR="00AE0D63" w:rsidRDefault="00AE0D63" w:rsidP="008443B7">
      <w:pPr>
        <w:rPr>
          <w:rtl/>
        </w:rPr>
      </w:pPr>
    </w:p>
    <w:p w:rsidR="00AE0D63" w:rsidRDefault="00AE0D63" w:rsidP="00AD0233">
      <w:pPr>
        <w:rPr>
          <w:rtl/>
        </w:rPr>
      </w:pPr>
      <w:bookmarkStart w:id="5321" w:name="_ETM_Q22_286763"/>
      <w:bookmarkEnd w:id="5321"/>
      <w:r>
        <w:rPr>
          <w:rFonts w:hint="cs"/>
          <w:rtl/>
        </w:rPr>
        <w:t xml:space="preserve">חצי מהעם שמאלנים בוגדים. </w:t>
      </w:r>
      <w:bookmarkStart w:id="5322" w:name="_ETM_Q22_292835"/>
      <w:bookmarkEnd w:id="5322"/>
      <w:r>
        <w:rPr>
          <w:rFonts w:hint="cs"/>
          <w:rtl/>
        </w:rPr>
        <w:t xml:space="preserve">איזו בושה. אני כואב את כאבכם, משחררי העיר העתיקה, גיבורי </w:t>
      </w:r>
      <w:bookmarkStart w:id="5323" w:name="_ETM_Q22_301169"/>
      <w:bookmarkEnd w:id="5323"/>
      <w:r>
        <w:rPr>
          <w:rFonts w:hint="cs"/>
          <w:rtl/>
        </w:rPr>
        <w:t>העם, הצנחנים של חטיבה 55. אני מבקש מכם סליחה.</w:t>
      </w:r>
    </w:p>
    <w:p w:rsidR="00AE0D63" w:rsidRDefault="00AE0D63" w:rsidP="00AD0233">
      <w:pPr>
        <w:rPr>
          <w:rtl/>
        </w:rPr>
      </w:pPr>
    </w:p>
    <w:p w:rsidR="00AE0D63" w:rsidRDefault="00AE0D63" w:rsidP="00AD0233">
      <w:pPr>
        <w:pStyle w:val="af7"/>
        <w:keepNext/>
        <w:rPr>
          <w:rtl/>
        </w:rPr>
      </w:pPr>
      <w:r w:rsidRPr="00EF591E">
        <w:rPr>
          <w:rStyle w:val="TagStyle"/>
          <w:rtl/>
        </w:rPr>
        <w:t xml:space="preserve"> &lt;&lt; יור &gt;&gt; </w:t>
      </w:r>
      <w:r>
        <w:rPr>
          <w:rtl/>
        </w:rPr>
        <w:t>היו"ר ישראל אייכלר:</w:t>
      </w:r>
      <w:r w:rsidRPr="00EF591E">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r>
        <w:rPr>
          <w:rFonts w:hint="cs"/>
          <w:rtl/>
        </w:rPr>
        <w:t xml:space="preserve">תודה </w:t>
      </w:r>
      <w:bookmarkStart w:id="5324" w:name="_ETM_Q22_307742"/>
      <w:bookmarkEnd w:id="5324"/>
      <w:r>
        <w:rPr>
          <w:rFonts w:hint="cs"/>
          <w:rtl/>
        </w:rPr>
        <w:t xml:space="preserve">רבה. חבר הכנסת אלון שוסטר. </w:t>
      </w:r>
    </w:p>
    <w:p w:rsidR="00AE0D63" w:rsidRDefault="00AE0D63" w:rsidP="00AD0233">
      <w:pPr>
        <w:rPr>
          <w:rtl/>
        </w:rPr>
      </w:pPr>
      <w:bookmarkStart w:id="5325" w:name="_ETM_Q22_316341"/>
      <w:bookmarkStart w:id="5326" w:name="_ETM_Q22_316509"/>
      <w:bookmarkStart w:id="5327" w:name="_ETM_Q22_318069"/>
      <w:bookmarkEnd w:id="5325"/>
      <w:bookmarkEnd w:id="5326"/>
      <w:bookmarkEnd w:id="5327"/>
    </w:p>
    <w:p w:rsidR="00AE0D63" w:rsidRDefault="00AE0D63" w:rsidP="00AD0233">
      <w:pPr>
        <w:pStyle w:val="a4"/>
        <w:keepNext/>
        <w:rPr>
          <w:rtl/>
        </w:rPr>
      </w:pPr>
      <w:bookmarkStart w:id="5328" w:name="ET_speaker_6144_10"/>
      <w:r w:rsidRPr="00EF591E">
        <w:rPr>
          <w:rStyle w:val="TagStyle"/>
          <w:rtl/>
        </w:rPr>
        <w:t xml:space="preserve"> &lt;&lt; דובר &gt;&gt; </w:t>
      </w:r>
      <w:bookmarkStart w:id="5329" w:name="_Toc136946192"/>
      <w:bookmarkStart w:id="5330" w:name="_Toc153976628"/>
      <w:bookmarkStart w:id="5331" w:name="_Toc153976812"/>
      <w:r>
        <w:rPr>
          <w:rtl/>
        </w:rPr>
        <w:t>אלון שוסטר (המחנה הממלכתי):</w:t>
      </w:r>
      <w:bookmarkEnd w:id="5329"/>
      <w:bookmarkEnd w:id="5330"/>
      <w:bookmarkEnd w:id="5331"/>
      <w:r w:rsidRPr="00EF591E">
        <w:rPr>
          <w:rStyle w:val="TagStyle"/>
          <w:rtl/>
        </w:rPr>
        <w:t xml:space="preserve"> &lt;&lt; דובר &gt;&gt;</w:t>
      </w:r>
      <w:r>
        <w:rPr>
          <w:rtl/>
        </w:rPr>
        <w:t xml:space="preserve">   </w:t>
      </w:r>
      <w:bookmarkEnd w:id="5328"/>
    </w:p>
    <w:p w:rsidR="00AE0D63" w:rsidRDefault="00AE0D63" w:rsidP="008443B7">
      <w:pPr>
        <w:rPr>
          <w:rtl/>
        </w:rPr>
      </w:pPr>
    </w:p>
    <w:p w:rsidR="00AE0D63" w:rsidRDefault="00AE0D63" w:rsidP="00ED3FFC">
      <w:pPr>
        <w:rPr>
          <w:rtl/>
        </w:rPr>
      </w:pPr>
      <w:bookmarkStart w:id="5332" w:name="_ETM_Q22_318851"/>
      <w:bookmarkStart w:id="5333" w:name="_ETM_Q22_318887"/>
      <w:bookmarkEnd w:id="5332"/>
      <w:bookmarkEnd w:id="5333"/>
      <w:r>
        <w:rPr>
          <w:rFonts w:hint="cs"/>
          <w:rtl/>
        </w:rPr>
        <w:t>כבוד היושב-ראש, כנסת נכבדה</w:t>
      </w:r>
      <w:bookmarkStart w:id="5334" w:name="_ETM_Q22_329249"/>
      <w:bookmarkEnd w:id="5334"/>
      <w:r>
        <w:rPr>
          <w:rFonts w:hint="cs"/>
          <w:rtl/>
        </w:rPr>
        <w:t xml:space="preserve">, אדוני השר, אנחנו בדיון על התפקידים שיוטלו על השר </w:t>
      </w:r>
      <w:bookmarkStart w:id="5335" w:name="_ETM_Q22_339070"/>
      <w:bookmarkEnd w:id="5335"/>
      <w:r>
        <w:rPr>
          <w:rFonts w:hint="cs"/>
          <w:rtl/>
        </w:rPr>
        <w:t>דוד אמסלם. דוד ידוע</w:t>
      </w:r>
      <w:r w:rsidR="00ED3FFC">
        <w:rPr>
          <w:rFonts w:hint="cs"/>
          <w:rtl/>
        </w:rPr>
        <w:t>,</w:t>
      </w:r>
      <w:r>
        <w:rPr>
          <w:rFonts w:hint="cs"/>
          <w:rtl/>
        </w:rPr>
        <w:t xml:space="preserve"> איך נגיד, בשפתו השוטפת, הקולחת והישירה </w:t>
      </w:r>
      <w:r w:rsidR="00ED3FFC">
        <w:rPr>
          <w:rFonts w:hint="eastAsia"/>
          <w:rtl/>
        </w:rPr>
        <w:t>–</w:t>
      </w:r>
      <w:r w:rsidR="00ED3FFC">
        <w:rPr>
          <w:rFonts w:hint="cs"/>
          <w:rtl/>
        </w:rPr>
        <w:t xml:space="preserve"> </w:t>
      </w:r>
      <w:r>
        <w:rPr>
          <w:rFonts w:hint="cs"/>
          <w:rtl/>
        </w:rPr>
        <w:t xml:space="preserve">יש מי שיאמר המתלהמת, </w:t>
      </w:r>
      <w:bookmarkStart w:id="5336" w:name="_ETM_Q22_351125"/>
      <w:bookmarkEnd w:id="5336"/>
      <w:r>
        <w:rPr>
          <w:rFonts w:hint="cs"/>
          <w:rtl/>
        </w:rPr>
        <w:t xml:space="preserve">יש מי שיאמר הפוגענית. ואני רוצה לומר לדוד, לדודי: השם </w:t>
      </w:r>
      <w:bookmarkStart w:id="5337" w:name="_ETM_Q22_364848"/>
      <w:bookmarkEnd w:id="5337"/>
      <w:r>
        <w:rPr>
          <w:rFonts w:hint="cs"/>
          <w:rtl/>
        </w:rPr>
        <w:t xml:space="preserve">"אמסלם" </w:t>
      </w:r>
      <w:r>
        <w:rPr>
          <w:rtl/>
        </w:rPr>
        <w:t>–</w:t>
      </w:r>
      <w:r>
        <w:rPr>
          <w:rFonts w:hint="cs"/>
          <w:rtl/>
        </w:rPr>
        <w:t xml:space="preserve"> אני מניח, אני לא בטוח, אני לא בלשן </w:t>
      </w:r>
      <w:r>
        <w:rPr>
          <w:rtl/>
        </w:rPr>
        <w:t>–</w:t>
      </w:r>
      <w:r>
        <w:rPr>
          <w:rFonts w:hint="cs"/>
          <w:rtl/>
        </w:rPr>
        <w:t xml:space="preserve"> אבל </w:t>
      </w:r>
      <w:bookmarkStart w:id="5338" w:name="_ETM_Q22_370715"/>
      <w:bookmarkEnd w:id="5338"/>
      <w:r>
        <w:rPr>
          <w:rFonts w:hint="cs"/>
          <w:rtl/>
        </w:rPr>
        <w:t xml:space="preserve">לי זה מצטייר כמו "עם שלם" </w:t>
      </w:r>
      <w:r w:rsidR="00A00651">
        <w:rPr>
          <w:rFonts w:hint="cs"/>
          <w:rtl/>
        </w:rPr>
        <w:t>– – –</w:t>
      </w:r>
      <w:r>
        <w:rPr>
          <w:rFonts w:hint="cs"/>
          <w:rtl/>
        </w:rPr>
        <w:t xml:space="preserve"> </w:t>
      </w:r>
    </w:p>
    <w:p w:rsidR="00AE0D63" w:rsidRDefault="00AE0D63" w:rsidP="00AD0233">
      <w:pPr>
        <w:rPr>
          <w:rtl/>
        </w:rPr>
      </w:pPr>
    </w:p>
    <w:p w:rsidR="00AE0D63" w:rsidRDefault="00AE0D63" w:rsidP="00AD0233">
      <w:pPr>
        <w:pStyle w:val="af7"/>
        <w:keepNext/>
        <w:rPr>
          <w:rtl/>
        </w:rPr>
      </w:pPr>
      <w:r w:rsidRPr="00F5320A">
        <w:rPr>
          <w:rStyle w:val="TagStyle"/>
          <w:rtl/>
        </w:rPr>
        <w:t xml:space="preserve"> &lt;&lt; יור &gt;&gt; </w:t>
      </w:r>
      <w:r>
        <w:rPr>
          <w:rtl/>
        </w:rPr>
        <w:t>היו"ר ישראל אייכלר:</w:t>
      </w:r>
      <w:r w:rsidRPr="00F5320A">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r>
        <w:rPr>
          <w:rFonts w:hint="cs"/>
          <w:rtl/>
        </w:rPr>
        <w:t>נכון.</w:t>
      </w:r>
    </w:p>
    <w:p w:rsidR="00AE0D63" w:rsidRDefault="00AE0D63" w:rsidP="00AD0233">
      <w:pPr>
        <w:rPr>
          <w:rtl/>
        </w:rPr>
      </w:pPr>
    </w:p>
    <w:p w:rsidR="00AE0D63" w:rsidRDefault="00AE0D63" w:rsidP="00AD0233">
      <w:pPr>
        <w:pStyle w:val="-"/>
        <w:keepNext/>
        <w:rPr>
          <w:rtl/>
        </w:rPr>
      </w:pPr>
      <w:r w:rsidRPr="00F5320A">
        <w:rPr>
          <w:rStyle w:val="TagStyle"/>
          <w:rtl/>
        </w:rPr>
        <w:t xml:space="preserve"> &lt;&lt; דובר_המשך &gt;&gt; </w:t>
      </w:r>
      <w:r>
        <w:rPr>
          <w:rtl/>
        </w:rPr>
        <w:t>אלון שוסטר (המחנה הממלכתי):</w:t>
      </w:r>
      <w:r w:rsidRPr="00F5320A">
        <w:rPr>
          <w:rStyle w:val="TagStyle"/>
          <w:rtl/>
        </w:rPr>
        <w:t xml:space="preserve"> &lt;&lt; דובר_המשך &gt;&gt;</w:t>
      </w:r>
      <w:r>
        <w:rPr>
          <w:rtl/>
        </w:rPr>
        <w:t xml:space="preserve">   </w:t>
      </w:r>
    </w:p>
    <w:p w:rsidR="00AE0D63" w:rsidRDefault="00AE0D63" w:rsidP="00AD0233">
      <w:pPr>
        <w:rPr>
          <w:rtl/>
        </w:rPr>
      </w:pPr>
    </w:p>
    <w:p w:rsidR="00AE0D63" w:rsidRDefault="00AE0D63" w:rsidP="00AD0233">
      <w:pPr>
        <w:rPr>
          <w:rtl/>
        </w:rPr>
      </w:pPr>
      <w:r>
        <w:rPr>
          <w:rFonts w:hint="cs"/>
          <w:rtl/>
        </w:rPr>
        <w:t>איזושהי וריאציה על הנושא. זה בא משם?</w:t>
      </w:r>
      <w:bookmarkStart w:id="5339" w:name="_ETM_Q22_373784"/>
      <w:bookmarkEnd w:id="5339"/>
    </w:p>
    <w:p w:rsidR="00AE0D63" w:rsidRDefault="00AE0D63" w:rsidP="00AD0233">
      <w:pPr>
        <w:rPr>
          <w:rtl/>
        </w:rPr>
      </w:pPr>
      <w:bookmarkStart w:id="5340" w:name="_ETM_Q22_373854"/>
      <w:bookmarkEnd w:id="5340"/>
    </w:p>
    <w:p w:rsidR="00AE0D63" w:rsidRDefault="00AE0D63" w:rsidP="00AD0233">
      <w:pPr>
        <w:pStyle w:val="af7"/>
        <w:keepNext/>
        <w:rPr>
          <w:rtl/>
        </w:rPr>
      </w:pPr>
      <w:r w:rsidRPr="00581D1C">
        <w:rPr>
          <w:rStyle w:val="TagStyle"/>
          <w:rtl/>
        </w:rPr>
        <w:t xml:space="preserve"> &lt;&lt; יור &gt;&gt; </w:t>
      </w:r>
      <w:r>
        <w:rPr>
          <w:rtl/>
        </w:rPr>
        <w:t>היו"ר ישראל אייכלר:</w:t>
      </w:r>
      <w:r w:rsidRPr="00581D1C">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r>
        <w:rPr>
          <w:rFonts w:hint="cs"/>
          <w:rtl/>
        </w:rPr>
        <w:t>נכון, זאת הכוונה.</w:t>
      </w:r>
    </w:p>
    <w:p w:rsidR="00AE0D63" w:rsidRDefault="00AE0D63" w:rsidP="00AD0233">
      <w:pPr>
        <w:rPr>
          <w:rtl/>
        </w:rPr>
      </w:pPr>
      <w:bookmarkStart w:id="5341" w:name="_ETM_Q22_373667"/>
      <w:bookmarkStart w:id="5342" w:name="_ETM_Q22_373733"/>
      <w:bookmarkEnd w:id="5341"/>
      <w:bookmarkEnd w:id="5342"/>
    </w:p>
    <w:p w:rsidR="00AE0D63" w:rsidRDefault="00AE0D63" w:rsidP="00AD0233">
      <w:pPr>
        <w:pStyle w:val="-"/>
        <w:keepNext/>
        <w:rPr>
          <w:rtl/>
        </w:rPr>
      </w:pPr>
      <w:bookmarkStart w:id="5343" w:name="ET_speakercontinue_6144_16"/>
      <w:r w:rsidRPr="00581D1C">
        <w:rPr>
          <w:rStyle w:val="TagStyle"/>
          <w:rtl/>
        </w:rPr>
        <w:t xml:space="preserve"> &lt;&lt; דובר_המשך &gt;&gt; </w:t>
      </w:r>
      <w:r>
        <w:rPr>
          <w:rtl/>
        </w:rPr>
        <w:t>אלון שוסטר (המחנה הממלכתי):</w:t>
      </w:r>
      <w:r w:rsidRPr="00581D1C">
        <w:rPr>
          <w:rStyle w:val="TagStyle"/>
          <w:rtl/>
        </w:rPr>
        <w:t xml:space="preserve"> &lt;&lt; דובר_המשך &gt;&gt;</w:t>
      </w:r>
      <w:r>
        <w:rPr>
          <w:rtl/>
        </w:rPr>
        <w:t xml:space="preserve">   </w:t>
      </w:r>
      <w:bookmarkEnd w:id="5343"/>
    </w:p>
    <w:p w:rsidR="00AE0D63" w:rsidRDefault="00AE0D63" w:rsidP="008443B7">
      <w:pPr>
        <w:rPr>
          <w:rtl/>
        </w:rPr>
      </w:pPr>
    </w:p>
    <w:p w:rsidR="00AE0D63" w:rsidRDefault="00AE0D63" w:rsidP="00AD0233">
      <w:pPr>
        <w:rPr>
          <w:rtl/>
        </w:rPr>
      </w:pPr>
      <w:bookmarkStart w:id="5344" w:name="_ETM_Q22_374703"/>
      <w:bookmarkEnd w:id="5344"/>
      <w:r>
        <w:rPr>
          <w:rFonts w:hint="cs"/>
          <w:rtl/>
        </w:rPr>
        <w:t xml:space="preserve">עם </w:t>
      </w:r>
      <w:bookmarkStart w:id="5345" w:name="_ETM_Q22_374811"/>
      <w:bookmarkEnd w:id="5345"/>
      <w:r>
        <w:rPr>
          <w:rFonts w:hint="cs"/>
          <w:rtl/>
        </w:rPr>
        <w:t xml:space="preserve">שלם, עם השלום. עם השלום. ויש קשר, אם אני מבין, </w:t>
      </w:r>
      <w:bookmarkStart w:id="5346" w:name="_ETM_Q22_382241"/>
      <w:bookmarkEnd w:id="5346"/>
      <w:r>
        <w:rPr>
          <w:rFonts w:hint="cs"/>
          <w:rtl/>
        </w:rPr>
        <w:t xml:space="preserve">מבחינת השורשים, בין שלום ושלמות, אדוני היושב-ראש. ואני מבקש, </w:t>
      </w:r>
      <w:bookmarkStart w:id="5347" w:name="_ETM_Q22_387668"/>
      <w:bookmarkEnd w:id="5347"/>
      <w:r>
        <w:rPr>
          <w:rFonts w:hint="cs"/>
          <w:rtl/>
        </w:rPr>
        <w:t xml:space="preserve">מציע לדודי, לשר אמסלם, לקחת על עצמו להיות פחות </w:t>
      </w:r>
      <w:bookmarkStart w:id="5348" w:name="_ETM_Q22_398130"/>
      <w:bookmarkEnd w:id="5348"/>
      <w:r>
        <w:rPr>
          <w:rFonts w:hint="cs"/>
          <w:rtl/>
        </w:rPr>
        <w:t xml:space="preserve">סר וזעף וכועס וממריד איש באחיו והרבה יותר שר </w:t>
      </w:r>
      <w:bookmarkStart w:id="5349" w:name="_ETM_Q22_402973"/>
      <w:bookmarkEnd w:id="5349"/>
      <w:r>
        <w:rPr>
          <w:rFonts w:hint="cs"/>
          <w:rtl/>
        </w:rPr>
        <w:t xml:space="preserve">השלום. שר השלום, שר האחווה, שר מציאת </w:t>
      </w:r>
      <w:bookmarkStart w:id="5350" w:name="_ETM_Q22_409347"/>
      <w:bookmarkEnd w:id="5350"/>
      <w:r>
        <w:rPr>
          <w:rFonts w:hint="cs"/>
          <w:rtl/>
        </w:rPr>
        <w:t xml:space="preserve">המכנים המשותפים. יש לנו די והותר סיבות להתווכח, סיבות </w:t>
      </w:r>
      <w:bookmarkStart w:id="5351" w:name="_ETM_Q22_416129"/>
      <w:bookmarkEnd w:id="5351"/>
      <w:r>
        <w:rPr>
          <w:rFonts w:hint="cs"/>
          <w:rtl/>
        </w:rPr>
        <w:t xml:space="preserve">אמיתיות. יש לנו די והותר צבעים וגוונים, </w:t>
      </w:r>
      <w:bookmarkStart w:id="5352" w:name="_ETM_Q22_422413"/>
      <w:bookmarkEnd w:id="5352"/>
      <w:r>
        <w:rPr>
          <w:rFonts w:hint="cs"/>
          <w:rtl/>
        </w:rPr>
        <w:t xml:space="preserve">וזה בסדר. בהרבה מקרים, בהרבה מאוד מקרים, זה מוסיף לא רק לצבעוניות אלא לחוכמה, ליכולת שלנו לראות דברים </w:t>
      </w:r>
      <w:bookmarkStart w:id="5353" w:name="_ETM_Q22_431157"/>
      <w:bookmarkEnd w:id="5353"/>
      <w:r>
        <w:rPr>
          <w:rFonts w:hint="cs"/>
          <w:rtl/>
        </w:rPr>
        <w:t xml:space="preserve">מצדדים שונים. אין צורך להפוך את הגיוון שלנו, הראוי כל כך, לסיבה לכעס, לסיבה לתסכול וכמובן לתחושות של זעם אחד כלפי חברו. </w:t>
      </w:r>
    </w:p>
    <w:p w:rsidR="00AE0D63" w:rsidRDefault="00AE0D63" w:rsidP="00AD0233">
      <w:pPr>
        <w:rPr>
          <w:rtl/>
        </w:rPr>
      </w:pPr>
      <w:bookmarkStart w:id="5354" w:name="_ETM_Q22_447571"/>
      <w:bookmarkStart w:id="5355" w:name="_ETM_Q22_447646"/>
      <w:bookmarkEnd w:id="5354"/>
      <w:bookmarkEnd w:id="5355"/>
    </w:p>
    <w:p w:rsidR="00AE0D63" w:rsidRDefault="00AE0D63" w:rsidP="00ED3FFC">
      <w:pPr>
        <w:rPr>
          <w:rtl/>
        </w:rPr>
      </w:pPr>
      <w:bookmarkStart w:id="5356" w:name="_ETM_Q22_447762"/>
      <w:bookmarkStart w:id="5357" w:name="_ETM_Q22_447828"/>
      <w:bookmarkEnd w:id="5356"/>
      <w:bookmarkEnd w:id="5357"/>
      <w:r>
        <w:rPr>
          <w:rFonts w:hint="cs"/>
          <w:rtl/>
        </w:rPr>
        <w:t xml:space="preserve">המשימה שלנו, אדוני היושב-ראש, היא לדון בסוגיות </w:t>
      </w:r>
      <w:bookmarkStart w:id="5358" w:name="_ETM_Q22_453274"/>
      <w:bookmarkEnd w:id="5358"/>
      <w:r>
        <w:rPr>
          <w:rFonts w:hint="cs"/>
          <w:rtl/>
        </w:rPr>
        <w:t xml:space="preserve">העומק האמיתיות שעומדות בפנינו בלי לפרק את הסולידריות והחוסן של </w:t>
      </w:r>
      <w:bookmarkStart w:id="5359" w:name="_ETM_Q22_459755"/>
      <w:bookmarkEnd w:id="5359"/>
      <w:r>
        <w:rPr>
          <w:rFonts w:hint="cs"/>
          <w:rtl/>
        </w:rPr>
        <w:t xml:space="preserve">החברה, של המדינה שלנו, של העם שלנו. מותר, </w:t>
      </w:r>
      <w:bookmarkStart w:id="5360" w:name="_ETM_Q22_464736"/>
      <w:bookmarkEnd w:id="5360"/>
      <w:r>
        <w:rPr>
          <w:rFonts w:hint="cs"/>
          <w:rtl/>
        </w:rPr>
        <w:t xml:space="preserve">מותר לחלוק על תוכני אמונה או אידיאולוגיה, אבל תוך כיבוד </w:t>
      </w:r>
      <w:bookmarkStart w:id="5361" w:name="_ETM_Q22_470440"/>
      <w:bookmarkEnd w:id="5361"/>
      <w:r>
        <w:rPr>
          <w:rFonts w:hint="cs"/>
          <w:rtl/>
        </w:rPr>
        <w:t>זכותו של האדם האחר, הגבר או האישה, לאמונה שונה</w:t>
      </w:r>
      <w:bookmarkStart w:id="5362" w:name="_ETM_Q22_477903"/>
      <w:bookmarkEnd w:id="5362"/>
      <w:r>
        <w:rPr>
          <w:rFonts w:hint="cs"/>
          <w:rtl/>
        </w:rPr>
        <w:t xml:space="preserve">, למחשבה אחרת. מותר לחלוק </w:t>
      </w:r>
      <w:r>
        <w:rPr>
          <w:rFonts w:hint="eastAsia"/>
        </w:rPr>
        <w:t>–</w:t>
      </w:r>
      <w:r>
        <w:rPr>
          <w:rFonts w:hint="cs"/>
          <w:rtl/>
        </w:rPr>
        <w:t xml:space="preserve"> אדוני היושב-ראש, חברי הכנסת, השר </w:t>
      </w:r>
      <w:r>
        <w:rPr>
          <w:rFonts w:hint="eastAsia"/>
        </w:rPr>
        <w:t>–</w:t>
      </w:r>
      <w:r>
        <w:rPr>
          <w:rFonts w:hint="cs"/>
          <w:rtl/>
        </w:rPr>
        <w:t xml:space="preserve"> </w:t>
      </w:r>
      <w:bookmarkStart w:id="5363" w:name="_ETM_Q22_483541"/>
      <w:bookmarkEnd w:id="5363"/>
      <w:r>
        <w:rPr>
          <w:rFonts w:hint="cs"/>
          <w:rtl/>
        </w:rPr>
        <w:t xml:space="preserve">על דמותה של המדינה היהודית, על הרכיבים </w:t>
      </w:r>
      <w:bookmarkStart w:id="5364" w:name="_ETM_Q22_487333"/>
      <w:bookmarkEnd w:id="5364"/>
      <w:r>
        <w:rPr>
          <w:rFonts w:hint="cs"/>
          <w:rtl/>
        </w:rPr>
        <w:t xml:space="preserve">שלה, אבל תוך ידיעה שאנחנו שותפים, כל אחד </w:t>
      </w:r>
      <w:bookmarkStart w:id="5365" w:name="_ETM_Q22_492364"/>
      <w:bookmarkEnd w:id="5365"/>
      <w:r>
        <w:rPr>
          <w:rFonts w:hint="cs"/>
          <w:rtl/>
        </w:rPr>
        <w:t xml:space="preserve">בדרכו וטעמו, לעבר ובוודאי לעתידה של המדינה. מותר </w:t>
      </w:r>
      <w:bookmarkStart w:id="5366" w:name="_ETM_Q22_501521"/>
      <w:bookmarkEnd w:id="5366"/>
      <w:r>
        <w:rPr>
          <w:rFonts w:hint="cs"/>
          <w:rtl/>
        </w:rPr>
        <w:t xml:space="preserve">לחלוק על אופי המשטר הדמוקרטי, תוך הבנה שהחיים שלנו משותפים והכלים הם לא יותר מדרך שבה אנחנו מיישמים את העיקרון </w:t>
      </w:r>
      <w:bookmarkStart w:id="5367" w:name="_ETM_Q22_516555"/>
      <w:bookmarkEnd w:id="5367"/>
      <w:r>
        <w:rPr>
          <w:rFonts w:hint="cs"/>
          <w:rtl/>
        </w:rPr>
        <w:t xml:space="preserve">שאני מקווה שכולנו תומכים בו. ומותר כמובן לחלוק על </w:t>
      </w:r>
      <w:bookmarkStart w:id="5368" w:name="_ETM_Q22_518430"/>
      <w:bookmarkEnd w:id="5368"/>
      <w:r>
        <w:rPr>
          <w:rFonts w:hint="cs"/>
          <w:rtl/>
        </w:rPr>
        <w:t xml:space="preserve">נושאים כלכליים, סביבתיים, חינוכיים, תוך ידיעה שלא יעזור לנו כלום, </w:t>
      </w:r>
      <w:bookmarkStart w:id="5369" w:name="_ETM_Q22_525203"/>
      <w:bookmarkEnd w:id="5369"/>
      <w:r>
        <w:rPr>
          <w:rFonts w:hint="cs"/>
          <w:rtl/>
        </w:rPr>
        <w:t>נמשיך לחיות כאן ביחד. תודה רבה.</w:t>
      </w:r>
    </w:p>
    <w:p w:rsidR="00AE0D63" w:rsidRDefault="00AE0D63" w:rsidP="00AD0233">
      <w:pPr>
        <w:rPr>
          <w:rtl/>
        </w:rPr>
      </w:pPr>
    </w:p>
    <w:p w:rsidR="00AE0D63" w:rsidRDefault="00AE0D63" w:rsidP="00AD0233">
      <w:pPr>
        <w:pStyle w:val="af7"/>
        <w:keepNext/>
        <w:rPr>
          <w:rtl/>
        </w:rPr>
      </w:pPr>
      <w:r w:rsidRPr="008F39B5">
        <w:rPr>
          <w:rStyle w:val="TagStyle"/>
          <w:rtl/>
        </w:rPr>
        <w:t xml:space="preserve"> &lt;&lt; יור &gt;&gt; </w:t>
      </w:r>
      <w:r>
        <w:rPr>
          <w:rtl/>
        </w:rPr>
        <w:t>היו"ר ישראל אייכלר:</w:t>
      </w:r>
      <w:r w:rsidRPr="008F39B5">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bookmarkStart w:id="5370" w:name="_ETM_Q22_526804"/>
      <w:bookmarkStart w:id="5371" w:name="_ETM_Q22_526883"/>
      <w:bookmarkEnd w:id="5370"/>
      <w:bookmarkEnd w:id="5371"/>
      <w:r>
        <w:rPr>
          <w:rFonts w:hint="cs"/>
          <w:rtl/>
        </w:rPr>
        <w:t xml:space="preserve">תודה רבה. </w:t>
      </w:r>
    </w:p>
    <w:p w:rsidR="00AE0D63" w:rsidRDefault="00AE0D63" w:rsidP="00AD0233">
      <w:pPr>
        <w:rPr>
          <w:rtl/>
        </w:rPr>
      </w:pPr>
    </w:p>
    <w:p w:rsidR="00AE0D63" w:rsidRPr="008F39B5" w:rsidRDefault="00AE0D63" w:rsidP="00AD0233">
      <w:pPr>
        <w:rPr>
          <w:rtl/>
        </w:rPr>
      </w:pPr>
    </w:p>
    <w:p w:rsidR="00AE0D63" w:rsidRDefault="00AE0D63" w:rsidP="00AD0233">
      <w:pPr>
        <w:pStyle w:val="a7"/>
        <w:rPr>
          <w:rtl/>
          <w:lang w:eastAsia="he-IL"/>
        </w:rPr>
      </w:pPr>
      <w:bookmarkStart w:id="5372" w:name="_ETM_Q22_187919"/>
      <w:bookmarkStart w:id="5373" w:name="ET_subject_מסמכים_שהונחו_על_שולחן__3"/>
      <w:bookmarkEnd w:id="5372"/>
      <w:r w:rsidRPr="00EB788D">
        <w:rPr>
          <w:rStyle w:val="TagStyle"/>
          <w:rtl/>
        </w:rPr>
        <w:t xml:space="preserve">&lt;&lt; נושא &gt;&gt; </w:t>
      </w:r>
      <w:bookmarkStart w:id="5374" w:name="_Toc136946193"/>
      <w:bookmarkStart w:id="5375" w:name="_Toc153976629"/>
      <w:bookmarkStart w:id="5376" w:name="_Toc153976813"/>
      <w:r>
        <w:rPr>
          <w:rtl/>
          <w:lang w:eastAsia="he-IL"/>
        </w:rPr>
        <w:t>מסמכים שהונחו על שולחן הכנסת</w:t>
      </w:r>
      <w:bookmarkEnd w:id="5374"/>
      <w:bookmarkEnd w:id="5375"/>
      <w:bookmarkEnd w:id="5376"/>
      <w:r w:rsidRPr="00EB788D">
        <w:rPr>
          <w:rStyle w:val="TagStyle"/>
          <w:rtl/>
        </w:rPr>
        <w:t xml:space="preserve"> &lt;&lt; נושא &gt;&gt;</w:t>
      </w:r>
      <w:r>
        <w:rPr>
          <w:rtl/>
          <w:lang w:eastAsia="he-IL"/>
        </w:rPr>
        <w:t xml:space="preserve">   </w:t>
      </w:r>
      <w:bookmarkEnd w:id="5373"/>
    </w:p>
    <w:p w:rsidR="00AE0D63" w:rsidRDefault="00AE0D63" w:rsidP="00AD0233">
      <w:pPr>
        <w:rPr>
          <w:rtl/>
          <w:lang w:eastAsia="he-IL"/>
        </w:rPr>
      </w:pPr>
    </w:p>
    <w:p w:rsidR="00AE0D63" w:rsidRDefault="00AE0D63" w:rsidP="00AD0233">
      <w:pPr>
        <w:pStyle w:val="af7"/>
        <w:keepNext/>
        <w:rPr>
          <w:rtl/>
        </w:rPr>
      </w:pPr>
      <w:r w:rsidRPr="00196D0D">
        <w:rPr>
          <w:rStyle w:val="TagStyle"/>
          <w:rtl/>
        </w:rPr>
        <w:t xml:space="preserve"> &lt;&lt; יור &gt;&gt; </w:t>
      </w:r>
      <w:r>
        <w:rPr>
          <w:rtl/>
        </w:rPr>
        <w:t>היו"ר ישראל אייכלר:</w:t>
      </w:r>
      <w:r w:rsidRPr="00196D0D">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r>
        <w:rPr>
          <w:rFonts w:hint="cs"/>
          <w:rtl/>
          <w:lang w:eastAsia="he-IL"/>
        </w:rPr>
        <w:t>הודעה לסגנית מזכיר הכנסת.</w:t>
      </w:r>
    </w:p>
    <w:p w:rsidR="00AE0D63" w:rsidRDefault="00AE0D63" w:rsidP="00AD0233">
      <w:pPr>
        <w:rPr>
          <w:b/>
          <w:bCs/>
          <w:u w:val="single"/>
          <w:rtl/>
          <w:lang w:eastAsia="he-IL"/>
        </w:rPr>
      </w:pPr>
    </w:p>
    <w:p w:rsidR="00AE0D63" w:rsidRDefault="00AE0D63" w:rsidP="00AD0233">
      <w:pPr>
        <w:pStyle w:val="a4"/>
        <w:keepNext/>
        <w:rPr>
          <w:rtl/>
        </w:rPr>
      </w:pPr>
      <w:bookmarkStart w:id="5377" w:name="ET_speaker_6118_20"/>
      <w:r w:rsidRPr="000E64E5">
        <w:rPr>
          <w:rStyle w:val="TagStyle"/>
          <w:rtl/>
        </w:rPr>
        <w:t xml:space="preserve"> &lt;&lt; דובר &gt;&gt; </w:t>
      </w:r>
      <w:bookmarkStart w:id="5378" w:name="_Toc136946194"/>
      <w:bookmarkStart w:id="5379" w:name="_Toc153976630"/>
      <w:bookmarkStart w:id="5380" w:name="_Toc153976814"/>
      <w:r>
        <w:rPr>
          <w:rtl/>
        </w:rPr>
        <w:t>סגנית מזכיר הכנסת אלינור ימין:</w:t>
      </w:r>
      <w:bookmarkEnd w:id="5378"/>
      <w:bookmarkEnd w:id="5379"/>
      <w:bookmarkEnd w:id="5380"/>
      <w:r w:rsidRPr="000E64E5">
        <w:rPr>
          <w:rStyle w:val="TagStyle"/>
          <w:rtl/>
        </w:rPr>
        <w:t xml:space="preserve"> &lt;&lt; דובר &gt;&gt;</w:t>
      </w:r>
      <w:r>
        <w:rPr>
          <w:rtl/>
        </w:rPr>
        <w:t xml:space="preserve">   </w:t>
      </w:r>
      <w:bookmarkEnd w:id="5377"/>
    </w:p>
    <w:p w:rsidR="00AE0D63" w:rsidRPr="000E64E5" w:rsidRDefault="00AE0D63" w:rsidP="00AD0233">
      <w:pPr>
        <w:rPr>
          <w:rtl/>
          <w:lang w:eastAsia="he-IL"/>
        </w:rPr>
      </w:pPr>
    </w:p>
    <w:p w:rsidR="00AE0D63" w:rsidRDefault="00AE0D63" w:rsidP="00AD0233">
      <w:pPr>
        <w:rPr>
          <w:rtl/>
          <w:lang w:eastAsia="he-IL"/>
        </w:rPr>
      </w:pPr>
      <w:bookmarkStart w:id="5381" w:name="_ETM_Q22_528358"/>
      <w:bookmarkStart w:id="5382" w:name="_ETM_Q22_528445"/>
      <w:bookmarkEnd w:id="5381"/>
      <w:bookmarkEnd w:id="5382"/>
      <w:r>
        <w:rPr>
          <w:rFonts w:hint="cs"/>
          <w:rtl/>
          <w:lang w:eastAsia="he-IL"/>
        </w:rPr>
        <w:t xml:space="preserve">ברשות </w:t>
      </w:r>
      <w:bookmarkStart w:id="5383" w:name="_ETM_Q22_530499"/>
      <w:bookmarkEnd w:id="5383"/>
      <w:r>
        <w:rPr>
          <w:rFonts w:hint="cs"/>
          <w:rtl/>
          <w:lang w:eastAsia="he-IL"/>
        </w:rPr>
        <w:t xml:space="preserve">יושב-ראש הישיבה, הינני מתכבדת להודיעכם, כי הונחו היום על שולחן הכנסת – </w:t>
      </w:r>
    </w:p>
    <w:p w:rsidR="00AE0D63" w:rsidRDefault="00AE0D63" w:rsidP="00AD0233">
      <w:pPr>
        <w:rPr>
          <w:rtl/>
          <w:lang w:eastAsia="he-IL"/>
        </w:rPr>
      </w:pPr>
    </w:p>
    <w:p w:rsidR="00AE0D63" w:rsidRDefault="00AE0D63" w:rsidP="00AD0233">
      <w:pPr>
        <w:rPr>
          <w:rtl/>
          <w:lang w:eastAsia="he-IL"/>
        </w:rPr>
      </w:pPr>
      <w:r>
        <w:rPr>
          <w:rFonts w:hint="cs"/>
          <w:rtl/>
          <w:lang w:eastAsia="he-IL"/>
        </w:rPr>
        <w:t xml:space="preserve">לקריאה שנייה </w:t>
      </w:r>
      <w:bookmarkStart w:id="5384" w:name="_ETM_Q22_532545"/>
      <w:bookmarkEnd w:id="5384"/>
      <w:r>
        <w:rPr>
          <w:rFonts w:hint="cs"/>
          <w:rtl/>
          <w:lang w:eastAsia="he-IL"/>
        </w:rPr>
        <w:t>ולקריאה שלישית: הצעת חוק תאגידי מים וביוב (תיקון מס' 15), התשפ"ג</w:t>
      </w:r>
      <w:r>
        <w:rPr>
          <w:rFonts w:hint="eastAsia"/>
          <w:rtl/>
          <w:lang w:eastAsia="he-IL"/>
        </w:rPr>
        <w:t>–</w:t>
      </w:r>
      <w:r>
        <w:rPr>
          <w:rFonts w:hint="cs"/>
          <w:rtl/>
          <w:lang w:eastAsia="he-IL"/>
        </w:rPr>
        <w:t>2023, שהחזירה ועדת הכלכלה.</w:t>
      </w:r>
    </w:p>
    <w:p w:rsidR="00AE0D63" w:rsidRDefault="00AE0D63" w:rsidP="00AD0233">
      <w:pPr>
        <w:rPr>
          <w:rtl/>
          <w:lang w:eastAsia="he-IL"/>
        </w:rPr>
      </w:pPr>
    </w:p>
    <w:p w:rsidR="00AE0D63" w:rsidRDefault="00AE0D63" w:rsidP="00634961">
      <w:pPr>
        <w:rPr>
          <w:rtl/>
          <w:lang w:eastAsia="he-IL"/>
        </w:rPr>
      </w:pPr>
      <w:r>
        <w:rPr>
          <w:rFonts w:hint="cs"/>
          <w:rtl/>
          <w:lang w:eastAsia="he-IL"/>
        </w:rPr>
        <w:t xml:space="preserve">מסקנות ועדת הבריאות בעקבות דיון מהיר בהצעתם של חברי הכנסת </w:t>
      </w:r>
      <w:bookmarkStart w:id="5385" w:name="_ETM_Q22_550921"/>
      <w:bookmarkEnd w:id="5385"/>
      <w:r>
        <w:rPr>
          <w:rFonts w:hint="cs"/>
          <w:rtl/>
          <w:lang w:eastAsia="he-IL"/>
        </w:rPr>
        <w:t xml:space="preserve">מיכל שיר סגמן, אברהם בצלאל וחילי טרופר בנושא: </w:t>
      </w:r>
      <w:bookmarkStart w:id="5386" w:name="_ETM_Q22_546192"/>
      <w:bookmarkEnd w:id="5386"/>
      <w:r>
        <w:rPr>
          <w:rFonts w:hint="cs"/>
          <w:rtl/>
          <w:lang w:eastAsia="he-IL"/>
        </w:rPr>
        <w:t xml:space="preserve">היעדר פגייה בבית החולים יוספטל שבאילת; מסקנות </w:t>
      </w:r>
      <w:bookmarkStart w:id="5387" w:name="_ETM_Q22_554198"/>
      <w:bookmarkEnd w:id="5387"/>
      <w:r>
        <w:rPr>
          <w:rFonts w:hint="cs"/>
          <w:rtl/>
          <w:lang w:eastAsia="he-IL"/>
        </w:rPr>
        <w:t xml:space="preserve">ועדת החינוך, התרבות והספורט בעקבות דיון מהיר בהצעתם של חברי הכנסת דבי ביטון, </w:t>
      </w:r>
      <w:bookmarkStart w:id="5388" w:name="_ETM_Q22_559678"/>
      <w:bookmarkEnd w:id="5388"/>
      <w:r>
        <w:rPr>
          <w:rFonts w:hint="cs"/>
          <w:rtl/>
          <w:lang w:eastAsia="he-IL"/>
        </w:rPr>
        <w:t xml:space="preserve">חילי טרופר, חוה אתי עטייה, גלעד קריב ועאידה תומא סלימאן בנושא: סגירת בתי ספר ייעודיים לאוטיזם; </w:t>
      </w:r>
      <w:bookmarkStart w:id="5389" w:name="_ETM_Q22_566414"/>
      <w:bookmarkEnd w:id="5389"/>
      <w:r>
        <w:rPr>
          <w:rFonts w:hint="cs"/>
          <w:rtl/>
          <w:lang w:eastAsia="he-IL"/>
        </w:rPr>
        <w:t xml:space="preserve">מסקנות הוועדה לביטחון לאומי בעקבות דיון מהיר בהצעתם של חברי הכנסת יוראי להב הרצנו </w:t>
      </w:r>
      <w:bookmarkStart w:id="5390" w:name="_ETM_Q22_573192"/>
      <w:bookmarkEnd w:id="5390"/>
      <w:r>
        <w:rPr>
          <w:rFonts w:hint="cs"/>
          <w:rtl/>
          <w:lang w:eastAsia="he-IL"/>
        </w:rPr>
        <w:t>ונעמה לזימי בנושא: היערכות המשטרה לאירועי חודש הגאווה. תודה.</w:t>
      </w:r>
    </w:p>
    <w:p w:rsidR="00AE0D63" w:rsidRDefault="00AE0D63" w:rsidP="00AD0233">
      <w:pPr>
        <w:rPr>
          <w:rtl/>
          <w:lang w:eastAsia="he-IL"/>
        </w:rPr>
      </w:pPr>
    </w:p>
    <w:p w:rsidR="00AE0D63" w:rsidRDefault="00AE0D63" w:rsidP="00AD0233">
      <w:pPr>
        <w:pStyle w:val="af7"/>
        <w:keepNext/>
        <w:rPr>
          <w:rtl/>
        </w:rPr>
      </w:pPr>
      <w:r w:rsidRPr="00CA3213">
        <w:rPr>
          <w:rStyle w:val="TagStyle"/>
          <w:rtl/>
        </w:rPr>
        <w:t xml:space="preserve"> &lt;&lt; יור &gt;&gt; </w:t>
      </w:r>
      <w:r>
        <w:rPr>
          <w:rtl/>
        </w:rPr>
        <w:t>היו"ר ישראל אייכלר:</w:t>
      </w:r>
      <w:r w:rsidRPr="00CA3213">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r>
        <w:rPr>
          <w:rFonts w:hint="cs"/>
          <w:rtl/>
          <w:lang w:eastAsia="he-IL"/>
        </w:rPr>
        <w:t>תודה.</w:t>
      </w:r>
    </w:p>
    <w:p w:rsidR="00AE0D63" w:rsidRDefault="00AE0D63" w:rsidP="00AD0233">
      <w:pPr>
        <w:rPr>
          <w:rtl/>
          <w:lang w:eastAsia="he-IL"/>
        </w:rPr>
      </w:pPr>
    </w:p>
    <w:p w:rsidR="00AE0D63" w:rsidRDefault="00AE0D63" w:rsidP="00AD0233">
      <w:pPr>
        <w:rPr>
          <w:rtl/>
          <w:lang w:eastAsia="he-IL"/>
        </w:rPr>
      </w:pPr>
    </w:p>
    <w:p w:rsidR="00AE0D63" w:rsidRDefault="00AE0D63" w:rsidP="00ED3FFC">
      <w:pPr>
        <w:pStyle w:val="a7"/>
        <w:rPr>
          <w:rtl/>
          <w:lang w:eastAsia="he-IL"/>
        </w:rPr>
      </w:pPr>
      <w:bookmarkStart w:id="5391" w:name="ET_subject_640085_5"/>
      <w:r w:rsidRPr="00676760">
        <w:rPr>
          <w:rStyle w:val="TagStyle"/>
          <w:rtl/>
        </w:rPr>
        <w:t xml:space="preserve"> &lt;&lt; נושא &gt;&gt; </w:t>
      </w:r>
      <w:bookmarkStart w:id="5392" w:name="_Toc153976631"/>
      <w:bookmarkStart w:id="5393" w:name="_Toc153976815"/>
      <w:bookmarkStart w:id="5394" w:name="_Toc136946195"/>
      <w:r>
        <w:rPr>
          <w:rtl/>
        </w:rPr>
        <w:t xml:space="preserve">הודעת הממשלה </w:t>
      </w:r>
      <w:r w:rsidR="00ED3FFC">
        <w:rPr>
          <w:rFonts w:hint="cs"/>
          <w:rtl/>
        </w:rPr>
        <w:t>על</w:t>
      </w:r>
      <w:r>
        <w:rPr>
          <w:rtl/>
        </w:rPr>
        <w:t xml:space="preserve"> העברת סמכויות משר לשר</w:t>
      </w:r>
      <w:bookmarkEnd w:id="5392"/>
      <w:bookmarkEnd w:id="5393"/>
      <w:r>
        <w:rPr>
          <w:rtl/>
        </w:rPr>
        <w:t xml:space="preserve"> </w:t>
      </w:r>
      <w:bookmarkEnd w:id="5394"/>
      <w:bookmarkEnd w:id="5391"/>
    </w:p>
    <w:p w:rsidR="00AE0D63" w:rsidRDefault="00AE0D63" w:rsidP="00AD0233">
      <w:pPr>
        <w:rPr>
          <w:rtl/>
          <w:lang w:eastAsia="he-IL"/>
        </w:rPr>
      </w:pPr>
    </w:p>
    <w:p w:rsidR="00AE0D63" w:rsidRDefault="00AE0D63" w:rsidP="00AD0233">
      <w:pPr>
        <w:pStyle w:val="af7"/>
        <w:keepNext/>
        <w:rPr>
          <w:rtl/>
        </w:rPr>
      </w:pPr>
      <w:r w:rsidRPr="00CA3213">
        <w:rPr>
          <w:rStyle w:val="TagStyle"/>
          <w:rtl/>
        </w:rPr>
        <w:t xml:space="preserve"> &lt;&lt; יור &gt;&gt; </w:t>
      </w:r>
      <w:r>
        <w:rPr>
          <w:rtl/>
        </w:rPr>
        <w:t>היו"ר ישראל אייכלר:</w:t>
      </w:r>
      <w:r w:rsidRPr="00CA3213">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bookmarkStart w:id="5395" w:name="_ETM_Q22_577168"/>
      <w:bookmarkStart w:id="5396" w:name="_ETM_Q22_577260"/>
      <w:bookmarkEnd w:id="5395"/>
      <w:bookmarkEnd w:id="5396"/>
      <w:r>
        <w:rPr>
          <w:rFonts w:hint="cs"/>
          <w:rtl/>
          <w:lang w:eastAsia="he-IL"/>
        </w:rPr>
        <w:t>חברת הכנסת טטיאנה מזרסקי, בבקשה.</w:t>
      </w:r>
      <w:bookmarkStart w:id="5397" w:name="_ETM_Q22_582872"/>
      <w:bookmarkEnd w:id="5397"/>
    </w:p>
    <w:p w:rsidR="00AE0D63" w:rsidRDefault="00AE0D63" w:rsidP="00AD0233">
      <w:pPr>
        <w:rPr>
          <w:rtl/>
          <w:lang w:eastAsia="he-IL"/>
        </w:rPr>
      </w:pPr>
      <w:bookmarkStart w:id="5398" w:name="_ETM_Q22_582965"/>
      <w:bookmarkEnd w:id="5398"/>
    </w:p>
    <w:p w:rsidR="00AE0D63" w:rsidRDefault="00AE0D63" w:rsidP="00AD0233">
      <w:pPr>
        <w:pStyle w:val="a4"/>
        <w:keepNext/>
        <w:rPr>
          <w:rtl/>
        </w:rPr>
      </w:pPr>
      <w:bookmarkStart w:id="5399" w:name="ET_speaker_6228_21"/>
      <w:r w:rsidRPr="00CA3213">
        <w:rPr>
          <w:rStyle w:val="TagStyle"/>
          <w:rtl/>
        </w:rPr>
        <w:t xml:space="preserve"> &lt;&lt; דובר &gt;&gt; </w:t>
      </w:r>
      <w:bookmarkStart w:id="5400" w:name="_Toc136946196"/>
      <w:bookmarkStart w:id="5401" w:name="_Toc153976632"/>
      <w:bookmarkStart w:id="5402" w:name="_Toc153976816"/>
      <w:r>
        <w:rPr>
          <w:rtl/>
        </w:rPr>
        <w:t>טטיאנה מזרסקי (יש עתיד):</w:t>
      </w:r>
      <w:bookmarkEnd w:id="5400"/>
      <w:bookmarkEnd w:id="5401"/>
      <w:bookmarkEnd w:id="5402"/>
      <w:r w:rsidRPr="00CA3213">
        <w:rPr>
          <w:rStyle w:val="TagStyle"/>
          <w:rtl/>
        </w:rPr>
        <w:t xml:space="preserve"> &lt;&lt; דובר &gt;&gt;</w:t>
      </w:r>
      <w:r>
        <w:rPr>
          <w:rtl/>
        </w:rPr>
        <w:t xml:space="preserve">   </w:t>
      </w:r>
      <w:bookmarkEnd w:id="5399"/>
    </w:p>
    <w:p w:rsidR="00AE0D63" w:rsidRDefault="00AE0D63" w:rsidP="008443B7">
      <w:pPr>
        <w:rPr>
          <w:rtl/>
          <w:lang w:eastAsia="he-IL"/>
        </w:rPr>
      </w:pPr>
    </w:p>
    <w:p w:rsidR="00AE0D63" w:rsidRDefault="00AE0D63" w:rsidP="00ED3FFC">
      <w:pPr>
        <w:rPr>
          <w:rtl/>
          <w:lang w:eastAsia="he-IL"/>
        </w:rPr>
      </w:pPr>
      <w:r>
        <w:rPr>
          <w:rFonts w:hint="cs"/>
          <w:rtl/>
          <w:lang w:eastAsia="he-IL"/>
        </w:rPr>
        <w:t xml:space="preserve">אדוני היושב-ראש, כנסת נכבדה. </w:t>
      </w:r>
      <w:bookmarkStart w:id="5403" w:name="_ETM_Q22_592540"/>
      <w:bookmarkEnd w:id="5403"/>
      <w:r>
        <w:rPr>
          <w:rFonts w:hint="cs"/>
          <w:rtl/>
          <w:lang w:eastAsia="he-IL"/>
        </w:rPr>
        <w:t xml:space="preserve">אני אמשיך את הנושא שעלה היום לדיון בוועדת הבריאות. לאחרונה </w:t>
      </w:r>
      <w:bookmarkStart w:id="5404" w:name="_ETM_Q22_600738"/>
      <w:bookmarkEnd w:id="5404"/>
      <w:r>
        <w:rPr>
          <w:rFonts w:hint="cs"/>
          <w:rtl/>
          <w:lang w:eastAsia="he-IL"/>
        </w:rPr>
        <w:t xml:space="preserve">נפטרה הדוגמנית קארין באומן, לאחר שנים רבות של סבל בגלל </w:t>
      </w:r>
      <w:bookmarkStart w:id="5405" w:name="_ETM_Q22_606525"/>
      <w:bookmarkEnd w:id="5405"/>
      <w:r>
        <w:rPr>
          <w:rFonts w:hint="cs"/>
          <w:rtl/>
          <w:lang w:eastAsia="he-IL"/>
        </w:rPr>
        <w:t xml:space="preserve">הפרעת אכילה. אנו זוכים לשמוע </w:t>
      </w:r>
      <w:r w:rsidR="00ED3FFC">
        <w:rPr>
          <w:rFonts w:hint="cs"/>
          <w:rtl/>
          <w:lang w:eastAsia="he-IL"/>
        </w:rPr>
        <w:t xml:space="preserve">על </w:t>
      </w:r>
      <w:r>
        <w:rPr>
          <w:rFonts w:hint="cs"/>
          <w:rtl/>
          <w:lang w:eastAsia="he-IL"/>
        </w:rPr>
        <w:t xml:space="preserve">הנושא רק בהקשר של </w:t>
      </w:r>
      <w:bookmarkStart w:id="5406" w:name="_ETM_Q22_611832"/>
      <w:bookmarkEnd w:id="5406"/>
      <w:r>
        <w:rPr>
          <w:rFonts w:hint="cs"/>
          <w:rtl/>
          <w:lang w:eastAsia="he-IL"/>
        </w:rPr>
        <w:t>מפורסמים</w:t>
      </w:r>
      <w:r w:rsidR="00ED3FFC">
        <w:rPr>
          <w:rFonts w:hint="cs"/>
          <w:rtl/>
          <w:lang w:eastAsia="he-IL"/>
        </w:rPr>
        <w:t>,</w:t>
      </w:r>
      <w:r>
        <w:rPr>
          <w:rFonts w:hint="cs"/>
          <w:rtl/>
          <w:lang w:eastAsia="he-IL"/>
        </w:rPr>
        <w:t xml:space="preserve"> אולם חשוב לדעת כי זוהי מחלה איומה ומסוכנת</w:t>
      </w:r>
      <w:r w:rsidR="00ED3FFC">
        <w:rPr>
          <w:rFonts w:hint="cs"/>
          <w:rtl/>
          <w:lang w:eastAsia="he-IL"/>
        </w:rPr>
        <w:t>,</w:t>
      </w:r>
      <w:r>
        <w:rPr>
          <w:rFonts w:hint="cs"/>
          <w:rtl/>
          <w:lang w:eastAsia="he-IL"/>
        </w:rPr>
        <w:t xml:space="preserve"> היכולה </w:t>
      </w:r>
      <w:bookmarkStart w:id="5407" w:name="_ETM_Q22_615491"/>
      <w:bookmarkEnd w:id="5407"/>
      <w:r>
        <w:rPr>
          <w:rFonts w:hint="cs"/>
          <w:rtl/>
          <w:lang w:eastAsia="he-IL"/>
        </w:rPr>
        <w:t xml:space="preserve">לפגוע בכל אחד ואחת מאיתנו. </w:t>
      </w:r>
    </w:p>
    <w:p w:rsidR="00AE0D63" w:rsidRDefault="00AE0D63" w:rsidP="00AD0233">
      <w:pPr>
        <w:rPr>
          <w:rtl/>
          <w:lang w:eastAsia="he-IL"/>
        </w:rPr>
      </w:pPr>
      <w:bookmarkStart w:id="5408" w:name="_ETM_Q22_621207"/>
      <w:bookmarkStart w:id="5409" w:name="_ETM_Q22_621333"/>
      <w:bookmarkEnd w:id="5408"/>
      <w:bookmarkEnd w:id="5409"/>
    </w:p>
    <w:p w:rsidR="00AE0D63" w:rsidRDefault="00AE0D63" w:rsidP="00ED3FFC">
      <w:pPr>
        <w:rPr>
          <w:rtl/>
          <w:lang w:eastAsia="he-IL"/>
        </w:rPr>
      </w:pPr>
      <w:r>
        <w:rPr>
          <w:rFonts w:hint="cs"/>
          <w:rtl/>
          <w:lang w:eastAsia="he-IL"/>
        </w:rPr>
        <w:t xml:space="preserve">הפרעות אכילה זאת לא הבעיה </w:t>
      </w:r>
      <w:bookmarkStart w:id="5410" w:name="_ETM_Q22_624919"/>
      <w:bookmarkEnd w:id="5410"/>
      <w:r>
        <w:rPr>
          <w:rFonts w:hint="cs"/>
          <w:rtl/>
          <w:lang w:eastAsia="he-IL"/>
        </w:rPr>
        <w:t>המטבולית</w:t>
      </w:r>
      <w:r w:rsidR="00ED3FFC">
        <w:rPr>
          <w:rFonts w:hint="cs"/>
          <w:rtl/>
          <w:lang w:eastAsia="he-IL"/>
        </w:rPr>
        <w:t>,</w:t>
      </w:r>
      <w:r>
        <w:rPr>
          <w:rFonts w:hint="cs"/>
          <w:rtl/>
          <w:lang w:eastAsia="he-IL"/>
        </w:rPr>
        <w:t xml:space="preserve"> אנורקסיה ובולימי</w:t>
      </w:r>
      <w:r>
        <w:rPr>
          <w:rFonts w:hint="eastAsia"/>
          <w:rtl/>
          <w:lang w:eastAsia="he-IL"/>
        </w:rPr>
        <w:t>ה</w:t>
      </w:r>
      <w:r>
        <w:rPr>
          <w:rFonts w:hint="cs"/>
          <w:rtl/>
          <w:lang w:eastAsia="he-IL"/>
        </w:rPr>
        <w:t xml:space="preserve"> הן לא מחלות של דוגמניות ולא סימפטום </w:t>
      </w:r>
      <w:bookmarkStart w:id="5411" w:name="_ETM_Q22_628169"/>
      <w:bookmarkEnd w:id="5411"/>
      <w:r>
        <w:rPr>
          <w:rFonts w:hint="cs"/>
          <w:rtl/>
          <w:lang w:eastAsia="he-IL"/>
        </w:rPr>
        <w:t xml:space="preserve">של חברת טיקטוק או רייטינג. זוהי מחלה הפוגעת בכל המגדרים, </w:t>
      </w:r>
      <w:bookmarkStart w:id="5412" w:name="_ETM_Q22_634392"/>
      <w:bookmarkEnd w:id="5412"/>
      <w:r>
        <w:rPr>
          <w:rFonts w:hint="cs"/>
          <w:rtl/>
          <w:lang w:eastAsia="he-IL"/>
        </w:rPr>
        <w:t>המגזרים, הגילים</w:t>
      </w:r>
      <w:r w:rsidR="00ED3FFC">
        <w:rPr>
          <w:rFonts w:hint="cs"/>
          <w:rtl/>
          <w:lang w:eastAsia="he-IL"/>
        </w:rPr>
        <w:t>;</w:t>
      </w:r>
      <w:r>
        <w:rPr>
          <w:rFonts w:hint="cs"/>
          <w:rtl/>
          <w:lang w:eastAsia="he-IL"/>
        </w:rPr>
        <w:t xml:space="preserve"> ביהודים, בערבים, בחילונים, דתיים, חרדים</w:t>
      </w:r>
      <w:bookmarkStart w:id="5413" w:name="_ETM_Q22_642508"/>
      <w:bookmarkEnd w:id="5413"/>
      <w:r>
        <w:rPr>
          <w:rFonts w:hint="cs"/>
          <w:rtl/>
          <w:lang w:eastAsia="he-IL"/>
        </w:rPr>
        <w:t xml:space="preserve">. מומחים הגדירו זאת כהפרעות נפשיות קשות הפורצות בגלל גורמים </w:t>
      </w:r>
      <w:bookmarkStart w:id="5414" w:name="_ETM_Q22_647746"/>
      <w:bookmarkEnd w:id="5414"/>
      <w:r>
        <w:rPr>
          <w:rFonts w:hint="cs"/>
          <w:rtl/>
          <w:lang w:eastAsia="he-IL"/>
        </w:rPr>
        <w:t>פסיכיאטריי</w:t>
      </w:r>
      <w:r>
        <w:rPr>
          <w:rFonts w:hint="eastAsia"/>
          <w:rtl/>
          <w:lang w:eastAsia="he-IL"/>
        </w:rPr>
        <w:t>ם</w:t>
      </w:r>
      <w:r>
        <w:rPr>
          <w:rFonts w:hint="cs"/>
          <w:rtl/>
          <w:lang w:eastAsia="he-IL"/>
        </w:rPr>
        <w:t xml:space="preserve"> הנעוצים במשברים קשים, כולל פגיעות מיניות מודחקות ומושתקות. </w:t>
      </w:r>
      <w:bookmarkStart w:id="5415" w:name="_ETM_Q22_657397"/>
      <w:bookmarkEnd w:id="5415"/>
      <w:r>
        <w:rPr>
          <w:rFonts w:hint="cs"/>
          <w:rtl/>
          <w:lang w:eastAsia="he-IL"/>
        </w:rPr>
        <w:t xml:space="preserve">תוסיפו לכך את המציאות הנפשית והתובענית, את המשברים הנפשיים </w:t>
      </w:r>
      <w:bookmarkStart w:id="5416" w:name="_ETM_Q22_663485"/>
      <w:bookmarkEnd w:id="5416"/>
      <w:r>
        <w:rPr>
          <w:rFonts w:hint="cs"/>
          <w:rtl/>
          <w:lang w:eastAsia="he-IL"/>
        </w:rPr>
        <w:t>והטראומות</w:t>
      </w:r>
      <w:r w:rsidR="00ED3FFC">
        <w:rPr>
          <w:rFonts w:hint="cs"/>
          <w:rtl/>
          <w:lang w:eastAsia="he-IL"/>
        </w:rPr>
        <w:t>,</w:t>
      </w:r>
      <w:r>
        <w:rPr>
          <w:rFonts w:hint="cs"/>
          <w:rtl/>
          <w:lang w:eastAsia="he-IL"/>
        </w:rPr>
        <w:t xml:space="preserve"> הגורמים לעלייה בשיעור הסובלים מהפרעות אכילה. המטענים הרגשיים הקשים </w:t>
      </w:r>
      <w:bookmarkStart w:id="5417" w:name="_ETM_Q22_671125"/>
      <w:bookmarkEnd w:id="5417"/>
      <w:r>
        <w:rPr>
          <w:rFonts w:hint="cs"/>
          <w:rtl/>
          <w:lang w:eastAsia="he-IL"/>
        </w:rPr>
        <w:t xml:space="preserve">מצטברים אצל ילדות וילדים ללא מענה וללא טיפול. </w:t>
      </w:r>
      <w:bookmarkStart w:id="5418" w:name="_ETM_Q22_677241"/>
      <w:bookmarkStart w:id="5419" w:name="_ETM_Q22_677345"/>
      <w:bookmarkStart w:id="5420" w:name="_ETM_Q22_677528"/>
      <w:bookmarkStart w:id="5421" w:name="_ETM_Q22_677616"/>
      <w:bookmarkEnd w:id="5418"/>
      <w:bookmarkEnd w:id="5419"/>
      <w:bookmarkEnd w:id="5420"/>
      <w:bookmarkEnd w:id="5421"/>
      <w:r>
        <w:rPr>
          <w:rFonts w:hint="cs"/>
          <w:rtl/>
          <w:lang w:eastAsia="he-IL"/>
        </w:rPr>
        <w:t xml:space="preserve">כל זה </w:t>
      </w:r>
      <w:bookmarkStart w:id="5422" w:name="_ETM_Q22_676320"/>
      <w:bookmarkEnd w:id="5422"/>
      <w:r>
        <w:rPr>
          <w:rFonts w:hint="cs"/>
          <w:rtl/>
          <w:lang w:eastAsia="he-IL"/>
        </w:rPr>
        <w:t xml:space="preserve">הופך לפצצה מתקתקת עד שהיא מתפרצת ומוצאת ואת ביטויה </w:t>
      </w:r>
      <w:bookmarkStart w:id="5423" w:name="_ETM_Q22_682444"/>
      <w:bookmarkEnd w:id="5423"/>
      <w:r>
        <w:rPr>
          <w:rFonts w:hint="cs"/>
          <w:rtl/>
          <w:lang w:eastAsia="he-IL"/>
        </w:rPr>
        <w:t>גם בהפרעות אכילה. משם זהו מורד חלקלק.</w:t>
      </w:r>
    </w:p>
    <w:p w:rsidR="00AE0D63" w:rsidRDefault="00AE0D63" w:rsidP="00AD0233">
      <w:pPr>
        <w:rPr>
          <w:rtl/>
          <w:lang w:eastAsia="he-IL"/>
        </w:rPr>
      </w:pPr>
      <w:bookmarkStart w:id="5424" w:name="_ETM_Q22_686099"/>
      <w:bookmarkStart w:id="5425" w:name="_ETM_Q22_686219"/>
      <w:bookmarkEnd w:id="5424"/>
      <w:bookmarkEnd w:id="5425"/>
    </w:p>
    <w:p w:rsidR="00AE0D63" w:rsidRDefault="00AE0D63" w:rsidP="00AD0233">
      <w:pPr>
        <w:rPr>
          <w:rtl/>
          <w:lang w:eastAsia="he-IL"/>
        </w:rPr>
      </w:pPr>
      <w:bookmarkStart w:id="5426" w:name="_ETM_Q22_686323"/>
      <w:bookmarkStart w:id="5427" w:name="_ETM_Q22_686426"/>
      <w:bookmarkEnd w:id="5426"/>
      <w:bookmarkEnd w:id="5427"/>
      <w:r>
        <w:rPr>
          <w:rFonts w:hint="cs"/>
          <w:rtl/>
          <w:lang w:eastAsia="he-IL"/>
        </w:rPr>
        <w:t xml:space="preserve">בתחילה עלולה להיות </w:t>
      </w:r>
      <w:bookmarkStart w:id="5428" w:name="_ETM_Q22_688947"/>
      <w:bookmarkEnd w:id="5428"/>
      <w:r>
        <w:rPr>
          <w:rFonts w:hint="cs"/>
          <w:rtl/>
          <w:lang w:eastAsia="he-IL"/>
        </w:rPr>
        <w:t xml:space="preserve">התלהבות המתעלמת מהסכנה האורבת לחולה. מחמאות על הרזון, על הגוף שעומד בקריטריונים של אופנתיות חברתית. אולם לחולים בהפרעות אכילה </w:t>
      </w:r>
      <w:bookmarkStart w:id="5429" w:name="_ETM_Q22_703188"/>
      <w:bookmarkEnd w:id="5429"/>
      <w:r>
        <w:rPr>
          <w:rFonts w:hint="cs"/>
          <w:rtl/>
          <w:lang w:eastAsia="he-IL"/>
        </w:rPr>
        <w:t xml:space="preserve">זוהי נקודת הידרדרות המשאירה מאחור את הרזון השפוי. החולה הופך </w:t>
      </w:r>
      <w:bookmarkStart w:id="5430" w:name="_ETM_Q22_710652"/>
      <w:bookmarkEnd w:id="5430"/>
      <w:r>
        <w:rPr>
          <w:rFonts w:hint="cs"/>
          <w:rtl/>
          <w:lang w:eastAsia="he-IL"/>
        </w:rPr>
        <w:t xml:space="preserve">לשלד מהלך נטול כוחות. </w:t>
      </w:r>
      <w:bookmarkStart w:id="5431" w:name="_ETM_Q22_712793"/>
      <w:bookmarkStart w:id="5432" w:name="_ETM_Q22_712888"/>
      <w:bookmarkStart w:id="5433" w:name="_ETM_Q22_712953"/>
      <w:bookmarkStart w:id="5434" w:name="_ETM_Q22_713038"/>
      <w:bookmarkEnd w:id="5431"/>
      <w:bookmarkEnd w:id="5432"/>
      <w:bookmarkEnd w:id="5433"/>
      <w:bookmarkEnd w:id="5434"/>
      <w:r>
        <w:rPr>
          <w:rFonts w:hint="cs"/>
          <w:rtl/>
          <w:lang w:eastAsia="he-IL"/>
        </w:rPr>
        <w:t xml:space="preserve">חוסר המענה המערכתי אינו נותן כיסוי </w:t>
      </w:r>
      <w:bookmarkStart w:id="5435" w:name="_ETM_Q22_717246"/>
      <w:bookmarkEnd w:id="5435"/>
      <w:r>
        <w:rPr>
          <w:rFonts w:hint="cs"/>
          <w:rtl/>
          <w:lang w:eastAsia="he-IL"/>
        </w:rPr>
        <w:t xml:space="preserve">ראוי – לא בהיקף כוח האדם המטפל בסובלים מהפרעות אכילה ולא </w:t>
      </w:r>
      <w:bookmarkStart w:id="5436" w:name="_ETM_Q22_721996"/>
      <w:bookmarkEnd w:id="5436"/>
      <w:r>
        <w:rPr>
          <w:rFonts w:hint="cs"/>
          <w:rtl/>
          <w:lang w:eastAsia="he-IL"/>
        </w:rPr>
        <w:t xml:space="preserve">בהיצע המיטות, הקליניקות והזמינות אליהם. </w:t>
      </w:r>
    </w:p>
    <w:p w:rsidR="00AE0D63" w:rsidRPr="00CA3213" w:rsidRDefault="00AE0D63" w:rsidP="00AD0233">
      <w:pPr>
        <w:rPr>
          <w:rtl/>
          <w:lang w:eastAsia="he-IL"/>
        </w:rPr>
      </w:pPr>
      <w:bookmarkStart w:id="5437" w:name="_ETM_Q22_668477"/>
      <w:bookmarkStart w:id="5438" w:name="_ETM_Q22_668595"/>
      <w:bookmarkStart w:id="5439" w:name="_ETM_Q22_669148"/>
      <w:bookmarkStart w:id="5440" w:name="_ETM_Q22_669278"/>
      <w:bookmarkEnd w:id="5437"/>
      <w:bookmarkEnd w:id="5438"/>
      <w:bookmarkEnd w:id="5439"/>
      <w:bookmarkEnd w:id="5440"/>
    </w:p>
    <w:p w:rsidR="00AE0D63" w:rsidRDefault="00AE0D63" w:rsidP="00AD0233">
      <w:pPr>
        <w:rPr>
          <w:rtl/>
        </w:rPr>
      </w:pPr>
      <w:bookmarkStart w:id="5441" w:name="TOR_Q23"/>
      <w:bookmarkStart w:id="5442" w:name="_ETM_Q23_180539"/>
      <w:bookmarkEnd w:id="5441"/>
      <w:bookmarkEnd w:id="5442"/>
      <w:r>
        <w:rPr>
          <w:rFonts w:hint="cs"/>
          <w:rtl/>
        </w:rPr>
        <w:t xml:space="preserve">היום בישיבת ועדת הבריאות דנו בנושא כואב זה, שהמערכות אינן ערוכות לטפל בו כראוי. טיפול בהפרעות אכילה דורש הפעלת צוות רב-תכליתי, טיפול רפואי, קליני, נפשי, תמיכה אישית, </w:t>
      </w:r>
      <w:bookmarkStart w:id="5443" w:name="_ETM_Q23_140775"/>
      <w:bookmarkEnd w:id="5443"/>
      <w:r>
        <w:rPr>
          <w:rFonts w:hint="cs"/>
          <w:rtl/>
        </w:rPr>
        <w:t xml:space="preserve">מרחב מכיל. יש צורך במיטות ייעודיות במחלקות אשפוז בריאות </w:t>
      </w:r>
      <w:bookmarkStart w:id="5444" w:name="_ETM_Q23_143374"/>
      <w:bookmarkEnd w:id="5444"/>
      <w:r>
        <w:rPr>
          <w:rFonts w:hint="cs"/>
          <w:rtl/>
        </w:rPr>
        <w:t>הנפש, תגבור הטיפול הנפשי והרגשי, קבוצות תמיכה של המאושפזות והמאושפזים בתוך המחלקות, הכשרת צוותים וכמובן הדרכת הורים ובני משפחה. אני קוראת גם להכריז על תוכנית לאומית לנושא הפרעות האכילה. טיפול מערכתי חברתי וחינוכי</w:t>
      </w:r>
      <w:bookmarkStart w:id="5445" w:name="_ETM_Q23_168363"/>
      <w:bookmarkEnd w:id="5445"/>
      <w:r>
        <w:rPr>
          <w:rFonts w:hint="cs"/>
          <w:rtl/>
        </w:rPr>
        <w:t xml:space="preserve"> במקביל לשיפור הטיפול במחלה הנוראית, שהיא מחלה קוטלת והורגת, </w:t>
      </w:r>
      <w:bookmarkStart w:id="5446" w:name="_ETM_Q23_175818"/>
      <w:bookmarkEnd w:id="5446"/>
      <w:r>
        <w:rPr>
          <w:rFonts w:hint="cs"/>
          <w:rtl/>
        </w:rPr>
        <w:t xml:space="preserve">מחלה שאינה שונה מכל מחלה ממארת המאיימת על חיי </w:t>
      </w:r>
      <w:bookmarkStart w:id="5447" w:name="_ETM_Q23_176215"/>
      <w:bookmarkEnd w:id="5447"/>
      <w:r>
        <w:rPr>
          <w:rFonts w:hint="cs"/>
          <w:rtl/>
        </w:rPr>
        <w:t xml:space="preserve">החולים בה. </w:t>
      </w:r>
    </w:p>
    <w:p w:rsidR="00AE0D63" w:rsidRDefault="00AE0D63" w:rsidP="00AD0233">
      <w:pPr>
        <w:rPr>
          <w:rtl/>
        </w:rPr>
      </w:pPr>
      <w:bookmarkStart w:id="5448" w:name="_ETM_Q23_179954"/>
      <w:bookmarkStart w:id="5449" w:name="_ETM_Q23_180028"/>
      <w:bookmarkEnd w:id="5448"/>
      <w:bookmarkEnd w:id="5449"/>
    </w:p>
    <w:p w:rsidR="00AE0D63" w:rsidRDefault="00AE0D63" w:rsidP="00AD0233">
      <w:pPr>
        <w:pStyle w:val="af7"/>
        <w:keepNext/>
        <w:rPr>
          <w:rtl/>
        </w:rPr>
      </w:pPr>
      <w:r w:rsidRPr="00C923DD">
        <w:rPr>
          <w:rStyle w:val="TagStyle"/>
          <w:rtl/>
        </w:rPr>
        <w:t xml:space="preserve"> &lt;&lt; יור &gt;&gt; </w:t>
      </w:r>
      <w:r>
        <w:rPr>
          <w:rtl/>
        </w:rPr>
        <w:t>היו"ר ישראל אייכלר:</w:t>
      </w:r>
      <w:r w:rsidRPr="00C923DD">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r>
        <w:rPr>
          <w:rFonts w:hint="cs"/>
          <w:rtl/>
        </w:rPr>
        <w:t>משפט לסיכו</w:t>
      </w:r>
      <w:bookmarkStart w:id="5450" w:name="_ETM_Q23_178280"/>
      <w:bookmarkStart w:id="5451" w:name="_ETM_Q23_178350"/>
      <w:bookmarkStart w:id="5452" w:name="_ETM_Q23_178488"/>
      <w:bookmarkStart w:id="5453" w:name="_ETM_Q23_178552"/>
      <w:bookmarkEnd w:id="5450"/>
      <w:bookmarkEnd w:id="5451"/>
      <w:bookmarkEnd w:id="5452"/>
      <w:bookmarkEnd w:id="5453"/>
      <w:r>
        <w:rPr>
          <w:rFonts w:hint="cs"/>
          <w:rtl/>
        </w:rPr>
        <w:t xml:space="preserve">ם. </w:t>
      </w:r>
    </w:p>
    <w:p w:rsidR="00AE0D63" w:rsidRDefault="00AE0D63" w:rsidP="00AD0233">
      <w:pPr>
        <w:rPr>
          <w:rtl/>
        </w:rPr>
      </w:pPr>
      <w:bookmarkStart w:id="5454" w:name="_ETM_Q23_180824"/>
      <w:bookmarkStart w:id="5455" w:name="_ETM_Q23_180892"/>
      <w:bookmarkEnd w:id="5454"/>
      <w:bookmarkEnd w:id="5455"/>
    </w:p>
    <w:p w:rsidR="00AE0D63" w:rsidRDefault="00AE0D63" w:rsidP="00AD0233">
      <w:pPr>
        <w:pStyle w:val="-"/>
        <w:keepNext/>
        <w:rPr>
          <w:rtl/>
        </w:rPr>
      </w:pPr>
      <w:bookmarkStart w:id="5456" w:name="_ETM_Q23_181288"/>
      <w:bookmarkStart w:id="5457" w:name="_ETM_Q23_181354"/>
      <w:bookmarkStart w:id="5458" w:name="ET_speakercontinue_6228_2"/>
      <w:bookmarkEnd w:id="5456"/>
      <w:bookmarkEnd w:id="5457"/>
      <w:r w:rsidRPr="00C923DD">
        <w:rPr>
          <w:rStyle w:val="TagStyle"/>
          <w:rtl/>
        </w:rPr>
        <w:t xml:space="preserve">&lt;&lt; דובר_המשך &gt;&gt; </w:t>
      </w:r>
      <w:r>
        <w:rPr>
          <w:rtl/>
        </w:rPr>
        <w:t>טטיאנה מזרסקי (יש עתיד):</w:t>
      </w:r>
      <w:r w:rsidRPr="00C923DD">
        <w:rPr>
          <w:rStyle w:val="TagStyle"/>
          <w:rtl/>
        </w:rPr>
        <w:t xml:space="preserve"> &lt;&lt; דובר_המשך &gt;&gt;</w:t>
      </w:r>
      <w:r>
        <w:rPr>
          <w:rtl/>
        </w:rPr>
        <w:t xml:space="preserve">  </w:t>
      </w:r>
      <w:bookmarkEnd w:id="5458"/>
    </w:p>
    <w:p w:rsidR="00AE0D63" w:rsidRDefault="00AE0D63" w:rsidP="008443B7">
      <w:pPr>
        <w:rPr>
          <w:rtl/>
        </w:rPr>
      </w:pPr>
    </w:p>
    <w:p w:rsidR="00AE0D63" w:rsidRDefault="00AE0D63" w:rsidP="00AD0233">
      <w:pPr>
        <w:rPr>
          <w:rtl/>
        </w:rPr>
      </w:pPr>
      <w:r>
        <w:rPr>
          <w:rFonts w:hint="cs"/>
          <w:rtl/>
        </w:rPr>
        <w:t xml:space="preserve">ובחרתם בחיים. </w:t>
      </w:r>
    </w:p>
    <w:p w:rsidR="00AE0D63" w:rsidRDefault="00AE0D63" w:rsidP="00AD0233">
      <w:pPr>
        <w:rPr>
          <w:rtl/>
        </w:rPr>
      </w:pPr>
      <w:bookmarkStart w:id="5459" w:name="_ETM_Q23_182385"/>
      <w:bookmarkStart w:id="5460" w:name="_ETM_Q23_182458"/>
      <w:bookmarkEnd w:id="5459"/>
      <w:bookmarkEnd w:id="5460"/>
    </w:p>
    <w:p w:rsidR="00AE0D63" w:rsidRDefault="00AE0D63" w:rsidP="00AD0233">
      <w:pPr>
        <w:pStyle w:val="af7"/>
        <w:keepNext/>
        <w:rPr>
          <w:rtl/>
        </w:rPr>
      </w:pPr>
      <w:r w:rsidRPr="00C923DD">
        <w:rPr>
          <w:rStyle w:val="TagStyle"/>
          <w:rtl/>
        </w:rPr>
        <w:t xml:space="preserve"> &lt;&lt; יור &gt;&gt; </w:t>
      </w:r>
      <w:r>
        <w:rPr>
          <w:rtl/>
        </w:rPr>
        <w:t>היו"ר ישראל אייכלר:</w:t>
      </w:r>
      <w:r w:rsidRPr="00C923DD">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bookmarkStart w:id="5461" w:name="_ETM_Q23_184808"/>
      <w:bookmarkEnd w:id="5461"/>
      <w:r>
        <w:rPr>
          <w:rFonts w:hint="cs"/>
          <w:rtl/>
        </w:rPr>
        <w:t xml:space="preserve">תודה רבה. חבר </w:t>
      </w:r>
      <w:bookmarkStart w:id="5462" w:name="_ETM_Q23_187449"/>
      <w:bookmarkEnd w:id="5462"/>
      <w:r>
        <w:rPr>
          <w:rFonts w:hint="cs"/>
          <w:rtl/>
        </w:rPr>
        <w:t xml:space="preserve">הכנסת סימון דוידסון. </w:t>
      </w:r>
    </w:p>
    <w:p w:rsidR="00AE0D63" w:rsidRDefault="00AE0D63" w:rsidP="00AD0233">
      <w:pPr>
        <w:rPr>
          <w:rtl/>
        </w:rPr>
      </w:pPr>
      <w:bookmarkStart w:id="5463" w:name="_ETM_Q23_195305"/>
      <w:bookmarkStart w:id="5464" w:name="_ETM_Q23_195371"/>
      <w:bookmarkStart w:id="5465" w:name="_ETM_Q23_195473"/>
      <w:bookmarkStart w:id="5466" w:name="_ETM_Q23_195567"/>
      <w:bookmarkStart w:id="5467" w:name="_ETM_Q23_196993"/>
      <w:bookmarkEnd w:id="5463"/>
      <w:bookmarkEnd w:id="5464"/>
      <w:bookmarkEnd w:id="5465"/>
      <w:bookmarkEnd w:id="5466"/>
      <w:bookmarkEnd w:id="5467"/>
    </w:p>
    <w:p w:rsidR="00AE0D63" w:rsidRDefault="00AE0D63" w:rsidP="00AD0233">
      <w:pPr>
        <w:pStyle w:val="a4"/>
        <w:keepNext/>
        <w:rPr>
          <w:rtl/>
        </w:rPr>
      </w:pPr>
      <w:bookmarkStart w:id="5468" w:name="ET_speaker_6255_4"/>
      <w:r w:rsidRPr="00C923DD">
        <w:rPr>
          <w:rStyle w:val="TagStyle"/>
          <w:rtl/>
        </w:rPr>
        <w:t xml:space="preserve"> &lt;&lt; דובר &gt;&gt; </w:t>
      </w:r>
      <w:bookmarkStart w:id="5469" w:name="_Toc136946197"/>
      <w:bookmarkStart w:id="5470" w:name="_Toc153976633"/>
      <w:bookmarkStart w:id="5471" w:name="_Toc153976817"/>
      <w:r>
        <w:rPr>
          <w:rtl/>
        </w:rPr>
        <w:t>סימון דוידסון (יש עתיד):</w:t>
      </w:r>
      <w:bookmarkEnd w:id="5469"/>
      <w:bookmarkEnd w:id="5470"/>
      <w:bookmarkEnd w:id="5471"/>
      <w:r w:rsidRPr="00C923DD">
        <w:rPr>
          <w:rStyle w:val="TagStyle"/>
          <w:rtl/>
        </w:rPr>
        <w:t xml:space="preserve"> &lt;&lt; דובר &gt;&gt;</w:t>
      </w:r>
      <w:r>
        <w:rPr>
          <w:rtl/>
        </w:rPr>
        <w:t xml:space="preserve">  </w:t>
      </w:r>
      <w:bookmarkEnd w:id="5468"/>
    </w:p>
    <w:p w:rsidR="00AE0D63" w:rsidRDefault="00AE0D63" w:rsidP="008443B7">
      <w:pPr>
        <w:rPr>
          <w:rtl/>
        </w:rPr>
      </w:pPr>
    </w:p>
    <w:p w:rsidR="00AE0D63" w:rsidRDefault="00AE0D63" w:rsidP="005A7C4C">
      <w:pPr>
        <w:rPr>
          <w:rtl/>
        </w:rPr>
      </w:pPr>
      <w:bookmarkStart w:id="5472" w:name="_ETM_Q23_197622"/>
      <w:bookmarkStart w:id="5473" w:name="_ETM_Q23_197659"/>
      <w:bookmarkEnd w:id="5472"/>
      <w:bookmarkEnd w:id="5473"/>
      <w:r>
        <w:rPr>
          <w:rFonts w:hint="cs"/>
          <w:rtl/>
        </w:rPr>
        <w:t xml:space="preserve">תודה רבה, אדוני היושב-ראש. בבוקר הייתי </w:t>
      </w:r>
      <w:bookmarkStart w:id="5474" w:name="_ETM_Q23_209201"/>
      <w:bookmarkEnd w:id="5474"/>
      <w:r>
        <w:rPr>
          <w:rFonts w:hint="cs"/>
          <w:rtl/>
        </w:rPr>
        <w:t xml:space="preserve">בוועדה, ישבתי שעתיים בוועדה מרתקת </w:t>
      </w:r>
      <w:r>
        <w:rPr>
          <w:rFonts w:hint="eastAsia"/>
          <w:rtl/>
        </w:rPr>
        <w:t>–</w:t>
      </w:r>
      <w:r>
        <w:rPr>
          <w:rFonts w:hint="cs"/>
          <w:rtl/>
        </w:rPr>
        <w:t xml:space="preserve"> שאתה עמדת בראשה, אדוני </w:t>
      </w:r>
      <w:r>
        <w:rPr>
          <w:rFonts w:hint="eastAsia"/>
          <w:rtl/>
        </w:rPr>
        <w:t>–</w:t>
      </w:r>
      <w:r>
        <w:rPr>
          <w:rFonts w:hint="cs"/>
          <w:rtl/>
        </w:rPr>
        <w:t xml:space="preserve"> ועדת הרווחה. לצערי כמעט בכל הדיונים שבהם אני </w:t>
      </w:r>
      <w:bookmarkStart w:id="5475" w:name="_ETM_Q23_220826"/>
      <w:bookmarkEnd w:id="5475"/>
      <w:r>
        <w:rPr>
          <w:rFonts w:hint="cs"/>
          <w:rtl/>
        </w:rPr>
        <w:t>יושב בכנסת אני מרגיש שאנחנו משמשים כפלסטר</w:t>
      </w:r>
      <w:r w:rsidR="005A7C4C">
        <w:rPr>
          <w:rFonts w:hint="cs"/>
          <w:rtl/>
        </w:rPr>
        <w:t>,</w:t>
      </w:r>
      <w:r>
        <w:rPr>
          <w:rFonts w:hint="cs"/>
          <w:rtl/>
        </w:rPr>
        <w:t xml:space="preserve"> ומתחילים</w:t>
      </w:r>
      <w:bookmarkStart w:id="5476" w:name="_ETM_Q23_231604"/>
      <w:bookmarkEnd w:id="5476"/>
      <w:r>
        <w:rPr>
          <w:rFonts w:hint="cs"/>
          <w:rtl/>
        </w:rPr>
        <w:t xml:space="preserve"> להפעיל אותנו רק כשמגיע מחקר קיצוני או קורה משהו דרמטי. </w:t>
      </w:r>
      <w:bookmarkStart w:id="5477" w:name="_ETM_Q23_234433"/>
      <w:bookmarkEnd w:id="5477"/>
      <w:r>
        <w:rPr>
          <w:rFonts w:hint="cs"/>
          <w:rtl/>
        </w:rPr>
        <w:t xml:space="preserve">גם היום הרגשתי כך. למה הרגשתי כך? כי כל הנאומים וכל המחקרים מדברים על מה עושים עכשיו עם נוער </w:t>
      </w:r>
      <w:bookmarkStart w:id="5478" w:name="_ETM_Q23_247314"/>
      <w:bookmarkEnd w:id="5478"/>
      <w:r>
        <w:rPr>
          <w:rFonts w:hint="cs"/>
          <w:rtl/>
        </w:rPr>
        <w:t xml:space="preserve">בסיכון. יש נוער בסיכון במצבים מאוד קשים ויש מצבים שאפשר לטפל בהם, אבל כמעט לא דיברו </w:t>
      </w:r>
      <w:bookmarkStart w:id="5479" w:name="_ETM_Q23_255899"/>
      <w:bookmarkEnd w:id="5479"/>
      <w:r>
        <w:rPr>
          <w:rFonts w:hint="cs"/>
          <w:rtl/>
        </w:rPr>
        <w:t xml:space="preserve">על נושא המניעה, כמעט לא תהו מה אנחנו עושים מהיום והלאה כדי שפחות ילדים ונוער יגיעו </w:t>
      </w:r>
      <w:bookmarkStart w:id="5480" w:name="_ETM_Q23_266609"/>
      <w:bookmarkEnd w:id="5480"/>
      <w:r>
        <w:rPr>
          <w:rFonts w:hint="cs"/>
          <w:rtl/>
        </w:rPr>
        <w:t xml:space="preserve">לסטטוס של נוער בסיכון. זה מה שמפריע לי בהרבה מהדיונים, זה לא מהיום, זה הרבה מאוד זמן. </w:t>
      </w:r>
    </w:p>
    <w:p w:rsidR="00AE0D63" w:rsidRDefault="00AE0D63" w:rsidP="00AD0233">
      <w:pPr>
        <w:rPr>
          <w:rtl/>
        </w:rPr>
      </w:pPr>
    </w:p>
    <w:p w:rsidR="00AE0D63" w:rsidRDefault="00AE0D63" w:rsidP="00AD0233">
      <w:pPr>
        <w:rPr>
          <w:rtl/>
        </w:rPr>
      </w:pPr>
      <w:r>
        <w:rPr>
          <w:rFonts w:hint="cs"/>
          <w:rtl/>
        </w:rPr>
        <w:t xml:space="preserve">אני מרגיש שאין לנו תוכנית ארוכת טווח כדי לדעת מה אנחנו עושים </w:t>
      </w:r>
      <w:bookmarkStart w:id="5481" w:name="_ETM_Q23_281200"/>
      <w:bookmarkEnd w:id="5481"/>
      <w:r>
        <w:rPr>
          <w:rFonts w:hint="cs"/>
          <w:rtl/>
        </w:rPr>
        <w:t xml:space="preserve">כמדינה כדי שפחות ופחות נוער יגיע למצב שהם לא נמצאים בבית, זרוקים </w:t>
      </w:r>
      <w:r>
        <w:rPr>
          <w:rFonts w:hint="eastAsia"/>
          <w:rtl/>
        </w:rPr>
        <w:t>–</w:t>
      </w:r>
      <w:r>
        <w:rPr>
          <w:rFonts w:hint="cs"/>
          <w:rtl/>
        </w:rPr>
        <w:t xml:space="preserve"> אלימות, סמים, פשע והדברים הכי נוראיים.</w:t>
      </w:r>
      <w:bookmarkStart w:id="5482" w:name="_ETM_Q23_292575"/>
      <w:bookmarkEnd w:id="5482"/>
      <w:r>
        <w:rPr>
          <w:rFonts w:hint="cs"/>
          <w:rtl/>
        </w:rPr>
        <w:t xml:space="preserve"> אני ביקשתי זכות דיבור ונתתי את הפילוסופיה שלי. </w:t>
      </w:r>
      <w:bookmarkStart w:id="5483" w:name="_ETM_Q23_297287"/>
      <w:bookmarkEnd w:id="5483"/>
      <w:r>
        <w:rPr>
          <w:rFonts w:hint="cs"/>
          <w:rtl/>
        </w:rPr>
        <w:t xml:space="preserve">מכירים את הפילוסופיה שלי, יודעים מאיפה אני בא ומה אני עושה, אבל גם אחרי שדיברתי, סיימנו את ישיבת </w:t>
      </w:r>
      <w:bookmarkStart w:id="5484" w:name="_ETM_Q23_302616"/>
      <w:bookmarkEnd w:id="5484"/>
      <w:r>
        <w:rPr>
          <w:rFonts w:hint="cs"/>
          <w:rtl/>
        </w:rPr>
        <w:t xml:space="preserve">הוועדה, הרגשתי שלא יהיה שום דבר קדימה, שלא ייעשה שום </w:t>
      </w:r>
      <w:bookmarkStart w:id="5485" w:name="_ETM_Q23_309405"/>
      <w:bookmarkEnd w:id="5485"/>
      <w:r>
        <w:rPr>
          <w:rFonts w:hint="cs"/>
          <w:rtl/>
        </w:rPr>
        <w:t>דבר מהדברים שאמרתי</w:t>
      </w:r>
      <w:bookmarkStart w:id="5486" w:name="_ETM_Q23_235739"/>
      <w:bookmarkStart w:id="5487" w:name="_ETM_Q23_310099"/>
      <w:bookmarkEnd w:id="5486"/>
      <w:bookmarkEnd w:id="5487"/>
      <w:r>
        <w:rPr>
          <w:rFonts w:hint="cs"/>
          <w:rtl/>
        </w:rPr>
        <w:t xml:space="preserve">, לכן החלטתי היום ומחר ובשבוע הבא לדבר על הדבר הזה שנקרא מניעה. </w:t>
      </w:r>
    </w:p>
    <w:p w:rsidR="00AE0D63" w:rsidRDefault="00AE0D63" w:rsidP="00AD0233">
      <w:pPr>
        <w:rPr>
          <w:rtl/>
        </w:rPr>
      </w:pPr>
    </w:p>
    <w:p w:rsidR="00AE0D63" w:rsidRDefault="00AE0D63" w:rsidP="005A7C4C">
      <w:pPr>
        <w:rPr>
          <w:rtl/>
        </w:rPr>
      </w:pPr>
      <w:r>
        <w:rPr>
          <w:rFonts w:hint="cs"/>
          <w:rtl/>
        </w:rPr>
        <w:t xml:space="preserve">אחד הכלים </w:t>
      </w:r>
      <w:bookmarkStart w:id="5488" w:name="_ETM_Q23_320362"/>
      <w:bookmarkEnd w:id="5488"/>
      <w:r>
        <w:rPr>
          <w:rFonts w:hint="cs"/>
          <w:rtl/>
        </w:rPr>
        <w:t>המשמעותיים למניעת הגעת נוער לסיכון הוא נושא</w:t>
      </w:r>
      <w:bookmarkStart w:id="5489" w:name="_ETM_Q23_323360"/>
      <w:bookmarkEnd w:id="5489"/>
      <w:r>
        <w:rPr>
          <w:rFonts w:hint="cs"/>
          <w:rtl/>
        </w:rPr>
        <w:t xml:space="preserve"> של פעילות אחר הצוהריים. ברגע שנוער, וזה מתחיל מילדים, דקה אחרי ש</w:t>
      </w:r>
      <w:r w:rsidR="005A7C4C">
        <w:rPr>
          <w:rFonts w:hint="cs"/>
          <w:rtl/>
        </w:rPr>
        <w:t xml:space="preserve">הוא </w:t>
      </w:r>
      <w:r>
        <w:rPr>
          <w:rFonts w:hint="cs"/>
          <w:rtl/>
        </w:rPr>
        <w:t>יוצא מבית הספר יהי</w:t>
      </w:r>
      <w:r w:rsidR="005A7C4C">
        <w:rPr>
          <w:rFonts w:hint="cs"/>
          <w:rtl/>
        </w:rPr>
        <w:t>ה</w:t>
      </w:r>
      <w:r>
        <w:rPr>
          <w:rFonts w:hint="cs"/>
          <w:rtl/>
        </w:rPr>
        <w:t xml:space="preserve"> עסוק </w:t>
      </w:r>
      <w:bookmarkStart w:id="5490" w:name="_ETM_Q23_334726"/>
      <w:bookmarkEnd w:id="5490"/>
      <w:r>
        <w:rPr>
          <w:rFonts w:hint="eastAsia"/>
          <w:rtl/>
        </w:rPr>
        <w:t xml:space="preserve">– אם זה </w:t>
      </w:r>
      <w:r>
        <w:rPr>
          <w:rFonts w:hint="cs"/>
          <w:rtl/>
        </w:rPr>
        <w:t xml:space="preserve">בפעילות ספורט, אם זה בתנועות נוער, במוזיקה, בתורה, לא משנה במה, אבל יהיה עסוק ולא יסתובב ברחובות </w:t>
      </w:r>
      <w:r>
        <w:rPr>
          <w:rFonts w:hint="eastAsia"/>
        </w:rPr>
        <w:t>–</w:t>
      </w:r>
      <w:r>
        <w:rPr>
          <w:rFonts w:hint="cs"/>
          <w:rtl/>
        </w:rPr>
        <w:t xml:space="preserve"> השינוי יהיה דרמטי. דברים כאלו, כמו שאמרתי היום בוועדה, נעשו </w:t>
      </w:r>
      <w:bookmarkStart w:id="5491" w:name="_ETM_Q23_348996"/>
      <w:bookmarkEnd w:id="5491"/>
      <w:r>
        <w:rPr>
          <w:rFonts w:hint="cs"/>
          <w:rtl/>
        </w:rPr>
        <w:t>בעולם. תוכנית איסלנד, שבעקבותיה גם המדינות הנוספות באזור עשו את אותה התוכנית</w:t>
      </w:r>
      <w:r w:rsidR="005A7C4C">
        <w:rPr>
          <w:rFonts w:hint="cs"/>
          <w:rtl/>
        </w:rPr>
        <w:t>,</w:t>
      </w:r>
      <w:r>
        <w:rPr>
          <w:rFonts w:hint="cs"/>
          <w:rtl/>
        </w:rPr>
        <w:t xml:space="preserve"> מה התוכנית אומרת? בעצם, בשנות התשעים, לאחר שהגיעו </w:t>
      </w:r>
      <w:r w:rsidR="005A7C4C">
        <w:rPr>
          <w:rFonts w:hint="cs"/>
          <w:rtl/>
        </w:rPr>
        <w:t xml:space="preserve">שם </w:t>
      </w:r>
      <w:r>
        <w:rPr>
          <w:rFonts w:hint="cs"/>
          <w:rtl/>
        </w:rPr>
        <w:t xml:space="preserve">לממדים מטורפים </w:t>
      </w:r>
      <w:bookmarkStart w:id="5492" w:name="_ETM_Q23_359773"/>
      <w:bookmarkEnd w:id="5492"/>
      <w:r>
        <w:rPr>
          <w:rFonts w:hint="cs"/>
          <w:rtl/>
        </w:rPr>
        <w:t xml:space="preserve">של סמים ואלכוהול ופגיעה בנפש של אנשים, מספר אחת בעולם </w:t>
      </w:r>
      <w:bookmarkStart w:id="5493" w:name="_ETM_Q23_368164"/>
      <w:bookmarkEnd w:id="5493"/>
      <w:r w:rsidR="005A7C4C">
        <w:rPr>
          <w:rFonts w:hint="cs"/>
          <w:rtl/>
        </w:rPr>
        <w:t>ב</w:t>
      </w:r>
      <w:r>
        <w:rPr>
          <w:rFonts w:hint="cs"/>
          <w:rtl/>
        </w:rPr>
        <w:t xml:space="preserve">התאבדויות, </w:t>
      </w:r>
      <w:r w:rsidR="005A7C4C">
        <w:rPr>
          <w:rFonts w:hint="cs"/>
          <w:rtl/>
        </w:rPr>
        <w:t xml:space="preserve">המדינה </w:t>
      </w:r>
      <w:r>
        <w:rPr>
          <w:rFonts w:hint="cs"/>
          <w:rtl/>
        </w:rPr>
        <w:t xml:space="preserve">לקחה את התוכנית לעשר שנים ובנתה עשרות אם לא מאות מתקני ספורט, הכשירה מאות אגודות ומאמנים, </w:t>
      </w:r>
      <w:bookmarkStart w:id="5494" w:name="_ETM_Q23_377833"/>
      <w:bookmarkEnd w:id="5494"/>
      <w:r>
        <w:rPr>
          <w:rFonts w:hint="cs"/>
          <w:rtl/>
        </w:rPr>
        <w:t xml:space="preserve">לקחה את הנושא של המוזיקה כנ"ל. היום המחקרים מראים </w:t>
      </w:r>
      <w:bookmarkStart w:id="5495" w:name="_ETM_Q23_384753"/>
      <w:bookmarkEnd w:id="5495"/>
      <w:r>
        <w:rPr>
          <w:rFonts w:hint="cs"/>
          <w:rtl/>
        </w:rPr>
        <w:t xml:space="preserve">שאיסלנד היא המדינה עם אחוזי הפשע, הסמים והאלימות הנמוכים ביותר באירופה. אחרי 30 שנה </w:t>
      </w:r>
      <w:r>
        <w:rPr>
          <w:rFonts w:hint="eastAsia"/>
        </w:rPr>
        <w:t>–</w:t>
      </w:r>
      <w:r>
        <w:rPr>
          <w:rFonts w:hint="cs"/>
          <w:rtl/>
        </w:rPr>
        <w:t xml:space="preserve"> מהפך, מהמקום הכי גרוע למקום הכי טוב. לכן, אני רוצה לסיים במשפט. הגיע הזמן שיהיה פה שולחן עגול של חינוך, ספורט, רווחה, בריאות. ישבו כולם ביחד, יהיה איגום משאבים, יעשו </w:t>
      </w:r>
      <w:bookmarkStart w:id="5496" w:name="_ETM_Q23_405656"/>
      <w:bookmarkEnd w:id="5496"/>
      <w:r>
        <w:rPr>
          <w:rFonts w:hint="cs"/>
          <w:rtl/>
        </w:rPr>
        <w:t>תוכנית קדימה כדי לדאוג לילדים שלנו. תפילה, באמת, שזה יקרה, תודה.</w:t>
      </w:r>
    </w:p>
    <w:p w:rsidR="00AE0D63" w:rsidRDefault="00AE0D63" w:rsidP="00AD0233">
      <w:pPr>
        <w:rPr>
          <w:rtl/>
        </w:rPr>
      </w:pPr>
      <w:bookmarkStart w:id="5497" w:name="_ETM_Q23_409980"/>
      <w:bookmarkStart w:id="5498" w:name="_ETM_Q23_410066"/>
      <w:bookmarkStart w:id="5499" w:name="_ETM_Q23_411204"/>
      <w:bookmarkStart w:id="5500" w:name="_ETM_Q23_411271"/>
      <w:bookmarkEnd w:id="5497"/>
      <w:bookmarkEnd w:id="5498"/>
      <w:bookmarkEnd w:id="5499"/>
      <w:bookmarkEnd w:id="5500"/>
    </w:p>
    <w:p w:rsidR="00AE0D63" w:rsidRDefault="00AE0D63" w:rsidP="00AD0233">
      <w:pPr>
        <w:pStyle w:val="af7"/>
        <w:keepNext/>
        <w:rPr>
          <w:rtl/>
        </w:rPr>
      </w:pPr>
      <w:r w:rsidRPr="00FF4CAA">
        <w:rPr>
          <w:rStyle w:val="TagStyle"/>
          <w:rtl/>
        </w:rPr>
        <w:t xml:space="preserve"> &lt;&lt; יור &gt;&gt; </w:t>
      </w:r>
      <w:r>
        <w:rPr>
          <w:rtl/>
        </w:rPr>
        <w:t>היו"ר ישראל אייכלר:</w:t>
      </w:r>
      <w:r w:rsidRPr="00FF4CAA">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bookmarkStart w:id="5501" w:name="_ETM_Q23_412127"/>
      <w:bookmarkEnd w:id="5501"/>
      <w:r>
        <w:rPr>
          <w:rFonts w:hint="cs"/>
          <w:rtl/>
        </w:rPr>
        <w:t xml:space="preserve">תודה רבה. אגב, הייתי מציע </w:t>
      </w:r>
      <w:bookmarkStart w:id="5502" w:name="_ETM_Q23_410156"/>
      <w:bookmarkStart w:id="5503" w:name="_ETM_Q23_410241"/>
      <w:bookmarkStart w:id="5504" w:name="_ETM_Q23_412829"/>
      <w:bookmarkEnd w:id="5502"/>
      <w:bookmarkEnd w:id="5503"/>
      <w:bookmarkEnd w:id="5504"/>
      <w:r>
        <w:rPr>
          <w:rtl/>
        </w:rPr>
        <w:t xml:space="preserve">לך </w:t>
      </w:r>
      <w:bookmarkStart w:id="5505" w:name="_ETM_Q23_413310"/>
      <w:bookmarkEnd w:id="5505"/>
      <w:r>
        <w:rPr>
          <w:rtl/>
        </w:rPr>
        <w:t xml:space="preserve">באמת </w:t>
      </w:r>
      <w:bookmarkStart w:id="5506" w:name="_ETM_Q23_413640"/>
      <w:bookmarkEnd w:id="5506"/>
      <w:r>
        <w:rPr>
          <w:rtl/>
        </w:rPr>
        <w:t xml:space="preserve">ליצור </w:t>
      </w:r>
      <w:bookmarkStart w:id="5507" w:name="_ETM_Q23_414150"/>
      <w:bookmarkEnd w:id="5507"/>
      <w:r>
        <w:rPr>
          <w:rtl/>
        </w:rPr>
        <w:t xml:space="preserve">מפגש </w:t>
      </w:r>
      <w:bookmarkStart w:id="5508" w:name="_ETM_Q23_414750"/>
      <w:bookmarkEnd w:id="5508"/>
      <w:r>
        <w:rPr>
          <w:rtl/>
        </w:rPr>
        <w:t xml:space="preserve">עם </w:t>
      </w:r>
      <w:bookmarkStart w:id="5509" w:name="_ETM_Q23_414900"/>
      <w:bookmarkEnd w:id="5509"/>
      <w:r>
        <w:rPr>
          <w:rtl/>
        </w:rPr>
        <w:t xml:space="preserve">האנשים </w:t>
      </w:r>
      <w:bookmarkStart w:id="5510" w:name="_ETM_Q23_415829"/>
      <w:bookmarkEnd w:id="5510"/>
      <w:r>
        <w:rPr>
          <w:rtl/>
        </w:rPr>
        <w:t xml:space="preserve">המקצועיים </w:t>
      </w:r>
      <w:bookmarkStart w:id="5511" w:name="_ETM_Q23_416459"/>
      <w:bookmarkEnd w:id="5511"/>
      <w:r>
        <w:rPr>
          <w:rtl/>
        </w:rPr>
        <w:t>ש</w:t>
      </w:r>
      <w:r>
        <w:rPr>
          <w:rFonts w:hint="cs"/>
          <w:rtl/>
        </w:rPr>
        <w:t xml:space="preserve">ל </w:t>
      </w:r>
      <w:r>
        <w:rPr>
          <w:rtl/>
        </w:rPr>
        <w:t xml:space="preserve">משרד </w:t>
      </w:r>
      <w:bookmarkStart w:id="5512" w:name="_ETM_Q23_416879"/>
      <w:bookmarkEnd w:id="5512"/>
      <w:r>
        <w:rPr>
          <w:rtl/>
        </w:rPr>
        <w:t xml:space="preserve">הרווחה </w:t>
      </w:r>
      <w:bookmarkStart w:id="5513" w:name="_ETM_Q23_417269"/>
      <w:bookmarkEnd w:id="5513"/>
      <w:r>
        <w:rPr>
          <w:rtl/>
        </w:rPr>
        <w:t xml:space="preserve">שהיו </w:t>
      </w:r>
      <w:bookmarkStart w:id="5514" w:name="_ETM_Q23_417569"/>
      <w:bookmarkEnd w:id="5514"/>
      <w:r>
        <w:rPr>
          <w:rtl/>
        </w:rPr>
        <w:t>שם</w:t>
      </w:r>
      <w:r>
        <w:rPr>
          <w:rFonts w:hint="cs"/>
          <w:rtl/>
        </w:rPr>
        <w:t>,</w:t>
      </w:r>
      <w:r>
        <w:rPr>
          <w:rtl/>
        </w:rPr>
        <w:t xml:space="preserve"> </w:t>
      </w:r>
      <w:bookmarkStart w:id="5515" w:name="_ETM_Q23_418290"/>
      <w:bookmarkStart w:id="5516" w:name="_ETM_Q23_418799"/>
      <w:bookmarkEnd w:id="5515"/>
      <w:bookmarkEnd w:id="5516"/>
      <w:r>
        <w:rPr>
          <w:rtl/>
        </w:rPr>
        <w:t xml:space="preserve">כי </w:t>
      </w:r>
      <w:bookmarkStart w:id="5517" w:name="_ETM_Q23_418980"/>
      <w:bookmarkEnd w:id="5517"/>
      <w:r>
        <w:rPr>
          <w:rtl/>
        </w:rPr>
        <w:t xml:space="preserve">הם </w:t>
      </w:r>
      <w:bookmarkStart w:id="5518" w:name="_ETM_Q23_419099"/>
      <w:bookmarkEnd w:id="5518"/>
      <w:r>
        <w:rPr>
          <w:rtl/>
        </w:rPr>
        <w:t xml:space="preserve">אמרו </w:t>
      </w:r>
      <w:bookmarkStart w:id="5519" w:name="_ETM_Q23_419310"/>
      <w:bookmarkEnd w:id="5519"/>
      <w:r>
        <w:rPr>
          <w:rtl/>
        </w:rPr>
        <w:t xml:space="preserve">שהם </w:t>
      </w:r>
      <w:bookmarkStart w:id="5520" w:name="_ETM_Q23_419579"/>
      <w:bookmarkEnd w:id="5520"/>
      <w:r>
        <w:rPr>
          <w:rtl/>
        </w:rPr>
        <w:t xml:space="preserve">מוכנים </w:t>
      </w:r>
      <w:bookmarkStart w:id="5521" w:name="_ETM_Q23_419879"/>
      <w:bookmarkEnd w:id="5521"/>
      <w:r>
        <w:rPr>
          <w:rtl/>
        </w:rPr>
        <w:t xml:space="preserve">לדבר </w:t>
      </w:r>
      <w:bookmarkStart w:id="5522" w:name="_ETM_Q23_420269"/>
      <w:bookmarkEnd w:id="5522"/>
      <w:r>
        <w:rPr>
          <w:rtl/>
        </w:rPr>
        <w:t>הזה</w:t>
      </w:r>
      <w:r>
        <w:rPr>
          <w:rFonts w:hint="cs"/>
          <w:rtl/>
        </w:rPr>
        <w:t>.</w:t>
      </w:r>
    </w:p>
    <w:p w:rsidR="00AE0D63" w:rsidRDefault="00AE0D63" w:rsidP="00AD0233">
      <w:pPr>
        <w:rPr>
          <w:rtl/>
        </w:rPr>
      </w:pPr>
    </w:p>
    <w:p w:rsidR="00AE0D63" w:rsidRDefault="00AE0D63" w:rsidP="00AD0233">
      <w:pPr>
        <w:pStyle w:val="-"/>
        <w:keepNext/>
        <w:rPr>
          <w:rtl/>
        </w:rPr>
      </w:pPr>
      <w:bookmarkStart w:id="5523" w:name="ET_speakercontinue_6255_6"/>
      <w:r w:rsidRPr="00866897">
        <w:rPr>
          <w:rStyle w:val="TagStyle"/>
          <w:rtl/>
        </w:rPr>
        <w:t xml:space="preserve"> &lt;&lt; דובר_המשך &gt;&gt; </w:t>
      </w:r>
      <w:r>
        <w:rPr>
          <w:rtl/>
        </w:rPr>
        <w:t>סימון דוידסון (יש עתיד):</w:t>
      </w:r>
      <w:r w:rsidRPr="00866897">
        <w:rPr>
          <w:rStyle w:val="TagStyle"/>
          <w:rtl/>
        </w:rPr>
        <w:t xml:space="preserve"> &lt;&lt; דובר_המשך &gt;&gt;</w:t>
      </w:r>
      <w:r>
        <w:rPr>
          <w:rtl/>
        </w:rPr>
        <w:t xml:space="preserve">  </w:t>
      </w:r>
      <w:bookmarkEnd w:id="5523"/>
    </w:p>
    <w:p w:rsidR="00AE0D63" w:rsidRDefault="00AE0D63" w:rsidP="008443B7">
      <w:pPr>
        <w:rPr>
          <w:rtl/>
        </w:rPr>
      </w:pPr>
    </w:p>
    <w:p w:rsidR="00AE0D63" w:rsidRDefault="00AE0D63" w:rsidP="00AD0233">
      <w:pPr>
        <w:rPr>
          <w:rtl/>
        </w:rPr>
      </w:pPr>
      <w:r>
        <w:rPr>
          <w:rFonts w:hint="cs"/>
          <w:rtl/>
        </w:rPr>
        <w:t>כן, אני כבר דיברתי איתם, תודה.</w:t>
      </w:r>
    </w:p>
    <w:p w:rsidR="00AE0D63" w:rsidRDefault="00AE0D63" w:rsidP="00AD0233">
      <w:pPr>
        <w:rPr>
          <w:rtl/>
        </w:rPr>
      </w:pPr>
    </w:p>
    <w:p w:rsidR="00AE0D63" w:rsidRDefault="00AE0D63" w:rsidP="00AD0233">
      <w:pPr>
        <w:pStyle w:val="af7"/>
        <w:keepNext/>
        <w:rPr>
          <w:rtl/>
        </w:rPr>
      </w:pPr>
      <w:r w:rsidRPr="00866897">
        <w:rPr>
          <w:rStyle w:val="TagStyle"/>
          <w:rtl/>
        </w:rPr>
        <w:t xml:space="preserve"> &lt;&lt; יור &gt;&gt; </w:t>
      </w:r>
      <w:r>
        <w:rPr>
          <w:rtl/>
        </w:rPr>
        <w:t>היו"ר ישראל אייכלר:</w:t>
      </w:r>
      <w:r w:rsidRPr="00866897">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r>
        <w:rPr>
          <w:rFonts w:hint="cs"/>
          <w:rtl/>
        </w:rPr>
        <w:t xml:space="preserve">יופי, מצוין. חברת הכנסת </w:t>
      </w:r>
      <w:bookmarkStart w:id="5524" w:name="_ETM_Q23_425139"/>
      <w:bookmarkEnd w:id="5524"/>
      <w:r>
        <w:rPr>
          <w:rFonts w:hint="cs"/>
          <w:rtl/>
        </w:rPr>
        <w:t xml:space="preserve">עאידה תומא סלימאן </w:t>
      </w:r>
      <w:r>
        <w:rPr>
          <w:rFonts w:hint="eastAsia"/>
          <w:rtl/>
        </w:rPr>
        <w:t>–</w:t>
      </w:r>
      <w:r>
        <w:rPr>
          <w:rFonts w:hint="cs"/>
          <w:rtl/>
        </w:rPr>
        <w:t xml:space="preserve"> איננה. חברת הכנסת יוליה מלינובסקי.</w:t>
      </w:r>
      <w:bookmarkStart w:id="5525" w:name="_ETM_Q23_432960"/>
      <w:bookmarkEnd w:id="5525"/>
      <w:r>
        <w:rPr>
          <w:rFonts w:hint="cs"/>
          <w:rtl/>
        </w:rPr>
        <w:t xml:space="preserve"> </w:t>
      </w:r>
    </w:p>
    <w:p w:rsidR="00AE0D63" w:rsidRDefault="00AE0D63" w:rsidP="00AD0233">
      <w:pPr>
        <w:rPr>
          <w:rtl/>
        </w:rPr>
      </w:pPr>
      <w:bookmarkStart w:id="5526" w:name="_ETM_Q23_433328"/>
      <w:bookmarkStart w:id="5527" w:name="_ETM_Q23_433402"/>
      <w:bookmarkStart w:id="5528" w:name="_ETM_Q23_433496"/>
      <w:bookmarkStart w:id="5529" w:name="_ETM_Q23_433551"/>
      <w:bookmarkStart w:id="5530" w:name="_ETM_Q23_436216"/>
      <w:bookmarkEnd w:id="5526"/>
      <w:bookmarkEnd w:id="5527"/>
      <w:bookmarkEnd w:id="5528"/>
      <w:bookmarkEnd w:id="5529"/>
      <w:bookmarkEnd w:id="5530"/>
    </w:p>
    <w:p w:rsidR="00AE0D63" w:rsidRDefault="00AE0D63" w:rsidP="00AD0233">
      <w:pPr>
        <w:pStyle w:val="a4"/>
        <w:keepNext/>
        <w:rPr>
          <w:rtl/>
        </w:rPr>
      </w:pPr>
      <w:bookmarkStart w:id="5531" w:name="ET_speaker_5552_8"/>
      <w:r w:rsidRPr="00866897">
        <w:rPr>
          <w:rStyle w:val="TagStyle"/>
          <w:rtl/>
        </w:rPr>
        <w:t xml:space="preserve"> &lt;&lt; דובר &gt;&gt; </w:t>
      </w:r>
      <w:bookmarkStart w:id="5532" w:name="_Toc136946198"/>
      <w:bookmarkStart w:id="5533" w:name="_Toc153976634"/>
      <w:bookmarkStart w:id="5534" w:name="_Toc153976818"/>
      <w:r>
        <w:rPr>
          <w:rtl/>
        </w:rPr>
        <w:t>יוליה מלינובסקי (ישראל ביתנו):</w:t>
      </w:r>
      <w:bookmarkEnd w:id="5532"/>
      <w:bookmarkEnd w:id="5533"/>
      <w:bookmarkEnd w:id="5534"/>
      <w:r w:rsidRPr="00866897">
        <w:rPr>
          <w:rStyle w:val="TagStyle"/>
          <w:rtl/>
        </w:rPr>
        <w:t xml:space="preserve"> &lt;&lt; דובר &gt;&gt;</w:t>
      </w:r>
      <w:r>
        <w:rPr>
          <w:rtl/>
        </w:rPr>
        <w:t xml:space="preserve">  </w:t>
      </w:r>
      <w:bookmarkEnd w:id="5531"/>
    </w:p>
    <w:p w:rsidR="00AE0D63" w:rsidRPr="00866897" w:rsidRDefault="00AE0D63" w:rsidP="00AD0233">
      <w:pPr>
        <w:rPr>
          <w:rtl/>
        </w:rPr>
      </w:pPr>
      <w:bookmarkStart w:id="5535" w:name="_ETM_Q23_436926"/>
      <w:bookmarkStart w:id="5536" w:name="_ETM_Q23_437015"/>
      <w:bookmarkEnd w:id="5535"/>
      <w:bookmarkEnd w:id="5536"/>
    </w:p>
    <w:p w:rsidR="00AE0D63" w:rsidRDefault="00AE0D63" w:rsidP="005A7C4C">
      <w:pPr>
        <w:rPr>
          <w:rtl/>
        </w:rPr>
      </w:pPr>
      <w:bookmarkStart w:id="5537" w:name="_ETM_Q23_459979"/>
      <w:bookmarkEnd w:id="5537"/>
      <w:r>
        <w:rPr>
          <w:rtl/>
        </w:rPr>
        <w:t xml:space="preserve">תודה </w:t>
      </w:r>
      <w:bookmarkStart w:id="5538" w:name="_ETM_Q23_460220"/>
      <w:bookmarkEnd w:id="5538"/>
      <w:r>
        <w:rPr>
          <w:rtl/>
        </w:rPr>
        <w:t>רבה</w:t>
      </w:r>
      <w:bookmarkStart w:id="5539" w:name="_ETM_Q23_461870"/>
      <w:bookmarkEnd w:id="5539"/>
      <w:r>
        <w:rPr>
          <w:rFonts w:hint="cs"/>
          <w:rtl/>
        </w:rPr>
        <w:t xml:space="preserve">, </w:t>
      </w:r>
      <w:r>
        <w:rPr>
          <w:rtl/>
        </w:rPr>
        <w:t xml:space="preserve">אדוני </w:t>
      </w:r>
      <w:bookmarkStart w:id="5540" w:name="_ETM_Q23_462229"/>
      <w:bookmarkEnd w:id="5540"/>
      <w:r>
        <w:rPr>
          <w:rtl/>
        </w:rPr>
        <w:t>היושב-ראש</w:t>
      </w:r>
      <w:r>
        <w:rPr>
          <w:rFonts w:hint="cs"/>
          <w:rtl/>
        </w:rPr>
        <w:t>.</w:t>
      </w:r>
      <w:r>
        <w:rPr>
          <w:rtl/>
        </w:rPr>
        <w:t xml:space="preserve"> </w:t>
      </w:r>
      <w:bookmarkStart w:id="5541" w:name="_ETM_Q23_462830"/>
      <w:bookmarkEnd w:id="5541"/>
      <w:r>
        <w:rPr>
          <w:rtl/>
        </w:rPr>
        <w:t xml:space="preserve">אדוני </w:t>
      </w:r>
      <w:bookmarkStart w:id="5542" w:name="_ETM_Q23_463190"/>
      <w:bookmarkEnd w:id="5542"/>
      <w:r>
        <w:rPr>
          <w:rtl/>
        </w:rPr>
        <w:t>השר</w:t>
      </w:r>
      <w:r>
        <w:rPr>
          <w:rFonts w:hint="cs"/>
          <w:rtl/>
        </w:rPr>
        <w:t>,</w:t>
      </w:r>
      <w:r>
        <w:rPr>
          <w:rtl/>
        </w:rPr>
        <w:t xml:space="preserve"> </w:t>
      </w:r>
      <w:bookmarkStart w:id="5543" w:name="_ETM_Q23_463759"/>
      <w:bookmarkEnd w:id="5543"/>
      <w:r>
        <w:rPr>
          <w:rtl/>
        </w:rPr>
        <w:t xml:space="preserve">חבריי </w:t>
      </w:r>
      <w:bookmarkStart w:id="5544" w:name="_ETM_Q23_464180"/>
      <w:bookmarkEnd w:id="5544"/>
      <w:r>
        <w:rPr>
          <w:rtl/>
        </w:rPr>
        <w:t xml:space="preserve">חברי </w:t>
      </w:r>
      <w:bookmarkStart w:id="5545" w:name="_ETM_Q23_464539"/>
      <w:bookmarkEnd w:id="5545"/>
      <w:r>
        <w:rPr>
          <w:rtl/>
        </w:rPr>
        <w:t>הכנסת</w:t>
      </w:r>
      <w:r>
        <w:rPr>
          <w:rFonts w:hint="cs"/>
          <w:rtl/>
        </w:rPr>
        <w:t>,</w:t>
      </w:r>
      <w:r>
        <w:rPr>
          <w:rtl/>
        </w:rPr>
        <w:t xml:space="preserve"> </w:t>
      </w:r>
      <w:bookmarkStart w:id="5546" w:name="_ETM_Q23_466279"/>
      <w:bookmarkEnd w:id="5546"/>
      <w:r>
        <w:rPr>
          <w:rtl/>
        </w:rPr>
        <w:t xml:space="preserve">אני </w:t>
      </w:r>
      <w:bookmarkStart w:id="5547" w:name="_ETM_Q23_466490"/>
      <w:bookmarkEnd w:id="5547"/>
      <w:r>
        <w:rPr>
          <w:rtl/>
        </w:rPr>
        <w:t xml:space="preserve">רוצה </w:t>
      </w:r>
      <w:bookmarkStart w:id="5548" w:name="_ETM_Q23_466790"/>
      <w:bookmarkEnd w:id="5548"/>
      <w:r>
        <w:rPr>
          <w:rtl/>
        </w:rPr>
        <w:t xml:space="preserve">לדבר </w:t>
      </w:r>
      <w:bookmarkStart w:id="5549" w:name="_ETM_Q23_467210"/>
      <w:bookmarkEnd w:id="5549"/>
      <w:r>
        <w:rPr>
          <w:rtl/>
        </w:rPr>
        <w:t xml:space="preserve">היום </w:t>
      </w:r>
      <w:bookmarkStart w:id="5550" w:name="_ETM_Q23_467690"/>
      <w:bookmarkEnd w:id="5550"/>
      <w:r>
        <w:rPr>
          <w:rtl/>
        </w:rPr>
        <w:t xml:space="preserve">על </w:t>
      </w:r>
      <w:bookmarkStart w:id="5551" w:name="_ETM_Q23_467870"/>
      <w:bookmarkEnd w:id="5551"/>
      <w:r>
        <w:rPr>
          <w:rtl/>
        </w:rPr>
        <w:t xml:space="preserve">מה </w:t>
      </w:r>
      <w:bookmarkStart w:id="5552" w:name="_ETM_Q23_468020"/>
      <w:bookmarkEnd w:id="5552"/>
      <w:r>
        <w:rPr>
          <w:rtl/>
        </w:rPr>
        <w:t xml:space="preserve">שמכונה </w:t>
      </w:r>
      <w:bookmarkStart w:id="5553" w:name="_ETM_Q23_468589"/>
      <w:bookmarkEnd w:id="5553"/>
      <w:r>
        <w:rPr>
          <w:rtl/>
        </w:rPr>
        <w:t xml:space="preserve">רפורמה </w:t>
      </w:r>
      <w:bookmarkStart w:id="5554" w:name="_ETM_Q23_469100"/>
      <w:bookmarkEnd w:id="5554"/>
      <w:r>
        <w:rPr>
          <w:rtl/>
        </w:rPr>
        <w:t>משפטית</w:t>
      </w:r>
      <w:r>
        <w:rPr>
          <w:rFonts w:hint="cs"/>
          <w:rtl/>
        </w:rPr>
        <w:t>,</w:t>
      </w:r>
      <w:r>
        <w:rPr>
          <w:rtl/>
        </w:rPr>
        <w:t xml:space="preserve"> </w:t>
      </w:r>
      <w:bookmarkStart w:id="5555" w:name="_ETM_Q23_469760"/>
      <w:bookmarkEnd w:id="5555"/>
      <w:r>
        <w:rPr>
          <w:rtl/>
        </w:rPr>
        <w:t xml:space="preserve">ומה </w:t>
      </w:r>
      <w:bookmarkStart w:id="5556" w:name="_ETM_Q23_470029"/>
      <w:bookmarkEnd w:id="5556"/>
      <w:r>
        <w:rPr>
          <w:rtl/>
        </w:rPr>
        <w:t xml:space="preserve">שאני </w:t>
      </w:r>
      <w:bookmarkStart w:id="5557" w:name="_ETM_Q23_470360"/>
      <w:bookmarkEnd w:id="5557"/>
      <w:r>
        <w:rPr>
          <w:rtl/>
        </w:rPr>
        <w:t xml:space="preserve">אומרת </w:t>
      </w:r>
      <w:bookmarkStart w:id="5558" w:name="_ETM_Q23_470720"/>
      <w:bookmarkEnd w:id="5558"/>
      <w:r>
        <w:rPr>
          <w:rFonts w:hint="cs"/>
          <w:rtl/>
        </w:rPr>
        <w:t xml:space="preserve">– </w:t>
      </w:r>
      <w:r>
        <w:rPr>
          <w:rtl/>
        </w:rPr>
        <w:t>שזה</w:t>
      </w:r>
      <w:r>
        <w:rPr>
          <w:rFonts w:hint="cs"/>
          <w:rtl/>
        </w:rPr>
        <w:t xml:space="preserve"> מחטף</w:t>
      </w:r>
      <w:r>
        <w:rPr>
          <w:rtl/>
        </w:rPr>
        <w:t xml:space="preserve"> </w:t>
      </w:r>
      <w:bookmarkStart w:id="5559" w:name="_ETM_Q23_471290"/>
      <w:bookmarkEnd w:id="5559"/>
      <w:r>
        <w:rPr>
          <w:rtl/>
        </w:rPr>
        <w:t>שלטוני</w:t>
      </w:r>
      <w:r>
        <w:rPr>
          <w:rFonts w:hint="cs"/>
          <w:rtl/>
        </w:rPr>
        <w:t xml:space="preserve">. </w:t>
      </w:r>
      <w:bookmarkStart w:id="5560" w:name="_ETM_Q23_525440"/>
      <w:bookmarkEnd w:id="5560"/>
      <w:r>
        <w:rPr>
          <w:rFonts w:hint="cs"/>
          <w:rtl/>
        </w:rPr>
        <w:t>אם יש כאלה שחושבים שהאירוע נגמר, הם טועים ומטעים. אני מבינה שרוב הציבור הישראלי</w:t>
      </w:r>
      <w:bookmarkStart w:id="5561" w:name="_ETM_Q23_483282"/>
      <w:bookmarkEnd w:id="5561"/>
      <w:r>
        <w:rPr>
          <w:rFonts w:hint="cs"/>
          <w:rtl/>
        </w:rPr>
        <w:t xml:space="preserve"> רוצה תקווה, שקט ושלום. במקום זה, אני אומרת לכם, </w:t>
      </w:r>
      <w:bookmarkStart w:id="5562" w:name="_ETM_Q23_492891"/>
      <w:bookmarkEnd w:id="5562"/>
      <w:r>
        <w:rPr>
          <w:rFonts w:hint="cs"/>
          <w:rtl/>
        </w:rPr>
        <w:t xml:space="preserve">יהיו פה דמעות ובלגן. כן, אני יודעת </w:t>
      </w:r>
      <w:bookmarkStart w:id="5563" w:name="_ETM_Q23_495285"/>
      <w:bookmarkEnd w:id="5563"/>
      <w:r>
        <w:rPr>
          <w:rFonts w:hint="cs"/>
          <w:rtl/>
        </w:rPr>
        <w:t>שזה לא פופולרי, אני יודעת שלפי כל הסקרים</w:t>
      </w:r>
      <w:bookmarkStart w:id="5564" w:name="_ETM_Q23_496395"/>
      <w:bookmarkEnd w:id="5564"/>
      <w:r>
        <w:rPr>
          <w:rFonts w:hint="cs"/>
          <w:rtl/>
        </w:rPr>
        <w:t xml:space="preserve"> </w:t>
      </w:r>
      <w:r>
        <w:rPr>
          <w:rFonts w:hint="eastAsia"/>
          <w:rtl/>
        </w:rPr>
        <w:t>–</w:t>
      </w:r>
      <w:r>
        <w:rPr>
          <w:rFonts w:hint="cs"/>
          <w:rtl/>
        </w:rPr>
        <w:t xml:space="preserve"> וזה טבעי, אגב </w:t>
      </w:r>
      <w:r>
        <w:rPr>
          <w:rFonts w:hint="eastAsia"/>
        </w:rPr>
        <w:t>–</w:t>
      </w:r>
      <w:r>
        <w:rPr>
          <w:rFonts w:hint="cs"/>
          <w:rtl/>
        </w:rPr>
        <w:t xml:space="preserve"> בן אדם תמיד רוצה לשאוף לתקווה</w:t>
      </w:r>
      <w:bookmarkStart w:id="5565" w:name="_ETM_Q23_502321"/>
      <w:bookmarkEnd w:id="5565"/>
      <w:r w:rsidR="005A7C4C">
        <w:rPr>
          <w:rFonts w:hint="cs"/>
          <w:rtl/>
        </w:rPr>
        <w:t>;</w:t>
      </w:r>
      <w:r>
        <w:rPr>
          <w:rFonts w:hint="cs"/>
          <w:rtl/>
        </w:rPr>
        <w:t xml:space="preserve"> </w:t>
      </w:r>
      <w:r w:rsidR="005A7C4C">
        <w:rPr>
          <w:rFonts w:hint="cs"/>
          <w:rtl/>
        </w:rPr>
        <w:t>ש</w:t>
      </w:r>
      <w:r>
        <w:rPr>
          <w:rFonts w:hint="cs"/>
          <w:rtl/>
        </w:rPr>
        <w:t xml:space="preserve">הינה, איכשהו דברים יסתדרו והדברים הגרועים לא יגיעו. </w:t>
      </w:r>
    </w:p>
    <w:p w:rsidR="00AE0D63" w:rsidRDefault="00AE0D63" w:rsidP="00AD0233">
      <w:pPr>
        <w:rPr>
          <w:rtl/>
        </w:rPr>
      </w:pPr>
    </w:p>
    <w:p w:rsidR="00AE0D63" w:rsidRDefault="00AE0D63" w:rsidP="005A7C4C">
      <w:pPr>
        <w:rPr>
          <w:rtl/>
        </w:rPr>
      </w:pPr>
      <w:r>
        <w:rPr>
          <w:rFonts w:hint="cs"/>
          <w:rtl/>
        </w:rPr>
        <w:t>היום מתנהלות שיחות בבית הנשיא</w:t>
      </w:r>
      <w:bookmarkStart w:id="5566" w:name="_ETM_Q23_510133"/>
      <w:bookmarkEnd w:id="5566"/>
      <w:r>
        <w:rPr>
          <w:rFonts w:hint="cs"/>
          <w:rtl/>
        </w:rPr>
        <w:t xml:space="preserve"> אבל אנחנו יודעים, יודעים בדיוק </w:t>
      </w:r>
      <w:r>
        <w:rPr>
          <w:rFonts w:hint="eastAsia"/>
        </w:rPr>
        <w:t>–</w:t>
      </w:r>
      <w:r>
        <w:rPr>
          <w:rFonts w:hint="cs"/>
          <w:rtl/>
        </w:rPr>
        <w:t xml:space="preserve"> ואני פונה מבמה זו ליאיר לפיד ולבני גנץ: אתם יודעים עם מי יש לכם עסק, אתם יודעים מה הכוונות של הצד השני, אתם כבר הייתם בסיפורים </w:t>
      </w:r>
      <w:bookmarkStart w:id="5567" w:name="_ETM_Q23_531621"/>
      <w:bookmarkEnd w:id="5567"/>
      <w:r>
        <w:rPr>
          <w:rFonts w:hint="cs"/>
          <w:rtl/>
        </w:rPr>
        <w:t>האלו, אתם יודעים שכל מה שסוכם או יכול להיות מסוכם עם בנימין נתניהו זה בסוף לא יקרה</w:t>
      </w:r>
      <w:bookmarkStart w:id="5568" w:name="_ETM_Q23_541759"/>
      <w:bookmarkEnd w:id="5568"/>
      <w:r w:rsidR="005A7C4C">
        <w:rPr>
          <w:rFonts w:hint="cs"/>
          <w:rtl/>
        </w:rPr>
        <w:t>,</w:t>
      </w:r>
      <w:r>
        <w:rPr>
          <w:rFonts w:hint="cs"/>
          <w:rtl/>
        </w:rPr>
        <w:t xml:space="preserve"> כי האדם כבר בגד ובגד, ושיקר ושיקר, ורימה ורימה, וכל זה כבר היה. אז כל הסיכומים או הרצון </w:t>
      </w:r>
      <w:bookmarkStart w:id="5569" w:name="_ETM_Q23_549968"/>
      <w:bookmarkEnd w:id="5569"/>
      <w:r>
        <w:rPr>
          <w:rFonts w:hint="cs"/>
          <w:rtl/>
        </w:rPr>
        <w:t>עכשיו להרגיע בעצם משרת</w:t>
      </w:r>
      <w:r w:rsidR="005A7C4C">
        <w:rPr>
          <w:rFonts w:hint="cs"/>
          <w:rtl/>
        </w:rPr>
        <w:t>ים</w:t>
      </w:r>
      <w:r>
        <w:rPr>
          <w:rFonts w:hint="cs"/>
          <w:rtl/>
        </w:rPr>
        <w:t xml:space="preserve"> את הקואליציה ואת בנימין </w:t>
      </w:r>
      <w:bookmarkStart w:id="5570" w:name="_ETM_Q23_556537"/>
      <w:bookmarkEnd w:id="5570"/>
      <w:r>
        <w:rPr>
          <w:rFonts w:hint="cs"/>
          <w:rtl/>
        </w:rPr>
        <w:t>נתניהו</w:t>
      </w:r>
      <w:r w:rsidR="005A7C4C">
        <w:rPr>
          <w:rFonts w:hint="cs"/>
          <w:rtl/>
        </w:rPr>
        <w:t>.</w:t>
      </w:r>
      <w:r>
        <w:rPr>
          <w:rFonts w:hint="cs"/>
          <w:rtl/>
        </w:rPr>
        <w:t xml:space="preserve"> בעצם בזה הוא הצליח, הוא הצליח להוריד את </w:t>
      </w:r>
      <w:bookmarkStart w:id="5571" w:name="_ETM_Q23_561419"/>
      <w:bookmarkEnd w:id="5571"/>
      <w:r>
        <w:rPr>
          <w:rFonts w:hint="cs"/>
          <w:rtl/>
        </w:rPr>
        <w:t>המחאה, להעביר תקציב, בינתיים שיחות בבית הנשיא</w:t>
      </w:r>
      <w:r w:rsidR="005A7C4C">
        <w:rPr>
          <w:rFonts w:hint="cs"/>
          <w:rtl/>
        </w:rPr>
        <w:t>,</w:t>
      </w:r>
      <w:r>
        <w:rPr>
          <w:rFonts w:hint="cs"/>
          <w:rtl/>
        </w:rPr>
        <w:t xml:space="preserve"> </w:t>
      </w:r>
      <w:r w:rsidR="005A7C4C">
        <w:rPr>
          <w:rFonts w:hint="cs"/>
          <w:rtl/>
        </w:rPr>
        <w:t>ו</w:t>
      </w:r>
      <w:r>
        <w:rPr>
          <w:rFonts w:hint="cs"/>
          <w:rtl/>
        </w:rPr>
        <w:t xml:space="preserve">בסוף יהיה </w:t>
      </w:r>
      <w:bookmarkStart w:id="5572" w:name="_ETM_Q23_567360"/>
      <w:bookmarkEnd w:id="5572"/>
      <w:r>
        <w:rPr>
          <w:rFonts w:hint="cs"/>
          <w:rtl/>
        </w:rPr>
        <w:t xml:space="preserve">פיצוץ כי הוא אחר כך יאשים אתכם שאתם הייתם לא רציניים ואתם תגידו שהוא לא היה בסדר. אנחנו </w:t>
      </w:r>
      <w:bookmarkStart w:id="5573" w:name="_ETM_Q23_574541"/>
      <w:bookmarkEnd w:id="5573"/>
      <w:r>
        <w:rPr>
          <w:rFonts w:hint="cs"/>
          <w:rtl/>
        </w:rPr>
        <w:t xml:space="preserve">כבר ראינו את הסרטים האלו, וגם אם זה לא יקרה עכשיו זה יקרה אחר כך כי אף </w:t>
      </w:r>
      <w:bookmarkStart w:id="5574" w:name="_ETM_Q23_580995"/>
      <w:bookmarkEnd w:id="5574"/>
      <w:r>
        <w:rPr>
          <w:rFonts w:hint="cs"/>
          <w:rtl/>
        </w:rPr>
        <w:t xml:space="preserve">אחד לא מתכוון לכנס את הוועדה הזאת. </w:t>
      </w:r>
    </w:p>
    <w:p w:rsidR="00AE0D63" w:rsidRDefault="00AE0D63" w:rsidP="00AD0233">
      <w:pPr>
        <w:rPr>
          <w:rtl/>
        </w:rPr>
      </w:pPr>
    </w:p>
    <w:p w:rsidR="00AE0D63" w:rsidRDefault="00AE0D63" w:rsidP="005A7C4C">
      <w:pPr>
        <w:rPr>
          <w:rtl/>
        </w:rPr>
      </w:pPr>
      <w:r>
        <w:rPr>
          <w:rFonts w:hint="cs"/>
          <w:rtl/>
        </w:rPr>
        <w:t>עכשיו ראינו שהליכוד רוצה למנות שני נציגים כביכול בוועדה לבחירות שופטים. לפחות</w:t>
      </w:r>
      <w:bookmarkStart w:id="5575" w:name="_ETM_Q23_589479"/>
      <w:bookmarkEnd w:id="5575"/>
      <w:r>
        <w:rPr>
          <w:rFonts w:hint="cs"/>
          <w:rtl/>
        </w:rPr>
        <w:t xml:space="preserve"> הם מגישים שני מועמדים. אתם לא יכולים להסתדר ביניכם, רבים מי יהיה נציג האופוזיציה. אנחנו חייבים אחדות באופוזיציה, אנחנו חייבים להגיע למצב שיהיה לנו נציג יחיד באופוזיציה</w:t>
      </w:r>
      <w:r w:rsidR="005A7C4C">
        <w:rPr>
          <w:rFonts w:hint="cs"/>
          <w:rtl/>
        </w:rPr>
        <w:t>,</w:t>
      </w:r>
      <w:r>
        <w:rPr>
          <w:rFonts w:hint="cs"/>
          <w:rtl/>
        </w:rPr>
        <w:t xml:space="preserve"> וזה יהיה המועמד שלנו. אז מצד אחד יש לנו עסק עם מישהו שבגד, רימה ושיקר, ואם לא עכשיו אז אחר כך</w:t>
      </w:r>
      <w:r w:rsidR="005A7C4C">
        <w:rPr>
          <w:rFonts w:hint="cs"/>
          <w:rtl/>
        </w:rPr>
        <w:t>;</w:t>
      </w:r>
      <w:r>
        <w:rPr>
          <w:rFonts w:hint="cs"/>
          <w:rtl/>
        </w:rPr>
        <w:t xml:space="preserve"> מצד שני יש לנו עסק איתכם, גנץ ולפיד, שלא מסתדרים אחד עם </w:t>
      </w:r>
      <w:bookmarkStart w:id="5576" w:name="_ETM_Q23_618915"/>
      <w:bookmarkEnd w:id="5576"/>
      <w:r>
        <w:rPr>
          <w:rFonts w:hint="cs"/>
          <w:rtl/>
        </w:rPr>
        <w:t xml:space="preserve">השני. באמצע יש את מדינת ישראל עם הדבר הזה שנקרא </w:t>
      </w:r>
      <w:bookmarkStart w:id="5577" w:name="_ETM_Q23_627506"/>
      <w:bookmarkEnd w:id="5577"/>
      <w:r>
        <w:rPr>
          <w:rFonts w:hint="cs"/>
          <w:rtl/>
        </w:rPr>
        <w:t xml:space="preserve">רפורמה משפטית, שקורע אותנו, קורע אותנו למריבות, לגזרים, לבלגן, גורם נזק אדיר, גם לחברה, גם לכלכלה וגם לנו כמדינה. </w:t>
      </w:r>
    </w:p>
    <w:p w:rsidR="00AE0D63" w:rsidRDefault="00AE0D63" w:rsidP="00AD0233">
      <w:pPr>
        <w:rPr>
          <w:rtl/>
        </w:rPr>
      </w:pPr>
    </w:p>
    <w:p w:rsidR="00AE0D63" w:rsidRDefault="00AE0D63" w:rsidP="00AD0233">
      <w:pPr>
        <w:rPr>
          <w:rtl/>
        </w:rPr>
      </w:pPr>
      <w:r>
        <w:rPr>
          <w:rFonts w:hint="cs"/>
          <w:rtl/>
        </w:rPr>
        <w:t>אז כל אלו שחושבים וחשבו שיהיה פתרון, הפתרון היחיד הוא גניזת הרפורמה</w:t>
      </w:r>
      <w:bookmarkStart w:id="5578" w:name="_ETM_Q23_648633"/>
      <w:bookmarkEnd w:id="5578"/>
      <w:r>
        <w:rPr>
          <w:rFonts w:hint="cs"/>
          <w:rtl/>
        </w:rPr>
        <w:t xml:space="preserve"> בצורה טוטלית, לא יקום ולא יהיה.</w:t>
      </w:r>
    </w:p>
    <w:p w:rsidR="00AE0D63" w:rsidRDefault="00AE0D63" w:rsidP="00AD0233">
      <w:pPr>
        <w:rPr>
          <w:rtl/>
        </w:rPr>
      </w:pPr>
    </w:p>
    <w:p w:rsidR="00AE0D63" w:rsidRDefault="00AE0D63" w:rsidP="00AD0233">
      <w:pPr>
        <w:pStyle w:val="af7"/>
        <w:keepNext/>
        <w:rPr>
          <w:rtl/>
        </w:rPr>
      </w:pPr>
      <w:r w:rsidRPr="00950C6F">
        <w:rPr>
          <w:rStyle w:val="TagStyle"/>
          <w:rtl/>
        </w:rPr>
        <w:t xml:space="preserve"> &lt;&lt; יור &gt;&gt; </w:t>
      </w:r>
      <w:r>
        <w:rPr>
          <w:rtl/>
        </w:rPr>
        <w:t>היו"ר ישראל אייכלר:</w:t>
      </w:r>
      <w:r w:rsidRPr="00950C6F">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r>
        <w:rPr>
          <w:rFonts w:hint="cs"/>
          <w:rtl/>
        </w:rPr>
        <w:t xml:space="preserve">תודה רבה. </w:t>
      </w:r>
    </w:p>
    <w:p w:rsidR="00AE0D63" w:rsidRDefault="00AE0D63" w:rsidP="00AD0233">
      <w:pPr>
        <w:rPr>
          <w:rtl/>
        </w:rPr>
      </w:pPr>
    </w:p>
    <w:p w:rsidR="00AE0D63" w:rsidRDefault="00AE0D63" w:rsidP="00AD0233">
      <w:pPr>
        <w:pStyle w:val="-"/>
        <w:keepNext/>
        <w:rPr>
          <w:rtl/>
        </w:rPr>
      </w:pPr>
      <w:bookmarkStart w:id="5579" w:name="ET_speakercontinue_5552_10"/>
      <w:r w:rsidRPr="00950C6F">
        <w:rPr>
          <w:rStyle w:val="TagStyle"/>
          <w:rtl/>
        </w:rPr>
        <w:t xml:space="preserve"> &lt;&lt; דובר_המשך &gt;&gt; </w:t>
      </w:r>
      <w:r>
        <w:rPr>
          <w:rtl/>
        </w:rPr>
        <w:t>יוליה מלינובסקי (ישראל ביתנו):</w:t>
      </w:r>
      <w:r w:rsidRPr="00950C6F">
        <w:rPr>
          <w:rStyle w:val="TagStyle"/>
          <w:rtl/>
        </w:rPr>
        <w:t xml:space="preserve"> &lt;&lt; דובר_המשך &gt;&gt;</w:t>
      </w:r>
      <w:r>
        <w:rPr>
          <w:rtl/>
        </w:rPr>
        <w:t xml:space="preserve">  </w:t>
      </w:r>
      <w:bookmarkEnd w:id="5579"/>
    </w:p>
    <w:p w:rsidR="00AE0D63" w:rsidRDefault="00AE0D63" w:rsidP="008443B7">
      <w:pPr>
        <w:rPr>
          <w:rtl/>
        </w:rPr>
      </w:pPr>
    </w:p>
    <w:p w:rsidR="00AE0D63" w:rsidRDefault="00AE0D63" w:rsidP="00AD0233">
      <w:pPr>
        <w:rPr>
          <w:rtl/>
        </w:rPr>
      </w:pPr>
      <w:r>
        <w:rPr>
          <w:rFonts w:hint="cs"/>
          <w:rtl/>
        </w:rPr>
        <w:t xml:space="preserve">וכן לחשוב </w:t>
      </w:r>
      <w:bookmarkStart w:id="5580" w:name="_ETM_Q23_651120"/>
      <w:bookmarkEnd w:id="5580"/>
      <w:r>
        <w:rPr>
          <w:rFonts w:hint="cs"/>
          <w:rtl/>
        </w:rPr>
        <w:t>על רפורמה במערכת המשפט אבל מאפס, עם לב פתוח וידיים נקיות. תודה רבה.</w:t>
      </w:r>
    </w:p>
    <w:p w:rsidR="00AE0D63" w:rsidRDefault="00AE0D63" w:rsidP="00AD0233">
      <w:pPr>
        <w:rPr>
          <w:rtl/>
        </w:rPr>
      </w:pPr>
    </w:p>
    <w:p w:rsidR="00AE0D63" w:rsidRDefault="00AE0D63" w:rsidP="00AD0233">
      <w:pPr>
        <w:pStyle w:val="af7"/>
        <w:keepNext/>
        <w:rPr>
          <w:rtl/>
        </w:rPr>
      </w:pPr>
      <w:r w:rsidRPr="00E450F1">
        <w:rPr>
          <w:rStyle w:val="TagStyle"/>
          <w:rtl/>
        </w:rPr>
        <w:t xml:space="preserve"> &lt;&lt; יור &gt;&gt; </w:t>
      </w:r>
      <w:r>
        <w:rPr>
          <w:rtl/>
        </w:rPr>
        <w:t>היו"ר ישראל אייכלר:</w:t>
      </w:r>
      <w:r w:rsidRPr="00E450F1">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r>
        <w:rPr>
          <w:rFonts w:hint="cs"/>
          <w:rtl/>
        </w:rPr>
        <w:t xml:space="preserve">תודה רבה. חבר הכנסת רון כץ, בבקשה. שלוש דקות.  </w:t>
      </w:r>
    </w:p>
    <w:p w:rsidR="00AE0D63" w:rsidRDefault="00AE0D63" w:rsidP="00AD0233">
      <w:pPr>
        <w:rPr>
          <w:rtl/>
        </w:rPr>
      </w:pPr>
      <w:bookmarkStart w:id="5581" w:name="_ETM_Q23_666553"/>
      <w:bookmarkStart w:id="5582" w:name="_ETM_Q23_666634"/>
      <w:bookmarkStart w:id="5583" w:name="_ETM_Q23_669768"/>
      <w:bookmarkStart w:id="5584" w:name="_ETM_Q23_669907"/>
      <w:bookmarkStart w:id="5585" w:name="_ETM_Q23_676704"/>
      <w:bookmarkStart w:id="5586" w:name="_ETM_Q23_676817"/>
      <w:bookmarkEnd w:id="5581"/>
      <w:bookmarkEnd w:id="5582"/>
      <w:bookmarkEnd w:id="5583"/>
      <w:bookmarkEnd w:id="5584"/>
      <w:bookmarkEnd w:id="5585"/>
      <w:bookmarkEnd w:id="5586"/>
    </w:p>
    <w:p w:rsidR="00AE0D63" w:rsidRDefault="00AE0D63" w:rsidP="00AD0233">
      <w:pPr>
        <w:pStyle w:val="a4"/>
        <w:keepNext/>
        <w:rPr>
          <w:rtl/>
        </w:rPr>
      </w:pPr>
      <w:bookmarkStart w:id="5587" w:name="ET_speaker_6151_13"/>
      <w:r w:rsidRPr="006D537B">
        <w:rPr>
          <w:rStyle w:val="TagStyle"/>
          <w:rtl/>
        </w:rPr>
        <w:t xml:space="preserve"> &lt;&lt; דובר &gt;&gt; </w:t>
      </w:r>
      <w:bookmarkStart w:id="5588" w:name="_Toc136946199"/>
      <w:bookmarkStart w:id="5589" w:name="_Toc153976635"/>
      <w:bookmarkStart w:id="5590" w:name="_Toc153976819"/>
      <w:r>
        <w:rPr>
          <w:rtl/>
        </w:rPr>
        <w:t>רון כץ (יש עתיד):</w:t>
      </w:r>
      <w:bookmarkEnd w:id="5588"/>
      <w:bookmarkEnd w:id="5589"/>
      <w:bookmarkEnd w:id="5590"/>
      <w:r w:rsidRPr="006D537B">
        <w:rPr>
          <w:rStyle w:val="TagStyle"/>
          <w:rtl/>
        </w:rPr>
        <w:t xml:space="preserve"> &lt;&lt; דובר &gt;&gt;</w:t>
      </w:r>
      <w:r>
        <w:rPr>
          <w:rtl/>
        </w:rPr>
        <w:t xml:space="preserve">   </w:t>
      </w:r>
      <w:bookmarkEnd w:id="5587"/>
    </w:p>
    <w:p w:rsidR="00AE0D63" w:rsidRDefault="00AE0D63" w:rsidP="008443B7">
      <w:pPr>
        <w:rPr>
          <w:rtl/>
        </w:rPr>
      </w:pPr>
    </w:p>
    <w:p w:rsidR="00AE0D63" w:rsidRDefault="00AE0D63" w:rsidP="00AD0233">
      <w:pPr>
        <w:rPr>
          <w:rtl/>
        </w:rPr>
      </w:pPr>
      <w:bookmarkStart w:id="5591" w:name="_ETM_Q23_689129"/>
      <w:bookmarkEnd w:id="5591"/>
      <w:r>
        <w:rPr>
          <w:rFonts w:hint="cs"/>
          <w:rtl/>
        </w:rPr>
        <w:t xml:space="preserve">תודה רבה, אדוני. כנסת </w:t>
      </w:r>
      <w:bookmarkStart w:id="5592" w:name="_ETM_Q23_678678"/>
      <w:bookmarkEnd w:id="5592"/>
      <w:r>
        <w:rPr>
          <w:rFonts w:hint="cs"/>
          <w:rtl/>
        </w:rPr>
        <w:t xml:space="preserve">נכבדה, אני רוצה לדבר איתכם על נושא שהבנתי </w:t>
      </w:r>
      <w:bookmarkStart w:id="5593" w:name="_ETM_Q23_690818"/>
      <w:bookmarkEnd w:id="5593"/>
      <w:r>
        <w:rPr>
          <w:rFonts w:hint="cs"/>
          <w:rtl/>
        </w:rPr>
        <w:t xml:space="preserve">שראש הממשלה נתניהו דיבר עליו הבוקר </w:t>
      </w:r>
      <w:r>
        <w:rPr>
          <w:rFonts w:hint="eastAsia"/>
          <w:rtl/>
        </w:rPr>
        <w:t>–</w:t>
      </w:r>
      <w:r>
        <w:rPr>
          <w:rFonts w:hint="cs"/>
          <w:rtl/>
        </w:rPr>
        <w:t xml:space="preserve"> יוקר המחיה. מסתבר </w:t>
      </w:r>
      <w:bookmarkStart w:id="5594" w:name="_ETM_Q23_698597"/>
      <w:bookmarkEnd w:id="5594"/>
      <w:r>
        <w:rPr>
          <w:rFonts w:hint="cs"/>
          <w:rtl/>
        </w:rPr>
        <w:t xml:space="preserve">שהוא גם הקים ועדה ליוקר המחיה. </w:t>
      </w:r>
      <w:bookmarkStart w:id="5595" w:name="_ETM_Q23_706837"/>
      <w:bookmarkEnd w:id="5595"/>
      <w:r>
        <w:rPr>
          <w:rFonts w:hint="cs"/>
          <w:rtl/>
        </w:rPr>
        <w:t xml:space="preserve">אבל מה, הוועדה הזאת כבר הוקמה לפני חצי שנה. שר השיכון פה </w:t>
      </w:r>
      <w:r>
        <w:rPr>
          <w:rFonts w:hint="eastAsia"/>
        </w:rPr>
        <w:t>–</w:t>
      </w:r>
      <w:r>
        <w:rPr>
          <w:rFonts w:hint="cs"/>
          <w:rtl/>
        </w:rPr>
        <w:t xml:space="preserve"> אני אזכיר לך את </w:t>
      </w:r>
      <w:bookmarkStart w:id="5596" w:name="_ETM_Q23_718005"/>
      <w:bookmarkEnd w:id="5596"/>
      <w:r>
        <w:rPr>
          <w:rFonts w:hint="cs"/>
          <w:rtl/>
        </w:rPr>
        <w:t xml:space="preserve">זה, קבינט ליוקר המחיה הוקם. היו"ר שלו הוא ראש הממשלה. </w:t>
      </w:r>
      <w:bookmarkStart w:id="5597" w:name="TOR_Q24"/>
      <w:bookmarkEnd w:id="5597"/>
      <w:r>
        <w:rPr>
          <w:rFonts w:hint="cs"/>
          <w:rtl/>
        </w:rPr>
        <w:t>ממלא מקום היו"ר הוא שר האוצר; האחראי על המצגות הוא שר הכלכלה ניר ברקת, ומי שאחראי בו על הדיור הוא כבודו. והיום בבוקר ראש הממשלה הקים את אותה ועדה בשנית. ואני שואל את עצמי, למה? למה להקים בדיוק את אותו פורום?</w:t>
      </w:r>
    </w:p>
    <w:p w:rsidR="00AE0D63" w:rsidRDefault="00AE0D63" w:rsidP="00AD0233">
      <w:pPr>
        <w:rPr>
          <w:rtl/>
        </w:rPr>
      </w:pPr>
    </w:p>
    <w:p w:rsidR="00AE0D63" w:rsidRDefault="00AE0D63" w:rsidP="00AD0233">
      <w:pPr>
        <w:pStyle w:val="af6"/>
        <w:keepNext/>
        <w:rPr>
          <w:rtl/>
        </w:rPr>
      </w:pPr>
      <w:bookmarkStart w:id="5598" w:name="ET_interruption_6156_3"/>
      <w:r w:rsidRPr="00522F04">
        <w:rPr>
          <w:rStyle w:val="TagStyle"/>
          <w:rtl/>
        </w:rPr>
        <w:t xml:space="preserve"> &lt;&lt; קריאה &gt;&gt; </w:t>
      </w:r>
      <w:r>
        <w:rPr>
          <w:rtl/>
        </w:rPr>
        <w:t>גלעד קריב (העבודה):</w:t>
      </w:r>
      <w:r w:rsidRPr="00522F04">
        <w:rPr>
          <w:rStyle w:val="TagStyle"/>
          <w:rtl/>
        </w:rPr>
        <w:t xml:space="preserve"> &lt;&lt; קריאה &gt;&gt;</w:t>
      </w:r>
      <w:r>
        <w:rPr>
          <w:rtl/>
        </w:rPr>
        <w:t xml:space="preserve">   </w:t>
      </w:r>
      <w:bookmarkEnd w:id="5598"/>
    </w:p>
    <w:p w:rsidR="00AE0D63" w:rsidRDefault="00AE0D63" w:rsidP="008443B7">
      <w:pPr>
        <w:rPr>
          <w:rtl/>
          <w:lang w:eastAsia="he-IL"/>
        </w:rPr>
      </w:pPr>
    </w:p>
    <w:p w:rsidR="00AE0D63" w:rsidRDefault="00AE0D63" w:rsidP="00AD0233">
      <w:pPr>
        <w:rPr>
          <w:rtl/>
          <w:lang w:eastAsia="he-IL"/>
        </w:rPr>
      </w:pPr>
      <w:r>
        <w:rPr>
          <w:rFonts w:hint="cs"/>
          <w:rtl/>
          <w:lang w:eastAsia="he-IL"/>
        </w:rPr>
        <w:t>למה שיהיו שני שרי משפטים?</w:t>
      </w:r>
    </w:p>
    <w:p w:rsidR="00AE0D63" w:rsidRDefault="00AE0D63" w:rsidP="00AD0233">
      <w:pPr>
        <w:rPr>
          <w:rtl/>
          <w:lang w:eastAsia="he-IL"/>
        </w:rPr>
      </w:pPr>
    </w:p>
    <w:p w:rsidR="00AE0D63" w:rsidRDefault="00AE0D63" w:rsidP="00AD0233">
      <w:pPr>
        <w:pStyle w:val="-"/>
        <w:keepNext/>
        <w:rPr>
          <w:rtl/>
        </w:rPr>
      </w:pPr>
      <w:bookmarkStart w:id="5599" w:name="ET_speakercontinue_6151_4"/>
      <w:r w:rsidRPr="00522F04">
        <w:rPr>
          <w:rStyle w:val="TagStyle"/>
          <w:rtl/>
        </w:rPr>
        <w:t xml:space="preserve"> &lt;&lt; דובר_המשך &gt;&gt; </w:t>
      </w:r>
      <w:r>
        <w:rPr>
          <w:rtl/>
        </w:rPr>
        <w:t>רון כץ (יש עתיד):</w:t>
      </w:r>
      <w:r w:rsidRPr="00522F04">
        <w:rPr>
          <w:rStyle w:val="TagStyle"/>
          <w:rtl/>
        </w:rPr>
        <w:t xml:space="preserve"> &lt;&lt; דובר_המשך &gt;&gt;</w:t>
      </w:r>
      <w:r>
        <w:rPr>
          <w:rtl/>
        </w:rPr>
        <w:t xml:space="preserve">   </w:t>
      </w:r>
      <w:bookmarkEnd w:id="5599"/>
    </w:p>
    <w:p w:rsidR="00AE0D63" w:rsidRDefault="00AE0D63" w:rsidP="008443B7">
      <w:pPr>
        <w:rPr>
          <w:rtl/>
          <w:lang w:eastAsia="he-IL"/>
        </w:rPr>
      </w:pPr>
    </w:p>
    <w:p w:rsidR="00AE0D63" w:rsidRDefault="00AE0D63" w:rsidP="005A7C4C">
      <w:pPr>
        <w:rPr>
          <w:rtl/>
          <w:lang w:eastAsia="he-IL"/>
        </w:rPr>
      </w:pPr>
      <w:r>
        <w:rPr>
          <w:rFonts w:hint="cs"/>
          <w:rtl/>
          <w:lang w:eastAsia="he-IL"/>
        </w:rPr>
        <w:t>לא, זה לא רק העניין של שני שרי משפטים</w:t>
      </w:r>
      <w:r>
        <w:rPr>
          <w:lang w:eastAsia="he-IL"/>
        </w:rPr>
        <w:t>;</w:t>
      </w:r>
      <w:r>
        <w:rPr>
          <w:rFonts w:hint="cs"/>
          <w:rtl/>
          <w:lang w:eastAsia="he-IL"/>
        </w:rPr>
        <w:t xml:space="preserve"> זה עניין של להקים בדיוק את אותו פורום</w:t>
      </w:r>
      <w:r w:rsidR="005A7C4C">
        <w:rPr>
          <w:rFonts w:hint="cs"/>
          <w:rtl/>
          <w:lang w:eastAsia="he-IL"/>
        </w:rPr>
        <w:t>.</w:t>
      </w:r>
      <w:r>
        <w:rPr>
          <w:rFonts w:hint="cs"/>
          <w:rtl/>
          <w:lang w:eastAsia="he-IL"/>
        </w:rPr>
        <w:t xml:space="preserve"> קמה ממשלה – דרך אגב, להקים בדיוק את אותו פורום, את הקבינט שאמור להילחם ביוקר המחיה</w:t>
      </w:r>
      <w:r w:rsidR="005A7C4C">
        <w:rPr>
          <w:rFonts w:hint="cs"/>
          <w:rtl/>
          <w:lang w:eastAsia="he-IL"/>
        </w:rPr>
        <w:t>,</w:t>
      </w:r>
      <w:r>
        <w:rPr>
          <w:rFonts w:hint="cs"/>
          <w:rtl/>
          <w:lang w:eastAsia="he-IL"/>
        </w:rPr>
        <w:t xml:space="preserve"> שוב אחרי חצי שנה</w:t>
      </w:r>
      <w:r w:rsidR="005A7C4C">
        <w:rPr>
          <w:rFonts w:hint="cs"/>
          <w:rtl/>
          <w:lang w:eastAsia="he-IL"/>
        </w:rPr>
        <w:t>.</w:t>
      </w:r>
      <w:r>
        <w:rPr>
          <w:rFonts w:hint="cs"/>
          <w:rtl/>
          <w:lang w:eastAsia="he-IL"/>
        </w:rPr>
        <w:t xml:space="preserve"> אני שואל את עצמי</w:t>
      </w:r>
      <w:r w:rsidR="005A7C4C">
        <w:rPr>
          <w:rFonts w:hint="cs"/>
          <w:rtl/>
          <w:lang w:eastAsia="he-IL"/>
        </w:rPr>
        <w:t>,</w:t>
      </w:r>
      <w:r>
        <w:rPr>
          <w:rFonts w:hint="cs"/>
          <w:rtl/>
          <w:lang w:eastAsia="he-IL"/>
        </w:rPr>
        <w:t xml:space="preserve"> מדובר באנשים רציניים, הם ודאי לא רוצים להטעות את הציבור, אז חוץ מכותרת ומסיבת עיתונאים נחמדה, למה לא התכנסתם עד היום?</w:t>
      </w:r>
    </w:p>
    <w:p w:rsidR="00AE0D63" w:rsidRDefault="00AE0D63" w:rsidP="00AD0233">
      <w:pPr>
        <w:rPr>
          <w:rtl/>
          <w:lang w:eastAsia="he-IL"/>
        </w:rPr>
      </w:pPr>
    </w:p>
    <w:p w:rsidR="00AE0D63" w:rsidRDefault="00AE0D63" w:rsidP="00AD0233">
      <w:pPr>
        <w:pStyle w:val="af6"/>
        <w:keepNext/>
        <w:rPr>
          <w:rtl/>
        </w:rPr>
      </w:pPr>
      <w:bookmarkStart w:id="5600" w:name="ET_interruption_6430_5"/>
      <w:r w:rsidRPr="00522F04">
        <w:rPr>
          <w:rStyle w:val="TagStyle"/>
          <w:rtl/>
        </w:rPr>
        <w:t xml:space="preserve"> &lt;&lt; קריאה &gt;&gt; </w:t>
      </w:r>
      <w:r>
        <w:rPr>
          <w:rtl/>
        </w:rPr>
        <w:t>שר הבינוי והשיכון יצחק גולדקנופ:</w:t>
      </w:r>
      <w:r w:rsidRPr="00522F04">
        <w:rPr>
          <w:rStyle w:val="TagStyle"/>
          <w:rtl/>
        </w:rPr>
        <w:t xml:space="preserve"> &lt;&lt; קריאה &gt;&gt;</w:t>
      </w:r>
      <w:r>
        <w:rPr>
          <w:rtl/>
        </w:rPr>
        <w:t xml:space="preserve">   </w:t>
      </w:r>
      <w:bookmarkEnd w:id="5600"/>
    </w:p>
    <w:p w:rsidR="00AE0D63" w:rsidRDefault="00AE0D63" w:rsidP="008443B7">
      <w:pPr>
        <w:rPr>
          <w:rtl/>
          <w:lang w:eastAsia="he-IL"/>
        </w:rPr>
      </w:pPr>
    </w:p>
    <w:p w:rsidR="00AE0D63" w:rsidRPr="00C44DF4" w:rsidRDefault="00A00651" w:rsidP="00AD0233">
      <w:pPr>
        <w:rPr>
          <w:rtl/>
          <w:lang w:eastAsia="he-IL"/>
        </w:rPr>
      </w:pPr>
      <w:bookmarkStart w:id="5601" w:name="_ETM_Q24_178682"/>
      <w:bookmarkStart w:id="5602" w:name="_ETM_Q24_178824"/>
      <w:bookmarkEnd w:id="5601"/>
      <w:bookmarkEnd w:id="5602"/>
      <w:r>
        <w:rPr>
          <w:rFonts w:hint="cs"/>
          <w:rtl/>
          <w:lang w:eastAsia="he-IL"/>
        </w:rPr>
        <w:t>– – –</w:t>
      </w:r>
      <w:r w:rsidR="00AE0D63">
        <w:rPr>
          <w:rFonts w:hint="cs"/>
          <w:rtl/>
          <w:lang w:eastAsia="he-IL"/>
        </w:rPr>
        <w:t xml:space="preserve"> </w:t>
      </w:r>
    </w:p>
    <w:p w:rsidR="00AE0D63" w:rsidRDefault="00AE0D63" w:rsidP="00AD0233">
      <w:pPr>
        <w:rPr>
          <w:rtl/>
          <w:lang w:eastAsia="he-IL"/>
        </w:rPr>
      </w:pPr>
    </w:p>
    <w:p w:rsidR="00AE0D63" w:rsidRDefault="00AE0D63" w:rsidP="00AD0233">
      <w:pPr>
        <w:pStyle w:val="-"/>
        <w:keepNext/>
        <w:rPr>
          <w:rtl/>
        </w:rPr>
      </w:pPr>
      <w:bookmarkStart w:id="5603" w:name="ET_speakercontinue_6151_6"/>
      <w:r w:rsidRPr="00522F04">
        <w:rPr>
          <w:rStyle w:val="TagStyle"/>
          <w:rtl/>
        </w:rPr>
        <w:t xml:space="preserve"> &lt;&lt; דובר_המשך &gt;&gt; </w:t>
      </w:r>
      <w:r>
        <w:rPr>
          <w:rtl/>
        </w:rPr>
        <w:t>רון כץ (יש עתיד):</w:t>
      </w:r>
      <w:r w:rsidRPr="00522F04">
        <w:rPr>
          <w:rStyle w:val="TagStyle"/>
          <w:rtl/>
        </w:rPr>
        <w:t xml:space="preserve"> &lt;&lt; דובר_המשך &gt;&gt;</w:t>
      </w:r>
      <w:r>
        <w:rPr>
          <w:rtl/>
        </w:rPr>
        <w:t xml:space="preserve">   </w:t>
      </w:r>
      <w:bookmarkEnd w:id="5603"/>
    </w:p>
    <w:p w:rsidR="00AE0D63" w:rsidRDefault="00AE0D63" w:rsidP="008443B7">
      <w:pPr>
        <w:rPr>
          <w:rtl/>
          <w:lang w:eastAsia="he-IL"/>
        </w:rPr>
      </w:pPr>
    </w:p>
    <w:p w:rsidR="00AE0D63" w:rsidRDefault="00AE0D63" w:rsidP="00AD0233">
      <w:pPr>
        <w:rPr>
          <w:rtl/>
          <w:lang w:eastAsia="he-IL"/>
        </w:rPr>
      </w:pPr>
      <w:r>
        <w:rPr>
          <w:rFonts w:hint="cs"/>
          <w:rtl/>
          <w:lang w:eastAsia="he-IL"/>
        </w:rPr>
        <w:t>הפורום שהוקם – הוועדה הזאת היא בדיוק אותה ועדה, זה אותו פורום. ואני שואל: למה לא התכנסתם עד היום?</w:t>
      </w:r>
    </w:p>
    <w:p w:rsidR="00AE0D63" w:rsidRDefault="00AE0D63" w:rsidP="00AD0233">
      <w:pPr>
        <w:rPr>
          <w:rtl/>
          <w:lang w:eastAsia="he-IL"/>
        </w:rPr>
      </w:pPr>
    </w:p>
    <w:p w:rsidR="00AE0D63" w:rsidRDefault="00AE0D63" w:rsidP="00AD0233">
      <w:pPr>
        <w:pStyle w:val="af6"/>
        <w:keepNext/>
        <w:rPr>
          <w:rtl/>
        </w:rPr>
      </w:pPr>
      <w:r w:rsidRPr="00522F04">
        <w:rPr>
          <w:rStyle w:val="TagStyle"/>
          <w:rtl/>
        </w:rPr>
        <w:t xml:space="preserve">&lt;&lt; קריאה &gt;&gt; </w:t>
      </w:r>
      <w:r>
        <w:rPr>
          <w:rtl/>
        </w:rPr>
        <w:t>שר הבינוי והשיכון יצחק גולדקנופ:</w:t>
      </w:r>
      <w:r w:rsidRPr="00522F04">
        <w:rPr>
          <w:rStyle w:val="TagStyle"/>
          <w:rtl/>
        </w:rPr>
        <w:t xml:space="preserve"> &lt;&lt; קריאה &gt;&gt;</w:t>
      </w:r>
      <w:r>
        <w:rPr>
          <w:rtl/>
        </w:rPr>
        <w:t xml:space="preserve">   </w:t>
      </w:r>
    </w:p>
    <w:p w:rsidR="00AE0D63" w:rsidRDefault="00AE0D63" w:rsidP="00AD0233">
      <w:pPr>
        <w:rPr>
          <w:rtl/>
          <w:lang w:eastAsia="he-IL"/>
        </w:rPr>
      </w:pPr>
    </w:p>
    <w:p w:rsidR="00AE0D63" w:rsidRDefault="00AE0D63" w:rsidP="00AD0233">
      <w:pPr>
        <w:rPr>
          <w:rtl/>
          <w:lang w:eastAsia="he-IL"/>
        </w:rPr>
      </w:pPr>
      <w:r>
        <w:rPr>
          <w:rFonts w:hint="cs"/>
          <w:rtl/>
          <w:lang w:eastAsia="he-IL"/>
        </w:rPr>
        <w:t>התעסקו בדברים אחרים.</w:t>
      </w:r>
    </w:p>
    <w:p w:rsidR="00AE0D63" w:rsidRDefault="00AE0D63" w:rsidP="00AD0233">
      <w:pPr>
        <w:rPr>
          <w:rtl/>
          <w:lang w:eastAsia="he-IL"/>
        </w:rPr>
      </w:pPr>
    </w:p>
    <w:p w:rsidR="00AE0D63" w:rsidRDefault="00AE0D63" w:rsidP="00AD0233">
      <w:pPr>
        <w:pStyle w:val="-"/>
        <w:keepNext/>
        <w:rPr>
          <w:rtl/>
        </w:rPr>
      </w:pPr>
      <w:bookmarkStart w:id="5604" w:name="ET_speakercontinue_6151_7"/>
      <w:r w:rsidRPr="00522F04">
        <w:rPr>
          <w:rStyle w:val="TagStyle"/>
          <w:rtl/>
        </w:rPr>
        <w:t xml:space="preserve"> &lt;&lt; דובר_המשך &gt;&gt; </w:t>
      </w:r>
      <w:r>
        <w:rPr>
          <w:rtl/>
        </w:rPr>
        <w:t>רון כץ (יש עתיד):</w:t>
      </w:r>
      <w:r w:rsidRPr="00522F04">
        <w:rPr>
          <w:rStyle w:val="TagStyle"/>
          <w:rtl/>
        </w:rPr>
        <w:t xml:space="preserve"> &lt;&lt; דובר_המשך &gt;&gt;</w:t>
      </w:r>
      <w:r>
        <w:rPr>
          <w:rtl/>
        </w:rPr>
        <w:t xml:space="preserve">   </w:t>
      </w:r>
      <w:bookmarkEnd w:id="5604"/>
    </w:p>
    <w:p w:rsidR="00AE0D63" w:rsidRDefault="00AE0D63" w:rsidP="008443B7">
      <w:pPr>
        <w:rPr>
          <w:rtl/>
          <w:lang w:eastAsia="he-IL"/>
        </w:rPr>
      </w:pPr>
    </w:p>
    <w:p w:rsidR="00AE0D63" w:rsidRDefault="00AE0D63" w:rsidP="00AD0233">
      <w:pPr>
        <w:rPr>
          <w:rtl/>
          <w:lang w:eastAsia="he-IL"/>
        </w:rPr>
      </w:pPr>
      <w:r>
        <w:rPr>
          <w:rFonts w:hint="cs"/>
          <w:rtl/>
          <w:lang w:eastAsia="he-IL"/>
        </w:rPr>
        <w:t>איזה דברים יותר חשובים מיוקר המחיה במדינת ישראל?</w:t>
      </w:r>
    </w:p>
    <w:p w:rsidR="00AE0D63" w:rsidRDefault="00AE0D63" w:rsidP="00AD0233">
      <w:pPr>
        <w:rPr>
          <w:rtl/>
          <w:lang w:eastAsia="he-IL"/>
        </w:rPr>
      </w:pPr>
    </w:p>
    <w:p w:rsidR="00AE0D63" w:rsidRDefault="00AE0D63" w:rsidP="00AD0233">
      <w:pPr>
        <w:pStyle w:val="af6"/>
        <w:keepNext/>
        <w:rPr>
          <w:rtl/>
        </w:rPr>
      </w:pPr>
      <w:r w:rsidRPr="00522F04">
        <w:rPr>
          <w:rStyle w:val="TagStyle"/>
          <w:rtl/>
        </w:rPr>
        <w:t xml:space="preserve">&lt;&lt; קריאה &gt;&gt; </w:t>
      </w:r>
      <w:r>
        <w:rPr>
          <w:rtl/>
        </w:rPr>
        <w:t>שר הבינוי והשיכון יצחק גולדקנופ:</w:t>
      </w:r>
      <w:r w:rsidRPr="00522F04">
        <w:rPr>
          <w:rStyle w:val="TagStyle"/>
          <w:rtl/>
        </w:rPr>
        <w:t xml:space="preserve"> &lt;&lt; קריאה &gt;&gt;</w:t>
      </w:r>
      <w:r>
        <w:rPr>
          <w:rtl/>
        </w:rPr>
        <w:t xml:space="preserve">   </w:t>
      </w:r>
    </w:p>
    <w:p w:rsidR="00AE0D63" w:rsidRDefault="00AE0D63" w:rsidP="00AD0233">
      <w:pPr>
        <w:rPr>
          <w:rtl/>
          <w:lang w:eastAsia="he-IL"/>
        </w:rPr>
      </w:pPr>
    </w:p>
    <w:p w:rsidR="00AE0D63" w:rsidRDefault="00AE0D63" w:rsidP="00AD0233">
      <w:pPr>
        <w:rPr>
          <w:rtl/>
          <w:lang w:eastAsia="he-IL"/>
        </w:rPr>
      </w:pPr>
      <w:r>
        <w:rPr>
          <w:rFonts w:hint="cs"/>
          <w:rtl/>
          <w:lang w:eastAsia="he-IL"/>
        </w:rPr>
        <w:t>להרגיע את העם, להסביר לעם שהפסדנו בבחירות, להסביר לעם שהעם בחר בנו. לאט-לאט, כל דבר במדינת ישראל לוקח קצת זמן. עכשיו הגענו למצב שמתחילים לדבר גם על יוקר המחיה.</w:t>
      </w:r>
    </w:p>
    <w:p w:rsidR="00AE0D63" w:rsidRDefault="00AE0D63" w:rsidP="00AD0233">
      <w:pPr>
        <w:rPr>
          <w:rtl/>
          <w:lang w:eastAsia="he-IL"/>
        </w:rPr>
      </w:pPr>
    </w:p>
    <w:p w:rsidR="00AE0D63" w:rsidRDefault="00AE0D63" w:rsidP="00AD0233">
      <w:pPr>
        <w:pStyle w:val="-"/>
        <w:keepNext/>
        <w:rPr>
          <w:rtl/>
        </w:rPr>
      </w:pPr>
      <w:bookmarkStart w:id="5605" w:name="ET_speakercontinue_6151_8"/>
      <w:r w:rsidRPr="00522F04">
        <w:rPr>
          <w:rStyle w:val="TagStyle"/>
          <w:rtl/>
        </w:rPr>
        <w:t xml:space="preserve"> &lt;&lt; דובר_המשך &gt;&gt; </w:t>
      </w:r>
      <w:r>
        <w:rPr>
          <w:rtl/>
        </w:rPr>
        <w:t>רון כץ (יש עתיד):</w:t>
      </w:r>
      <w:r w:rsidRPr="00522F04">
        <w:rPr>
          <w:rStyle w:val="TagStyle"/>
          <w:rtl/>
        </w:rPr>
        <w:t xml:space="preserve"> &lt;&lt; דובר_המשך &gt;&gt;</w:t>
      </w:r>
      <w:r>
        <w:rPr>
          <w:rtl/>
        </w:rPr>
        <w:t xml:space="preserve">   </w:t>
      </w:r>
      <w:bookmarkEnd w:id="5605"/>
    </w:p>
    <w:p w:rsidR="00AE0D63" w:rsidRDefault="00AE0D63" w:rsidP="008443B7">
      <w:pPr>
        <w:rPr>
          <w:rtl/>
          <w:lang w:eastAsia="he-IL"/>
        </w:rPr>
      </w:pPr>
    </w:p>
    <w:p w:rsidR="00AE0D63" w:rsidRDefault="00AE0D63" w:rsidP="005A7C4C">
      <w:pPr>
        <w:rPr>
          <w:rtl/>
          <w:lang w:eastAsia="he-IL"/>
        </w:rPr>
      </w:pPr>
      <w:r>
        <w:rPr>
          <w:rFonts w:hint="cs"/>
          <w:rtl/>
          <w:lang w:eastAsia="he-IL"/>
        </w:rPr>
        <w:t xml:space="preserve">אני אסביר לאדוני משהו: יוקר המחיה במדינת ישראל הוא לא משהו שאפשר לחכות איתו, כי בסופו של דבר הציבור שמממן את המדינה הזו באמת לא יכול להמשיך יותר. יוקר המחיה פה </w:t>
      </w:r>
      <w:r w:rsidR="005A7C4C">
        <w:rPr>
          <w:rFonts w:hint="cs"/>
          <w:rtl/>
          <w:lang w:eastAsia="he-IL"/>
        </w:rPr>
        <w:t>גדל</w:t>
      </w:r>
      <w:r>
        <w:rPr>
          <w:rFonts w:hint="cs"/>
          <w:rtl/>
          <w:lang w:eastAsia="he-IL"/>
        </w:rPr>
        <w:t xml:space="preserve"> </w:t>
      </w:r>
      <w:bookmarkStart w:id="5606" w:name="_ETM_Q24_230313"/>
      <w:bookmarkEnd w:id="5606"/>
      <w:r>
        <w:rPr>
          <w:rFonts w:hint="cs"/>
          <w:rtl/>
          <w:lang w:eastAsia="he-IL"/>
        </w:rPr>
        <w:t>בצורה דרסטית בכל פרמטר. לא לכולם בבית הזה יוקר המחיה הוא הדבר הראשון החשוב והדבר הראשון שהם נפגשים בו, אבל אני רוצה לסבר את האוזן – הירקות, הפירות, החלב, הבשר, הטיטולים, תחליפי המזון, הכול</w:t>
      </w:r>
      <w:r w:rsidR="005A7C4C">
        <w:rPr>
          <w:rFonts w:hint="cs"/>
          <w:rtl/>
          <w:lang w:eastAsia="he-IL"/>
        </w:rPr>
        <w:t>,</w:t>
      </w:r>
      <w:r>
        <w:rPr>
          <w:rFonts w:hint="cs"/>
          <w:rtl/>
          <w:lang w:eastAsia="he-IL"/>
        </w:rPr>
        <w:t xml:space="preserve"> כל דבר שקיים במדינת ישראל</w:t>
      </w:r>
      <w:r w:rsidR="005A7C4C">
        <w:rPr>
          <w:rFonts w:hint="cs"/>
          <w:rtl/>
          <w:lang w:eastAsia="he-IL"/>
        </w:rPr>
        <w:t>,</w:t>
      </w:r>
      <w:r>
        <w:rPr>
          <w:rFonts w:hint="cs"/>
          <w:rtl/>
          <w:lang w:eastAsia="he-IL"/>
        </w:rPr>
        <w:t xml:space="preserve"> התייקר</w:t>
      </w:r>
      <w:r w:rsidR="005A7C4C">
        <w:rPr>
          <w:rFonts w:hint="cs"/>
          <w:rtl/>
          <w:lang w:eastAsia="he-IL"/>
        </w:rPr>
        <w:t>.</w:t>
      </w:r>
      <w:r>
        <w:rPr>
          <w:rFonts w:hint="cs"/>
          <w:rtl/>
          <w:lang w:eastAsia="he-IL"/>
        </w:rPr>
        <w:t xml:space="preserve"> ואני אפילו לא מדבר על הבנקים</w:t>
      </w:r>
      <w:r w:rsidR="005A7C4C">
        <w:rPr>
          <w:rFonts w:hint="cs"/>
          <w:rtl/>
          <w:lang w:eastAsia="he-IL"/>
        </w:rPr>
        <w:t>.</w:t>
      </w:r>
      <w:r>
        <w:rPr>
          <w:rFonts w:hint="cs"/>
          <w:rtl/>
          <w:lang w:eastAsia="he-IL"/>
        </w:rPr>
        <w:t xml:space="preserve"> </w:t>
      </w:r>
      <w:bookmarkStart w:id="5607" w:name="_ETM_Q24_253177"/>
      <w:bookmarkEnd w:id="5607"/>
      <w:r>
        <w:rPr>
          <w:rFonts w:hint="cs"/>
          <w:rtl/>
          <w:lang w:eastAsia="he-IL"/>
        </w:rPr>
        <w:t>היום בדיוק עשינו דיון בנושא הזה</w:t>
      </w:r>
      <w:r w:rsidR="005A7C4C">
        <w:rPr>
          <w:rFonts w:hint="cs"/>
          <w:rtl/>
          <w:lang w:eastAsia="he-IL"/>
        </w:rPr>
        <w:t>,</w:t>
      </w:r>
      <w:r>
        <w:rPr>
          <w:rFonts w:hint="cs"/>
          <w:rtl/>
          <w:lang w:eastAsia="he-IL"/>
        </w:rPr>
        <w:t xml:space="preserve"> היום עשינו דיון בנושא </w:t>
      </w:r>
      <w:bookmarkStart w:id="5608" w:name="_ETM_Q24_258423"/>
      <w:bookmarkEnd w:id="5608"/>
      <w:r>
        <w:rPr>
          <w:rFonts w:hint="cs"/>
          <w:rtl/>
          <w:lang w:eastAsia="he-IL"/>
        </w:rPr>
        <w:t>יוקר המחיה גם בבנקים</w:t>
      </w:r>
      <w:r w:rsidR="005A7C4C">
        <w:rPr>
          <w:rFonts w:hint="cs"/>
          <w:rtl/>
          <w:lang w:eastAsia="he-IL"/>
        </w:rPr>
        <w:t>,</w:t>
      </w:r>
      <w:r>
        <w:rPr>
          <w:rFonts w:hint="cs"/>
          <w:rtl/>
          <w:lang w:eastAsia="he-IL"/>
        </w:rPr>
        <w:t xml:space="preserve"> לגבי הריביות הגבוהות מול הריביות הנמוכות מאוד על הפיקדונות. ואתה יודע מי לא הגיע לדיון?</w:t>
      </w:r>
    </w:p>
    <w:p w:rsidR="00AE0D63" w:rsidRDefault="00AE0D63" w:rsidP="00AD0233">
      <w:pPr>
        <w:rPr>
          <w:rtl/>
          <w:lang w:eastAsia="he-IL"/>
        </w:rPr>
      </w:pPr>
    </w:p>
    <w:p w:rsidR="00AE0D63" w:rsidRDefault="00AE0D63" w:rsidP="00AD0233">
      <w:pPr>
        <w:pStyle w:val="af6"/>
        <w:keepNext/>
        <w:rPr>
          <w:rtl/>
        </w:rPr>
      </w:pPr>
      <w:bookmarkStart w:id="5609" w:name="_ETM_Q24_268050"/>
      <w:bookmarkStart w:id="5610" w:name="_ETM_Q24_268152"/>
      <w:bookmarkEnd w:id="5609"/>
      <w:bookmarkEnd w:id="5610"/>
      <w:r w:rsidRPr="00522F04">
        <w:rPr>
          <w:rStyle w:val="TagStyle"/>
          <w:rtl/>
        </w:rPr>
        <w:t xml:space="preserve">&lt;&lt; קריאה &gt;&gt; </w:t>
      </w:r>
      <w:r>
        <w:rPr>
          <w:rtl/>
        </w:rPr>
        <w:t>שר הבינוי והשיכון יצחק גולדקנופ:</w:t>
      </w:r>
      <w:r w:rsidRPr="00522F04">
        <w:rPr>
          <w:rStyle w:val="TagStyle"/>
          <w:rtl/>
        </w:rPr>
        <w:t xml:space="preserve"> &lt;&lt; קריאה &gt;&gt;</w:t>
      </w:r>
      <w:r>
        <w:rPr>
          <w:rtl/>
        </w:rPr>
        <w:t xml:space="preserve">   </w:t>
      </w:r>
    </w:p>
    <w:p w:rsidR="00AE0D63" w:rsidRDefault="00AE0D63" w:rsidP="00AD0233">
      <w:pPr>
        <w:rPr>
          <w:rtl/>
          <w:lang w:eastAsia="he-IL"/>
        </w:rPr>
      </w:pPr>
    </w:p>
    <w:p w:rsidR="00AE0D63" w:rsidRDefault="00AE0D63" w:rsidP="00AD0233">
      <w:pPr>
        <w:rPr>
          <w:rtl/>
          <w:lang w:eastAsia="he-IL"/>
        </w:rPr>
      </w:pPr>
      <w:r>
        <w:rPr>
          <w:rFonts w:hint="cs"/>
          <w:rtl/>
          <w:lang w:eastAsia="he-IL"/>
        </w:rPr>
        <w:t>מי?</w:t>
      </w:r>
    </w:p>
    <w:p w:rsidR="00AE0D63" w:rsidRDefault="00AE0D63" w:rsidP="00AD0233">
      <w:pPr>
        <w:rPr>
          <w:rtl/>
          <w:lang w:eastAsia="he-IL"/>
        </w:rPr>
      </w:pPr>
    </w:p>
    <w:p w:rsidR="00AE0D63" w:rsidRDefault="00AE0D63" w:rsidP="00AD0233">
      <w:pPr>
        <w:pStyle w:val="-"/>
        <w:keepNext/>
        <w:rPr>
          <w:rtl/>
        </w:rPr>
      </w:pPr>
      <w:bookmarkStart w:id="5611" w:name="ET_speakercontinue_6151_9"/>
      <w:r w:rsidRPr="00522F04">
        <w:rPr>
          <w:rStyle w:val="TagStyle"/>
          <w:rtl/>
        </w:rPr>
        <w:t xml:space="preserve"> &lt;&lt; דובר_המשך &gt;&gt; </w:t>
      </w:r>
      <w:r>
        <w:rPr>
          <w:rtl/>
        </w:rPr>
        <w:t>רון כץ (יש עתיד):</w:t>
      </w:r>
      <w:r w:rsidRPr="00522F04">
        <w:rPr>
          <w:rStyle w:val="TagStyle"/>
          <w:rtl/>
        </w:rPr>
        <w:t xml:space="preserve"> &lt;&lt; דובר_המשך &gt;&gt;</w:t>
      </w:r>
      <w:r>
        <w:rPr>
          <w:rtl/>
        </w:rPr>
        <w:t xml:space="preserve">   </w:t>
      </w:r>
      <w:bookmarkEnd w:id="5611"/>
    </w:p>
    <w:p w:rsidR="00AE0D63" w:rsidRDefault="00AE0D63" w:rsidP="008443B7">
      <w:pPr>
        <w:rPr>
          <w:rtl/>
          <w:lang w:eastAsia="he-IL"/>
        </w:rPr>
      </w:pPr>
    </w:p>
    <w:p w:rsidR="00AE0D63" w:rsidRDefault="00AE0D63" w:rsidP="00AD0233">
      <w:pPr>
        <w:rPr>
          <w:rtl/>
          <w:lang w:eastAsia="he-IL"/>
        </w:rPr>
      </w:pPr>
      <w:r>
        <w:rPr>
          <w:rFonts w:hint="cs"/>
          <w:rtl/>
          <w:lang w:eastAsia="he-IL"/>
        </w:rPr>
        <w:t>הבנקים.</w:t>
      </w:r>
    </w:p>
    <w:p w:rsidR="00AE0D63" w:rsidRDefault="00AE0D63" w:rsidP="00AD0233">
      <w:pPr>
        <w:rPr>
          <w:rtl/>
          <w:lang w:eastAsia="he-IL"/>
        </w:rPr>
      </w:pPr>
    </w:p>
    <w:p w:rsidR="00AE0D63" w:rsidRDefault="00AE0D63" w:rsidP="00AD0233">
      <w:pPr>
        <w:pStyle w:val="af7"/>
        <w:keepNext/>
        <w:rPr>
          <w:rtl/>
        </w:rPr>
      </w:pPr>
      <w:bookmarkStart w:id="5612" w:name="ET_yor_6129_10"/>
      <w:r w:rsidRPr="00522F04">
        <w:rPr>
          <w:rStyle w:val="TagStyle"/>
          <w:rtl/>
        </w:rPr>
        <w:t xml:space="preserve"> &lt;&lt; יור &gt;&gt; </w:t>
      </w:r>
      <w:r>
        <w:rPr>
          <w:rtl/>
        </w:rPr>
        <w:t>היו"ר ישראל אייכלר:</w:t>
      </w:r>
      <w:r w:rsidRPr="00522F04">
        <w:rPr>
          <w:rStyle w:val="TagStyle"/>
          <w:rtl/>
        </w:rPr>
        <w:t xml:space="preserve"> &lt;&lt; יור &gt;&gt;</w:t>
      </w:r>
      <w:r>
        <w:rPr>
          <w:rtl/>
        </w:rPr>
        <w:t xml:space="preserve">   </w:t>
      </w:r>
      <w:bookmarkEnd w:id="5612"/>
    </w:p>
    <w:p w:rsidR="00AE0D63" w:rsidRDefault="00AE0D63" w:rsidP="008443B7">
      <w:pPr>
        <w:rPr>
          <w:rtl/>
          <w:lang w:eastAsia="he-IL"/>
        </w:rPr>
      </w:pPr>
    </w:p>
    <w:p w:rsidR="00AE0D63" w:rsidRDefault="00AE0D63" w:rsidP="00AD0233">
      <w:pPr>
        <w:rPr>
          <w:rtl/>
          <w:lang w:eastAsia="he-IL"/>
        </w:rPr>
      </w:pPr>
      <w:r>
        <w:rPr>
          <w:rFonts w:hint="cs"/>
          <w:rtl/>
          <w:lang w:eastAsia="he-IL"/>
        </w:rPr>
        <w:t>תודה רבה. תגיד איזה משפט סיום, תסכם.</w:t>
      </w:r>
    </w:p>
    <w:p w:rsidR="00AE0D63" w:rsidRDefault="00AE0D63" w:rsidP="00AD0233">
      <w:pPr>
        <w:rPr>
          <w:rtl/>
          <w:lang w:eastAsia="he-IL"/>
        </w:rPr>
      </w:pPr>
    </w:p>
    <w:p w:rsidR="00AE0D63" w:rsidRDefault="00AE0D63" w:rsidP="00AD0233">
      <w:pPr>
        <w:pStyle w:val="-"/>
        <w:keepNext/>
        <w:rPr>
          <w:rtl/>
        </w:rPr>
      </w:pPr>
      <w:bookmarkStart w:id="5613" w:name="ET_speakercontinue_6151_11"/>
      <w:r w:rsidRPr="00522F04">
        <w:rPr>
          <w:rStyle w:val="TagStyle"/>
          <w:rtl/>
        </w:rPr>
        <w:t xml:space="preserve"> &lt;&lt; דובר_המשך &gt;&gt; </w:t>
      </w:r>
      <w:r>
        <w:rPr>
          <w:rtl/>
        </w:rPr>
        <w:t>רון כץ (יש עתיד):</w:t>
      </w:r>
      <w:r w:rsidRPr="00522F04">
        <w:rPr>
          <w:rStyle w:val="TagStyle"/>
          <w:rtl/>
        </w:rPr>
        <w:t xml:space="preserve"> &lt;&lt; דובר_המשך &gt;&gt;</w:t>
      </w:r>
      <w:r>
        <w:rPr>
          <w:rtl/>
        </w:rPr>
        <w:t xml:space="preserve">   </w:t>
      </w:r>
      <w:bookmarkEnd w:id="5613"/>
    </w:p>
    <w:p w:rsidR="00AE0D63" w:rsidRDefault="00AE0D63" w:rsidP="008443B7">
      <w:pPr>
        <w:rPr>
          <w:rtl/>
          <w:lang w:eastAsia="he-IL"/>
        </w:rPr>
      </w:pPr>
    </w:p>
    <w:p w:rsidR="00AE0D63" w:rsidRDefault="00AE0D63" w:rsidP="005A7C4C">
      <w:pPr>
        <w:rPr>
          <w:rtl/>
          <w:lang w:eastAsia="he-IL"/>
        </w:rPr>
      </w:pPr>
      <w:r>
        <w:rPr>
          <w:rFonts w:hint="cs"/>
          <w:rtl/>
          <w:lang w:eastAsia="he-IL"/>
        </w:rPr>
        <w:t xml:space="preserve">כי זה </w:t>
      </w:r>
      <w:bookmarkStart w:id="5614" w:name="_ETM_Q24_275345"/>
      <w:bookmarkEnd w:id="5614"/>
      <w:r>
        <w:rPr>
          <w:rFonts w:hint="cs"/>
          <w:rtl/>
          <w:lang w:eastAsia="he-IL"/>
        </w:rPr>
        <w:t>מה שקורה במדינת ישראל</w:t>
      </w:r>
      <w:r w:rsidR="005A7C4C">
        <w:rPr>
          <w:rFonts w:hint="cs"/>
          <w:rtl/>
          <w:lang w:eastAsia="he-IL"/>
        </w:rPr>
        <w:t>,</w:t>
      </w:r>
      <w:r>
        <w:rPr>
          <w:rFonts w:hint="cs"/>
          <w:rtl/>
          <w:lang w:eastAsia="he-IL"/>
        </w:rPr>
        <w:t xml:space="preserve"> פשוט לא אכפת לאף אחד פה מיוקר המחיה, ואני באמת – בגלל שאתה מולי, ואנחנו לא מכירים מספיק טוב, אני באמת בא מרצון טוב. אני באמת מבקש, הדבר הזה הוקם לפני חצי שנה, והוקם היום שוב – תתכנסו</w:t>
      </w:r>
      <w:r w:rsidR="005A7C4C">
        <w:rPr>
          <w:rFonts w:hint="cs"/>
          <w:rtl/>
          <w:lang w:eastAsia="he-IL"/>
        </w:rPr>
        <w:t>,</w:t>
      </w:r>
      <w:r>
        <w:rPr>
          <w:rFonts w:hint="cs"/>
          <w:rtl/>
          <w:lang w:eastAsia="he-IL"/>
        </w:rPr>
        <w:t xml:space="preserve"> תדונו בזה</w:t>
      </w:r>
      <w:r w:rsidR="005A7C4C">
        <w:rPr>
          <w:rFonts w:hint="cs"/>
          <w:rtl/>
          <w:lang w:eastAsia="he-IL"/>
        </w:rPr>
        <w:t>,</w:t>
      </w:r>
      <w:r>
        <w:rPr>
          <w:rFonts w:hint="cs"/>
          <w:rtl/>
          <w:lang w:eastAsia="he-IL"/>
        </w:rPr>
        <w:t xml:space="preserve"> תקלו על אזרחי מדינת ישראל שלא יכולים יותר. תודה רבה.</w:t>
      </w:r>
    </w:p>
    <w:p w:rsidR="00AE0D63" w:rsidRDefault="00AE0D63" w:rsidP="00AD0233">
      <w:pPr>
        <w:rPr>
          <w:rtl/>
          <w:lang w:eastAsia="he-IL"/>
        </w:rPr>
      </w:pPr>
    </w:p>
    <w:p w:rsidR="00AE0D63" w:rsidRDefault="00AE0D63" w:rsidP="00AD0233">
      <w:pPr>
        <w:pStyle w:val="af7"/>
        <w:keepNext/>
        <w:rPr>
          <w:rtl/>
        </w:rPr>
      </w:pPr>
      <w:r w:rsidRPr="00522F04">
        <w:rPr>
          <w:rStyle w:val="TagStyle"/>
          <w:rtl/>
        </w:rPr>
        <w:t xml:space="preserve"> &lt;&lt; יור &gt;&gt; </w:t>
      </w:r>
      <w:r>
        <w:rPr>
          <w:rtl/>
        </w:rPr>
        <w:t>היו"ר ישראל אייכלר:</w:t>
      </w:r>
      <w:r w:rsidRPr="00522F04">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r>
        <w:rPr>
          <w:rFonts w:hint="cs"/>
          <w:rtl/>
          <w:lang w:eastAsia="he-IL"/>
        </w:rPr>
        <w:t>חבר הכנסת כץ, לאיזו ועדה לא הגיעו הבנקים?</w:t>
      </w:r>
    </w:p>
    <w:p w:rsidR="00AE0D63" w:rsidRDefault="00AE0D63" w:rsidP="00AD0233">
      <w:pPr>
        <w:rPr>
          <w:rtl/>
          <w:lang w:eastAsia="he-IL"/>
        </w:rPr>
      </w:pPr>
    </w:p>
    <w:p w:rsidR="00AE0D63" w:rsidRDefault="00AE0D63" w:rsidP="00AD0233">
      <w:pPr>
        <w:pStyle w:val="-"/>
        <w:keepNext/>
        <w:rPr>
          <w:rtl/>
        </w:rPr>
      </w:pPr>
      <w:bookmarkStart w:id="5615" w:name="ET_speakercontinue_6151_13"/>
      <w:r w:rsidRPr="00522F04">
        <w:rPr>
          <w:rStyle w:val="TagStyle"/>
          <w:rtl/>
        </w:rPr>
        <w:t xml:space="preserve"> &lt;&lt; דובר_המשך &gt;&gt; </w:t>
      </w:r>
      <w:r>
        <w:rPr>
          <w:rtl/>
        </w:rPr>
        <w:t>רון כץ (יש עתיד):</w:t>
      </w:r>
      <w:r w:rsidRPr="00522F04">
        <w:rPr>
          <w:rStyle w:val="TagStyle"/>
          <w:rtl/>
        </w:rPr>
        <w:t xml:space="preserve"> &lt;&lt; דובר_המשך &gt;&gt;</w:t>
      </w:r>
      <w:r>
        <w:rPr>
          <w:rtl/>
        </w:rPr>
        <w:t xml:space="preserve">   </w:t>
      </w:r>
      <w:bookmarkEnd w:id="5615"/>
    </w:p>
    <w:p w:rsidR="00AE0D63" w:rsidRDefault="00AE0D63" w:rsidP="008443B7">
      <w:pPr>
        <w:rPr>
          <w:rtl/>
          <w:lang w:eastAsia="he-IL"/>
        </w:rPr>
      </w:pPr>
    </w:p>
    <w:p w:rsidR="00AE0D63" w:rsidRDefault="00AE0D63" w:rsidP="00AD0233">
      <w:pPr>
        <w:rPr>
          <w:rtl/>
          <w:lang w:eastAsia="he-IL"/>
        </w:rPr>
      </w:pPr>
      <w:r>
        <w:rPr>
          <w:rFonts w:hint="cs"/>
          <w:rtl/>
          <w:lang w:eastAsia="he-IL"/>
        </w:rPr>
        <w:t>ועדת המשנה לבנקאות בוועדת הכלכלה.</w:t>
      </w:r>
    </w:p>
    <w:p w:rsidR="00AE0D63" w:rsidRDefault="00AE0D63" w:rsidP="00AD0233">
      <w:pPr>
        <w:rPr>
          <w:rtl/>
          <w:lang w:eastAsia="he-IL"/>
        </w:rPr>
      </w:pPr>
    </w:p>
    <w:p w:rsidR="00AE0D63" w:rsidRDefault="00AE0D63" w:rsidP="00AD0233">
      <w:pPr>
        <w:pStyle w:val="af7"/>
        <w:keepNext/>
        <w:rPr>
          <w:rtl/>
        </w:rPr>
      </w:pPr>
      <w:r w:rsidRPr="00522F04">
        <w:rPr>
          <w:rStyle w:val="TagStyle"/>
          <w:rtl/>
        </w:rPr>
        <w:t xml:space="preserve"> &lt;&lt; יור &gt;&gt; </w:t>
      </w:r>
      <w:r>
        <w:rPr>
          <w:rtl/>
        </w:rPr>
        <w:t>היו"ר ישראל אייכלר:</w:t>
      </w:r>
      <w:r w:rsidRPr="00522F04">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r>
        <w:rPr>
          <w:rFonts w:hint="cs"/>
          <w:rtl/>
          <w:lang w:eastAsia="he-IL"/>
        </w:rPr>
        <w:t>הבנקים לא הגיעו לבנקאות, ועדת הכלכלה?</w:t>
      </w:r>
      <w:bookmarkStart w:id="5616" w:name="_ETM_Q24_302412"/>
      <w:bookmarkStart w:id="5617" w:name="_ETM_Q24_302509"/>
      <w:bookmarkEnd w:id="5616"/>
      <w:bookmarkEnd w:id="5617"/>
      <w:r>
        <w:rPr>
          <w:rFonts w:hint="cs"/>
          <w:rtl/>
          <w:lang w:eastAsia="he-IL"/>
        </w:rPr>
        <w:t xml:space="preserve"> הם זומנו?</w:t>
      </w:r>
    </w:p>
    <w:p w:rsidR="00AE0D63" w:rsidRDefault="00AE0D63" w:rsidP="00AD0233">
      <w:pPr>
        <w:rPr>
          <w:rtl/>
          <w:lang w:eastAsia="he-IL"/>
        </w:rPr>
      </w:pPr>
    </w:p>
    <w:p w:rsidR="00AE0D63" w:rsidRDefault="00AE0D63" w:rsidP="00AD0233">
      <w:pPr>
        <w:pStyle w:val="-"/>
        <w:keepNext/>
        <w:rPr>
          <w:rtl/>
        </w:rPr>
      </w:pPr>
      <w:bookmarkStart w:id="5618" w:name="ET_speakercontinue_6151_17"/>
      <w:r w:rsidRPr="00522F04">
        <w:rPr>
          <w:rStyle w:val="TagStyle"/>
          <w:rtl/>
        </w:rPr>
        <w:t xml:space="preserve"> &lt;&lt; דובר_המשך &gt;&gt; </w:t>
      </w:r>
      <w:r>
        <w:rPr>
          <w:rtl/>
        </w:rPr>
        <w:t>רון כץ (יש עתיד):</w:t>
      </w:r>
      <w:r w:rsidRPr="00522F04">
        <w:rPr>
          <w:rStyle w:val="TagStyle"/>
          <w:rtl/>
        </w:rPr>
        <w:t xml:space="preserve"> &lt;&lt; דובר_המשך &gt;&gt;</w:t>
      </w:r>
      <w:r>
        <w:rPr>
          <w:rtl/>
        </w:rPr>
        <w:t xml:space="preserve">   </w:t>
      </w:r>
      <w:bookmarkEnd w:id="5618"/>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זומנו לדיון, החליטו לא להגיע. הם </w:t>
      </w:r>
      <w:bookmarkStart w:id="5619" w:name="_ETM_Q24_305690"/>
      <w:bookmarkEnd w:id="5619"/>
      <w:r>
        <w:rPr>
          <w:rFonts w:hint="cs"/>
          <w:rtl/>
          <w:lang w:eastAsia="he-IL"/>
        </w:rPr>
        <w:t>אומנם שלחו נציג כללי שייצג את כולם, אבל הם עצמם החליטו שלא להגיע.</w:t>
      </w:r>
    </w:p>
    <w:p w:rsidR="00AE0D63" w:rsidRDefault="00AE0D63" w:rsidP="00AD0233">
      <w:pPr>
        <w:rPr>
          <w:rtl/>
          <w:lang w:eastAsia="he-IL"/>
        </w:rPr>
      </w:pPr>
    </w:p>
    <w:p w:rsidR="00AE0D63" w:rsidRDefault="00AE0D63" w:rsidP="00AD0233">
      <w:pPr>
        <w:pStyle w:val="af7"/>
        <w:keepNext/>
        <w:rPr>
          <w:rtl/>
        </w:rPr>
      </w:pPr>
      <w:r w:rsidRPr="00522F04">
        <w:rPr>
          <w:rStyle w:val="TagStyle"/>
          <w:rtl/>
        </w:rPr>
        <w:t xml:space="preserve"> &lt;&lt; יור &gt;&gt; </w:t>
      </w:r>
      <w:r>
        <w:rPr>
          <w:rtl/>
        </w:rPr>
        <w:t>היו"ר ישראל אייכלר:</w:t>
      </w:r>
      <w:r w:rsidRPr="00522F04">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r>
        <w:rPr>
          <w:rFonts w:hint="cs"/>
          <w:rtl/>
          <w:lang w:eastAsia="he-IL"/>
        </w:rPr>
        <w:t>אוקיי. זכות הציבור לדעת.</w:t>
      </w:r>
    </w:p>
    <w:p w:rsidR="00AE0D63" w:rsidRDefault="00AE0D63" w:rsidP="00AD0233">
      <w:pPr>
        <w:rPr>
          <w:rtl/>
          <w:lang w:eastAsia="he-IL"/>
        </w:rPr>
      </w:pPr>
    </w:p>
    <w:p w:rsidR="00AE0D63" w:rsidRDefault="00AE0D63" w:rsidP="00AD0233">
      <w:pPr>
        <w:pStyle w:val="-"/>
        <w:keepNext/>
        <w:rPr>
          <w:rtl/>
        </w:rPr>
      </w:pPr>
      <w:bookmarkStart w:id="5620" w:name="ET_speakercontinue_6151_19"/>
      <w:r w:rsidRPr="00522F04">
        <w:rPr>
          <w:rStyle w:val="TagStyle"/>
          <w:rtl/>
        </w:rPr>
        <w:t xml:space="preserve"> &lt;&lt; דובר_המשך &gt;&gt; </w:t>
      </w:r>
      <w:r>
        <w:rPr>
          <w:rtl/>
        </w:rPr>
        <w:t>רון כץ (יש עתיד):</w:t>
      </w:r>
      <w:r w:rsidRPr="00522F04">
        <w:rPr>
          <w:rStyle w:val="TagStyle"/>
          <w:rtl/>
        </w:rPr>
        <w:t xml:space="preserve"> &lt;&lt; דובר_המשך &gt;&gt;</w:t>
      </w:r>
      <w:r>
        <w:rPr>
          <w:rtl/>
        </w:rPr>
        <w:t xml:space="preserve">   </w:t>
      </w:r>
      <w:bookmarkEnd w:id="5620"/>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קודם כול, זכות הציבור לדעת, ואני אזמין אותם גם מפה </w:t>
      </w:r>
      <w:r>
        <w:rPr>
          <w:rtl/>
          <w:lang w:eastAsia="he-IL"/>
        </w:rPr>
        <w:t>–</w:t>
      </w:r>
      <w:r>
        <w:rPr>
          <w:rFonts w:hint="cs"/>
          <w:rtl/>
          <w:lang w:eastAsia="he-IL"/>
        </w:rPr>
        <w:t xml:space="preserve"> אגו הוא לא הצד החזק שלי </w:t>
      </w:r>
      <w:r>
        <w:rPr>
          <w:rtl/>
          <w:lang w:eastAsia="he-IL"/>
        </w:rPr>
        <w:t>–</w:t>
      </w:r>
      <w:r>
        <w:rPr>
          <w:rFonts w:hint="cs"/>
          <w:rtl/>
          <w:lang w:eastAsia="he-IL"/>
        </w:rPr>
        <w:t xml:space="preserve"> אזמין אותם מפה </w:t>
      </w:r>
      <w:bookmarkStart w:id="5621" w:name="_ETM_Q24_322054"/>
      <w:bookmarkEnd w:id="5621"/>
      <w:r>
        <w:rPr>
          <w:rFonts w:hint="cs"/>
          <w:rtl/>
          <w:lang w:eastAsia="he-IL"/>
        </w:rPr>
        <w:t>לדיון נוסף, כי אנחנו צריכים לחשוב ביחד ולראות איך אנחנו עוזרים למדינת ישראל.</w:t>
      </w:r>
    </w:p>
    <w:p w:rsidR="00AE0D63" w:rsidRDefault="00AE0D63" w:rsidP="00AD0233">
      <w:pPr>
        <w:rPr>
          <w:rtl/>
          <w:lang w:eastAsia="he-IL"/>
        </w:rPr>
      </w:pPr>
    </w:p>
    <w:p w:rsidR="00AE0D63" w:rsidRDefault="00AE0D63" w:rsidP="00AD0233">
      <w:pPr>
        <w:pStyle w:val="af7"/>
        <w:keepNext/>
        <w:rPr>
          <w:rtl/>
        </w:rPr>
      </w:pPr>
      <w:r w:rsidRPr="00522F04">
        <w:rPr>
          <w:rStyle w:val="TagStyle"/>
          <w:rtl/>
        </w:rPr>
        <w:t xml:space="preserve"> &lt;&lt; יור &gt;&gt; </w:t>
      </w:r>
      <w:r>
        <w:rPr>
          <w:rtl/>
        </w:rPr>
        <w:t>היו"ר ישראל אייכלר:</w:t>
      </w:r>
      <w:r w:rsidRPr="00522F04">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תודה רבה. חבר הכנסת עופר כסיף </w:t>
      </w:r>
      <w:r>
        <w:rPr>
          <w:rtl/>
          <w:lang w:eastAsia="he-IL"/>
        </w:rPr>
        <w:t>–</w:t>
      </w:r>
      <w:r>
        <w:rPr>
          <w:rFonts w:hint="cs"/>
          <w:rtl/>
          <w:lang w:eastAsia="he-IL"/>
        </w:rPr>
        <w:t xml:space="preserve"> איננו; איימן עודה </w:t>
      </w:r>
      <w:r>
        <w:rPr>
          <w:rtl/>
          <w:lang w:eastAsia="he-IL"/>
        </w:rPr>
        <w:t>–</w:t>
      </w:r>
      <w:r>
        <w:rPr>
          <w:rFonts w:hint="cs"/>
          <w:rtl/>
          <w:lang w:eastAsia="he-IL"/>
        </w:rPr>
        <w:t xml:space="preserve"> איננו</w:t>
      </w:r>
      <w:bookmarkStart w:id="5622" w:name="_ETM_Q24_330175"/>
      <w:bookmarkEnd w:id="5622"/>
      <w:r>
        <w:rPr>
          <w:rFonts w:hint="cs"/>
          <w:rtl/>
          <w:lang w:eastAsia="he-IL"/>
        </w:rPr>
        <w:t xml:space="preserve">; חברת הכנסת מירב כהן </w:t>
      </w:r>
      <w:r>
        <w:rPr>
          <w:rtl/>
          <w:lang w:eastAsia="he-IL"/>
        </w:rPr>
        <w:t>–</w:t>
      </w:r>
      <w:r>
        <w:rPr>
          <w:rFonts w:hint="cs"/>
          <w:rtl/>
          <w:lang w:eastAsia="he-IL"/>
        </w:rPr>
        <w:t xml:space="preserve"> איננה. חבר הכנסת עידן רול, בבקשה.</w:t>
      </w:r>
    </w:p>
    <w:p w:rsidR="00AE0D63" w:rsidRDefault="00AE0D63" w:rsidP="00AD0233">
      <w:pPr>
        <w:rPr>
          <w:rtl/>
          <w:lang w:eastAsia="he-IL"/>
        </w:rPr>
      </w:pPr>
    </w:p>
    <w:p w:rsidR="00AE0D63" w:rsidRDefault="00AE0D63" w:rsidP="00AD0233">
      <w:pPr>
        <w:pStyle w:val="a4"/>
        <w:keepNext/>
        <w:rPr>
          <w:rtl/>
        </w:rPr>
      </w:pPr>
      <w:bookmarkStart w:id="5623" w:name="ET_speaker_5803_21"/>
      <w:r w:rsidRPr="00522F04">
        <w:rPr>
          <w:rStyle w:val="TagStyle"/>
          <w:rtl/>
        </w:rPr>
        <w:t xml:space="preserve"> &lt;&lt; דובר &gt;&gt; </w:t>
      </w:r>
      <w:bookmarkStart w:id="5624" w:name="_Toc136946200"/>
      <w:bookmarkStart w:id="5625" w:name="_Toc153976636"/>
      <w:bookmarkStart w:id="5626" w:name="_Toc153976820"/>
      <w:r>
        <w:rPr>
          <w:rtl/>
        </w:rPr>
        <w:t>עידן רול (יש עתיד):</w:t>
      </w:r>
      <w:bookmarkEnd w:id="5624"/>
      <w:bookmarkEnd w:id="5625"/>
      <w:bookmarkEnd w:id="5626"/>
      <w:r w:rsidRPr="00522F04">
        <w:rPr>
          <w:rStyle w:val="TagStyle"/>
          <w:rtl/>
        </w:rPr>
        <w:t xml:space="preserve"> &lt;&lt; דובר &gt;&gt;</w:t>
      </w:r>
      <w:r>
        <w:rPr>
          <w:rtl/>
        </w:rPr>
        <w:t xml:space="preserve">   </w:t>
      </w:r>
      <w:bookmarkEnd w:id="5623"/>
    </w:p>
    <w:p w:rsidR="00AE0D63" w:rsidRDefault="00AE0D63" w:rsidP="008443B7">
      <w:pPr>
        <w:rPr>
          <w:rtl/>
          <w:lang w:eastAsia="he-IL"/>
        </w:rPr>
      </w:pPr>
    </w:p>
    <w:p w:rsidR="00AE0D63" w:rsidRDefault="00AE0D63" w:rsidP="005A7C4C">
      <w:pPr>
        <w:rPr>
          <w:rtl/>
          <w:lang w:eastAsia="he-IL"/>
        </w:rPr>
      </w:pPr>
      <w:r>
        <w:rPr>
          <w:rFonts w:hint="cs"/>
          <w:rtl/>
          <w:lang w:eastAsia="he-IL"/>
        </w:rPr>
        <w:t>תודה רבה, אדוני היושב-ראש. כנסת נכבדה, כבוד השר, היה לי נאום שלם מוכן על מדיניות החוץ ועל נקודות התורפה</w:t>
      </w:r>
      <w:r w:rsidR="005A7C4C">
        <w:rPr>
          <w:rFonts w:hint="cs"/>
          <w:rtl/>
          <w:lang w:eastAsia="he-IL"/>
        </w:rPr>
        <w:t>,</w:t>
      </w:r>
      <w:r>
        <w:rPr>
          <w:rFonts w:hint="cs"/>
          <w:rtl/>
          <w:lang w:eastAsia="he-IL"/>
        </w:rPr>
        <w:t xml:space="preserve"> לצערי, במדיניות החוץ הנוכחית, אבל קודם אני חייב להתייחס לדברים שאמר פה השר אמסלם. השר אמסלם </w:t>
      </w:r>
      <w:bookmarkStart w:id="5627" w:name="_ETM_Q24_375617"/>
      <w:bookmarkEnd w:id="5627"/>
      <w:r>
        <w:rPr>
          <w:rFonts w:hint="cs"/>
          <w:rtl/>
          <w:lang w:eastAsia="he-IL"/>
        </w:rPr>
        <w:t xml:space="preserve">האשים אותנו בכך שאנחנו האנשים הכי אלימים במדינת ישראל; זה מגיע מאחד האנשים שהאמירות שלו מתחרות רק בשפת הגוף שלו כשהוא עומד פה, בכמה שהן אלימות. לפני שכולם יקפצו ויגידו שזאת גזענות </w:t>
      </w:r>
      <w:r>
        <w:rPr>
          <w:rtl/>
          <w:lang w:eastAsia="he-IL"/>
        </w:rPr>
        <w:t>–</w:t>
      </w:r>
      <w:r>
        <w:rPr>
          <w:rFonts w:hint="cs"/>
          <w:rtl/>
          <w:lang w:eastAsia="he-IL"/>
        </w:rPr>
        <w:t xml:space="preserve"> לא, זאת לא גזענות; זה בגלל איך שהשר אמסלם מתנהג, לא בגלל המוצא שלו.</w:t>
      </w:r>
    </w:p>
    <w:p w:rsidR="00AE0D63" w:rsidRDefault="00AE0D63" w:rsidP="00AD0233">
      <w:pPr>
        <w:rPr>
          <w:rtl/>
          <w:lang w:eastAsia="he-IL"/>
        </w:rPr>
      </w:pPr>
    </w:p>
    <w:p w:rsidR="00AE0D63" w:rsidRDefault="00AE0D63" w:rsidP="005A7C4C">
      <w:pPr>
        <w:rPr>
          <w:rtl/>
          <w:lang w:eastAsia="he-IL"/>
        </w:rPr>
      </w:pPr>
      <w:r>
        <w:rPr>
          <w:rFonts w:hint="cs"/>
          <w:rtl/>
          <w:lang w:eastAsia="he-IL"/>
        </w:rPr>
        <w:t xml:space="preserve">וכדי להסביר כמה מטורף זה וכמה </w:t>
      </w:r>
      <w:bookmarkStart w:id="5628" w:name="_ETM_Q24_400466"/>
      <w:bookmarkEnd w:id="5628"/>
      <w:r>
        <w:rPr>
          <w:rFonts w:hint="cs"/>
          <w:rtl/>
          <w:lang w:eastAsia="he-IL"/>
        </w:rPr>
        <w:t xml:space="preserve">אבסורד זה שהוא מאשים אותנו באלימות, בואו ניגע בכמה מהאמירות </w:t>
      </w:r>
      <w:r>
        <w:rPr>
          <w:rtl/>
          <w:lang w:eastAsia="he-IL"/>
        </w:rPr>
        <w:t>–</w:t>
      </w:r>
      <w:r>
        <w:rPr>
          <w:rFonts w:hint="cs"/>
          <w:rtl/>
          <w:lang w:eastAsia="he-IL"/>
        </w:rPr>
        <w:t xml:space="preserve"> ממש מקבץ מאמירות עבר של אמסלם</w:t>
      </w:r>
      <w:r w:rsidR="005A7C4C">
        <w:rPr>
          <w:rFonts w:hint="cs"/>
          <w:rtl/>
          <w:lang w:eastAsia="he-IL"/>
        </w:rPr>
        <w:t>.</w:t>
      </w:r>
      <w:r>
        <w:rPr>
          <w:rFonts w:hint="cs"/>
          <w:rtl/>
          <w:lang w:eastAsia="he-IL"/>
        </w:rPr>
        <w:t xml:space="preserve"> הוא קרא ליושב-ראש הכנסת הקודם חבר הכנסת מיקי לוי </w:t>
      </w:r>
      <w:bookmarkStart w:id="5629" w:name="_ETM_Q24_418143"/>
      <w:bookmarkEnd w:id="5629"/>
      <w:r>
        <w:rPr>
          <w:rFonts w:hint="cs"/>
          <w:rtl/>
          <w:lang w:eastAsia="he-IL"/>
        </w:rPr>
        <w:t>"סמרטוט רצפה"; הוא אמר: אם אני אהיה יו"ר הכנסת, אני לא נותן להם להיכנס לשטח הכנסת; הוא קרא ליו"ר האופוזיציה, ראש הממשלה לשעבר לפיד, "מפעל רדיואקטיבי של שקרים"; הוא אמר שחייבים להעמיד לדין את נשיאת בית המשפט העליון חיות; הוא אמר על הממשלה הקודמת שהם כנופיה מטורפת, בולשביקית ואנטי-ציונית שהשתלטה על המדינה, וכמובן, הוא אמר כך: כשם שהשמאל דורס אותנו היום, כך נדרוס אותו כשנחזור לשלטון; הוא דיבר גם על מערך הפקידות</w:t>
      </w:r>
      <w:r w:rsidR="005A7C4C">
        <w:rPr>
          <w:rFonts w:hint="cs"/>
          <w:rtl/>
          <w:lang w:eastAsia="he-IL"/>
        </w:rPr>
        <w:t>,</w:t>
      </w:r>
      <w:r>
        <w:rPr>
          <w:rFonts w:hint="cs"/>
          <w:rtl/>
          <w:lang w:eastAsia="he-IL"/>
        </w:rPr>
        <w:t xml:space="preserve"> המערך המקצועי, ואמר: פקיד שלא יעזור לנו, נחתוך לו את המשכורת; הוא כינה אנשים בשמות, הוא העליב אחד-אחד; הוא עמד פה ו</w:t>
      </w:r>
      <w:bookmarkStart w:id="5630" w:name="_ETM_Q24_462009"/>
      <w:bookmarkEnd w:id="5630"/>
      <w:r>
        <w:rPr>
          <w:rFonts w:hint="cs"/>
          <w:rtl/>
          <w:lang w:eastAsia="he-IL"/>
        </w:rPr>
        <w:t>באמת ניצל לפחות 90% מהזמן הרב שיש לו כאן על הפודיום ליצירת פילוג, שנאה, איומים, סטר</w:t>
      </w:r>
      <w:r w:rsidR="005A7C4C">
        <w:rPr>
          <w:rFonts w:hint="cs"/>
          <w:rtl/>
          <w:lang w:eastAsia="he-IL"/>
        </w:rPr>
        <w:t>י</w:t>
      </w:r>
      <w:r>
        <w:rPr>
          <w:rFonts w:hint="cs"/>
          <w:rtl/>
          <w:lang w:eastAsia="he-IL"/>
        </w:rPr>
        <w:t xml:space="preserve">אוטיפים, גזענות – כל דבר שמייצר לבית הזה שם רע ומחלחל לחברה הישראלית, שמאבדת עוד ועוד מהאמון שלה ומהכבוד שלה לממסד הזה. </w:t>
      </w:r>
    </w:p>
    <w:p w:rsidR="00AE0D63" w:rsidRDefault="00AE0D63" w:rsidP="00AD0233">
      <w:pPr>
        <w:rPr>
          <w:rtl/>
          <w:lang w:eastAsia="he-IL"/>
        </w:rPr>
      </w:pPr>
      <w:bookmarkStart w:id="5631" w:name="_ETM_Q24_484116"/>
      <w:bookmarkStart w:id="5632" w:name="_ETM_Q24_484218"/>
      <w:bookmarkEnd w:id="5631"/>
      <w:bookmarkEnd w:id="5632"/>
    </w:p>
    <w:p w:rsidR="00AE0D63" w:rsidRDefault="00AE0D63" w:rsidP="005A7C4C">
      <w:pPr>
        <w:rPr>
          <w:rtl/>
          <w:lang w:eastAsia="he-IL"/>
        </w:rPr>
      </w:pPr>
      <w:bookmarkStart w:id="5633" w:name="_ETM_Q24_484272"/>
      <w:bookmarkStart w:id="5634" w:name="_ETM_Q24_484336"/>
      <w:bookmarkEnd w:id="5633"/>
      <w:bookmarkEnd w:id="5634"/>
      <w:r>
        <w:rPr>
          <w:rFonts w:hint="cs"/>
          <w:rtl/>
          <w:lang w:eastAsia="he-IL"/>
        </w:rPr>
        <w:t xml:space="preserve">אמסלם מבחינתי </w:t>
      </w:r>
      <w:r>
        <w:rPr>
          <w:rtl/>
          <w:lang w:eastAsia="he-IL"/>
        </w:rPr>
        <w:t>–</w:t>
      </w:r>
      <w:r>
        <w:rPr>
          <w:rFonts w:hint="cs"/>
          <w:rtl/>
          <w:lang w:eastAsia="he-IL"/>
        </w:rPr>
        <w:t xml:space="preserve"> וזו הסיבה שאני אנאם על זה שוב ושוב </w:t>
      </w:r>
      <w:r>
        <w:rPr>
          <w:rtl/>
          <w:lang w:eastAsia="he-IL"/>
        </w:rPr>
        <w:t>–</w:t>
      </w:r>
      <w:r>
        <w:rPr>
          <w:rFonts w:hint="cs"/>
          <w:rtl/>
          <w:lang w:eastAsia="he-IL"/>
        </w:rPr>
        <w:t xml:space="preserve"> הוא אחד </w:t>
      </w:r>
      <w:bookmarkStart w:id="5635" w:name="_ETM_Q24_488470"/>
      <w:bookmarkEnd w:id="5635"/>
      <w:r>
        <w:rPr>
          <w:rFonts w:hint="cs"/>
          <w:rtl/>
          <w:lang w:eastAsia="he-IL"/>
        </w:rPr>
        <w:t>הסממנים הכי קיצוניים של הידרדרות מוסרית, התנהגותית, דיבורית, שפתית, תרבותית של הבית הזה. זה בן אדם שבשונה מאחרים</w:t>
      </w:r>
      <w:r w:rsidR="005A7C4C">
        <w:rPr>
          <w:rFonts w:hint="cs"/>
          <w:rtl/>
          <w:lang w:eastAsia="he-IL"/>
        </w:rPr>
        <w:t>,</w:t>
      </w:r>
      <w:r>
        <w:rPr>
          <w:rFonts w:hint="cs"/>
          <w:rtl/>
          <w:lang w:eastAsia="he-IL"/>
        </w:rPr>
        <w:t xml:space="preserve"> שאולי לפעמים מתלהטים, הוא עושה </w:t>
      </w:r>
      <w:bookmarkStart w:id="5636" w:name="_ETM_Q24_504066"/>
      <w:bookmarkEnd w:id="5636"/>
      <w:r>
        <w:rPr>
          <w:rFonts w:hint="cs"/>
          <w:rtl/>
          <w:lang w:eastAsia="he-IL"/>
        </w:rPr>
        <w:t xml:space="preserve">את זה בווליום אחר ובצורה אחרת; הוא באמת מאבד פה רסן, וגם אין לו עשייה שתיתן קונטרה ותהפוך את המינון של הרע לקצת יותר נסבל. זה בן אדם שהחזיק בכל כך </w:t>
      </w:r>
      <w:bookmarkStart w:id="5637" w:name="_ETM_Q24_517201"/>
      <w:bookmarkEnd w:id="5637"/>
      <w:r>
        <w:rPr>
          <w:rFonts w:hint="cs"/>
          <w:rtl/>
          <w:lang w:eastAsia="he-IL"/>
        </w:rPr>
        <w:t xml:space="preserve">הרבה תפקידי מפתח ולא מצא לנכון ולו פעם אחת לעשות איתם משהו משמעותי לטובת האזרח ששם אותו כאן, ומבחינתי זה אקט יותר אלים מהכול, כי כשנבחר ציבור מועל </w:t>
      </w:r>
      <w:bookmarkStart w:id="5638" w:name="_ETM_Q24_529382"/>
      <w:bookmarkEnd w:id="5638"/>
      <w:r>
        <w:rPr>
          <w:rFonts w:hint="cs"/>
          <w:rtl/>
          <w:lang w:eastAsia="he-IL"/>
        </w:rPr>
        <w:t xml:space="preserve">בתפקידו באופן יום-יומי, זו אלימות כלפי הבית הזה, זו אלימות כלפי הממסד הזה ומה שהוא מייצג, </w:t>
      </w:r>
      <w:bookmarkStart w:id="5639" w:name="_ETM_Q24_538031"/>
      <w:bookmarkEnd w:id="5639"/>
      <w:r>
        <w:rPr>
          <w:rFonts w:hint="cs"/>
          <w:rtl/>
          <w:lang w:eastAsia="he-IL"/>
        </w:rPr>
        <w:t>וזו אלימות כלפי הדמוקרטיה, כי הגעת לפה בשביל להיות משרת ציבור, בשביל להיות נבחר ציבור.</w:t>
      </w:r>
    </w:p>
    <w:p w:rsidR="00AE0D63" w:rsidRDefault="00AE0D63" w:rsidP="00AD0233">
      <w:pPr>
        <w:rPr>
          <w:rtl/>
          <w:lang w:eastAsia="he-IL"/>
        </w:rPr>
      </w:pPr>
    </w:p>
    <w:p w:rsidR="00AE0D63" w:rsidRDefault="00AE0D63" w:rsidP="00AD0233">
      <w:pPr>
        <w:pStyle w:val="af7"/>
        <w:keepNext/>
        <w:rPr>
          <w:rtl/>
        </w:rPr>
      </w:pPr>
      <w:r w:rsidRPr="00BD56E6">
        <w:rPr>
          <w:rStyle w:val="TagStyle"/>
          <w:rtl/>
        </w:rPr>
        <w:t xml:space="preserve"> &lt;&lt; יור &gt;&gt; </w:t>
      </w:r>
      <w:r>
        <w:rPr>
          <w:rtl/>
        </w:rPr>
        <w:t>היו"ר ישראל אייכלר:</w:t>
      </w:r>
      <w:r w:rsidRPr="00BD56E6">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r>
        <w:rPr>
          <w:rFonts w:hint="cs"/>
          <w:rtl/>
          <w:lang w:eastAsia="he-IL"/>
        </w:rPr>
        <w:t>תודה רבה.</w:t>
      </w:r>
    </w:p>
    <w:p w:rsidR="00AE0D63" w:rsidRDefault="00AE0D63" w:rsidP="00AD0233">
      <w:pPr>
        <w:rPr>
          <w:rtl/>
          <w:lang w:eastAsia="he-IL"/>
        </w:rPr>
      </w:pPr>
    </w:p>
    <w:p w:rsidR="00AE0D63" w:rsidRDefault="00AE0D63" w:rsidP="00AD0233">
      <w:pPr>
        <w:pStyle w:val="-"/>
        <w:keepNext/>
        <w:rPr>
          <w:rtl/>
        </w:rPr>
      </w:pPr>
      <w:bookmarkStart w:id="5640" w:name="ET_speakercontinue_5803_23"/>
      <w:r w:rsidRPr="00BD56E6">
        <w:rPr>
          <w:rStyle w:val="TagStyle"/>
          <w:rtl/>
        </w:rPr>
        <w:t xml:space="preserve"> &lt;&lt; דובר_המשך &gt;&gt; </w:t>
      </w:r>
      <w:r>
        <w:rPr>
          <w:rtl/>
        </w:rPr>
        <w:t>עידן רול (יש עתיד):</w:t>
      </w:r>
      <w:r w:rsidRPr="00BD56E6">
        <w:rPr>
          <w:rStyle w:val="TagStyle"/>
          <w:rtl/>
        </w:rPr>
        <w:t xml:space="preserve"> &lt;&lt; דובר_המשך &gt;&gt;</w:t>
      </w:r>
      <w:r>
        <w:rPr>
          <w:rtl/>
        </w:rPr>
        <w:t xml:space="preserve">   </w:t>
      </w:r>
      <w:bookmarkEnd w:id="5640"/>
    </w:p>
    <w:p w:rsidR="00AE0D63" w:rsidRDefault="00AE0D63" w:rsidP="008443B7">
      <w:pPr>
        <w:rPr>
          <w:rtl/>
          <w:lang w:eastAsia="he-IL"/>
        </w:rPr>
      </w:pPr>
    </w:p>
    <w:p w:rsidR="00AE0D63" w:rsidRDefault="00AE0D63" w:rsidP="00AD0233">
      <w:pPr>
        <w:rPr>
          <w:rtl/>
          <w:lang w:eastAsia="he-IL"/>
        </w:rPr>
      </w:pPr>
      <w:r>
        <w:rPr>
          <w:rFonts w:hint="cs"/>
          <w:rtl/>
          <w:lang w:eastAsia="he-IL"/>
        </w:rPr>
        <w:t>אולי במקום לחפש את הסינק הבא ואת הריב הבא, תנסה פשוט לעבוד. תודה.</w:t>
      </w:r>
    </w:p>
    <w:p w:rsidR="00AE0D63" w:rsidRDefault="00AE0D63" w:rsidP="00AD0233">
      <w:pPr>
        <w:rPr>
          <w:rtl/>
          <w:lang w:eastAsia="he-IL"/>
        </w:rPr>
      </w:pPr>
    </w:p>
    <w:p w:rsidR="00AE0D63" w:rsidRDefault="00AE0D63" w:rsidP="00AD0233">
      <w:pPr>
        <w:pStyle w:val="af7"/>
        <w:keepNext/>
        <w:rPr>
          <w:rtl/>
        </w:rPr>
      </w:pPr>
      <w:r w:rsidRPr="00BD56E6">
        <w:rPr>
          <w:rStyle w:val="TagStyle"/>
          <w:rtl/>
        </w:rPr>
        <w:t xml:space="preserve"> &lt;&lt; יור &gt;&gt; </w:t>
      </w:r>
      <w:r>
        <w:rPr>
          <w:rtl/>
        </w:rPr>
        <w:t>היו"ר ישראל אייכלר:</w:t>
      </w:r>
      <w:r w:rsidRPr="00BD56E6">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תודה רבה. חברת הכנסת יסמין פרידמן. </w:t>
      </w:r>
    </w:p>
    <w:p w:rsidR="00AE0D63" w:rsidRDefault="00AE0D63" w:rsidP="00AD0233">
      <w:pPr>
        <w:rPr>
          <w:rtl/>
          <w:lang w:eastAsia="he-IL"/>
        </w:rPr>
      </w:pPr>
    </w:p>
    <w:p w:rsidR="00AE0D63" w:rsidRDefault="00AE0D63" w:rsidP="00AD0233">
      <w:pPr>
        <w:pStyle w:val="a4"/>
        <w:keepNext/>
        <w:rPr>
          <w:rtl/>
        </w:rPr>
      </w:pPr>
      <w:bookmarkStart w:id="5641" w:name="ET_speaker_6231_25"/>
      <w:r w:rsidRPr="00BD56E6">
        <w:rPr>
          <w:rStyle w:val="TagStyle"/>
          <w:rtl/>
        </w:rPr>
        <w:t xml:space="preserve"> &lt;&lt; דובר &gt;&gt; </w:t>
      </w:r>
      <w:bookmarkStart w:id="5642" w:name="_Toc136946201"/>
      <w:bookmarkStart w:id="5643" w:name="_Toc153976637"/>
      <w:bookmarkStart w:id="5644" w:name="_Toc153976821"/>
      <w:r>
        <w:rPr>
          <w:rtl/>
        </w:rPr>
        <w:t>יסמין פרידמן (יש עתיד):</w:t>
      </w:r>
      <w:bookmarkEnd w:id="5642"/>
      <w:bookmarkEnd w:id="5643"/>
      <w:bookmarkEnd w:id="5644"/>
      <w:r w:rsidRPr="00BD56E6">
        <w:rPr>
          <w:rStyle w:val="TagStyle"/>
          <w:rtl/>
        </w:rPr>
        <w:t xml:space="preserve"> &lt;&lt; דובר &gt;&gt;</w:t>
      </w:r>
      <w:r>
        <w:rPr>
          <w:rtl/>
        </w:rPr>
        <w:t xml:space="preserve">   </w:t>
      </w:r>
      <w:bookmarkEnd w:id="5641"/>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אדוני היושב בראש, חבריי חברי הכנסת, כמו כל ועדה שאני </w:t>
      </w:r>
      <w:bookmarkStart w:id="5645" w:name="_ETM_Q24_587515"/>
      <w:bookmarkEnd w:id="5645"/>
      <w:r>
        <w:rPr>
          <w:rFonts w:hint="cs"/>
          <w:rtl/>
          <w:lang w:eastAsia="he-IL"/>
        </w:rPr>
        <w:t xml:space="preserve">נכנסת אליה וכמו כל הדברים שקורים כרגע במדינה, גם נושא מוסדות הסיעוד וכוח האדם בהם מוזנח כבר שנים רבות. למעשה עובד במוסדות הסיעוד נאלץ לעבוד כ-300 שעות בחודש, לקלח חמישה בשעה, להאכיל, להחליף טיטולים, להלביש, לתת תרופות ועוד, כשכל זה בשכר עלוב ומבזה. היום, חודש יוני שנת 2023, הינה אני מוקלטת ואומרת למשרד הבריאות: בעשור הקרוב יהיה מחסור של 10,000 מיטות במוסדות הסיעוד. האם תעשו עם זה משהו? האם תיקחו לתשומת ליבכם את מה שאני אומרת כרגע? גם במקצועות הרפואה ידעתם לפני 20 שנה שצפוי מחסור ברופאים </w:t>
      </w:r>
      <w:bookmarkStart w:id="5646" w:name="_ETM_Q24_646746"/>
      <w:bookmarkEnd w:id="5646"/>
      <w:r>
        <w:rPr>
          <w:rFonts w:hint="cs"/>
          <w:rtl/>
          <w:lang w:eastAsia="he-IL"/>
        </w:rPr>
        <w:t xml:space="preserve">בכל המקצועות, בעיקר בפריפריות; כלום לא עזר. לא היו תוכניות עבודה, ואכן היום הפריפריות הכי סובלות משירותי רפואה ירודים. </w:t>
      </w:r>
    </w:p>
    <w:p w:rsidR="00AE0D63" w:rsidRDefault="00AE0D63" w:rsidP="00AD0233">
      <w:pPr>
        <w:rPr>
          <w:rtl/>
          <w:lang w:eastAsia="he-IL"/>
        </w:rPr>
      </w:pPr>
      <w:bookmarkStart w:id="5647" w:name="_ETM_Q24_658101"/>
      <w:bookmarkStart w:id="5648" w:name="_ETM_Q24_658172"/>
      <w:bookmarkEnd w:id="5647"/>
      <w:bookmarkEnd w:id="5648"/>
    </w:p>
    <w:p w:rsidR="00AE0D63" w:rsidRDefault="00AE0D63" w:rsidP="00126B29">
      <w:pPr>
        <w:rPr>
          <w:rtl/>
        </w:rPr>
      </w:pPr>
      <w:bookmarkStart w:id="5649" w:name="_ETM_Q24_658248"/>
      <w:bookmarkStart w:id="5650" w:name="_ETM_Q24_658315"/>
      <w:bookmarkEnd w:id="5649"/>
      <w:bookmarkEnd w:id="5650"/>
      <w:r>
        <w:rPr>
          <w:rFonts w:hint="cs"/>
          <w:rtl/>
          <w:lang w:eastAsia="he-IL"/>
        </w:rPr>
        <w:t xml:space="preserve">בשנת 2020 הממשלה אישרה הבאה של עובדים זרים מנפאל </w:t>
      </w:r>
      <w:bookmarkStart w:id="5651" w:name="_ETM_Q24_662599"/>
      <w:bookmarkEnd w:id="5651"/>
      <w:r>
        <w:rPr>
          <w:rFonts w:hint="cs"/>
          <w:rtl/>
          <w:lang w:eastAsia="he-IL"/>
        </w:rPr>
        <w:t xml:space="preserve">לטובת הסיעוד עם פטור מאגרה שנתית; התקנה פקעה, וכעת על מוסדות הסיעוד לשלם 7,240 שקלים על כל עובד. למעשה, איך מוסדות שמעסיקים 100 עובדים ישלמו פתאום 800,000 שקלים בשנה? המוסדות האלה אינם יכולים לעמוד באגרה, וכנראה בעקבות זה ייאלצו </w:t>
      </w:r>
      <w:bookmarkStart w:id="5652" w:name="_ETM_Q24_686835"/>
      <w:bookmarkEnd w:id="5652"/>
      <w:r>
        <w:rPr>
          <w:rFonts w:hint="cs"/>
          <w:rtl/>
          <w:lang w:eastAsia="he-IL"/>
        </w:rPr>
        <w:t xml:space="preserve">לפטר 1,100 עובדים במקום שגם ככה סובל ממצוקת כוח אדם. זה פשוט מכת מוות גם למוסד וגם ללקוחות המוסד, שהם הקשישים הסיעודיים. מי ימלא את מקומם? הישראלים לצערי לא הולכים לעבוד בעבודות </w:t>
      </w:r>
      <w:bookmarkStart w:id="5653" w:name="_ETM_Q24_706770"/>
      <w:bookmarkEnd w:id="5653"/>
      <w:r>
        <w:rPr>
          <w:rFonts w:hint="cs"/>
          <w:rtl/>
          <w:lang w:eastAsia="he-IL"/>
        </w:rPr>
        <w:t xml:space="preserve">האלה. </w:t>
      </w:r>
      <w:bookmarkStart w:id="5654" w:name="_ETM_Q24_707830"/>
      <w:bookmarkStart w:id="5655" w:name="_ETM_Q24_707892"/>
      <w:bookmarkStart w:id="5656" w:name="_ETM_Q24_707997"/>
      <w:bookmarkStart w:id="5657" w:name="_ETM_Q24_708054"/>
      <w:bookmarkEnd w:id="5654"/>
      <w:bookmarkEnd w:id="5655"/>
      <w:bookmarkEnd w:id="5656"/>
      <w:bookmarkEnd w:id="5657"/>
      <w:r>
        <w:rPr>
          <w:rFonts w:hint="cs"/>
          <w:rtl/>
          <w:lang w:eastAsia="he-IL"/>
        </w:rPr>
        <w:t xml:space="preserve">העובדים הקיימים נשחקים במהירות, והמדינה לא מוכנה לוותר על מיסים של 8 מיליון שקלים לטובת טיפול ראוי, יציב וארוך. </w:t>
      </w:r>
      <w:r>
        <w:rPr>
          <w:rFonts w:hint="cs"/>
          <w:rtl/>
        </w:rPr>
        <w:t>ענף הסיעוד הביתי אינו נדרש לשלם אגרה זו,</w:t>
      </w:r>
      <w:bookmarkStart w:id="5658" w:name="_ETM_Q25_120026"/>
      <w:bookmarkEnd w:id="5658"/>
      <w:r>
        <w:rPr>
          <w:rFonts w:hint="cs"/>
          <w:rtl/>
        </w:rPr>
        <w:t xml:space="preserve"> ולכן לא ברור מדוע המוסדות כן, </w:t>
      </w:r>
      <w:bookmarkStart w:id="5659" w:name="_ETM_Q25_121012"/>
      <w:bookmarkEnd w:id="5659"/>
      <w:r>
        <w:rPr>
          <w:rFonts w:hint="cs"/>
          <w:rtl/>
        </w:rPr>
        <w:t>בזמן שהם בקושי שורדים.</w:t>
      </w:r>
    </w:p>
    <w:p w:rsidR="00AE0D63" w:rsidRDefault="00AE0D63" w:rsidP="00AD0233">
      <w:pPr>
        <w:rPr>
          <w:rtl/>
        </w:rPr>
      </w:pPr>
      <w:bookmarkStart w:id="5660" w:name="_ETM_Q25_125957"/>
      <w:bookmarkStart w:id="5661" w:name="_ETM_Q25_126038"/>
      <w:bookmarkEnd w:id="5660"/>
      <w:bookmarkEnd w:id="5661"/>
    </w:p>
    <w:p w:rsidR="00AE0D63" w:rsidRDefault="00AE0D63" w:rsidP="00AD0233">
      <w:pPr>
        <w:rPr>
          <w:rtl/>
        </w:rPr>
      </w:pPr>
      <w:bookmarkStart w:id="5662" w:name="_ETM_Q25_126100"/>
      <w:bookmarkStart w:id="5663" w:name="_ETM_Q25_126169"/>
      <w:bookmarkEnd w:id="5662"/>
      <w:bookmarkEnd w:id="5663"/>
      <w:r>
        <w:rPr>
          <w:rFonts w:hint="cs"/>
          <w:rtl/>
        </w:rPr>
        <w:t xml:space="preserve">עכשיו אני באמת שואלת: מה אתם </w:t>
      </w:r>
      <w:bookmarkStart w:id="5664" w:name="_ETM_Q25_125756"/>
      <w:bookmarkEnd w:id="5664"/>
      <w:r>
        <w:rPr>
          <w:rFonts w:hint="cs"/>
          <w:rtl/>
        </w:rPr>
        <w:t xml:space="preserve">מצפים שיקרה? מה, שהם יסגרו? שהם ישלחו את הסיעודיים לבתים </w:t>
      </w:r>
      <w:bookmarkStart w:id="5665" w:name="_ETM_Q25_134108"/>
      <w:bookmarkEnd w:id="5665"/>
      <w:r>
        <w:rPr>
          <w:rFonts w:hint="cs"/>
          <w:rtl/>
        </w:rPr>
        <w:t xml:space="preserve">שלהם? שהמשפחות ייקחו אחריות? אין לי מושג למה אתם מצפים, </w:t>
      </w:r>
      <w:bookmarkStart w:id="5666" w:name="_ETM_Q25_138566"/>
      <w:bookmarkEnd w:id="5666"/>
      <w:r>
        <w:rPr>
          <w:rFonts w:hint="cs"/>
          <w:rtl/>
        </w:rPr>
        <w:t xml:space="preserve">ולכן אני קוראת מכאן לשרי הממשלה, לשר הבריאות, לפתור </w:t>
      </w:r>
      <w:bookmarkStart w:id="5667" w:name="_ETM_Q25_143785"/>
      <w:bookmarkEnd w:id="5667"/>
      <w:r>
        <w:rPr>
          <w:rFonts w:hint="cs"/>
          <w:rtl/>
        </w:rPr>
        <w:t>את הסוגיה הזאת במהירות, כי למעשה כבר יומיים</w:t>
      </w:r>
      <w:bookmarkStart w:id="5668" w:name="_ETM_Q25_147762"/>
      <w:bookmarkEnd w:id="5668"/>
      <w:r>
        <w:rPr>
          <w:rFonts w:hint="cs"/>
          <w:rtl/>
        </w:rPr>
        <w:t xml:space="preserve"> שהעובדים בענף הסיעוד לא חוקיים במדינה. תודה.</w:t>
      </w:r>
    </w:p>
    <w:p w:rsidR="00AE0D63" w:rsidRDefault="00AE0D63" w:rsidP="00AD0233">
      <w:pPr>
        <w:rPr>
          <w:rtl/>
        </w:rPr>
      </w:pPr>
      <w:bookmarkStart w:id="5669" w:name="_ETM_Q25_151773"/>
      <w:bookmarkStart w:id="5670" w:name="_ETM_Q25_151880"/>
      <w:bookmarkEnd w:id="5669"/>
      <w:bookmarkEnd w:id="5670"/>
    </w:p>
    <w:p w:rsidR="00AE0D63" w:rsidRDefault="00AE0D63" w:rsidP="00AD0233">
      <w:pPr>
        <w:pStyle w:val="af7"/>
        <w:rPr>
          <w:rtl/>
        </w:rPr>
      </w:pPr>
      <w:r w:rsidRPr="002B34D9">
        <w:rPr>
          <w:rStyle w:val="TagStyle"/>
          <w:rtl/>
        </w:rPr>
        <w:t xml:space="preserve"> &lt;&lt; יור &gt;&gt;</w:t>
      </w:r>
      <w:r w:rsidRPr="00B27F9A">
        <w:rPr>
          <w:rStyle w:val="TagStyle"/>
          <w:rtl/>
        </w:rPr>
        <w:t xml:space="preserve"> </w:t>
      </w:r>
      <w:r>
        <w:rPr>
          <w:rtl/>
        </w:rPr>
        <w:t>היו"ר ישראל אייכלר:</w:t>
      </w:r>
      <w:r w:rsidRPr="00B27F9A">
        <w:rPr>
          <w:rStyle w:val="TagStyle"/>
          <w:rtl/>
        </w:rPr>
        <w:t xml:space="preserve"> </w:t>
      </w:r>
      <w:r w:rsidRPr="002B34D9">
        <w:rPr>
          <w:rStyle w:val="TagStyle"/>
          <w:rtl/>
        </w:rPr>
        <w:t>&lt;&lt; יור &gt;&gt;</w:t>
      </w:r>
      <w:r>
        <w:rPr>
          <w:rtl/>
        </w:rPr>
        <w:t xml:space="preserve">   </w:t>
      </w:r>
    </w:p>
    <w:p w:rsidR="00AE0D63" w:rsidRDefault="00AE0D63" w:rsidP="008443B7">
      <w:pPr>
        <w:rPr>
          <w:rtl/>
          <w:lang w:eastAsia="he-IL"/>
        </w:rPr>
      </w:pPr>
    </w:p>
    <w:p w:rsidR="00AE0D63" w:rsidRDefault="00AE0D63" w:rsidP="00AD0233">
      <w:pPr>
        <w:rPr>
          <w:rtl/>
          <w:lang w:eastAsia="he-IL"/>
        </w:rPr>
      </w:pPr>
      <w:bookmarkStart w:id="5671" w:name="_ETM_Q25_152596"/>
      <w:bookmarkEnd w:id="5671"/>
      <w:r>
        <w:rPr>
          <w:rFonts w:hint="cs"/>
          <w:rtl/>
          <w:lang w:eastAsia="he-IL"/>
        </w:rPr>
        <w:t xml:space="preserve">תודה רבה. חבר הכנסת </w:t>
      </w:r>
      <w:bookmarkStart w:id="5672" w:name="_ETM_Q25_156574"/>
      <w:bookmarkEnd w:id="5672"/>
      <w:r>
        <w:rPr>
          <w:rFonts w:hint="cs"/>
          <w:rtl/>
          <w:lang w:eastAsia="he-IL"/>
        </w:rPr>
        <w:t xml:space="preserve">יאסר חוג'יראת </w:t>
      </w:r>
      <w:r>
        <w:rPr>
          <w:rtl/>
          <w:lang w:eastAsia="he-IL"/>
        </w:rPr>
        <w:t>–</w:t>
      </w:r>
      <w:r>
        <w:rPr>
          <w:rFonts w:hint="cs"/>
          <w:rtl/>
          <w:lang w:eastAsia="he-IL"/>
        </w:rPr>
        <w:t xml:space="preserve"> איננו; חבר הכנסת יצחק פינדרוס </w:t>
      </w:r>
      <w:r>
        <w:rPr>
          <w:rtl/>
          <w:lang w:eastAsia="he-IL"/>
        </w:rPr>
        <w:t>–</w:t>
      </w:r>
      <w:r>
        <w:rPr>
          <w:rFonts w:hint="cs"/>
          <w:rtl/>
          <w:lang w:eastAsia="he-IL"/>
        </w:rPr>
        <w:t xml:space="preserve"> איננו; </w:t>
      </w:r>
      <w:bookmarkStart w:id="5673" w:name="_ETM_Q25_163787"/>
      <w:bookmarkEnd w:id="5673"/>
      <w:r>
        <w:rPr>
          <w:rFonts w:hint="cs"/>
          <w:rtl/>
          <w:lang w:eastAsia="he-IL"/>
        </w:rPr>
        <w:t xml:space="preserve">חברת הכנסת יאסין </w:t>
      </w:r>
      <w:r>
        <w:rPr>
          <w:rtl/>
          <w:lang w:eastAsia="he-IL"/>
        </w:rPr>
        <w:t>–</w:t>
      </w:r>
      <w:r>
        <w:rPr>
          <w:rFonts w:hint="cs"/>
          <w:rtl/>
          <w:lang w:eastAsia="he-IL"/>
        </w:rPr>
        <w:t xml:space="preserve"> איננה. חבר הכנסת גדעון סער, בבקשה.</w:t>
      </w:r>
      <w:bookmarkStart w:id="5674" w:name="_ETM_Q25_168159"/>
      <w:bookmarkEnd w:id="5674"/>
    </w:p>
    <w:p w:rsidR="00AE0D63" w:rsidRDefault="00AE0D63" w:rsidP="00AD0233">
      <w:pPr>
        <w:rPr>
          <w:rtl/>
          <w:lang w:eastAsia="he-IL"/>
        </w:rPr>
      </w:pPr>
      <w:bookmarkStart w:id="5675" w:name="_ETM_Q25_168260"/>
      <w:bookmarkEnd w:id="5675"/>
    </w:p>
    <w:p w:rsidR="00AE0D63" w:rsidRDefault="00AE0D63" w:rsidP="00AD0233">
      <w:pPr>
        <w:pStyle w:val="a4"/>
        <w:rPr>
          <w:rtl/>
        </w:rPr>
      </w:pPr>
      <w:bookmarkStart w:id="5676" w:name="ET_speaker_4672_4"/>
      <w:r w:rsidRPr="002B34D9">
        <w:rPr>
          <w:rStyle w:val="TagStyle"/>
          <w:rtl/>
        </w:rPr>
        <w:t xml:space="preserve"> &lt;&lt; דובר &gt;&gt;</w:t>
      </w:r>
      <w:r w:rsidRPr="003A160F">
        <w:rPr>
          <w:rStyle w:val="TagStyle"/>
          <w:rtl/>
        </w:rPr>
        <w:t xml:space="preserve"> </w:t>
      </w:r>
      <w:bookmarkStart w:id="5677" w:name="_Toc136946202"/>
      <w:bookmarkStart w:id="5678" w:name="_Toc153976638"/>
      <w:bookmarkStart w:id="5679" w:name="_Toc153976822"/>
      <w:r>
        <w:rPr>
          <w:rtl/>
        </w:rPr>
        <w:t>גדעון סער (המחנה הממלכתי):</w:t>
      </w:r>
      <w:bookmarkEnd w:id="5677"/>
      <w:bookmarkEnd w:id="5678"/>
      <w:bookmarkEnd w:id="5679"/>
      <w:r w:rsidRPr="003A160F">
        <w:rPr>
          <w:rStyle w:val="TagStyle"/>
          <w:rtl/>
        </w:rPr>
        <w:t xml:space="preserve"> </w:t>
      </w:r>
      <w:r w:rsidRPr="002B34D9">
        <w:rPr>
          <w:rStyle w:val="TagStyle"/>
          <w:rtl/>
        </w:rPr>
        <w:t>&lt;&lt; דובר &gt;&gt;</w:t>
      </w:r>
      <w:r>
        <w:rPr>
          <w:rtl/>
        </w:rPr>
        <w:t xml:space="preserve">   </w:t>
      </w:r>
      <w:bookmarkEnd w:id="5676"/>
    </w:p>
    <w:p w:rsidR="00AE0D63" w:rsidRDefault="00AE0D63" w:rsidP="008443B7">
      <w:pPr>
        <w:rPr>
          <w:rtl/>
          <w:lang w:eastAsia="he-IL"/>
        </w:rPr>
      </w:pPr>
    </w:p>
    <w:p w:rsidR="00AE0D63" w:rsidRDefault="00AE0D63" w:rsidP="00126B29">
      <w:pPr>
        <w:rPr>
          <w:rtl/>
          <w:lang w:eastAsia="he-IL"/>
        </w:rPr>
      </w:pPr>
      <w:bookmarkStart w:id="5680" w:name="_ETM_Q25_170637"/>
      <w:bookmarkEnd w:id="5680"/>
      <w:r>
        <w:rPr>
          <w:rFonts w:hint="cs"/>
          <w:rtl/>
          <w:lang w:eastAsia="he-IL"/>
        </w:rPr>
        <w:t xml:space="preserve">אדוני </w:t>
      </w:r>
      <w:bookmarkStart w:id="5681" w:name="_ETM_Q25_195358"/>
      <w:bookmarkEnd w:id="5681"/>
      <w:r>
        <w:rPr>
          <w:rFonts w:hint="cs"/>
          <w:rtl/>
          <w:lang w:eastAsia="he-IL"/>
        </w:rPr>
        <w:t xml:space="preserve">היושב-ראש, כנסת נכבדה, מתקיים </w:t>
      </w:r>
      <w:r w:rsidR="00126B29">
        <w:rPr>
          <w:rFonts w:hint="cs"/>
          <w:rtl/>
          <w:lang w:eastAsia="he-IL"/>
        </w:rPr>
        <w:t>ה</w:t>
      </w:r>
      <w:r>
        <w:rPr>
          <w:rFonts w:hint="cs"/>
          <w:rtl/>
          <w:lang w:eastAsia="he-IL"/>
        </w:rPr>
        <w:t xml:space="preserve">דיון בהחלטת הממשלה בדבר העברת </w:t>
      </w:r>
      <w:bookmarkStart w:id="5682" w:name="_ETM_Q25_204800"/>
      <w:bookmarkEnd w:id="5682"/>
      <w:r>
        <w:rPr>
          <w:rFonts w:hint="cs"/>
          <w:rtl/>
          <w:lang w:eastAsia="he-IL"/>
        </w:rPr>
        <w:t xml:space="preserve">הסמכות של שר המשפטים בהליך הבירור המשמעתי בעניינו של רב </w:t>
      </w:r>
      <w:bookmarkStart w:id="5683" w:name="_ETM_Q25_210119"/>
      <w:bookmarkEnd w:id="5683"/>
      <w:r>
        <w:rPr>
          <w:rFonts w:hint="cs"/>
          <w:rtl/>
          <w:lang w:eastAsia="he-IL"/>
        </w:rPr>
        <w:t xml:space="preserve">העיר צפת לשר לשירותי דת. אני רוצה לומר שאני מכיר </w:t>
      </w:r>
      <w:bookmarkStart w:id="5684" w:name="_ETM_Q25_222215"/>
      <w:bookmarkEnd w:id="5684"/>
      <w:r>
        <w:rPr>
          <w:rFonts w:hint="cs"/>
          <w:rtl/>
          <w:lang w:eastAsia="he-IL"/>
        </w:rPr>
        <w:t xml:space="preserve">את הנושא הזה באופן אישי מתקופת כהונתי כשר המשפטים, ואני </w:t>
      </w:r>
      <w:bookmarkStart w:id="5685" w:name="_ETM_Q25_230326"/>
      <w:bookmarkEnd w:id="5685"/>
      <w:r>
        <w:rPr>
          <w:rFonts w:hint="cs"/>
          <w:rtl/>
          <w:lang w:eastAsia="he-IL"/>
        </w:rPr>
        <w:t xml:space="preserve">רוצה להסביר מדוע אנחנו </w:t>
      </w:r>
      <w:bookmarkStart w:id="5686" w:name="_ETM_Q25_245398"/>
      <w:bookmarkEnd w:id="5686"/>
      <w:r>
        <w:rPr>
          <w:rFonts w:hint="cs"/>
          <w:rtl/>
          <w:lang w:eastAsia="he-IL"/>
        </w:rPr>
        <w:t xml:space="preserve">נצביע נגד בקשת הממשלה. קודם כול, הממשלה </w:t>
      </w:r>
      <w:bookmarkStart w:id="5687" w:name="_ETM_Q25_239144"/>
      <w:bookmarkEnd w:id="5687"/>
      <w:r>
        <w:rPr>
          <w:rFonts w:hint="cs"/>
          <w:rtl/>
          <w:lang w:eastAsia="he-IL"/>
        </w:rPr>
        <w:t xml:space="preserve">הקודמת – הכנסת אישרה זאת – העבירה את ההחלטה, את מכלול הנושא של דין משמעתי נגד רבני ערים, </w:t>
      </w:r>
      <w:bookmarkStart w:id="5688" w:name="_ETM_Q25_251442"/>
      <w:bookmarkEnd w:id="5688"/>
      <w:r>
        <w:rPr>
          <w:rFonts w:hint="cs"/>
          <w:rtl/>
          <w:lang w:eastAsia="he-IL"/>
        </w:rPr>
        <w:t xml:space="preserve">משר המשפטים לשר לשירותי דת. היא עשתה זאת </w:t>
      </w:r>
      <w:bookmarkStart w:id="5689" w:name="_ETM_Q25_256786"/>
      <w:bookmarkEnd w:id="5689"/>
      <w:r>
        <w:rPr>
          <w:rFonts w:hint="cs"/>
          <w:rtl/>
          <w:lang w:eastAsia="he-IL"/>
        </w:rPr>
        <w:t xml:space="preserve">לבקשתי, והטעם לכך היה שמאחר שהסמכויות הנוגעות למינוי של </w:t>
      </w:r>
      <w:bookmarkStart w:id="5690" w:name="_ETM_Q25_261788"/>
      <w:bookmarkEnd w:id="5690"/>
      <w:r>
        <w:rPr>
          <w:rFonts w:hint="cs"/>
          <w:rtl/>
          <w:lang w:eastAsia="he-IL"/>
        </w:rPr>
        <w:t xml:space="preserve">רבני ערים וכדומה עברו בזמנו למשרד לשירותי דת, אין טעם שרק </w:t>
      </w:r>
      <w:bookmarkStart w:id="5691" w:name="_ETM_Q25_265497"/>
      <w:bookmarkEnd w:id="5691"/>
      <w:r>
        <w:rPr>
          <w:rFonts w:hint="cs"/>
          <w:rtl/>
          <w:lang w:eastAsia="he-IL"/>
        </w:rPr>
        <w:t xml:space="preserve">הסמכות של ההעמדה לדין משמעתי לבדה תישאר במשרד המשפטים ללא </w:t>
      </w:r>
      <w:bookmarkStart w:id="5692" w:name="_ETM_Q25_273924"/>
      <w:bookmarkEnd w:id="5692"/>
      <w:r>
        <w:rPr>
          <w:rFonts w:hint="cs"/>
          <w:rtl/>
          <w:lang w:eastAsia="he-IL"/>
        </w:rPr>
        <w:t xml:space="preserve">אחריות כוללת על התחום, ומן ההיגיון שזה יהיה במשרד לשירותי </w:t>
      </w:r>
      <w:bookmarkStart w:id="5693" w:name="_ETM_Q25_280600"/>
      <w:bookmarkEnd w:id="5693"/>
      <w:r>
        <w:rPr>
          <w:rFonts w:hint="cs"/>
          <w:rtl/>
          <w:lang w:eastAsia="he-IL"/>
        </w:rPr>
        <w:t xml:space="preserve">דת. השר לשירותי דת אמר לי אז שהבקשה </w:t>
      </w:r>
      <w:bookmarkStart w:id="5694" w:name="_ETM_Q25_282226"/>
      <w:bookmarkEnd w:id="5694"/>
      <w:r>
        <w:rPr>
          <w:rFonts w:hint="cs"/>
          <w:rtl/>
          <w:lang w:eastAsia="he-IL"/>
        </w:rPr>
        <w:t>הזאת – העמדה הזאת – בהחלט הגיונית, והוא קיבל את הדבר הזה, אבל</w:t>
      </w:r>
      <w:bookmarkStart w:id="5695" w:name="_ETM_Q25_293297"/>
      <w:bookmarkEnd w:id="5695"/>
      <w:r>
        <w:rPr>
          <w:rFonts w:hint="cs"/>
          <w:rtl/>
          <w:lang w:eastAsia="he-IL"/>
        </w:rPr>
        <w:t xml:space="preserve"> ביקש חריג לגבי הליך שכבר היה בטיפול בין </w:t>
      </w:r>
      <w:bookmarkStart w:id="5696" w:name="_ETM_Q25_298728"/>
      <w:bookmarkEnd w:id="5696"/>
      <w:r>
        <w:rPr>
          <w:rFonts w:hint="cs"/>
          <w:rtl/>
          <w:lang w:eastAsia="he-IL"/>
        </w:rPr>
        <w:t xml:space="preserve">היתר בעקבות פסק דין של בית המשפט העליון בשבתו </w:t>
      </w:r>
      <w:r w:rsidR="00126B29">
        <w:rPr>
          <w:rFonts w:hint="cs"/>
          <w:rtl/>
          <w:lang w:eastAsia="he-IL"/>
        </w:rPr>
        <w:t>כ</w:t>
      </w:r>
      <w:r>
        <w:rPr>
          <w:rFonts w:hint="cs"/>
          <w:rtl/>
          <w:lang w:eastAsia="he-IL"/>
        </w:rPr>
        <w:t xml:space="preserve">בג"ץ של </w:t>
      </w:r>
      <w:bookmarkStart w:id="5697" w:name="_ETM_Q25_302851"/>
      <w:bookmarkEnd w:id="5697"/>
      <w:r>
        <w:rPr>
          <w:rFonts w:hint="cs"/>
          <w:rtl/>
          <w:lang w:eastAsia="he-IL"/>
        </w:rPr>
        <w:t xml:space="preserve">ראש העיר צפת, ואני כיבדתי את בקשת </w:t>
      </w:r>
      <w:bookmarkStart w:id="5698" w:name="_ETM_Q25_309072"/>
      <w:bookmarkEnd w:id="5698"/>
      <w:r>
        <w:rPr>
          <w:rFonts w:hint="cs"/>
          <w:rtl/>
          <w:lang w:eastAsia="he-IL"/>
        </w:rPr>
        <w:t>השר לשירותי דת ואמרתי שהנושא הזה</w:t>
      </w:r>
      <w:r w:rsidR="00126B29">
        <w:rPr>
          <w:rFonts w:hint="cs"/>
          <w:rtl/>
          <w:lang w:eastAsia="he-IL"/>
        </w:rPr>
        <w:t>,</w:t>
      </w:r>
      <w:r>
        <w:rPr>
          <w:rFonts w:hint="cs"/>
          <w:rtl/>
          <w:lang w:eastAsia="he-IL"/>
        </w:rPr>
        <w:t xml:space="preserve"> שהטיפול בו החל, יישאר </w:t>
      </w:r>
      <w:bookmarkStart w:id="5699" w:name="_ETM_Q25_311299"/>
      <w:bookmarkEnd w:id="5699"/>
      <w:r>
        <w:rPr>
          <w:rFonts w:hint="cs"/>
          <w:rtl/>
          <w:lang w:eastAsia="he-IL"/>
        </w:rPr>
        <w:t xml:space="preserve">במשרד המשפטים, וכל שאר האחריות הרחבה תועבר למשרד לשירותי </w:t>
      </w:r>
      <w:bookmarkStart w:id="5700" w:name="_ETM_Q25_323906"/>
      <w:bookmarkEnd w:id="5700"/>
      <w:r>
        <w:rPr>
          <w:rFonts w:hint="cs"/>
          <w:rtl/>
          <w:lang w:eastAsia="he-IL"/>
        </w:rPr>
        <w:t>דת.</w:t>
      </w:r>
    </w:p>
    <w:p w:rsidR="00AE0D63" w:rsidRDefault="00AE0D63" w:rsidP="00AD0233">
      <w:pPr>
        <w:rPr>
          <w:rtl/>
          <w:lang w:eastAsia="he-IL"/>
        </w:rPr>
      </w:pPr>
      <w:bookmarkStart w:id="5701" w:name="_ETM_Q25_324835"/>
      <w:bookmarkStart w:id="5702" w:name="_ETM_Q25_324947"/>
      <w:bookmarkEnd w:id="5701"/>
      <w:bookmarkEnd w:id="5702"/>
    </w:p>
    <w:p w:rsidR="00AE0D63" w:rsidRDefault="00AE0D63" w:rsidP="00AD0233">
      <w:pPr>
        <w:rPr>
          <w:rtl/>
          <w:lang w:eastAsia="he-IL"/>
        </w:rPr>
      </w:pPr>
      <w:bookmarkStart w:id="5703" w:name="_ETM_Q25_324978"/>
      <w:bookmarkStart w:id="5704" w:name="_ETM_Q25_325058"/>
      <w:bookmarkEnd w:id="5703"/>
      <w:bookmarkEnd w:id="5704"/>
      <w:r>
        <w:rPr>
          <w:rFonts w:hint="cs"/>
          <w:rtl/>
          <w:lang w:eastAsia="he-IL"/>
        </w:rPr>
        <w:t xml:space="preserve">היה הליך שידע שלבים רבים, שבמהלכו גם עמדתי </w:t>
      </w:r>
      <w:bookmarkStart w:id="5705" w:name="_ETM_Q25_332787"/>
      <w:bookmarkEnd w:id="5705"/>
      <w:r>
        <w:rPr>
          <w:rFonts w:hint="cs"/>
          <w:rtl/>
          <w:lang w:eastAsia="he-IL"/>
        </w:rPr>
        <w:t>על היקף שיקול הדעת שלי כשר משפטים לאחר ההכרעה</w:t>
      </w:r>
      <w:bookmarkStart w:id="5706" w:name="_ETM_Q25_337119"/>
      <w:bookmarkEnd w:id="5706"/>
      <w:r>
        <w:rPr>
          <w:rFonts w:hint="cs"/>
          <w:rtl/>
          <w:lang w:eastAsia="he-IL"/>
        </w:rPr>
        <w:t xml:space="preserve"> של בג"ץ בעניין הזה, ובעקבותיו החלטתי להמשיך בהליך. קוים הליך </w:t>
      </w:r>
      <w:bookmarkStart w:id="5707" w:name="_ETM_Q25_343732"/>
      <w:bookmarkEnd w:id="5707"/>
      <w:r>
        <w:rPr>
          <w:rFonts w:hint="cs"/>
          <w:rtl/>
          <w:lang w:eastAsia="he-IL"/>
        </w:rPr>
        <w:t>של שימוע לרב העיר צפת והשלמה לשימוע, ו</w:t>
      </w:r>
      <w:bookmarkStart w:id="5708" w:name="_ETM_Q25_349695"/>
      <w:bookmarkEnd w:id="5708"/>
      <w:r>
        <w:rPr>
          <w:rFonts w:hint="cs"/>
          <w:rtl/>
          <w:lang w:eastAsia="he-IL"/>
        </w:rPr>
        <w:t xml:space="preserve">לאחר שהכנסת קיבלה את ההחלטה להתפזר והקדנציה </w:t>
      </w:r>
      <w:bookmarkStart w:id="5709" w:name="_ETM_Q25_354235"/>
      <w:bookmarkEnd w:id="5709"/>
      <w:r>
        <w:rPr>
          <w:rFonts w:hint="cs"/>
          <w:rtl/>
          <w:lang w:eastAsia="he-IL"/>
        </w:rPr>
        <w:t xml:space="preserve">הסתיימה, התיק הועבר לקראת סיום לשר יריב לוין במסגרת תיק </w:t>
      </w:r>
      <w:bookmarkStart w:id="5710" w:name="_ETM_Q25_360172"/>
      <w:bookmarkEnd w:id="5710"/>
      <w:r>
        <w:rPr>
          <w:rFonts w:hint="cs"/>
          <w:rtl/>
          <w:lang w:eastAsia="he-IL"/>
        </w:rPr>
        <w:t>החפיפה בין העניינים שצריך להשלים את הטיפול בהם.</w:t>
      </w:r>
      <w:bookmarkStart w:id="5711" w:name="_ETM_Q25_368348"/>
      <w:bookmarkEnd w:id="5711"/>
    </w:p>
    <w:p w:rsidR="00AE0D63" w:rsidRDefault="00AE0D63" w:rsidP="00AD0233">
      <w:pPr>
        <w:rPr>
          <w:rtl/>
          <w:lang w:eastAsia="he-IL"/>
        </w:rPr>
      </w:pPr>
      <w:bookmarkStart w:id="5712" w:name="_ETM_Q25_368435"/>
      <w:bookmarkEnd w:id="5712"/>
    </w:p>
    <w:p w:rsidR="00AE0D63" w:rsidRDefault="00AE0D63" w:rsidP="00AD0233">
      <w:pPr>
        <w:rPr>
          <w:rtl/>
          <w:lang w:eastAsia="he-IL"/>
        </w:rPr>
      </w:pPr>
      <w:bookmarkStart w:id="5713" w:name="_ETM_Q25_368508"/>
      <w:bookmarkStart w:id="5714" w:name="_ETM_Q25_368566"/>
      <w:bookmarkEnd w:id="5713"/>
      <w:bookmarkEnd w:id="5714"/>
      <w:r>
        <w:rPr>
          <w:rFonts w:hint="cs"/>
          <w:rtl/>
          <w:lang w:eastAsia="he-IL"/>
        </w:rPr>
        <w:t xml:space="preserve">מוזר מאוד </w:t>
      </w:r>
      <w:bookmarkStart w:id="5715" w:name="_ETM_Q25_371292"/>
      <w:bookmarkEnd w:id="5715"/>
      <w:r>
        <w:rPr>
          <w:rFonts w:hint="cs"/>
          <w:rtl/>
          <w:lang w:eastAsia="he-IL"/>
        </w:rPr>
        <w:t>להעביר בשלב הזה את הדיון, ובעצם הכנסת מחליטה</w:t>
      </w:r>
      <w:bookmarkStart w:id="5716" w:name="_ETM_Q25_375808"/>
      <w:bookmarkEnd w:id="5716"/>
      <w:r>
        <w:rPr>
          <w:rFonts w:hint="cs"/>
          <w:rtl/>
          <w:lang w:eastAsia="he-IL"/>
        </w:rPr>
        <w:t xml:space="preserve"> בעניין ספציפי אחד של אדם אחד; היא לא מקבלת החלטה </w:t>
      </w:r>
      <w:bookmarkStart w:id="5717" w:name="_ETM_Q25_377699"/>
      <w:bookmarkEnd w:id="5717"/>
      <w:r>
        <w:rPr>
          <w:rFonts w:hint="cs"/>
          <w:rtl/>
          <w:lang w:eastAsia="he-IL"/>
        </w:rPr>
        <w:t xml:space="preserve">כללית, כפי שעשתה אז הכנסת הקודמת. אגב, הדבר </w:t>
      </w:r>
      <w:bookmarkStart w:id="5718" w:name="_ETM_Q25_385431"/>
      <w:bookmarkEnd w:id="5718"/>
      <w:r>
        <w:rPr>
          <w:rFonts w:hint="cs"/>
          <w:rtl/>
          <w:lang w:eastAsia="he-IL"/>
        </w:rPr>
        <w:t xml:space="preserve">המעניין הוא שאז האופוזיציה התנגדה לבקשת הממשלה, ובכל זאת הכנסת </w:t>
      </w:r>
      <w:bookmarkStart w:id="5719" w:name="_ETM_Q25_386468"/>
      <w:bookmarkEnd w:id="5719"/>
      <w:r>
        <w:rPr>
          <w:rFonts w:hint="cs"/>
          <w:rtl/>
          <w:lang w:eastAsia="he-IL"/>
        </w:rPr>
        <w:t>אישרה אותה.</w:t>
      </w:r>
    </w:p>
    <w:p w:rsidR="00AE0D63" w:rsidRDefault="00AE0D63" w:rsidP="00AD0233">
      <w:pPr>
        <w:rPr>
          <w:rtl/>
          <w:lang w:eastAsia="he-IL"/>
        </w:rPr>
      </w:pPr>
      <w:bookmarkStart w:id="5720" w:name="_ETM_Q25_389348"/>
      <w:bookmarkStart w:id="5721" w:name="_ETM_Q25_389426"/>
      <w:bookmarkEnd w:id="5720"/>
      <w:bookmarkEnd w:id="5721"/>
    </w:p>
    <w:p w:rsidR="00AE0D63" w:rsidRDefault="00AE0D63" w:rsidP="00AD0233">
      <w:pPr>
        <w:pStyle w:val="af7"/>
        <w:rPr>
          <w:rtl/>
        </w:rPr>
      </w:pPr>
      <w:r w:rsidRPr="002B34D9">
        <w:rPr>
          <w:rStyle w:val="TagStyle"/>
          <w:rtl/>
        </w:rPr>
        <w:t xml:space="preserve"> &lt;&lt; יור &gt;&gt;</w:t>
      </w:r>
      <w:r w:rsidRPr="005C6528">
        <w:rPr>
          <w:rStyle w:val="TagStyle"/>
          <w:rtl/>
        </w:rPr>
        <w:t xml:space="preserve"> </w:t>
      </w:r>
      <w:r>
        <w:rPr>
          <w:rtl/>
        </w:rPr>
        <w:t>היו"ר ישראל אייכלר:</w:t>
      </w:r>
      <w:r w:rsidRPr="005C6528">
        <w:rPr>
          <w:rStyle w:val="TagStyle"/>
          <w:rtl/>
        </w:rPr>
        <w:t xml:space="preserve"> </w:t>
      </w:r>
      <w:r w:rsidRPr="002B34D9">
        <w:rPr>
          <w:rStyle w:val="TagStyle"/>
          <w:rtl/>
        </w:rPr>
        <w:t>&lt;&lt; יור &gt;&gt;</w:t>
      </w:r>
      <w:r>
        <w:rPr>
          <w:rtl/>
        </w:rPr>
        <w:t xml:space="preserve">   </w:t>
      </w:r>
    </w:p>
    <w:p w:rsidR="00AE0D63" w:rsidRDefault="00AE0D63" w:rsidP="008443B7">
      <w:pPr>
        <w:rPr>
          <w:rtl/>
          <w:lang w:eastAsia="he-IL"/>
        </w:rPr>
      </w:pPr>
    </w:p>
    <w:p w:rsidR="00AE0D63" w:rsidRDefault="00AE0D63" w:rsidP="00AD0233">
      <w:pPr>
        <w:rPr>
          <w:rtl/>
          <w:lang w:eastAsia="he-IL"/>
        </w:rPr>
      </w:pPr>
      <w:bookmarkStart w:id="5722" w:name="_ETM_Q25_390330"/>
      <w:bookmarkEnd w:id="5722"/>
      <w:r>
        <w:rPr>
          <w:rFonts w:hint="cs"/>
          <w:rtl/>
          <w:lang w:eastAsia="he-IL"/>
        </w:rPr>
        <w:t>תודה רבה.</w:t>
      </w:r>
    </w:p>
    <w:p w:rsidR="00AE0D63" w:rsidRDefault="00AE0D63" w:rsidP="00AD0233">
      <w:pPr>
        <w:rPr>
          <w:rtl/>
          <w:lang w:eastAsia="he-IL"/>
        </w:rPr>
      </w:pPr>
      <w:bookmarkStart w:id="5723" w:name="_ETM_Q25_391955"/>
      <w:bookmarkStart w:id="5724" w:name="_ETM_Q25_392038"/>
      <w:bookmarkEnd w:id="5723"/>
      <w:bookmarkEnd w:id="5724"/>
    </w:p>
    <w:p w:rsidR="00AE0D63" w:rsidRDefault="00AE0D63" w:rsidP="00AD0233">
      <w:pPr>
        <w:pStyle w:val="-"/>
        <w:rPr>
          <w:rtl/>
        </w:rPr>
      </w:pPr>
      <w:bookmarkStart w:id="5725" w:name="ET_speakercontinue_4672_6"/>
      <w:r w:rsidRPr="002B34D9">
        <w:rPr>
          <w:rStyle w:val="TagStyle"/>
          <w:rtl/>
        </w:rPr>
        <w:t xml:space="preserve"> &lt;&lt; דובר_המשך &gt;&gt;</w:t>
      </w:r>
      <w:r w:rsidRPr="005C6528">
        <w:rPr>
          <w:rStyle w:val="TagStyle"/>
          <w:rtl/>
        </w:rPr>
        <w:t xml:space="preserve"> </w:t>
      </w:r>
      <w:r>
        <w:rPr>
          <w:rtl/>
        </w:rPr>
        <w:t>גדעון סער (המחנה הממלכתי):</w:t>
      </w:r>
      <w:r w:rsidRPr="005C6528">
        <w:rPr>
          <w:rStyle w:val="TagStyle"/>
          <w:rtl/>
        </w:rPr>
        <w:t xml:space="preserve"> </w:t>
      </w:r>
      <w:r w:rsidRPr="002B34D9">
        <w:rPr>
          <w:rStyle w:val="TagStyle"/>
          <w:rtl/>
        </w:rPr>
        <w:t>&lt;&lt; דובר_המשך &gt;&gt;</w:t>
      </w:r>
      <w:r>
        <w:rPr>
          <w:rtl/>
        </w:rPr>
        <w:t xml:space="preserve">   </w:t>
      </w:r>
      <w:bookmarkEnd w:id="5725"/>
    </w:p>
    <w:p w:rsidR="00AE0D63" w:rsidRDefault="00AE0D63" w:rsidP="008443B7">
      <w:pPr>
        <w:rPr>
          <w:rtl/>
          <w:lang w:eastAsia="he-IL"/>
        </w:rPr>
      </w:pPr>
    </w:p>
    <w:p w:rsidR="00AE0D63" w:rsidRDefault="00AE0D63" w:rsidP="00AD0233">
      <w:pPr>
        <w:rPr>
          <w:rtl/>
          <w:lang w:eastAsia="he-IL"/>
        </w:rPr>
      </w:pPr>
      <w:r>
        <w:rPr>
          <w:rFonts w:hint="cs"/>
          <w:rtl/>
          <w:lang w:eastAsia="he-IL"/>
        </w:rPr>
        <w:t>אני כבר מסיים, אדוני היושב-ראש.</w:t>
      </w:r>
      <w:bookmarkStart w:id="5726" w:name="_ETM_Q25_389853"/>
      <w:bookmarkEnd w:id="5726"/>
    </w:p>
    <w:p w:rsidR="00AE0D63" w:rsidRDefault="00AE0D63" w:rsidP="00AD0233">
      <w:pPr>
        <w:rPr>
          <w:rtl/>
          <w:lang w:eastAsia="he-IL"/>
        </w:rPr>
      </w:pPr>
      <w:bookmarkStart w:id="5727" w:name="_ETM_Q25_389928"/>
      <w:bookmarkEnd w:id="5727"/>
    </w:p>
    <w:p w:rsidR="00AE0D63" w:rsidRDefault="00AE0D63" w:rsidP="00126B29">
      <w:pPr>
        <w:rPr>
          <w:rtl/>
          <w:lang w:eastAsia="he-IL"/>
        </w:rPr>
      </w:pPr>
      <w:bookmarkStart w:id="5728" w:name="_ETM_Q25_389997"/>
      <w:bookmarkStart w:id="5729" w:name="_ETM_Q25_390091"/>
      <w:bookmarkEnd w:id="5728"/>
      <w:bookmarkEnd w:id="5729"/>
      <w:r>
        <w:rPr>
          <w:rFonts w:hint="cs"/>
          <w:rtl/>
          <w:lang w:eastAsia="he-IL"/>
        </w:rPr>
        <w:t xml:space="preserve">אנחנו מקבלים החלטה ספציפית </w:t>
      </w:r>
      <w:bookmarkStart w:id="5730" w:name="_ETM_Q25_397518"/>
      <w:bookmarkEnd w:id="5730"/>
      <w:r>
        <w:rPr>
          <w:rFonts w:hint="cs"/>
          <w:rtl/>
          <w:lang w:eastAsia="he-IL"/>
        </w:rPr>
        <w:t xml:space="preserve">בעניינו של אדם. אני חושב שזה לא נכון, ואני אומר </w:t>
      </w:r>
      <w:bookmarkStart w:id="5731" w:name="_ETM_Q25_400215"/>
      <w:bookmarkEnd w:id="5731"/>
      <w:r>
        <w:rPr>
          <w:rFonts w:hint="cs"/>
          <w:rtl/>
          <w:lang w:eastAsia="he-IL"/>
        </w:rPr>
        <w:t xml:space="preserve">את זה אפילו אם הייתי מתעלם מהעובדה שלמיטב </w:t>
      </w:r>
      <w:bookmarkStart w:id="5732" w:name="_ETM_Q25_406197"/>
      <w:bookmarkEnd w:id="5732"/>
      <w:r>
        <w:rPr>
          <w:rFonts w:hint="cs"/>
          <w:rtl/>
          <w:lang w:eastAsia="he-IL"/>
        </w:rPr>
        <w:t xml:space="preserve">ידיעתי בנו של רב העיר צפת מכהן בממשלה. לכן, לפי דעתי, </w:t>
      </w:r>
      <w:bookmarkStart w:id="5733" w:name="_ETM_Q25_410716"/>
      <w:bookmarkEnd w:id="5733"/>
      <w:r>
        <w:rPr>
          <w:rFonts w:hint="cs"/>
          <w:rtl/>
          <w:lang w:eastAsia="he-IL"/>
        </w:rPr>
        <w:t xml:space="preserve">לא היה צריך לבצע שום שינוי אלא רק </w:t>
      </w:r>
      <w:bookmarkStart w:id="5734" w:name="_ETM_Q25_416870"/>
      <w:bookmarkEnd w:id="5734"/>
      <w:r>
        <w:rPr>
          <w:rFonts w:hint="cs"/>
          <w:rtl/>
          <w:lang w:eastAsia="he-IL"/>
        </w:rPr>
        <w:t>להשלים את הטיפול במשרד המשפטים בתהליך שכבר היה קרוב לסיום.</w:t>
      </w:r>
      <w:bookmarkStart w:id="5735" w:name="_ETM_Q25_424183"/>
      <w:bookmarkEnd w:id="5735"/>
      <w:r>
        <w:rPr>
          <w:rFonts w:hint="cs"/>
          <w:rtl/>
          <w:lang w:eastAsia="he-IL"/>
        </w:rPr>
        <w:t xml:space="preserve"> </w:t>
      </w:r>
      <w:bookmarkStart w:id="5736" w:name="_ETM_Q25_419929"/>
      <w:bookmarkStart w:id="5737" w:name="_ETM_Q25_420033"/>
      <w:bookmarkStart w:id="5738" w:name="_ETM_Q25_420074"/>
      <w:bookmarkStart w:id="5739" w:name="_ETM_Q25_420171"/>
      <w:bookmarkEnd w:id="5736"/>
      <w:bookmarkEnd w:id="5737"/>
      <w:bookmarkEnd w:id="5738"/>
      <w:bookmarkEnd w:id="5739"/>
      <w:r>
        <w:rPr>
          <w:rFonts w:hint="cs"/>
          <w:rtl/>
          <w:lang w:eastAsia="he-IL"/>
        </w:rPr>
        <w:t>מהטעמים הללו אנחנו נתנגד לבקשה, אדוני היושב-ראש.</w:t>
      </w:r>
    </w:p>
    <w:p w:rsidR="00AE0D63" w:rsidRDefault="00AE0D63" w:rsidP="00AD0233">
      <w:pPr>
        <w:rPr>
          <w:rtl/>
          <w:lang w:eastAsia="he-IL"/>
        </w:rPr>
      </w:pPr>
      <w:bookmarkStart w:id="5740" w:name="_ETM_Q25_418562"/>
      <w:bookmarkStart w:id="5741" w:name="_ETM_Q25_418640"/>
      <w:bookmarkEnd w:id="5740"/>
      <w:bookmarkEnd w:id="5741"/>
    </w:p>
    <w:p w:rsidR="00AE0D63" w:rsidRDefault="00AE0D63" w:rsidP="00AD0233">
      <w:pPr>
        <w:pStyle w:val="af7"/>
        <w:rPr>
          <w:rtl/>
        </w:rPr>
      </w:pPr>
      <w:bookmarkStart w:id="5742" w:name="ET_yor_6488_8"/>
      <w:r w:rsidRPr="002B34D9">
        <w:rPr>
          <w:rStyle w:val="TagStyle"/>
          <w:rtl/>
        </w:rPr>
        <w:t xml:space="preserve"> &lt;&lt; יור &gt;&gt;</w:t>
      </w:r>
      <w:r w:rsidRPr="00830B2C">
        <w:rPr>
          <w:rStyle w:val="TagStyle"/>
          <w:rtl/>
        </w:rPr>
        <w:t xml:space="preserve"> </w:t>
      </w:r>
      <w:r>
        <w:rPr>
          <w:rtl/>
        </w:rPr>
        <w:t>היו"ר אוריאל בוסו:</w:t>
      </w:r>
      <w:r w:rsidRPr="00830B2C">
        <w:rPr>
          <w:rStyle w:val="TagStyle"/>
          <w:rtl/>
        </w:rPr>
        <w:t xml:space="preserve"> </w:t>
      </w:r>
      <w:r w:rsidRPr="002B34D9">
        <w:rPr>
          <w:rStyle w:val="TagStyle"/>
          <w:rtl/>
        </w:rPr>
        <w:t>&lt;&lt; יור &gt;&gt;</w:t>
      </w:r>
      <w:r>
        <w:rPr>
          <w:rtl/>
        </w:rPr>
        <w:t xml:space="preserve">   </w:t>
      </w:r>
      <w:bookmarkEnd w:id="5742"/>
    </w:p>
    <w:p w:rsidR="00AE0D63" w:rsidRDefault="00AE0D63" w:rsidP="008443B7">
      <w:pPr>
        <w:rPr>
          <w:rtl/>
          <w:lang w:eastAsia="he-IL"/>
        </w:rPr>
      </w:pPr>
    </w:p>
    <w:p w:rsidR="00AE0D63" w:rsidRDefault="00AE0D63" w:rsidP="00AD0233">
      <w:pPr>
        <w:rPr>
          <w:rtl/>
          <w:lang w:eastAsia="he-IL"/>
        </w:rPr>
      </w:pPr>
      <w:bookmarkStart w:id="5743" w:name="_ETM_Q25_419577"/>
      <w:bookmarkStart w:id="5744" w:name="_ETM_Q25_420529"/>
      <w:bookmarkEnd w:id="5743"/>
      <w:bookmarkEnd w:id="5744"/>
      <w:r>
        <w:rPr>
          <w:rFonts w:hint="cs"/>
          <w:rtl/>
          <w:lang w:eastAsia="he-IL"/>
        </w:rPr>
        <w:t xml:space="preserve">תודה רבה לחבר הכנסת </w:t>
      </w:r>
      <w:bookmarkStart w:id="5745" w:name="_ETM_Q25_426601"/>
      <w:bookmarkEnd w:id="5745"/>
      <w:r>
        <w:rPr>
          <w:rFonts w:hint="cs"/>
          <w:rtl/>
          <w:lang w:eastAsia="he-IL"/>
        </w:rPr>
        <w:t>גדעון סער. הדובר הבא</w:t>
      </w:r>
      <w:bookmarkStart w:id="5746" w:name="_ETM_Q25_435823"/>
      <w:bookmarkEnd w:id="5746"/>
      <w:r>
        <w:rPr>
          <w:rFonts w:hint="cs"/>
          <w:rtl/>
          <w:lang w:eastAsia="he-IL"/>
        </w:rPr>
        <w:t xml:space="preserve"> הוא חבר הכנסת נאור שירי.</w:t>
      </w:r>
    </w:p>
    <w:p w:rsidR="00AE0D63" w:rsidRDefault="00AE0D63" w:rsidP="00AD0233">
      <w:pPr>
        <w:rPr>
          <w:rtl/>
          <w:lang w:eastAsia="he-IL"/>
        </w:rPr>
      </w:pPr>
      <w:bookmarkStart w:id="5747" w:name="_ETM_Q25_420610"/>
      <w:bookmarkEnd w:id="5747"/>
    </w:p>
    <w:p w:rsidR="00AE0D63" w:rsidRDefault="00AE0D63" w:rsidP="00AD0233">
      <w:pPr>
        <w:rPr>
          <w:rtl/>
          <w:lang w:eastAsia="he-IL"/>
        </w:rPr>
      </w:pPr>
      <w:bookmarkStart w:id="5748" w:name="_ETM_Q25_432153"/>
      <w:bookmarkStart w:id="5749" w:name="_ETM_Q25_432233"/>
      <w:bookmarkEnd w:id="5748"/>
      <w:bookmarkEnd w:id="5749"/>
      <w:r>
        <w:rPr>
          <w:rFonts w:hint="cs"/>
          <w:rtl/>
          <w:lang w:eastAsia="he-IL"/>
        </w:rPr>
        <w:t>ש</w:t>
      </w:r>
      <w:bookmarkStart w:id="5750" w:name="_ETM_Q25_433248"/>
      <w:bookmarkEnd w:id="5750"/>
      <w:r>
        <w:rPr>
          <w:rFonts w:hint="cs"/>
          <w:rtl/>
          <w:lang w:eastAsia="he-IL"/>
        </w:rPr>
        <w:t>ר המשפטים לשעבר, כמדומני, זה החוק</w:t>
      </w:r>
      <w:r w:rsidR="00126B29">
        <w:rPr>
          <w:rFonts w:hint="cs"/>
          <w:rtl/>
          <w:lang w:eastAsia="he-IL"/>
        </w:rPr>
        <w:t>,</w:t>
      </w:r>
      <w:r>
        <w:rPr>
          <w:rFonts w:hint="cs"/>
          <w:rtl/>
          <w:lang w:eastAsia="he-IL"/>
        </w:rPr>
        <w:t xml:space="preserve"> פר </w:t>
      </w:r>
      <w:bookmarkStart w:id="5751" w:name="_ETM_Q25_442376"/>
      <w:bookmarkEnd w:id="5751"/>
      <w:r>
        <w:rPr>
          <w:rFonts w:hint="cs"/>
          <w:rtl/>
          <w:lang w:eastAsia="he-IL"/>
        </w:rPr>
        <w:t>מקרה</w:t>
      </w:r>
      <w:r w:rsidR="00126B29">
        <w:rPr>
          <w:rFonts w:hint="cs"/>
          <w:rtl/>
          <w:lang w:eastAsia="he-IL"/>
        </w:rPr>
        <w:t>, זה החוק</w:t>
      </w:r>
      <w:r>
        <w:rPr>
          <w:rFonts w:hint="cs"/>
          <w:rtl/>
          <w:lang w:eastAsia="he-IL"/>
        </w:rPr>
        <w:t xml:space="preserve"> במשרד המשפטים. פעם זה היה, וזה חזר וזה עבר.</w:t>
      </w:r>
      <w:bookmarkStart w:id="5752" w:name="_ETM_Q25_444780"/>
      <w:bookmarkEnd w:id="5752"/>
      <w:r>
        <w:rPr>
          <w:rFonts w:hint="cs"/>
          <w:rtl/>
          <w:lang w:eastAsia="he-IL"/>
        </w:rPr>
        <w:t xml:space="preserve"> לא מעבירים את הנושא הזה ספציפית. זו סמכות </w:t>
      </w:r>
      <w:r w:rsidR="00A00651">
        <w:rPr>
          <w:rFonts w:hint="cs"/>
          <w:rtl/>
          <w:lang w:eastAsia="he-IL"/>
        </w:rPr>
        <w:t>– – –</w:t>
      </w:r>
    </w:p>
    <w:p w:rsidR="00AE0D63" w:rsidRDefault="00AE0D63" w:rsidP="00AD0233">
      <w:pPr>
        <w:rPr>
          <w:rtl/>
          <w:lang w:eastAsia="he-IL"/>
        </w:rPr>
      </w:pPr>
      <w:bookmarkStart w:id="5753" w:name="_ETM_Q25_444863"/>
      <w:bookmarkEnd w:id="5753"/>
    </w:p>
    <w:p w:rsidR="00AE0D63" w:rsidRDefault="00AE0D63" w:rsidP="00AD0233">
      <w:pPr>
        <w:pStyle w:val="af6"/>
        <w:rPr>
          <w:rtl/>
        </w:rPr>
      </w:pPr>
      <w:bookmarkStart w:id="5754" w:name="ET_interruption_4672_14"/>
      <w:r w:rsidRPr="002B34D9">
        <w:rPr>
          <w:rStyle w:val="TagStyle"/>
          <w:rtl/>
        </w:rPr>
        <w:t xml:space="preserve"> &lt;&lt; קריאה &gt;&gt;</w:t>
      </w:r>
      <w:r w:rsidRPr="00322F24">
        <w:rPr>
          <w:rStyle w:val="TagStyle"/>
          <w:rtl/>
        </w:rPr>
        <w:t xml:space="preserve"> </w:t>
      </w:r>
      <w:r>
        <w:rPr>
          <w:rtl/>
        </w:rPr>
        <w:t>גדעון סער (המחנה הממלכתי):</w:t>
      </w:r>
      <w:r w:rsidRPr="00322F24">
        <w:rPr>
          <w:rStyle w:val="TagStyle"/>
          <w:rtl/>
        </w:rPr>
        <w:t xml:space="preserve"> </w:t>
      </w:r>
      <w:r w:rsidRPr="002B34D9">
        <w:rPr>
          <w:rStyle w:val="TagStyle"/>
          <w:rtl/>
        </w:rPr>
        <w:t>&lt;&lt; קריאה &gt;&gt;</w:t>
      </w:r>
      <w:r>
        <w:rPr>
          <w:rtl/>
        </w:rPr>
        <w:t xml:space="preserve">   </w:t>
      </w:r>
      <w:bookmarkEnd w:id="5754"/>
    </w:p>
    <w:p w:rsidR="00AE0D63" w:rsidRDefault="00AE0D63" w:rsidP="008443B7">
      <w:pPr>
        <w:rPr>
          <w:rtl/>
          <w:lang w:eastAsia="he-IL"/>
        </w:rPr>
      </w:pPr>
    </w:p>
    <w:p w:rsidR="00AE0D63" w:rsidRDefault="00AE0D63" w:rsidP="00AD0233">
      <w:pPr>
        <w:rPr>
          <w:rtl/>
          <w:lang w:eastAsia="he-IL"/>
        </w:rPr>
      </w:pPr>
      <w:bookmarkStart w:id="5755" w:name="_ETM_Q25_447833"/>
      <w:bookmarkEnd w:id="5755"/>
      <w:r>
        <w:rPr>
          <w:rFonts w:hint="cs"/>
          <w:rtl/>
          <w:lang w:eastAsia="he-IL"/>
        </w:rPr>
        <w:t xml:space="preserve">לא, לא. אתה לא שמעת אותי, אדוני </w:t>
      </w:r>
      <w:bookmarkStart w:id="5756" w:name="_ETM_Q25_452110"/>
      <w:bookmarkEnd w:id="5756"/>
      <w:r>
        <w:rPr>
          <w:rFonts w:hint="cs"/>
          <w:rtl/>
          <w:lang w:eastAsia="he-IL"/>
        </w:rPr>
        <w:t xml:space="preserve">היושב-ראש. הנושא כולו עבר ביוזמתי למשרד לשירותי דת בקדנציה הקודמת, </w:t>
      </w:r>
      <w:bookmarkStart w:id="5757" w:name="_ETM_Q25_461168"/>
      <w:bookmarkEnd w:id="5757"/>
      <w:r>
        <w:rPr>
          <w:rFonts w:hint="cs"/>
          <w:rtl/>
          <w:lang w:eastAsia="he-IL"/>
        </w:rPr>
        <w:t xml:space="preserve">אבל היה לו סייג אחד, לבקשת השר לשירותי דת </w:t>
      </w:r>
      <w:bookmarkStart w:id="5758" w:name="_ETM_Q25_464531"/>
      <w:bookmarkEnd w:id="5758"/>
      <w:r>
        <w:rPr>
          <w:rFonts w:hint="cs"/>
          <w:rtl/>
          <w:lang w:eastAsia="he-IL"/>
        </w:rPr>
        <w:t xml:space="preserve">דאז, והוא העניין שבו התחלנו לטפל, של רב העיר </w:t>
      </w:r>
      <w:bookmarkStart w:id="5759" w:name="_ETM_Q25_464689"/>
      <w:bookmarkEnd w:id="5759"/>
      <w:r>
        <w:rPr>
          <w:rFonts w:hint="cs"/>
          <w:rtl/>
          <w:lang w:eastAsia="he-IL"/>
        </w:rPr>
        <w:t xml:space="preserve">צפת. כעת מה שהכנסת עושה – היא מעבירה רק את </w:t>
      </w:r>
      <w:bookmarkStart w:id="5760" w:name="_ETM_Q25_468557"/>
      <w:bookmarkEnd w:id="5760"/>
      <w:r>
        <w:rPr>
          <w:rFonts w:hint="cs"/>
          <w:rtl/>
          <w:lang w:eastAsia="he-IL"/>
        </w:rPr>
        <w:t xml:space="preserve">המקרה הפרטני, כי כל השאר כבר עבר </w:t>
      </w:r>
      <w:r w:rsidR="00A00651">
        <w:rPr>
          <w:rFonts w:hint="cs"/>
          <w:rtl/>
          <w:lang w:eastAsia="he-IL"/>
        </w:rPr>
        <w:t>– – –</w:t>
      </w:r>
    </w:p>
    <w:p w:rsidR="00AE0D63" w:rsidRDefault="00AE0D63" w:rsidP="00AD0233">
      <w:pPr>
        <w:rPr>
          <w:rtl/>
          <w:lang w:eastAsia="he-IL"/>
        </w:rPr>
      </w:pPr>
      <w:bookmarkStart w:id="5761" w:name="_ETM_Q25_466343"/>
      <w:bookmarkStart w:id="5762" w:name="_ETM_Q25_466449"/>
      <w:bookmarkEnd w:id="5761"/>
      <w:bookmarkEnd w:id="5762"/>
    </w:p>
    <w:p w:rsidR="00AE0D63" w:rsidRDefault="00AE0D63" w:rsidP="00AD0233">
      <w:pPr>
        <w:pStyle w:val="af7"/>
        <w:rPr>
          <w:rtl/>
        </w:rPr>
      </w:pPr>
      <w:bookmarkStart w:id="5763" w:name="ET_yor_6488_15"/>
      <w:r w:rsidRPr="002B34D9">
        <w:rPr>
          <w:rStyle w:val="TagStyle"/>
          <w:rtl/>
        </w:rPr>
        <w:t xml:space="preserve"> &lt;&lt; יור &gt;&gt;</w:t>
      </w:r>
      <w:r w:rsidRPr="00691CC8">
        <w:rPr>
          <w:rStyle w:val="TagStyle"/>
          <w:rtl/>
        </w:rPr>
        <w:t xml:space="preserve"> </w:t>
      </w:r>
      <w:r>
        <w:rPr>
          <w:rtl/>
        </w:rPr>
        <w:t>היו"ר אוריאל בוסו:</w:t>
      </w:r>
      <w:r w:rsidRPr="00691CC8">
        <w:rPr>
          <w:rStyle w:val="TagStyle"/>
          <w:rtl/>
        </w:rPr>
        <w:t xml:space="preserve"> </w:t>
      </w:r>
      <w:r w:rsidRPr="002B34D9">
        <w:rPr>
          <w:rStyle w:val="TagStyle"/>
          <w:rtl/>
        </w:rPr>
        <w:t>&lt;&lt; יור &gt;&gt;</w:t>
      </w:r>
      <w:r>
        <w:rPr>
          <w:rtl/>
        </w:rPr>
        <w:t xml:space="preserve">   </w:t>
      </w:r>
      <w:bookmarkEnd w:id="5763"/>
    </w:p>
    <w:p w:rsidR="00AE0D63" w:rsidRDefault="00AE0D63" w:rsidP="008443B7">
      <w:pPr>
        <w:rPr>
          <w:rtl/>
          <w:lang w:eastAsia="he-IL"/>
        </w:rPr>
      </w:pPr>
    </w:p>
    <w:p w:rsidR="00AE0D63" w:rsidRPr="00691CC8" w:rsidRDefault="00AE0D63" w:rsidP="00AD0233">
      <w:pPr>
        <w:ind w:left="720" w:firstLine="0"/>
        <w:rPr>
          <w:rtl/>
          <w:lang w:eastAsia="he-IL"/>
        </w:rPr>
      </w:pPr>
      <w:bookmarkStart w:id="5764" w:name="_ETM_Q25_467415"/>
      <w:bookmarkEnd w:id="5764"/>
      <w:r>
        <w:rPr>
          <w:rFonts w:hint="cs"/>
          <w:rtl/>
          <w:lang w:eastAsia="he-IL"/>
        </w:rPr>
        <w:t>זה הדבר היחיד שנשאר שם.</w:t>
      </w:r>
    </w:p>
    <w:p w:rsidR="00AE0D63" w:rsidRDefault="00AE0D63" w:rsidP="00AD0233">
      <w:pPr>
        <w:rPr>
          <w:rtl/>
          <w:lang w:eastAsia="he-IL"/>
        </w:rPr>
      </w:pPr>
      <w:bookmarkStart w:id="5765" w:name="_ETM_Q25_419820"/>
      <w:bookmarkStart w:id="5766" w:name="_ETM_Q25_419893"/>
      <w:bookmarkEnd w:id="5765"/>
      <w:bookmarkEnd w:id="5766"/>
    </w:p>
    <w:p w:rsidR="00AE0D63" w:rsidRDefault="00AE0D63" w:rsidP="00AD0233">
      <w:pPr>
        <w:pStyle w:val="af6"/>
        <w:rPr>
          <w:rtl/>
        </w:rPr>
      </w:pPr>
      <w:bookmarkStart w:id="5767" w:name="ET_interruption_4672_10"/>
      <w:r w:rsidRPr="002B34D9">
        <w:rPr>
          <w:rStyle w:val="TagStyle"/>
          <w:rtl/>
        </w:rPr>
        <w:t xml:space="preserve"> &lt;&lt; קריאה &gt;&gt;</w:t>
      </w:r>
      <w:r w:rsidRPr="00830B2C">
        <w:rPr>
          <w:rStyle w:val="TagStyle"/>
          <w:rtl/>
        </w:rPr>
        <w:t xml:space="preserve"> </w:t>
      </w:r>
      <w:r>
        <w:rPr>
          <w:rtl/>
        </w:rPr>
        <w:t>גדעון סער (המחנה הממלכתי):</w:t>
      </w:r>
      <w:r w:rsidRPr="00830B2C">
        <w:rPr>
          <w:rStyle w:val="TagStyle"/>
          <w:rtl/>
        </w:rPr>
        <w:t xml:space="preserve"> </w:t>
      </w:r>
      <w:r w:rsidRPr="002B34D9">
        <w:rPr>
          <w:rStyle w:val="TagStyle"/>
          <w:rtl/>
        </w:rPr>
        <w:t>&lt;&lt; קריאה &gt;&gt;</w:t>
      </w:r>
      <w:r>
        <w:rPr>
          <w:rtl/>
        </w:rPr>
        <w:t xml:space="preserve">   </w:t>
      </w:r>
      <w:bookmarkEnd w:id="5767"/>
    </w:p>
    <w:p w:rsidR="00AE0D63" w:rsidRDefault="00AE0D63" w:rsidP="008443B7">
      <w:pPr>
        <w:rPr>
          <w:rtl/>
          <w:lang w:eastAsia="he-IL"/>
        </w:rPr>
      </w:pPr>
    </w:p>
    <w:p w:rsidR="00AE0D63" w:rsidRDefault="00AE0D63" w:rsidP="00126B29">
      <w:pPr>
        <w:rPr>
          <w:rtl/>
          <w:lang w:eastAsia="he-IL"/>
        </w:rPr>
      </w:pPr>
      <w:bookmarkStart w:id="5768" w:name="_ETM_Q25_421906"/>
      <w:bookmarkEnd w:id="5768"/>
      <w:r>
        <w:rPr>
          <w:rFonts w:hint="cs"/>
          <w:rtl/>
          <w:lang w:eastAsia="he-IL"/>
        </w:rPr>
        <w:t xml:space="preserve">כן, אבל הוא על סף </w:t>
      </w:r>
      <w:bookmarkStart w:id="5769" w:name="_ETM_Q25_476822"/>
      <w:bookmarkEnd w:id="5769"/>
      <w:r>
        <w:rPr>
          <w:rFonts w:hint="cs"/>
          <w:rtl/>
          <w:lang w:eastAsia="he-IL"/>
        </w:rPr>
        <w:t>סיום. הוא לקראת סיום ההליך</w:t>
      </w:r>
      <w:r w:rsidR="00126B29">
        <w:rPr>
          <w:rFonts w:hint="cs"/>
          <w:rtl/>
          <w:lang w:eastAsia="he-IL"/>
        </w:rPr>
        <w:t>,</w:t>
      </w:r>
      <w:r>
        <w:rPr>
          <w:rFonts w:hint="cs"/>
          <w:rtl/>
          <w:lang w:eastAsia="he-IL"/>
        </w:rPr>
        <w:t xml:space="preserve"> הוא לא בתחילתו.</w:t>
      </w:r>
    </w:p>
    <w:p w:rsidR="00AE0D63" w:rsidRDefault="00AE0D63" w:rsidP="00AD0233">
      <w:pPr>
        <w:rPr>
          <w:rtl/>
          <w:lang w:eastAsia="he-IL"/>
        </w:rPr>
      </w:pPr>
      <w:bookmarkStart w:id="5770" w:name="_ETM_Q25_478208"/>
      <w:bookmarkStart w:id="5771" w:name="_ETM_Q25_478316"/>
      <w:bookmarkEnd w:id="5770"/>
      <w:bookmarkEnd w:id="5771"/>
    </w:p>
    <w:p w:rsidR="00AE0D63" w:rsidRDefault="00AE0D63" w:rsidP="00AD0233">
      <w:pPr>
        <w:pStyle w:val="af7"/>
        <w:rPr>
          <w:rtl/>
        </w:rPr>
      </w:pPr>
      <w:bookmarkStart w:id="5772" w:name="ET_yor_6488_16"/>
      <w:r w:rsidRPr="002B34D9">
        <w:rPr>
          <w:rStyle w:val="TagStyle"/>
          <w:rtl/>
        </w:rPr>
        <w:t xml:space="preserve"> &lt;&lt; יור &gt;&gt;</w:t>
      </w:r>
      <w:r w:rsidRPr="00CE0C35">
        <w:rPr>
          <w:rStyle w:val="TagStyle"/>
          <w:rtl/>
        </w:rPr>
        <w:t xml:space="preserve"> </w:t>
      </w:r>
      <w:r>
        <w:rPr>
          <w:rtl/>
        </w:rPr>
        <w:t>היו"ר אוריאל בוסו:</w:t>
      </w:r>
      <w:r w:rsidRPr="00CE0C35">
        <w:rPr>
          <w:rStyle w:val="TagStyle"/>
          <w:rtl/>
        </w:rPr>
        <w:t xml:space="preserve"> </w:t>
      </w:r>
      <w:r w:rsidRPr="002B34D9">
        <w:rPr>
          <w:rStyle w:val="TagStyle"/>
          <w:rtl/>
        </w:rPr>
        <w:t>&lt;&lt; יור &gt;&gt;</w:t>
      </w:r>
      <w:r>
        <w:rPr>
          <w:rtl/>
        </w:rPr>
        <w:t xml:space="preserve">   </w:t>
      </w:r>
      <w:bookmarkEnd w:id="5772"/>
    </w:p>
    <w:p w:rsidR="00AE0D63" w:rsidRDefault="00AE0D63" w:rsidP="008443B7">
      <w:pPr>
        <w:rPr>
          <w:rtl/>
        </w:rPr>
      </w:pPr>
    </w:p>
    <w:p w:rsidR="00AE0D63" w:rsidRDefault="00AE0D63" w:rsidP="00AD0233">
      <w:pPr>
        <w:rPr>
          <w:rtl/>
        </w:rPr>
      </w:pPr>
      <w:bookmarkStart w:id="5773" w:name="_ETM_Q25_479341"/>
      <w:bookmarkEnd w:id="5773"/>
      <w:r>
        <w:rPr>
          <w:rFonts w:hint="cs"/>
          <w:rtl/>
        </w:rPr>
        <w:t>אוקיי. בבקשה, שלוש דקות לרשותך.</w:t>
      </w:r>
    </w:p>
    <w:p w:rsidR="00AE0D63" w:rsidRDefault="00AE0D63" w:rsidP="00AD0233">
      <w:pPr>
        <w:rPr>
          <w:rtl/>
        </w:rPr>
      </w:pPr>
      <w:bookmarkStart w:id="5774" w:name="_ETM_Q25_479413"/>
      <w:bookmarkStart w:id="5775" w:name="_ETM_Q25_479500"/>
      <w:bookmarkEnd w:id="5774"/>
      <w:bookmarkEnd w:id="5775"/>
    </w:p>
    <w:p w:rsidR="00AE0D63" w:rsidRDefault="00AE0D63" w:rsidP="00AD0233">
      <w:pPr>
        <w:pStyle w:val="a4"/>
        <w:rPr>
          <w:rtl/>
        </w:rPr>
      </w:pPr>
      <w:bookmarkStart w:id="5776" w:name="ET_speaker_6361_17"/>
      <w:r w:rsidRPr="002B34D9">
        <w:rPr>
          <w:rStyle w:val="TagStyle"/>
          <w:rtl/>
        </w:rPr>
        <w:t xml:space="preserve"> &lt;&lt; דובר &gt;&gt;</w:t>
      </w:r>
      <w:r w:rsidRPr="00CE0C35">
        <w:rPr>
          <w:rStyle w:val="TagStyle"/>
          <w:rtl/>
        </w:rPr>
        <w:t xml:space="preserve"> </w:t>
      </w:r>
      <w:bookmarkStart w:id="5777" w:name="_Toc136946203"/>
      <w:bookmarkStart w:id="5778" w:name="_Toc153976639"/>
      <w:bookmarkStart w:id="5779" w:name="_Toc153976823"/>
      <w:r>
        <w:rPr>
          <w:rtl/>
        </w:rPr>
        <w:t>נאור שירי (יש עתיד):</w:t>
      </w:r>
      <w:bookmarkEnd w:id="5777"/>
      <w:bookmarkEnd w:id="5778"/>
      <w:bookmarkEnd w:id="5779"/>
      <w:r w:rsidRPr="00CE0C35">
        <w:rPr>
          <w:rStyle w:val="TagStyle"/>
          <w:rtl/>
        </w:rPr>
        <w:t xml:space="preserve"> </w:t>
      </w:r>
      <w:r w:rsidRPr="002B34D9">
        <w:rPr>
          <w:rStyle w:val="TagStyle"/>
          <w:rtl/>
        </w:rPr>
        <w:t>&lt;&lt; דובר &gt;&gt;</w:t>
      </w:r>
      <w:r>
        <w:rPr>
          <w:rtl/>
        </w:rPr>
        <w:t xml:space="preserve">   </w:t>
      </w:r>
      <w:bookmarkEnd w:id="5776"/>
    </w:p>
    <w:p w:rsidR="00AE0D63" w:rsidRDefault="00AE0D63" w:rsidP="008443B7">
      <w:pPr>
        <w:rPr>
          <w:rtl/>
        </w:rPr>
      </w:pPr>
    </w:p>
    <w:p w:rsidR="00AE0D63" w:rsidRDefault="00AE0D63" w:rsidP="00126B29">
      <w:pPr>
        <w:rPr>
          <w:rtl/>
        </w:rPr>
      </w:pPr>
      <w:bookmarkStart w:id="5780" w:name="_ETM_Q25_481566"/>
      <w:bookmarkEnd w:id="5780"/>
      <w:r>
        <w:rPr>
          <w:rFonts w:hint="cs"/>
          <w:rtl/>
        </w:rPr>
        <w:t xml:space="preserve">תודה רבה, אדוני היושב-ראש. </w:t>
      </w:r>
      <w:bookmarkStart w:id="5781" w:name="_ETM_Q25_485046"/>
      <w:bookmarkEnd w:id="5781"/>
      <w:r>
        <w:rPr>
          <w:rFonts w:hint="cs"/>
          <w:rtl/>
        </w:rPr>
        <w:t xml:space="preserve">חבריי חברי הכנסת, בפעם הקודמת שעליתי רציתי לפתוח קודם כול </w:t>
      </w:r>
      <w:bookmarkStart w:id="5782" w:name="_ETM_Q25_492470"/>
      <w:bookmarkEnd w:id="5782"/>
      <w:r>
        <w:rPr>
          <w:rFonts w:hint="cs"/>
          <w:rtl/>
        </w:rPr>
        <w:t xml:space="preserve">בהבעת צער על אובדן החיילים ליה בן נון, אוהד דהן ואורי יצחק אילוז, זיכרונם לברכה, ולהביע מפה זעזוע עמוק </w:t>
      </w:r>
      <w:bookmarkStart w:id="5783" w:name="_ETM_Q25_510379"/>
      <w:bookmarkEnd w:id="5783"/>
      <w:r>
        <w:rPr>
          <w:rFonts w:hint="cs"/>
          <w:rtl/>
        </w:rPr>
        <w:t xml:space="preserve">על הדרך שבה בישראל 2023 מציינים אובדן של </w:t>
      </w:r>
      <w:bookmarkStart w:id="5784" w:name="_ETM_Q25_520652"/>
      <w:bookmarkEnd w:id="5784"/>
      <w:r>
        <w:rPr>
          <w:rFonts w:hint="cs"/>
          <w:rtl/>
        </w:rPr>
        <w:t xml:space="preserve">חיילים באופן מזעזע. אני חושב שזו הייתה הפעם הראשונה </w:t>
      </w:r>
      <w:r>
        <w:rPr>
          <w:rtl/>
        </w:rPr>
        <w:t>–</w:t>
      </w:r>
      <w:r>
        <w:rPr>
          <w:rFonts w:hint="cs"/>
          <w:rtl/>
        </w:rPr>
        <w:t xml:space="preserve"> תקנו אותי, </w:t>
      </w:r>
      <w:bookmarkStart w:id="5785" w:name="_ETM_Q25_525583"/>
      <w:bookmarkEnd w:id="5785"/>
      <w:r>
        <w:rPr>
          <w:rFonts w:hint="cs"/>
          <w:rtl/>
        </w:rPr>
        <w:t xml:space="preserve">חבריי חברי הכנסת </w:t>
      </w:r>
      <w:r>
        <w:rPr>
          <w:rtl/>
        </w:rPr>
        <w:t>–</w:t>
      </w:r>
      <w:r>
        <w:rPr>
          <w:rFonts w:hint="cs"/>
          <w:rtl/>
        </w:rPr>
        <w:t xml:space="preserve"> שאפילו לא היו הלוויות וכבר באולפני </w:t>
      </w:r>
      <w:bookmarkStart w:id="5786" w:name="_ETM_Q25_534639"/>
      <w:bookmarkEnd w:id="5786"/>
      <w:r>
        <w:rPr>
          <w:rFonts w:hint="cs"/>
          <w:rtl/>
        </w:rPr>
        <w:t>הטלוויזיה, באמצעי התקשורת המהוללים של אולפן מסוים, יושב חבר</w:t>
      </w:r>
      <w:bookmarkStart w:id="5787" w:name="_ETM_Q25_538099"/>
      <w:bookmarkEnd w:id="5787"/>
      <w:r>
        <w:rPr>
          <w:rFonts w:hint="cs"/>
          <w:rtl/>
        </w:rPr>
        <w:t xml:space="preserve"> כנסת אחד שאפילו מלש"ב לא היה, והוא כבר </w:t>
      </w:r>
      <w:bookmarkStart w:id="5788" w:name="_ETM_Q25_542355"/>
      <w:bookmarkEnd w:id="5788"/>
      <w:r>
        <w:rPr>
          <w:rFonts w:hint="cs"/>
          <w:rtl/>
        </w:rPr>
        <w:t>מחווה דעה בנוגע לתחקיר ביטחוני מעמיק עם הסקת מסקנות וידיעה</w:t>
      </w:r>
      <w:bookmarkStart w:id="5789" w:name="_ETM_Q25_552286"/>
      <w:bookmarkEnd w:id="5789"/>
      <w:r>
        <w:rPr>
          <w:rFonts w:hint="cs"/>
          <w:rtl/>
        </w:rPr>
        <w:t xml:space="preserve"> לגבי איך צריכה להתנהל שמירה ואיך צריכה להתקיים </w:t>
      </w:r>
      <w:bookmarkStart w:id="5790" w:name="_ETM_Q25_560062"/>
      <w:bookmarkEnd w:id="5790"/>
      <w:r>
        <w:rPr>
          <w:rFonts w:hint="cs"/>
          <w:rtl/>
        </w:rPr>
        <w:t>שגרה בגבול. אני יושב ושומע את אותו חבר כנסת,</w:t>
      </w:r>
      <w:bookmarkStart w:id="5791" w:name="_ETM_Q25_563183"/>
      <w:bookmarkEnd w:id="5791"/>
      <w:r>
        <w:rPr>
          <w:rFonts w:hint="cs"/>
          <w:rtl/>
        </w:rPr>
        <w:t xml:space="preserve"> והייתי בהלם על היוהרה שיש באנשים לדבר על דברים </w:t>
      </w:r>
      <w:bookmarkStart w:id="5792" w:name="_ETM_Q25_567072"/>
      <w:bookmarkEnd w:id="5792"/>
      <w:r>
        <w:rPr>
          <w:rFonts w:hint="cs"/>
          <w:rtl/>
        </w:rPr>
        <w:t xml:space="preserve">שאין להם מושג בהם </w:t>
      </w:r>
      <w:r>
        <w:rPr>
          <w:rtl/>
        </w:rPr>
        <w:t>–</w:t>
      </w:r>
      <w:r>
        <w:rPr>
          <w:rFonts w:hint="cs"/>
          <w:rtl/>
        </w:rPr>
        <w:t xml:space="preserve"> לא שירתו דקה וחצי בצבא, </w:t>
      </w:r>
      <w:bookmarkStart w:id="5793" w:name="_ETM_Q25_576987"/>
      <w:bookmarkEnd w:id="5793"/>
      <w:r>
        <w:rPr>
          <w:rFonts w:hint="cs"/>
          <w:rtl/>
        </w:rPr>
        <w:t xml:space="preserve">עם אפס ניסיון – ובקושי 24 שעות אחרי </w:t>
      </w:r>
      <w:bookmarkStart w:id="5794" w:name="_ETM_Q25_582893"/>
      <w:bookmarkEnd w:id="5794"/>
      <w:r>
        <w:rPr>
          <w:rFonts w:hint="cs"/>
          <w:rtl/>
        </w:rPr>
        <w:t>פיגוע לתת את הסקת המסקנות.</w:t>
      </w:r>
      <w:bookmarkStart w:id="5795" w:name="_ETM_Q25_586398"/>
      <w:bookmarkEnd w:id="5795"/>
    </w:p>
    <w:p w:rsidR="00AE0D63" w:rsidRDefault="00AE0D63" w:rsidP="00AD0233">
      <w:pPr>
        <w:rPr>
          <w:rtl/>
        </w:rPr>
      </w:pPr>
      <w:bookmarkStart w:id="5796" w:name="_ETM_Q25_586494"/>
      <w:bookmarkEnd w:id="5796"/>
    </w:p>
    <w:p w:rsidR="00AE0D63" w:rsidRDefault="00AE0D63" w:rsidP="00AD0233">
      <w:pPr>
        <w:rPr>
          <w:rtl/>
        </w:rPr>
      </w:pPr>
      <w:bookmarkStart w:id="5797" w:name="_ETM_Q25_586605"/>
      <w:bookmarkStart w:id="5798" w:name="_ETM_Q25_586684"/>
      <w:bookmarkEnd w:id="5797"/>
      <w:bookmarkEnd w:id="5798"/>
      <w:r>
        <w:rPr>
          <w:rFonts w:hint="cs"/>
          <w:rtl/>
        </w:rPr>
        <w:t xml:space="preserve">לא סיימתי להיות בהלם מזה, ואז באמת </w:t>
      </w:r>
      <w:bookmarkStart w:id="5799" w:name="_ETM_Q25_589527"/>
      <w:bookmarkEnd w:id="5799"/>
      <w:r>
        <w:rPr>
          <w:rFonts w:hint="cs"/>
          <w:rtl/>
        </w:rPr>
        <w:t>הגענו לשפל המדרגה</w:t>
      </w:r>
      <w:r w:rsidR="00126B29">
        <w:rPr>
          <w:rFonts w:hint="cs"/>
          <w:rtl/>
        </w:rPr>
        <w:t>,</w:t>
      </w:r>
      <w:r>
        <w:rPr>
          <w:rFonts w:hint="cs"/>
          <w:rtl/>
        </w:rPr>
        <w:t xml:space="preserve"> שהייתה כפולה </w:t>
      </w:r>
      <w:r>
        <w:rPr>
          <w:rtl/>
        </w:rPr>
        <w:t>–</w:t>
      </w:r>
      <w:r>
        <w:rPr>
          <w:rFonts w:hint="cs"/>
          <w:rtl/>
        </w:rPr>
        <w:t xml:space="preserve"> רמיזות מכוערות, אמירה</w:t>
      </w:r>
      <w:bookmarkStart w:id="5800" w:name="_ETM_Q25_594754"/>
      <w:bookmarkEnd w:id="5800"/>
      <w:r>
        <w:rPr>
          <w:rFonts w:hint="cs"/>
          <w:rtl/>
        </w:rPr>
        <w:t xml:space="preserve"> של חצאי דברים, כאילו לנסות לייצר מציאות בדבר מה </w:t>
      </w:r>
      <w:bookmarkStart w:id="5801" w:name="_ETM_Q25_606214"/>
      <w:bookmarkEnd w:id="5801"/>
      <w:r>
        <w:rPr>
          <w:rFonts w:hint="cs"/>
          <w:rtl/>
        </w:rPr>
        <w:t>גרם לאירוע, איך המגדר תורם לאפקטיביות החיילים.</w:t>
      </w:r>
      <w:bookmarkStart w:id="5802" w:name="_ETM_Q25_618279"/>
      <w:bookmarkEnd w:id="5802"/>
    </w:p>
    <w:p w:rsidR="00AE0D63" w:rsidRDefault="00AE0D63" w:rsidP="00AD0233">
      <w:pPr>
        <w:rPr>
          <w:rtl/>
        </w:rPr>
      </w:pPr>
      <w:bookmarkStart w:id="5803" w:name="_ETM_Q25_615806"/>
      <w:bookmarkStart w:id="5804" w:name="_ETM_Q25_615899"/>
      <w:bookmarkEnd w:id="5803"/>
      <w:bookmarkEnd w:id="5804"/>
    </w:p>
    <w:p w:rsidR="00AE0D63" w:rsidRDefault="00AE0D63" w:rsidP="00AD0233">
      <w:pPr>
        <w:rPr>
          <w:rtl/>
        </w:rPr>
      </w:pPr>
      <w:bookmarkStart w:id="5805" w:name="_ETM_Q25_615966"/>
      <w:bookmarkStart w:id="5806" w:name="_ETM_Q25_616042"/>
      <w:bookmarkEnd w:id="5805"/>
      <w:bookmarkEnd w:id="5806"/>
      <w:r>
        <w:rPr>
          <w:rFonts w:hint="cs"/>
          <w:rtl/>
        </w:rPr>
        <w:t xml:space="preserve">לא סיימתי להזדעזע מזה, ואז פתחתי את הטוויטר </w:t>
      </w:r>
      <w:bookmarkStart w:id="5807" w:name="_ETM_Q25_618686"/>
      <w:bookmarkEnd w:id="5807"/>
      <w:r>
        <w:rPr>
          <w:rFonts w:hint="cs"/>
          <w:rtl/>
        </w:rPr>
        <w:t xml:space="preserve">וראיתי שיש עיתון שהגדיל לעשות ברוב חוצפתו </w:t>
      </w:r>
      <w:r>
        <w:rPr>
          <w:rFonts w:hint="eastAsia"/>
        </w:rPr>
        <w:t>–</w:t>
      </w:r>
      <w:r>
        <w:rPr>
          <w:rFonts w:hint="cs"/>
          <w:rtl/>
        </w:rPr>
        <w:t xml:space="preserve"> אדוני היושב-ראש, תגיד לי את דעתך </w:t>
      </w:r>
      <w:r>
        <w:rPr>
          <w:rtl/>
        </w:rPr>
        <w:t>–</w:t>
      </w:r>
      <w:r>
        <w:rPr>
          <w:rFonts w:hint="cs"/>
          <w:rtl/>
        </w:rPr>
        <w:t xml:space="preserve"> כשהעלים תמונה של חיילת </w:t>
      </w:r>
      <w:bookmarkStart w:id="5808" w:name="_ETM_Q25_632765"/>
      <w:bookmarkEnd w:id="5808"/>
      <w:r>
        <w:rPr>
          <w:rFonts w:hint="cs"/>
          <w:rtl/>
        </w:rPr>
        <w:t xml:space="preserve">שנפלה; לוחמת ששומרת על מדינת ישראל, על כולנו, ובישראל 2023 </w:t>
      </w:r>
      <w:bookmarkStart w:id="5809" w:name="_ETM_Q25_643682"/>
      <w:bookmarkEnd w:id="5809"/>
      <w:r>
        <w:rPr>
          <w:rFonts w:hint="cs"/>
          <w:rtl/>
        </w:rPr>
        <w:t xml:space="preserve">פשוט אין תמונה שלה. לא מציינים שהייתה לוחמת, רחמנא </w:t>
      </w:r>
      <w:bookmarkStart w:id="5810" w:name="_ETM_Q25_646805"/>
      <w:bookmarkEnd w:id="5810"/>
      <w:r>
        <w:rPr>
          <w:rFonts w:hint="cs"/>
          <w:rtl/>
        </w:rPr>
        <w:t>ליצלן. להגן עליכם</w:t>
      </w:r>
      <w:r>
        <w:rPr>
          <w:rFonts w:hint="eastAsia"/>
          <w:rtl/>
        </w:rPr>
        <w:t xml:space="preserve"> </w:t>
      </w:r>
      <w:r>
        <w:rPr>
          <w:rFonts w:hint="cs"/>
          <w:rtl/>
        </w:rPr>
        <w:t xml:space="preserve">היא יכולה; לתת שלוש שנים מהחיים </w:t>
      </w:r>
      <w:bookmarkStart w:id="5811" w:name="_ETM_Q25_655890"/>
      <w:bookmarkEnd w:id="5811"/>
      <w:r>
        <w:rPr>
          <w:rFonts w:hint="cs"/>
          <w:rtl/>
        </w:rPr>
        <w:t xml:space="preserve">שלה היא יכולה; המשפחה </w:t>
      </w:r>
      <w:r w:rsidR="00126B29">
        <w:rPr>
          <w:rFonts w:hint="cs"/>
          <w:rtl/>
        </w:rPr>
        <w:t>ש</w:t>
      </w:r>
      <w:r>
        <w:rPr>
          <w:rFonts w:hint="cs"/>
          <w:rtl/>
        </w:rPr>
        <w:t xml:space="preserve">מקריבה את ההקרבה הכי גדולה, </w:t>
      </w:r>
      <w:bookmarkStart w:id="5812" w:name="_ETM_Q25_658922"/>
      <w:bookmarkEnd w:id="5812"/>
      <w:r>
        <w:rPr>
          <w:rFonts w:hint="cs"/>
          <w:rtl/>
        </w:rPr>
        <w:t xml:space="preserve">את הקורבן הכי גדול </w:t>
      </w:r>
      <w:r>
        <w:rPr>
          <w:rtl/>
        </w:rPr>
        <w:t>–</w:t>
      </w:r>
      <w:r>
        <w:rPr>
          <w:rFonts w:hint="cs"/>
          <w:rtl/>
        </w:rPr>
        <w:t xml:space="preserve"> היא יכולה, אבל </w:t>
      </w:r>
      <w:bookmarkStart w:id="5813" w:name="_ETM_Q25_663024"/>
      <w:bookmarkEnd w:id="5813"/>
      <w:r>
        <w:rPr>
          <w:rFonts w:hint="cs"/>
          <w:rtl/>
        </w:rPr>
        <w:t xml:space="preserve">משפחה שכולה צריכה לקבל את ערוץ 14, שבאמת נותן לך </w:t>
      </w:r>
      <w:bookmarkStart w:id="5814" w:name="_ETM_Q25_669169"/>
      <w:bookmarkEnd w:id="5814"/>
      <w:r>
        <w:rPr>
          <w:rFonts w:hint="cs"/>
          <w:rtl/>
        </w:rPr>
        <w:t xml:space="preserve">מסקנות על איך ולמה היא נפגעה, רומז </w:t>
      </w:r>
      <w:bookmarkStart w:id="5815" w:name="_ETM_Q25_670113"/>
      <w:bookmarkEnd w:id="5815"/>
      <w:r>
        <w:rPr>
          <w:rFonts w:hint="cs"/>
          <w:rtl/>
        </w:rPr>
        <w:t>רמיזות – ואז עיתון בישראל מעלים את קיומה.</w:t>
      </w:r>
    </w:p>
    <w:p w:rsidR="00AE0D63" w:rsidRDefault="00AE0D63" w:rsidP="00AD0233">
      <w:pPr>
        <w:rPr>
          <w:rtl/>
        </w:rPr>
      </w:pPr>
      <w:bookmarkStart w:id="5816" w:name="_ETM_Q25_674537"/>
      <w:bookmarkStart w:id="5817" w:name="_ETM_Q25_674630"/>
      <w:bookmarkEnd w:id="5816"/>
      <w:bookmarkEnd w:id="5817"/>
    </w:p>
    <w:p w:rsidR="00AE0D63" w:rsidRDefault="00AE0D63" w:rsidP="00AD0233">
      <w:pPr>
        <w:pStyle w:val="af7"/>
        <w:rPr>
          <w:rtl/>
        </w:rPr>
      </w:pPr>
      <w:bookmarkStart w:id="5818" w:name="ET_yor_6488_18"/>
      <w:r w:rsidRPr="002B34D9">
        <w:rPr>
          <w:rStyle w:val="TagStyle"/>
          <w:rtl/>
        </w:rPr>
        <w:t xml:space="preserve"> &lt;&lt; יור &gt;&gt;</w:t>
      </w:r>
      <w:r w:rsidRPr="00D45E68">
        <w:rPr>
          <w:rStyle w:val="TagStyle"/>
          <w:rtl/>
        </w:rPr>
        <w:t xml:space="preserve"> </w:t>
      </w:r>
      <w:r>
        <w:rPr>
          <w:rtl/>
        </w:rPr>
        <w:t>היו"ר אוריאל בוסו:</w:t>
      </w:r>
      <w:r w:rsidRPr="00D45E68">
        <w:rPr>
          <w:rStyle w:val="TagStyle"/>
          <w:rtl/>
        </w:rPr>
        <w:t xml:space="preserve"> </w:t>
      </w:r>
      <w:r w:rsidRPr="002B34D9">
        <w:rPr>
          <w:rStyle w:val="TagStyle"/>
          <w:rtl/>
        </w:rPr>
        <w:t>&lt;&lt; יור &gt;&gt;</w:t>
      </w:r>
      <w:r>
        <w:rPr>
          <w:rtl/>
        </w:rPr>
        <w:t xml:space="preserve">   </w:t>
      </w:r>
      <w:bookmarkEnd w:id="5818"/>
    </w:p>
    <w:p w:rsidR="00AE0D63" w:rsidRDefault="00AE0D63" w:rsidP="008443B7">
      <w:pPr>
        <w:rPr>
          <w:rtl/>
          <w:lang w:eastAsia="he-IL"/>
        </w:rPr>
      </w:pPr>
    </w:p>
    <w:p w:rsidR="00AE0D63" w:rsidRDefault="00AE0D63" w:rsidP="00AD0233">
      <w:pPr>
        <w:rPr>
          <w:rtl/>
          <w:lang w:eastAsia="he-IL"/>
        </w:rPr>
      </w:pPr>
      <w:bookmarkStart w:id="5819" w:name="_ETM_Q25_675884"/>
      <w:bookmarkEnd w:id="5819"/>
      <w:r>
        <w:rPr>
          <w:rFonts w:hint="cs"/>
          <w:rtl/>
          <w:lang w:eastAsia="he-IL"/>
        </w:rPr>
        <w:t>תודה.</w:t>
      </w:r>
    </w:p>
    <w:p w:rsidR="00AE0D63" w:rsidRDefault="00AE0D63" w:rsidP="00AD0233">
      <w:pPr>
        <w:rPr>
          <w:rtl/>
          <w:lang w:eastAsia="he-IL"/>
        </w:rPr>
      </w:pPr>
      <w:bookmarkStart w:id="5820" w:name="_ETM_Q25_673561"/>
      <w:bookmarkStart w:id="5821" w:name="_ETM_Q25_673658"/>
      <w:bookmarkEnd w:id="5820"/>
      <w:bookmarkEnd w:id="5821"/>
    </w:p>
    <w:p w:rsidR="00AE0D63" w:rsidRDefault="00AE0D63" w:rsidP="00AD0233">
      <w:pPr>
        <w:pStyle w:val="-"/>
        <w:rPr>
          <w:rtl/>
        </w:rPr>
      </w:pPr>
      <w:bookmarkStart w:id="5822" w:name="ET_speakercontinue_6361_19"/>
      <w:r w:rsidRPr="002B34D9">
        <w:rPr>
          <w:rStyle w:val="TagStyle"/>
          <w:rtl/>
        </w:rPr>
        <w:t xml:space="preserve"> &lt;&lt; דובר_המשך &gt;&gt;</w:t>
      </w:r>
      <w:r w:rsidRPr="00D45E68">
        <w:rPr>
          <w:rStyle w:val="TagStyle"/>
          <w:rtl/>
        </w:rPr>
        <w:t xml:space="preserve"> </w:t>
      </w:r>
      <w:r>
        <w:rPr>
          <w:rtl/>
        </w:rPr>
        <w:t>נאור שירי (יש עתיד):</w:t>
      </w:r>
      <w:r w:rsidRPr="00D45E68">
        <w:rPr>
          <w:rStyle w:val="TagStyle"/>
          <w:rtl/>
        </w:rPr>
        <w:t xml:space="preserve"> </w:t>
      </w:r>
      <w:r w:rsidRPr="002B34D9">
        <w:rPr>
          <w:rStyle w:val="TagStyle"/>
          <w:rtl/>
        </w:rPr>
        <w:t>&lt;&lt; דובר_המשך &gt;&gt;</w:t>
      </w:r>
      <w:r>
        <w:rPr>
          <w:rtl/>
        </w:rPr>
        <w:t xml:space="preserve">   </w:t>
      </w:r>
      <w:bookmarkEnd w:id="5822"/>
    </w:p>
    <w:p w:rsidR="00AE0D63" w:rsidRDefault="00AE0D63" w:rsidP="008443B7">
      <w:pPr>
        <w:rPr>
          <w:rtl/>
          <w:lang w:eastAsia="he-IL"/>
        </w:rPr>
      </w:pPr>
    </w:p>
    <w:p w:rsidR="00AE0D63" w:rsidRDefault="00AE0D63" w:rsidP="00AD0233">
      <w:pPr>
        <w:rPr>
          <w:rtl/>
          <w:lang w:eastAsia="he-IL"/>
        </w:rPr>
      </w:pPr>
      <w:bookmarkStart w:id="5823" w:name="_ETM_Q25_674586"/>
      <w:bookmarkEnd w:id="5823"/>
      <w:r>
        <w:rPr>
          <w:rFonts w:hint="cs"/>
          <w:rtl/>
          <w:lang w:eastAsia="he-IL"/>
        </w:rPr>
        <w:t xml:space="preserve">אחרי זה, אדוני </w:t>
      </w:r>
      <w:bookmarkStart w:id="5824" w:name="_ETM_Q25_676985"/>
      <w:bookmarkEnd w:id="5824"/>
      <w:r>
        <w:rPr>
          <w:rFonts w:hint="cs"/>
          <w:rtl/>
          <w:lang w:eastAsia="he-IL"/>
        </w:rPr>
        <w:t xml:space="preserve">היושב-ראש </w:t>
      </w:r>
      <w:r>
        <w:rPr>
          <w:rtl/>
          <w:lang w:eastAsia="he-IL"/>
        </w:rPr>
        <w:t>–</w:t>
      </w:r>
      <w:r>
        <w:rPr>
          <w:rFonts w:hint="cs"/>
          <w:rtl/>
          <w:lang w:eastAsia="he-IL"/>
        </w:rPr>
        <w:t xml:space="preserve"> משפט אחרון </w:t>
      </w:r>
      <w:r>
        <w:rPr>
          <w:rtl/>
          <w:lang w:eastAsia="he-IL"/>
        </w:rPr>
        <w:t>–</w:t>
      </w:r>
      <w:r>
        <w:rPr>
          <w:rFonts w:hint="cs"/>
          <w:rtl/>
          <w:lang w:eastAsia="he-IL"/>
        </w:rPr>
        <w:t xml:space="preserve"> אתם שואלים למה אנחנו חוששים</w:t>
      </w:r>
      <w:bookmarkStart w:id="5825" w:name="_ETM_Q25_683418"/>
      <w:bookmarkEnd w:id="5825"/>
      <w:r>
        <w:rPr>
          <w:rFonts w:hint="cs"/>
          <w:rtl/>
          <w:lang w:eastAsia="he-IL"/>
        </w:rPr>
        <w:t xml:space="preserve"> שתעלימו את הדמוקרטיה – בדיוק בגלל זה. שום </w:t>
      </w:r>
      <w:bookmarkStart w:id="5826" w:name="_ETM_Q25_690930"/>
      <w:bookmarkEnd w:id="5826"/>
      <w:r>
        <w:rPr>
          <w:rFonts w:hint="cs"/>
          <w:rtl/>
          <w:lang w:eastAsia="he-IL"/>
        </w:rPr>
        <w:t>דבר לא קדוש יותר, כלום. הכול מותר.</w:t>
      </w:r>
      <w:bookmarkStart w:id="5827" w:name="_ETM_Q25_695180"/>
      <w:bookmarkEnd w:id="5827"/>
    </w:p>
    <w:p w:rsidR="00AE0D63" w:rsidRDefault="00AE0D63" w:rsidP="00AD0233">
      <w:pPr>
        <w:rPr>
          <w:rtl/>
          <w:lang w:eastAsia="he-IL"/>
        </w:rPr>
      </w:pPr>
      <w:bookmarkStart w:id="5828" w:name="_ETM_Q25_695266"/>
      <w:bookmarkEnd w:id="5828"/>
    </w:p>
    <w:p w:rsidR="00AE0D63" w:rsidRDefault="00AE0D63" w:rsidP="00AD0233">
      <w:pPr>
        <w:pStyle w:val="af7"/>
        <w:rPr>
          <w:rtl/>
        </w:rPr>
      </w:pPr>
      <w:bookmarkStart w:id="5829" w:name="ET_yor_6488_20"/>
      <w:r w:rsidRPr="002B34D9">
        <w:rPr>
          <w:rStyle w:val="TagStyle"/>
          <w:rtl/>
        </w:rPr>
        <w:t xml:space="preserve"> &lt;&lt; יור &gt;&gt;</w:t>
      </w:r>
      <w:r w:rsidRPr="00D45E68">
        <w:rPr>
          <w:rStyle w:val="TagStyle"/>
          <w:rtl/>
        </w:rPr>
        <w:t xml:space="preserve"> </w:t>
      </w:r>
      <w:r>
        <w:rPr>
          <w:rtl/>
        </w:rPr>
        <w:t>היו"ר אוריאל בוסו:</w:t>
      </w:r>
      <w:r w:rsidRPr="00D45E68">
        <w:rPr>
          <w:rStyle w:val="TagStyle"/>
          <w:rtl/>
        </w:rPr>
        <w:t xml:space="preserve"> </w:t>
      </w:r>
      <w:r w:rsidRPr="002B34D9">
        <w:rPr>
          <w:rStyle w:val="TagStyle"/>
          <w:rtl/>
        </w:rPr>
        <w:t>&lt;&lt; יור &gt;&gt;</w:t>
      </w:r>
      <w:r>
        <w:rPr>
          <w:rtl/>
        </w:rPr>
        <w:t xml:space="preserve">   </w:t>
      </w:r>
      <w:bookmarkEnd w:id="5829"/>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תודה רבה, חבר הכנסת </w:t>
      </w:r>
      <w:bookmarkStart w:id="5830" w:name="_ETM_Q25_692305"/>
      <w:bookmarkEnd w:id="5830"/>
      <w:r>
        <w:rPr>
          <w:rFonts w:hint="cs"/>
          <w:rtl/>
          <w:lang w:eastAsia="he-IL"/>
        </w:rPr>
        <w:t xml:space="preserve">נאור שירי. חבר הכנסת חילי </w:t>
      </w:r>
      <w:r w:rsidR="00126B29">
        <w:rPr>
          <w:rtl/>
          <w:lang w:eastAsia="he-IL"/>
        </w:rPr>
        <w:t>ט</w:t>
      </w:r>
      <w:r>
        <w:rPr>
          <w:rtl/>
          <w:lang w:eastAsia="he-IL"/>
        </w:rPr>
        <w:t>רוּפ</w:t>
      </w:r>
      <w:r w:rsidRPr="00D45E68">
        <w:rPr>
          <w:rtl/>
          <w:lang w:eastAsia="he-IL"/>
        </w:rPr>
        <w:t>ר</w:t>
      </w:r>
      <w:r>
        <w:rPr>
          <w:rFonts w:hint="cs"/>
          <w:rtl/>
          <w:lang w:eastAsia="he-IL"/>
        </w:rPr>
        <w:t xml:space="preserve"> – אינו נוכח; חבר </w:t>
      </w:r>
      <w:bookmarkStart w:id="5831" w:name="_ETM_Q25_695928"/>
      <w:bookmarkEnd w:id="5831"/>
      <w:r>
        <w:rPr>
          <w:rFonts w:hint="cs"/>
          <w:rtl/>
          <w:lang w:eastAsia="he-IL"/>
        </w:rPr>
        <w:t xml:space="preserve">הכנסת גדי איזנקוט </w:t>
      </w:r>
      <w:r>
        <w:rPr>
          <w:rtl/>
          <w:lang w:eastAsia="he-IL"/>
        </w:rPr>
        <w:t>–</w:t>
      </w:r>
      <w:r>
        <w:rPr>
          <w:rFonts w:hint="cs"/>
          <w:rtl/>
          <w:lang w:eastAsia="he-IL"/>
        </w:rPr>
        <w:t xml:space="preserve"> אינו נוכח. </w:t>
      </w:r>
      <w:bookmarkStart w:id="5832" w:name="_ETM_Q25_698163"/>
      <w:bookmarkEnd w:id="5832"/>
    </w:p>
    <w:p w:rsidR="00AE0D63" w:rsidRDefault="00AE0D63" w:rsidP="00AD0233">
      <w:pPr>
        <w:rPr>
          <w:rtl/>
          <w:lang w:eastAsia="he-IL"/>
        </w:rPr>
      </w:pPr>
      <w:bookmarkStart w:id="5833" w:name="_ETM_Q25_698257"/>
      <w:bookmarkEnd w:id="5833"/>
    </w:p>
    <w:p w:rsidR="00AE0D63" w:rsidRDefault="00AE0D63" w:rsidP="00AD0233">
      <w:pPr>
        <w:pStyle w:val="af6"/>
        <w:rPr>
          <w:rtl/>
        </w:rPr>
      </w:pPr>
      <w:bookmarkStart w:id="5834" w:name="ET_interruption_5787_21"/>
      <w:r w:rsidRPr="002B34D9">
        <w:rPr>
          <w:rStyle w:val="TagStyle"/>
          <w:rtl/>
        </w:rPr>
        <w:t xml:space="preserve"> &lt;&lt; קריאה &gt;&gt;</w:t>
      </w:r>
      <w:r w:rsidRPr="00D45E68">
        <w:rPr>
          <w:rStyle w:val="TagStyle"/>
          <w:rtl/>
        </w:rPr>
        <w:t xml:space="preserve"> </w:t>
      </w:r>
      <w:r>
        <w:rPr>
          <w:rtl/>
        </w:rPr>
        <w:t>יוראי להב הרצנו (יש עתיד):</w:t>
      </w:r>
      <w:r w:rsidRPr="00D45E68">
        <w:rPr>
          <w:rStyle w:val="TagStyle"/>
          <w:rtl/>
        </w:rPr>
        <w:t xml:space="preserve"> </w:t>
      </w:r>
      <w:r w:rsidRPr="002B34D9">
        <w:rPr>
          <w:rStyle w:val="TagStyle"/>
          <w:rtl/>
        </w:rPr>
        <w:t>&lt;&lt; קריאה &gt;&gt;</w:t>
      </w:r>
      <w:r>
        <w:rPr>
          <w:rtl/>
        </w:rPr>
        <w:t xml:space="preserve">   </w:t>
      </w:r>
      <w:bookmarkEnd w:id="5834"/>
    </w:p>
    <w:p w:rsidR="00AE0D63" w:rsidRDefault="00AE0D63" w:rsidP="008443B7">
      <w:pPr>
        <w:rPr>
          <w:rtl/>
          <w:lang w:eastAsia="he-IL"/>
        </w:rPr>
      </w:pPr>
    </w:p>
    <w:p w:rsidR="00AE0D63" w:rsidRDefault="00126B29" w:rsidP="00AD0233">
      <w:pPr>
        <w:rPr>
          <w:rtl/>
          <w:lang w:eastAsia="he-IL"/>
        </w:rPr>
      </w:pPr>
      <w:r>
        <w:rPr>
          <w:rtl/>
          <w:lang w:eastAsia="he-IL"/>
        </w:rPr>
        <w:t>ט</w:t>
      </w:r>
      <w:r w:rsidR="00AE0D63">
        <w:rPr>
          <w:rtl/>
          <w:lang w:eastAsia="he-IL"/>
        </w:rPr>
        <w:t>רוֹפ</w:t>
      </w:r>
      <w:r w:rsidR="00AE0D63" w:rsidRPr="00D45E68">
        <w:rPr>
          <w:rtl/>
          <w:lang w:eastAsia="he-IL"/>
        </w:rPr>
        <w:t>ר</w:t>
      </w:r>
      <w:r w:rsidR="00AE0D63">
        <w:rPr>
          <w:rFonts w:hint="cs"/>
          <w:rtl/>
          <w:lang w:eastAsia="he-IL"/>
        </w:rPr>
        <w:t>, עם חולם.</w:t>
      </w:r>
    </w:p>
    <w:p w:rsidR="00AE0D63" w:rsidRDefault="00AE0D63" w:rsidP="00AD0233">
      <w:pPr>
        <w:rPr>
          <w:rtl/>
          <w:lang w:eastAsia="he-IL"/>
        </w:rPr>
      </w:pPr>
    </w:p>
    <w:p w:rsidR="00AE0D63" w:rsidRDefault="00AE0D63" w:rsidP="00AD0233">
      <w:pPr>
        <w:pStyle w:val="af7"/>
        <w:rPr>
          <w:rtl/>
        </w:rPr>
      </w:pPr>
      <w:bookmarkStart w:id="5835" w:name="ET_yor_6488_22"/>
      <w:r w:rsidRPr="002B34D9">
        <w:rPr>
          <w:rStyle w:val="TagStyle"/>
          <w:rtl/>
        </w:rPr>
        <w:t xml:space="preserve"> &lt;&lt; יור &gt;&gt;</w:t>
      </w:r>
      <w:r w:rsidRPr="00C87E56">
        <w:rPr>
          <w:rStyle w:val="TagStyle"/>
          <w:rtl/>
        </w:rPr>
        <w:t xml:space="preserve"> </w:t>
      </w:r>
      <w:r>
        <w:rPr>
          <w:rtl/>
        </w:rPr>
        <w:t>היו"ר אוריאל בוסו:</w:t>
      </w:r>
      <w:r w:rsidRPr="00C87E56">
        <w:rPr>
          <w:rStyle w:val="TagStyle"/>
          <w:rtl/>
        </w:rPr>
        <w:t xml:space="preserve"> </w:t>
      </w:r>
      <w:r w:rsidRPr="002B34D9">
        <w:rPr>
          <w:rStyle w:val="TagStyle"/>
          <w:rtl/>
        </w:rPr>
        <w:t>&lt;&lt; יור &gt;&gt;</w:t>
      </w:r>
      <w:r>
        <w:rPr>
          <w:rtl/>
        </w:rPr>
        <w:t xml:space="preserve">   </w:t>
      </w:r>
      <w:bookmarkEnd w:id="5835"/>
    </w:p>
    <w:p w:rsidR="00AE0D63" w:rsidRDefault="00AE0D63" w:rsidP="008443B7">
      <w:pPr>
        <w:rPr>
          <w:rtl/>
          <w:lang w:eastAsia="he-IL"/>
        </w:rPr>
      </w:pPr>
    </w:p>
    <w:p w:rsidR="00AE0D63" w:rsidRDefault="00AE0D63" w:rsidP="00AD0233">
      <w:pPr>
        <w:rPr>
          <w:rtl/>
          <w:lang w:eastAsia="he-IL"/>
        </w:rPr>
      </w:pPr>
      <w:bookmarkStart w:id="5836" w:name="_ETM_Q25_701139"/>
      <w:bookmarkEnd w:id="5836"/>
      <w:r>
        <w:rPr>
          <w:rFonts w:hint="cs"/>
          <w:rtl/>
          <w:lang w:eastAsia="he-IL"/>
        </w:rPr>
        <w:t>חבר הכנ</w:t>
      </w:r>
      <w:bookmarkStart w:id="5837" w:name="_ETM_Q25_698231"/>
      <w:bookmarkEnd w:id="5837"/>
      <w:r>
        <w:rPr>
          <w:rFonts w:hint="cs"/>
          <w:rtl/>
          <w:lang w:eastAsia="he-IL"/>
        </w:rPr>
        <w:t xml:space="preserve">סת חילי </w:t>
      </w:r>
      <w:r w:rsidR="00126B29">
        <w:rPr>
          <w:rtl/>
          <w:lang w:eastAsia="he-IL"/>
        </w:rPr>
        <w:t>ט</w:t>
      </w:r>
      <w:r>
        <w:rPr>
          <w:rtl/>
          <w:lang w:eastAsia="he-IL"/>
        </w:rPr>
        <w:t>רוֹפ</w:t>
      </w:r>
      <w:r w:rsidRPr="00D45E68">
        <w:rPr>
          <w:rtl/>
          <w:lang w:eastAsia="he-IL"/>
        </w:rPr>
        <w:t>ר</w:t>
      </w:r>
      <w:r>
        <w:rPr>
          <w:rFonts w:hint="cs"/>
          <w:rtl/>
          <w:lang w:eastAsia="he-IL"/>
        </w:rPr>
        <w:t xml:space="preserve"> </w:t>
      </w:r>
      <w:r>
        <w:rPr>
          <w:rtl/>
          <w:lang w:eastAsia="he-IL"/>
        </w:rPr>
        <w:t>–</w:t>
      </w:r>
      <w:r>
        <w:rPr>
          <w:rFonts w:hint="cs"/>
          <w:rtl/>
          <w:lang w:eastAsia="he-IL"/>
        </w:rPr>
        <w:t xml:space="preserve"> אינו נוכח; חבר הכנסת גדי </w:t>
      </w:r>
      <w:bookmarkStart w:id="5838" w:name="_ETM_Q25_705341"/>
      <w:bookmarkEnd w:id="5838"/>
      <w:r>
        <w:rPr>
          <w:rFonts w:hint="cs"/>
          <w:rtl/>
          <w:lang w:eastAsia="he-IL"/>
        </w:rPr>
        <w:t xml:space="preserve">איזנקוט </w:t>
      </w:r>
      <w:r>
        <w:rPr>
          <w:rtl/>
          <w:lang w:eastAsia="he-IL"/>
        </w:rPr>
        <w:t>–</w:t>
      </w:r>
      <w:r>
        <w:rPr>
          <w:rFonts w:hint="cs"/>
          <w:rtl/>
          <w:lang w:eastAsia="he-IL"/>
        </w:rPr>
        <w:t xml:space="preserve"> אינו נוכח; חבר הכנסת מיכאל מרדכי ביטון </w:t>
      </w:r>
      <w:r>
        <w:rPr>
          <w:rtl/>
          <w:lang w:eastAsia="he-IL"/>
        </w:rPr>
        <w:t>–</w:t>
      </w:r>
      <w:r>
        <w:rPr>
          <w:rFonts w:hint="cs"/>
          <w:rtl/>
          <w:lang w:eastAsia="he-IL"/>
        </w:rPr>
        <w:t xml:space="preserve"> </w:t>
      </w:r>
      <w:bookmarkStart w:id="5839" w:name="_ETM_Q25_709080"/>
      <w:bookmarkEnd w:id="5839"/>
      <w:r>
        <w:rPr>
          <w:rFonts w:hint="cs"/>
          <w:rtl/>
          <w:lang w:eastAsia="he-IL"/>
        </w:rPr>
        <w:t>אינו נוכח. חברת הכנסת מטי צרפתי הרכבי, בבקשה.</w:t>
      </w:r>
    </w:p>
    <w:p w:rsidR="00AE0D63" w:rsidRDefault="00AE0D63" w:rsidP="00AD0233">
      <w:pPr>
        <w:rPr>
          <w:rtl/>
          <w:lang w:eastAsia="he-IL"/>
        </w:rPr>
      </w:pPr>
      <w:bookmarkStart w:id="5840" w:name="_ETM_Q25_712271"/>
      <w:bookmarkStart w:id="5841" w:name="_ETM_Q25_712349"/>
      <w:bookmarkEnd w:id="5840"/>
      <w:bookmarkEnd w:id="5841"/>
    </w:p>
    <w:p w:rsidR="00AE0D63" w:rsidRDefault="00AE0D63" w:rsidP="00AD0233">
      <w:pPr>
        <w:pStyle w:val="KeepWithNext"/>
        <w:rPr>
          <w:rStyle w:val="TagStyle"/>
          <w:b/>
          <w:bCs/>
          <w:u w:val="single"/>
          <w:rtl/>
          <w:lang w:eastAsia="he-IL"/>
        </w:rPr>
      </w:pPr>
    </w:p>
    <w:p w:rsidR="00AE0D63" w:rsidRDefault="00AE0D63" w:rsidP="00AD0233">
      <w:pPr>
        <w:pStyle w:val="a4"/>
        <w:keepNext/>
        <w:rPr>
          <w:rtl/>
        </w:rPr>
      </w:pPr>
      <w:bookmarkStart w:id="5842" w:name="_ETM_Q25_715527"/>
      <w:bookmarkStart w:id="5843" w:name="_ETM_Q25_715616"/>
      <w:bookmarkStart w:id="5844" w:name="TOR_Q26"/>
      <w:bookmarkStart w:id="5845" w:name="ET_speaker_6359_4"/>
      <w:bookmarkEnd w:id="5842"/>
      <w:bookmarkEnd w:id="5843"/>
      <w:bookmarkEnd w:id="5844"/>
      <w:r w:rsidRPr="00E347E4">
        <w:rPr>
          <w:rStyle w:val="TagStyle"/>
          <w:rtl/>
        </w:rPr>
        <w:t xml:space="preserve">&lt;&lt; דובר &gt;&gt; </w:t>
      </w:r>
      <w:bookmarkStart w:id="5846" w:name="_Toc136946204"/>
      <w:bookmarkStart w:id="5847" w:name="_Toc153976640"/>
      <w:bookmarkStart w:id="5848" w:name="_Toc153976824"/>
      <w:r>
        <w:rPr>
          <w:rtl/>
        </w:rPr>
        <w:t>מטי צרפתי הרכבי (יש עתיד):</w:t>
      </w:r>
      <w:bookmarkEnd w:id="5846"/>
      <w:bookmarkEnd w:id="5847"/>
      <w:bookmarkEnd w:id="5848"/>
      <w:r w:rsidRPr="00E347E4">
        <w:rPr>
          <w:rStyle w:val="TagStyle"/>
          <w:rtl/>
        </w:rPr>
        <w:t xml:space="preserve"> &lt;&lt; דובר &gt;&gt;</w:t>
      </w:r>
      <w:r>
        <w:rPr>
          <w:rtl/>
        </w:rPr>
        <w:t xml:space="preserve"> </w:t>
      </w:r>
      <w:bookmarkEnd w:id="5845"/>
    </w:p>
    <w:p w:rsidR="00AE0D63" w:rsidRDefault="00AE0D63" w:rsidP="008443B7">
      <w:pPr>
        <w:rPr>
          <w:rtl/>
          <w:lang w:eastAsia="he-IL"/>
        </w:rPr>
      </w:pPr>
    </w:p>
    <w:p w:rsidR="00AE0D63" w:rsidRDefault="00AE0D63" w:rsidP="00AD0233">
      <w:pPr>
        <w:rPr>
          <w:rtl/>
        </w:rPr>
      </w:pPr>
      <w:r>
        <w:rPr>
          <w:rFonts w:hint="cs"/>
          <w:rtl/>
          <w:lang w:eastAsia="he-IL"/>
        </w:rPr>
        <w:t xml:space="preserve">כבוד היושב-ראש, כנסת נכבדה, יוקר המחיה, זוכרים? יוקר המחיה כיכב </w:t>
      </w:r>
      <w:r w:rsidRPr="00E97E79">
        <w:rPr>
          <w:rtl/>
        </w:rPr>
        <w:t>בקמפיין הבחירות של הליכוד</w:t>
      </w:r>
      <w:r>
        <w:rPr>
          <w:rFonts w:hint="cs"/>
          <w:rtl/>
        </w:rPr>
        <w:t>,</w:t>
      </w:r>
      <w:r w:rsidRPr="00E97E79">
        <w:rPr>
          <w:rtl/>
        </w:rPr>
        <w:t xml:space="preserve"> בקמפיין הבחירות של ש"ס</w:t>
      </w:r>
      <w:r>
        <w:rPr>
          <w:rFonts w:hint="cs"/>
          <w:rtl/>
        </w:rPr>
        <w:t>,</w:t>
      </w:r>
      <w:r w:rsidRPr="00E97E79">
        <w:rPr>
          <w:rtl/>
        </w:rPr>
        <w:t xml:space="preserve"> אבל מאז שהוקמה ממשלת ההפיכה המשטרתית יוקר המחיה נעלם</w:t>
      </w:r>
      <w:r>
        <w:rPr>
          <w:rFonts w:hint="cs"/>
          <w:rtl/>
        </w:rPr>
        <w:t>.</w:t>
      </w:r>
      <w:r w:rsidRPr="00E97E79">
        <w:rPr>
          <w:rtl/>
        </w:rPr>
        <w:t xml:space="preserve"> נעלם ולא נמצא יותר</w:t>
      </w:r>
      <w:r>
        <w:rPr>
          <w:rFonts w:hint="cs"/>
          <w:rtl/>
        </w:rPr>
        <w:t>,</w:t>
      </w:r>
      <w:r w:rsidRPr="00E97E79">
        <w:rPr>
          <w:rtl/>
        </w:rPr>
        <w:t xml:space="preserve"> בין כותלי הבית הזה לפחות</w:t>
      </w:r>
      <w:r>
        <w:rPr>
          <w:rFonts w:hint="cs"/>
          <w:rtl/>
        </w:rPr>
        <w:t>.</w:t>
      </w:r>
      <w:r w:rsidRPr="00E97E79">
        <w:rPr>
          <w:rtl/>
        </w:rPr>
        <w:t xml:space="preserve"> חצי שנה ממשלת </w:t>
      </w:r>
      <w:r>
        <w:rPr>
          <w:rFonts w:hint="cs"/>
          <w:rtl/>
        </w:rPr>
        <w:t xml:space="preserve">הכאוס </w:t>
      </w:r>
      <w:r w:rsidRPr="00E97E79">
        <w:rPr>
          <w:rtl/>
        </w:rPr>
        <w:t>התעלמה מיוקר המחיה</w:t>
      </w:r>
      <w:r>
        <w:rPr>
          <w:rFonts w:hint="cs"/>
          <w:rtl/>
        </w:rPr>
        <w:t>,</w:t>
      </w:r>
      <w:r w:rsidRPr="00E97E79">
        <w:rPr>
          <w:rtl/>
        </w:rPr>
        <w:t xml:space="preserve"> א</w:t>
      </w:r>
      <w:r>
        <w:rPr>
          <w:rtl/>
        </w:rPr>
        <w:t>בל אזרחי המדינה הרגישו אותו היט</w:t>
      </w:r>
      <w:r w:rsidRPr="00E97E79">
        <w:rPr>
          <w:rtl/>
        </w:rPr>
        <w:t>ב כל הזמן</w:t>
      </w:r>
      <w:r>
        <w:rPr>
          <w:rFonts w:hint="cs"/>
          <w:rtl/>
        </w:rPr>
        <w:t>.</w:t>
      </w:r>
      <w:r w:rsidRPr="00E97E79">
        <w:rPr>
          <w:rtl/>
        </w:rPr>
        <w:t xml:space="preserve"> אזרחי ישראל לא יכולים להרשות לעצמם להתעלם מיוקר המחיה</w:t>
      </w:r>
      <w:r>
        <w:rPr>
          <w:rFonts w:hint="cs"/>
          <w:rtl/>
        </w:rPr>
        <w:t>.</w:t>
      </w:r>
      <w:r>
        <w:rPr>
          <w:rtl/>
        </w:rPr>
        <w:t xml:space="preserve"> זה צל שמאפיל</w:t>
      </w:r>
      <w:r w:rsidRPr="00E97E79">
        <w:rPr>
          <w:rtl/>
        </w:rPr>
        <w:t xml:space="preserve"> </w:t>
      </w:r>
      <w:r>
        <w:rPr>
          <w:rFonts w:hint="cs"/>
          <w:rtl/>
        </w:rPr>
        <w:t xml:space="preserve">על </w:t>
      </w:r>
      <w:r w:rsidRPr="00E97E79">
        <w:rPr>
          <w:rtl/>
        </w:rPr>
        <w:t xml:space="preserve">חייהם </w:t>
      </w:r>
      <w:r>
        <w:rPr>
          <w:rFonts w:hint="cs"/>
          <w:rtl/>
        </w:rPr>
        <w:t>ו</w:t>
      </w:r>
      <w:r w:rsidRPr="00E97E79">
        <w:rPr>
          <w:rtl/>
        </w:rPr>
        <w:t xml:space="preserve">מדיר שינה מעיניהם </w:t>
      </w:r>
      <w:r>
        <w:rPr>
          <w:rFonts w:hint="cs"/>
          <w:rtl/>
        </w:rPr>
        <w:t xml:space="preserve">– משכנתה, </w:t>
      </w:r>
      <w:r w:rsidRPr="00E97E79">
        <w:rPr>
          <w:rtl/>
        </w:rPr>
        <w:t>קניות</w:t>
      </w:r>
      <w:r>
        <w:rPr>
          <w:rFonts w:hint="cs"/>
          <w:rtl/>
        </w:rPr>
        <w:t>,</w:t>
      </w:r>
      <w:r w:rsidRPr="00E97E79">
        <w:rPr>
          <w:rtl/>
        </w:rPr>
        <w:t xml:space="preserve"> סופר</w:t>
      </w:r>
      <w:r>
        <w:rPr>
          <w:rFonts w:hint="cs"/>
          <w:rtl/>
        </w:rPr>
        <w:t xml:space="preserve">. </w:t>
      </w:r>
    </w:p>
    <w:p w:rsidR="00AE0D63" w:rsidRDefault="00AE0D63" w:rsidP="00AD0233">
      <w:pPr>
        <w:rPr>
          <w:rtl/>
        </w:rPr>
      </w:pPr>
      <w:bookmarkStart w:id="5849" w:name="_ETM_Q26_181338"/>
      <w:bookmarkEnd w:id="5849"/>
    </w:p>
    <w:p w:rsidR="00AE0D63" w:rsidRDefault="00AE0D63" w:rsidP="00126B29">
      <w:pPr>
        <w:rPr>
          <w:rtl/>
        </w:rPr>
      </w:pPr>
      <w:bookmarkStart w:id="5850" w:name="_ETM_Q26_181431"/>
      <w:bookmarkStart w:id="5851" w:name="_ETM_Q26_181479"/>
      <w:bookmarkStart w:id="5852" w:name="_ETM_Q26_181519"/>
      <w:bookmarkEnd w:id="5850"/>
      <w:bookmarkEnd w:id="5851"/>
      <w:bookmarkEnd w:id="5852"/>
      <w:r>
        <w:rPr>
          <w:rFonts w:hint="cs"/>
          <w:rtl/>
        </w:rPr>
        <w:t xml:space="preserve">והינה </w:t>
      </w:r>
      <w:r w:rsidRPr="00E97E79">
        <w:rPr>
          <w:rtl/>
        </w:rPr>
        <w:t>עכשיו</w:t>
      </w:r>
      <w:r>
        <w:rPr>
          <w:rFonts w:hint="cs"/>
          <w:rtl/>
        </w:rPr>
        <w:t xml:space="preserve"> </w:t>
      </w:r>
      <w:r w:rsidRPr="00E97E79">
        <w:rPr>
          <w:rtl/>
        </w:rPr>
        <w:t xml:space="preserve">גם </w:t>
      </w:r>
      <w:r>
        <w:rPr>
          <w:rFonts w:hint="cs"/>
          <w:rtl/>
        </w:rPr>
        <w:t>ה</w:t>
      </w:r>
      <w:r w:rsidRPr="00E97E79">
        <w:rPr>
          <w:rtl/>
        </w:rPr>
        <w:t>ממשלה הפנימה שאולי צריך לדבר על זה</w:t>
      </w:r>
      <w:r>
        <w:rPr>
          <w:rFonts w:hint="cs"/>
          <w:rtl/>
        </w:rPr>
        <w:t>.</w:t>
      </w:r>
      <w:r>
        <w:rPr>
          <w:rtl/>
        </w:rPr>
        <w:t xml:space="preserve"> וכך אתמול הקי</w:t>
      </w:r>
      <w:r>
        <w:rPr>
          <w:rFonts w:hint="cs"/>
          <w:rtl/>
        </w:rPr>
        <w:t xml:space="preserve">מה </w:t>
      </w:r>
      <w:r w:rsidRPr="00E97E79">
        <w:rPr>
          <w:rtl/>
        </w:rPr>
        <w:t>הממשלה בקול תרועה גדול ועדת שרים לענייני יוקר המחיה</w:t>
      </w:r>
      <w:r>
        <w:rPr>
          <w:rFonts w:hint="cs"/>
          <w:rtl/>
        </w:rPr>
        <w:t>;</w:t>
      </w:r>
      <w:r w:rsidRPr="00E97E79">
        <w:rPr>
          <w:rtl/>
        </w:rPr>
        <w:t xml:space="preserve"> ועדת שרים שהרכבה כמובן כמעט זה</w:t>
      </w:r>
      <w:r>
        <w:rPr>
          <w:rFonts w:hint="cs"/>
          <w:rtl/>
        </w:rPr>
        <w:t>ה</w:t>
      </w:r>
      <w:r w:rsidRPr="00E97E79">
        <w:rPr>
          <w:rtl/>
        </w:rPr>
        <w:t xml:space="preserve"> לוועדה אחרת</w:t>
      </w:r>
      <w:r>
        <w:rPr>
          <w:rFonts w:hint="cs"/>
          <w:rtl/>
        </w:rPr>
        <w:t>,</w:t>
      </w:r>
      <w:r w:rsidRPr="00E97E79">
        <w:rPr>
          <w:rtl/>
        </w:rPr>
        <w:t xml:space="preserve"> שאמורה לדון</w:t>
      </w:r>
      <w:r>
        <w:rPr>
          <w:rFonts w:hint="cs"/>
          <w:rtl/>
        </w:rPr>
        <w:t xml:space="preserve">, הפלא </w:t>
      </w:r>
      <w:bookmarkStart w:id="5853" w:name="_ETM_Q26_194309"/>
      <w:bookmarkEnd w:id="5853"/>
      <w:r>
        <w:rPr>
          <w:rFonts w:hint="cs"/>
          <w:rtl/>
        </w:rPr>
        <w:t>ופלא,</w:t>
      </w:r>
      <w:r w:rsidRPr="00E97E79">
        <w:rPr>
          <w:rtl/>
        </w:rPr>
        <w:t xml:space="preserve"> באותם נושאים בדיוק </w:t>
      </w:r>
      <w:r>
        <w:rPr>
          <w:rFonts w:hint="cs"/>
          <w:rtl/>
        </w:rPr>
        <w:t xml:space="preserve">– </w:t>
      </w:r>
      <w:r w:rsidRPr="00E97E79">
        <w:rPr>
          <w:rtl/>
        </w:rPr>
        <w:t>ועדת השרים לענייני חברה וכלכלה</w:t>
      </w:r>
      <w:r>
        <w:rPr>
          <w:rFonts w:hint="cs"/>
          <w:rtl/>
        </w:rPr>
        <w:t>,</w:t>
      </w:r>
      <w:r w:rsidRPr="00E97E79">
        <w:rPr>
          <w:rtl/>
        </w:rPr>
        <w:t xml:space="preserve"> המוכרת יותר בשם הקבינט החברתי-כלכלי</w:t>
      </w:r>
      <w:r>
        <w:rPr>
          <w:rFonts w:hint="cs"/>
          <w:rtl/>
        </w:rPr>
        <w:t>.</w:t>
      </w:r>
      <w:r w:rsidRPr="00E97E79">
        <w:rPr>
          <w:rtl/>
        </w:rPr>
        <w:t xml:space="preserve"> אותה הגברת בשינוי אדרת</w:t>
      </w:r>
      <w:r>
        <w:rPr>
          <w:rFonts w:hint="cs"/>
          <w:rtl/>
        </w:rPr>
        <w:t>.</w:t>
      </w:r>
      <w:bookmarkStart w:id="5854" w:name="_ETM_Q26_206817"/>
      <w:bookmarkStart w:id="5855" w:name="_ETM_Q26_207056"/>
      <w:bookmarkStart w:id="5856" w:name="_ETM_Q26_207078"/>
      <w:bookmarkStart w:id="5857" w:name="_ETM_Q26_207163"/>
      <w:bookmarkEnd w:id="5854"/>
      <w:bookmarkEnd w:id="5855"/>
      <w:bookmarkEnd w:id="5856"/>
      <w:bookmarkEnd w:id="5857"/>
      <w:r>
        <w:rPr>
          <w:rFonts w:hint="cs"/>
          <w:rtl/>
        </w:rPr>
        <w:t xml:space="preserve"> </w:t>
      </w:r>
      <w:r w:rsidRPr="00E97E79">
        <w:rPr>
          <w:rtl/>
        </w:rPr>
        <w:t>הקבינט החברתי-כלכלי</w:t>
      </w:r>
      <w:r>
        <w:rPr>
          <w:rFonts w:hint="cs"/>
          <w:rtl/>
        </w:rPr>
        <w:t>,</w:t>
      </w:r>
      <w:r w:rsidRPr="00E97E79">
        <w:rPr>
          <w:rtl/>
        </w:rPr>
        <w:t xml:space="preserve"> שהוקם בפברואר</w:t>
      </w:r>
      <w:r>
        <w:rPr>
          <w:rFonts w:hint="cs"/>
          <w:rtl/>
        </w:rPr>
        <w:t>,</w:t>
      </w:r>
      <w:r w:rsidRPr="00E97E79">
        <w:rPr>
          <w:rtl/>
        </w:rPr>
        <w:t xml:space="preserve"> כונס </w:t>
      </w:r>
      <w:r>
        <w:rPr>
          <w:rFonts w:hint="cs"/>
          <w:rtl/>
        </w:rPr>
        <w:t xml:space="preserve">– </w:t>
      </w:r>
      <w:r w:rsidRPr="00E97E79">
        <w:rPr>
          <w:rtl/>
        </w:rPr>
        <w:t>כמה פעמים</w:t>
      </w:r>
      <w:r>
        <w:rPr>
          <w:rFonts w:hint="cs"/>
          <w:rtl/>
        </w:rPr>
        <w:t>?</w:t>
      </w:r>
      <w:r w:rsidRPr="00E97E79">
        <w:rPr>
          <w:rtl/>
        </w:rPr>
        <w:t xml:space="preserve"> רק פעם </w:t>
      </w:r>
      <w:r>
        <w:rPr>
          <w:rFonts w:hint="cs"/>
          <w:rtl/>
        </w:rPr>
        <w:t xml:space="preserve">אחת, </w:t>
      </w:r>
      <w:r w:rsidRPr="00E97E79">
        <w:rPr>
          <w:rtl/>
        </w:rPr>
        <w:t>בסוף אפריל</w:t>
      </w:r>
      <w:r>
        <w:rPr>
          <w:rFonts w:hint="cs"/>
          <w:rtl/>
        </w:rPr>
        <w:t>,</w:t>
      </w:r>
      <w:r w:rsidRPr="00E97E79">
        <w:rPr>
          <w:rtl/>
        </w:rPr>
        <w:t xml:space="preserve"> לא חלילה כדי לעסוק ביוקר המחיה אלא בסוגיית החשמל הכשר</w:t>
      </w:r>
      <w:r>
        <w:rPr>
          <w:rFonts w:hint="cs"/>
          <w:rtl/>
        </w:rPr>
        <w:t>,</w:t>
      </w:r>
      <w:r w:rsidRPr="00E97E79">
        <w:rPr>
          <w:rtl/>
        </w:rPr>
        <w:t xml:space="preserve"> נושא ממש מהותי</w:t>
      </w:r>
      <w:r>
        <w:rPr>
          <w:rFonts w:hint="cs"/>
          <w:rtl/>
        </w:rPr>
        <w:t xml:space="preserve">. </w:t>
      </w:r>
      <w:r w:rsidRPr="00E97E79">
        <w:rPr>
          <w:rtl/>
        </w:rPr>
        <w:t>דרך אגב</w:t>
      </w:r>
      <w:r>
        <w:rPr>
          <w:rFonts w:hint="cs"/>
          <w:rtl/>
        </w:rPr>
        <w:t>,</w:t>
      </w:r>
      <w:r w:rsidRPr="00E97E79">
        <w:rPr>
          <w:rtl/>
        </w:rPr>
        <w:t xml:space="preserve"> זו לא הפעם הראשונה </w:t>
      </w:r>
      <w:r>
        <w:rPr>
          <w:rFonts w:hint="cs"/>
          <w:rtl/>
        </w:rPr>
        <w:t>ש</w:t>
      </w:r>
      <w:r w:rsidRPr="00E97E79">
        <w:rPr>
          <w:rtl/>
        </w:rPr>
        <w:t>קמה ועדה</w:t>
      </w:r>
      <w:r>
        <w:rPr>
          <w:rtl/>
        </w:rPr>
        <w:t xml:space="preserve"> שתפקידה לבחון את הסוגי</w:t>
      </w:r>
      <w:r w:rsidRPr="00E97E79">
        <w:rPr>
          <w:rtl/>
        </w:rPr>
        <w:t>ה הכואבת של יוקר המחיה</w:t>
      </w:r>
      <w:r>
        <w:rPr>
          <w:rFonts w:hint="cs"/>
          <w:rtl/>
        </w:rPr>
        <w:t>.</w:t>
      </w:r>
      <w:r w:rsidRPr="00E97E79">
        <w:rPr>
          <w:rtl/>
        </w:rPr>
        <w:t xml:space="preserve"> למעשה זו הפע</w:t>
      </w:r>
      <w:r>
        <w:rPr>
          <w:rtl/>
        </w:rPr>
        <w:t>ם החמישית שזה קורה בעשור האחרון</w:t>
      </w:r>
      <w:r>
        <w:rPr>
          <w:rFonts w:hint="cs"/>
          <w:rtl/>
        </w:rPr>
        <w:t xml:space="preserve">. חמש </w:t>
      </w:r>
      <w:r w:rsidRPr="00E97E79">
        <w:rPr>
          <w:rtl/>
        </w:rPr>
        <w:t>פעמים</w:t>
      </w:r>
      <w:r>
        <w:rPr>
          <w:rFonts w:hint="cs"/>
          <w:rtl/>
        </w:rPr>
        <w:t>.</w:t>
      </w:r>
      <w:r w:rsidRPr="00E97E79">
        <w:rPr>
          <w:rtl/>
        </w:rPr>
        <w:t xml:space="preserve"> מעודד</w:t>
      </w:r>
      <w:r>
        <w:rPr>
          <w:rFonts w:hint="cs"/>
          <w:rtl/>
        </w:rPr>
        <w:t>?</w:t>
      </w:r>
      <w:r w:rsidRPr="00E97E79">
        <w:rPr>
          <w:rtl/>
        </w:rPr>
        <w:t xml:space="preserve"> לא ממש</w:t>
      </w:r>
      <w:r>
        <w:rPr>
          <w:rFonts w:hint="cs"/>
          <w:rtl/>
        </w:rPr>
        <w:t>.</w:t>
      </w:r>
    </w:p>
    <w:p w:rsidR="00AE0D63" w:rsidRDefault="00AE0D63" w:rsidP="00AD0233">
      <w:pPr>
        <w:rPr>
          <w:rtl/>
        </w:rPr>
      </w:pPr>
      <w:bookmarkStart w:id="5858" w:name="_ETM_Q26_242170"/>
      <w:bookmarkStart w:id="5859" w:name="_ETM_Q26_242277"/>
      <w:bookmarkEnd w:id="5858"/>
      <w:bookmarkEnd w:id="5859"/>
    </w:p>
    <w:p w:rsidR="00AE0D63" w:rsidRDefault="00AE0D63" w:rsidP="00126B29">
      <w:pPr>
        <w:rPr>
          <w:rtl/>
        </w:rPr>
      </w:pPr>
      <w:bookmarkStart w:id="5860" w:name="_ETM_Q26_242331"/>
      <w:bookmarkStart w:id="5861" w:name="_ETM_Q26_242401"/>
      <w:bookmarkEnd w:id="5860"/>
      <w:bookmarkEnd w:id="5861"/>
      <w:r w:rsidRPr="00E97E79">
        <w:rPr>
          <w:rtl/>
        </w:rPr>
        <w:t>מאז שנולדה אתמול צמחה ועדת השרים מ-11 ל-14 חברים</w:t>
      </w:r>
      <w:r>
        <w:rPr>
          <w:rFonts w:hint="cs"/>
          <w:rtl/>
        </w:rPr>
        <w:t>.</w:t>
      </w:r>
      <w:r w:rsidRPr="00E97E79">
        <w:rPr>
          <w:rtl/>
        </w:rPr>
        <w:t xml:space="preserve"> מרגש לראות כמה שרים רוצים להיות בחזית המאבק ביוקר המחיה</w:t>
      </w:r>
      <w:r w:rsidR="00126B29">
        <w:rPr>
          <w:rFonts w:hint="cs"/>
          <w:rtl/>
        </w:rPr>
        <w:t>;</w:t>
      </w:r>
      <w:r w:rsidRPr="00E97E79">
        <w:rPr>
          <w:rtl/>
        </w:rPr>
        <w:t xml:space="preserve"> או לפחות זה היה יכול להיות מרגש אילו זה היה קורה לפני חצי שנה ולא עכשיו</w:t>
      </w:r>
      <w:r>
        <w:rPr>
          <w:rFonts w:hint="cs"/>
          <w:rtl/>
        </w:rPr>
        <w:t>,</w:t>
      </w:r>
      <w:r w:rsidRPr="00E97E79">
        <w:rPr>
          <w:rtl/>
        </w:rPr>
        <w:t xml:space="preserve"> בעקבות הביקורת הציבורית על תפקוד הממשלה</w:t>
      </w:r>
      <w:r>
        <w:rPr>
          <w:rFonts w:hint="cs"/>
          <w:rtl/>
        </w:rPr>
        <w:t>.</w:t>
      </w:r>
      <w:r w:rsidRPr="00E97E79">
        <w:rPr>
          <w:rtl/>
        </w:rPr>
        <w:t xml:space="preserve"> חבל גם שראש ממשלת הביזה לא כינס את הוועדה לפני שאושר תקציב המדינה לשנתיים הקרובות</w:t>
      </w:r>
      <w:r>
        <w:rPr>
          <w:rFonts w:hint="cs"/>
          <w:rtl/>
        </w:rPr>
        <w:t>,</w:t>
      </w:r>
      <w:r w:rsidRPr="00E97E79">
        <w:rPr>
          <w:rtl/>
        </w:rPr>
        <w:t xml:space="preserve"> ולפני שראש הממשלה </w:t>
      </w:r>
      <w:r>
        <w:rPr>
          <w:rFonts w:hint="cs"/>
          <w:rtl/>
        </w:rPr>
        <w:t xml:space="preserve">הסחיט </w:t>
      </w:r>
      <w:r w:rsidRPr="00E97E79">
        <w:rPr>
          <w:rtl/>
        </w:rPr>
        <w:t>חילק 14 מיליארד שקלים כספים קואליציוניים לשותפיו</w:t>
      </w:r>
      <w:r>
        <w:rPr>
          <w:rFonts w:hint="cs"/>
          <w:rtl/>
        </w:rPr>
        <w:t>.</w:t>
      </w:r>
    </w:p>
    <w:p w:rsidR="00AE0D63" w:rsidRDefault="00AE0D63" w:rsidP="00AD0233">
      <w:pPr>
        <w:rPr>
          <w:rtl/>
        </w:rPr>
      </w:pPr>
      <w:bookmarkStart w:id="5862" w:name="_ETM_Q26_279582"/>
      <w:bookmarkEnd w:id="5862"/>
    </w:p>
    <w:p w:rsidR="00AE0D63" w:rsidRDefault="00AE0D63" w:rsidP="00126B29">
      <w:pPr>
        <w:rPr>
          <w:rtl/>
        </w:rPr>
      </w:pPr>
      <w:bookmarkStart w:id="5863" w:name="_ETM_Q26_279685"/>
      <w:bookmarkStart w:id="5864" w:name="_ETM_Q26_279730"/>
      <w:bookmarkStart w:id="5865" w:name="_ETM_Q26_279801"/>
      <w:bookmarkEnd w:id="5863"/>
      <w:bookmarkEnd w:id="5864"/>
      <w:bookmarkEnd w:id="5865"/>
      <w:r>
        <w:rPr>
          <w:rFonts w:hint="cs"/>
          <w:rtl/>
        </w:rPr>
        <w:t>בינתיים</w:t>
      </w:r>
      <w:r w:rsidRPr="00E97E79">
        <w:rPr>
          <w:rtl/>
        </w:rPr>
        <w:t xml:space="preserve"> הוועדה שהוקמה אתמול כונסה כבר היום</w:t>
      </w:r>
      <w:r>
        <w:rPr>
          <w:rFonts w:hint="cs"/>
          <w:rtl/>
        </w:rPr>
        <w:t>.</w:t>
      </w:r>
      <w:r>
        <w:rPr>
          <w:rtl/>
        </w:rPr>
        <w:t xml:space="preserve"> זה היה יכול להיות סימן טוב</w:t>
      </w:r>
      <w:r>
        <w:rPr>
          <w:rFonts w:hint="cs"/>
          <w:rtl/>
        </w:rPr>
        <w:t xml:space="preserve"> </w:t>
      </w:r>
      <w:r w:rsidRPr="00E97E79">
        <w:rPr>
          <w:rtl/>
        </w:rPr>
        <w:t>לבאות אלמלא העובדה המצערת ששניים מהשרים החברים בה בחרו לה</w:t>
      </w:r>
      <w:r>
        <w:rPr>
          <w:rFonts w:hint="cs"/>
          <w:rtl/>
        </w:rPr>
        <w:t>י</w:t>
      </w:r>
      <w:r w:rsidRPr="00E97E79">
        <w:rPr>
          <w:rtl/>
        </w:rPr>
        <w:t>עדר מהדיון</w:t>
      </w:r>
      <w:r>
        <w:rPr>
          <w:rFonts w:hint="cs"/>
          <w:rtl/>
        </w:rPr>
        <w:t xml:space="preserve"> </w:t>
      </w:r>
      <w:bookmarkStart w:id="5866" w:name="_ETM_Q26_289256"/>
      <w:bookmarkEnd w:id="5866"/>
      <w:r>
        <w:rPr>
          <w:rFonts w:hint="eastAsia"/>
          <w:rtl/>
        </w:rPr>
        <w:t>–</w:t>
      </w:r>
      <w:r w:rsidRPr="00E97E79">
        <w:rPr>
          <w:rtl/>
        </w:rPr>
        <w:t xml:space="preserve"> שר הכלכלה ושר האוצר</w:t>
      </w:r>
      <w:r>
        <w:rPr>
          <w:rFonts w:hint="cs"/>
          <w:rtl/>
        </w:rPr>
        <w:t>,</w:t>
      </w:r>
      <w:r w:rsidRPr="00E97E79">
        <w:rPr>
          <w:rtl/>
        </w:rPr>
        <w:t xml:space="preserve"> שהוא במקרה גם ממלא מקום </w:t>
      </w:r>
      <w:r>
        <w:rPr>
          <w:rFonts w:hint="cs"/>
          <w:rtl/>
        </w:rPr>
        <w:t xml:space="preserve">יושב-ראש </w:t>
      </w:r>
      <w:r w:rsidRPr="00E97E79">
        <w:rPr>
          <w:rtl/>
        </w:rPr>
        <w:t>ה</w:t>
      </w:r>
      <w:r>
        <w:rPr>
          <w:rFonts w:hint="cs"/>
          <w:rtl/>
        </w:rPr>
        <w:t>ו</w:t>
      </w:r>
      <w:r w:rsidRPr="00E97E79">
        <w:rPr>
          <w:rtl/>
        </w:rPr>
        <w:t>ועדה</w:t>
      </w:r>
      <w:r>
        <w:rPr>
          <w:rFonts w:hint="cs"/>
          <w:rtl/>
        </w:rPr>
        <w:t>.</w:t>
      </w:r>
      <w:r w:rsidRPr="00E97E79">
        <w:rPr>
          <w:rtl/>
        </w:rPr>
        <w:t xml:space="preserve"> אולי מישהו צריך להסביר להם</w:t>
      </w:r>
      <w:r>
        <w:rPr>
          <w:rFonts w:hint="cs"/>
          <w:rtl/>
        </w:rPr>
        <w:t>,</w:t>
      </w:r>
      <w:r w:rsidRPr="00E97E79">
        <w:rPr>
          <w:rtl/>
        </w:rPr>
        <w:t xml:space="preserve"> ככה בשקט</w:t>
      </w:r>
      <w:r>
        <w:rPr>
          <w:rFonts w:hint="cs"/>
          <w:rtl/>
        </w:rPr>
        <w:t>,</w:t>
      </w:r>
      <w:r w:rsidRPr="00E97E79">
        <w:rPr>
          <w:rtl/>
        </w:rPr>
        <w:t xml:space="preserve"> איך המשרדים שלהם קשורים ליוקר המחיה</w:t>
      </w:r>
      <w:r>
        <w:rPr>
          <w:rFonts w:hint="cs"/>
          <w:rtl/>
        </w:rPr>
        <w:t>?</w:t>
      </w:r>
    </w:p>
    <w:p w:rsidR="00AE0D63" w:rsidRDefault="00AE0D63" w:rsidP="00AD0233">
      <w:pPr>
        <w:rPr>
          <w:rtl/>
        </w:rPr>
      </w:pPr>
      <w:bookmarkStart w:id="5867" w:name="_ETM_Q26_304117"/>
      <w:bookmarkStart w:id="5868" w:name="_ETM_Q26_304214"/>
      <w:bookmarkEnd w:id="5867"/>
      <w:bookmarkEnd w:id="5868"/>
    </w:p>
    <w:p w:rsidR="00AE0D63" w:rsidRDefault="00AE0D63" w:rsidP="00AD0233">
      <w:pPr>
        <w:rPr>
          <w:rtl/>
        </w:rPr>
      </w:pPr>
      <w:r w:rsidRPr="00E97E79">
        <w:rPr>
          <w:rtl/>
        </w:rPr>
        <w:t>ולמרות שלל הסימנים המדאיגים</w:t>
      </w:r>
      <w:r>
        <w:rPr>
          <w:rFonts w:hint="cs"/>
          <w:rtl/>
        </w:rPr>
        <w:t>,</w:t>
      </w:r>
      <w:r w:rsidRPr="00E97E79">
        <w:rPr>
          <w:rtl/>
        </w:rPr>
        <w:t xml:space="preserve"> אני באמת מקווה שבניגוד לוועדת הריכוזיות</w:t>
      </w:r>
      <w:r>
        <w:rPr>
          <w:rFonts w:hint="cs"/>
          <w:rtl/>
        </w:rPr>
        <w:t>,</w:t>
      </w:r>
      <w:r>
        <w:rPr>
          <w:rtl/>
        </w:rPr>
        <w:t xml:space="preserve"> לטרכטנברג</w:t>
      </w:r>
      <w:r>
        <w:rPr>
          <w:rFonts w:hint="cs"/>
          <w:rtl/>
        </w:rPr>
        <w:t>, לקדמי, ללנג,</w:t>
      </w:r>
      <w:r w:rsidRPr="00E97E79">
        <w:rPr>
          <w:rtl/>
        </w:rPr>
        <w:t xml:space="preserve"> לקבינט הדיור</w:t>
      </w:r>
      <w:r>
        <w:rPr>
          <w:rFonts w:hint="cs"/>
          <w:rtl/>
        </w:rPr>
        <w:t>,</w:t>
      </w:r>
      <w:r w:rsidRPr="00E97E79">
        <w:rPr>
          <w:rtl/>
        </w:rPr>
        <w:t xml:space="preserve"> למטה הדיור הלאומי</w:t>
      </w:r>
      <w:r>
        <w:rPr>
          <w:rFonts w:hint="cs"/>
          <w:rtl/>
        </w:rPr>
        <w:t>,</w:t>
      </w:r>
      <w:r w:rsidRPr="00E97E79">
        <w:rPr>
          <w:rtl/>
        </w:rPr>
        <w:t xml:space="preserve"> לוועדת זליכה</w:t>
      </w:r>
      <w:r>
        <w:rPr>
          <w:rFonts w:hint="cs"/>
          <w:rtl/>
        </w:rPr>
        <w:t>,</w:t>
      </w:r>
      <w:r w:rsidRPr="00E97E79">
        <w:rPr>
          <w:rtl/>
        </w:rPr>
        <w:t xml:space="preserve"> </w:t>
      </w:r>
      <w:r>
        <w:rPr>
          <w:rFonts w:hint="cs"/>
          <w:rtl/>
        </w:rPr>
        <w:t>ל</w:t>
      </w:r>
      <w:r w:rsidRPr="00E97E79">
        <w:rPr>
          <w:rtl/>
        </w:rPr>
        <w:t xml:space="preserve">קבינט החברתי-כלכלי ולקבינט המומחים </w:t>
      </w:r>
      <w:r w:rsidR="00A00651">
        <w:rPr>
          <w:rFonts w:hint="cs"/>
          <w:rtl/>
        </w:rPr>
        <w:t>– –</w:t>
      </w:r>
      <w:r>
        <w:rPr>
          <w:rFonts w:hint="cs"/>
          <w:rtl/>
        </w:rPr>
        <w:t xml:space="preserve"> </w:t>
      </w:r>
    </w:p>
    <w:p w:rsidR="00AE0D63" w:rsidRDefault="00AE0D63" w:rsidP="00AD0233">
      <w:pPr>
        <w:rPr>
          <w:rtl/>
        </w:rPr>
      </w:pPr>
      <w:bookmarkStart w:id="5869" w:name="_ETM_Q26_313350"/>
      <w:bookmarkEnd w:id="5869"/>
    </w:p>
    <w:p w:rsidR="00AE0D63" w:rsidRDefault="00AE0D63" w:rsidP="00AD0233">
      <w:pPr>
        <w:pStyle w:val="af7"/>
        <w:keepNext/>
        <w:rPr>
          <w:rtl/>
        </w:rPr>
      </w:pPr>
      <w:r w:rsidRPr="0048180C">
        <w:rPr>
          <w:rStyle w:val="TagStyle"/>
          <w:rtl/>
        </w:rPr>
        <w:t xml:space="preserve"> &lt;&lt; יור &gt;&gt; </w:t>
      </w:r>
      <w:r>
        <w:rPr>
          <w:rtl/>
        </w:rPr>
        <w:t>היו"ר אוריאל בוסו:</w:t>
      </w:r>
      <w:r w:rsidRPr="0048180C">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bookmarkStart w:id="5870" w:name="_ETM_Q26_315491"/>
      <w:bookmarkEnd w:id="5870"/>
      <w:r>
        <w:rPr>
          <w:rFonts w:hint="cs"/>
          <w:rtl/>
        </w:rPr>
        <w:t>נא לסיים.</w:t>
      </w:r>
    </w:p>
    <w:p w:rsidR="00AE0D63" w:rsidRPr="0048180C" w:rsidRDefault="00AE0D63" w:rsidP="00AD0233">
      <w:pPr>
        <w:rPr>
          <w:rtl/>
        </w:rPr>
      </w:pPr>
      <w:bookmarkStart w:id="5871" w:name="_ETM_Q26_313247"/>
      <w:bookmarkStart w:id="5872" w:name="_ETM_Q26_313259"/>
      <w:bookmarkEnd w:id="5871"/>
      <w:bookmarkEnd w:id="5872"/>
    </w:p>
    <w:p w:rsidR="00AE0D63" w:rsidRDefault="00AE0D63" w:rsidP="00AD0233">
      <w:pPr>
        <w:pStyle w:val="-"/>
        <w:keepNext/>
        <w:rPr>
          <w:rtl/>
        </w:rPr>
      </w:pPr>
      <w:bookmarkStart w:id="5873" w:name="_ETM_Q26_313475"/>
      <w:bookmarkStart w:id="5874" w:name="_ETM_Q26_313536"/>
      <w:bookmarkStart w:id="5875" w:name="_ETM_Q26_313583"/>
      <w:bookmarkStart w:id="5876" w:name="ET_speakercontinue_6359_3"/>
      <w:bookmarkEnd w:id="5873"/>
      <w:bookmarkEnd w:id="5874"/>
      <w:bookmarkEnd w:id="5875"/>
      <w:r w:rsidRPr="009E4C56">
        <w:rPr>
          <w:rStyle w:val="TagStyle"/>
          <w:rtl/>
        </w:rPr>
        <w:t xml:space="preserve">&lt;&lt; דובר_המשך &gt;&gt; </w:t>
      </w:r>
      <w:r>
        <w:rPr>
          <w:rtl/>
        </w:rPr>
        <w:t>מטי צרפתי הרכבי (יש עתיד):</w:t>
      </w:r>
      <w:r w:rsidRPr="009E4C56">
        <w:rPr>
          <w:rStyle w:val="TagStyle"/>
          <w:rtl/>
        </w:rPr>
        <w:t xml:space="preserve"> &lt;&lt; דובר_המשך &gt;&gt;</w:t>
      </w:r>
      <w:r>
        <w:rPr>
          <w:rtl/>
        </w:rPr>
        <w:t xml:space="preserve"> </w:t>
      </w:r>
      <w:bookmarkEnd w:id="5876"/>
    </w:p>
    <w:p w:rsidR="00AE0D63" w:rsidRDefault="00AE0D63" w:rsidP="008443B7">
      <w:pPr>
        <w:rPr>
          <w:rtl/>
          <w:lang w:eastAsia="he-IL"/>
        </w:rPr>
      </w:pPr>
    </w:p>
    <w:p w:rsidR="00AE0D63" w:rsidRDefault="00A00651" w:rsidP="00AD0233">
      <w:pPr>
        <w:rPr>
          <w:rtl/>
          <w:lang w:eastAsia="he-IL"/>
        </w:rPr>
      </w:pPr>
      <w:r>
        <w:rPr>
          <w:rFonts w:hint="cs"/>
          <w:rtl/>
          <w:lang w:eastAsia="he-IL"/>
        </w:rPr>
        <w:t>– –</w:t>
      </w:r>
      <w:r w:rsidR="00AE0D63">
        <w:rPr>
          <w:rFonts w:hint="cs"/>
          <w:rtl/>
          <w:lang w:eastAsia="he-IL"/>
        </w:rPr>
        <w:t xml:space="preserve"> הפעם זה יקרה, </w:t>
      </w:r>
      <w:bookmarkStart w:id="5877" w:name="_ETM_Q26_321120"/>
      <w:bookmarkEnd w:id="5877"/>
      <w:r w:rsidR="00AE0D63">
        <w:rPr>
          <w:rFonts w:hint="cs"/>
          <w:rtl/>
          <w:lang w:eastAsia="he-IL"/>
        </w:rPr>
        <w:t>ו</w:t>
      </w:r>
      <w:r w:rsidR="00AE0D63" w:rsidRPr="0048180C">
        <w:rPr>
          <w:rtl/>
          <w:lang w:eastAsia="he-IL"/>
        </w:rPr>
        <w:t>יוקר המחיה ימוגר</w:t>
      </w:r>
      <w:r w:rsidR="00AE0D63">
        <w:rPr>
          <w:rFonts w:hint="cs"/>
          <w:rtl/>
          <w:lang w:eastAsia="he-IL"/>
        </w:rPr>
        <w:t>.</w:t>
      </w:r>
      <w:r w:rsidR="00AE0D63" w:rsidRPr="0048180C">
        <w:rPr>
          <w:rtl/>
          <w:lang w:eastAsia="he-IL"/>
        </w:rPr>
        <w:t xml:space="preserve"> אז שיהיה לנו בהצלחה</w:t>
      </w:r>
      <w:r w:rsidR="00AE0D63">
        <w:rPr>
          <w:rFonts w:hint="cs"/>
          <w:rtl/>
          <w:lang w:eastAsia="he-IL"/>
        </w:rPr>
        <w:t>.</w:t>
      </w:r>
    </w:p>
    <w:p w:rsidR="00AE0D63" w:rsidRDefault="00AE0D63" w:rsidP="00AD0233">
      <w:pPr>
        <w:rPr>
          <w:rtl/>
          <w:lang w:eastAsia="he-IL"/>
        </w:rPr>
      </w:pPr>
      <w:bookmarkStart w:id="5878" w:name="_ETM_Q26_323598"/>
      <w:bookmarkEnd w:id="5878"/>
    </w:p>
    <w:p w:rsidR="00AE0D63" w:rsidRDefault="00AE0D63" w:rsidP="00AD0233">
      <w:pPr>
        <w:pStyle w:val="af7"/>
        <w:keepNext/>
        <w:rPr>
          <w:rtl/>
        </w:rPr>
      </w:pPr>
      <w:bookmarkStart w:id="5879" w:name="ET_yor_6488_9"/>
      <w:r w:rsidRPr="0048180C">
        <w:rPr>
          <w:rStyle w:val="TagStyle"/>
          <w:rtl/>
        </w:rPr>
        <w:t xml:space="preserve"> &lt;&lt; יור &gt;&gt; </w:t>
      </w:r>
      <w:r>
        <w:rPr>
          <w:rtl/>
        </w:rPr>
        <w:t>היו"ר אוריאל בוסו:</w:t>
      </w:r>
      <w:r w:rsidRPr="0048180C">
        <w:rPr>
          <w:rStyle w:val="TagStyle"/>
          <w:rtl/>
        </w:rPr>
        <w:t xml:space="preserve"> &lt;&lt; יור &gt;&gt;</w:t>
      </w:r>
      <w:r>
        <w:rPr>
          <w:rtl/>
        </w:rPr>
        <w:t xml:space="preserve"> </w:t>
      </w:r>
      <w:bookmarkEnd w:id="5879"/>
    </w:p>
    <w:p w:rsidR="00AE0D63" w:rsidRDefault="00AE0D63" w:rsidP="008443B7">
      <w:pPr>
        <w:rPr>
          <w:rtl/>
          <w:lang w:eastAsia="he-IL"/>
        </w:rPr>
      </w:pPr>
    </w:p>
    <w:p w:rsidR="00AE0D63" w:rsidRDefault="00AE0D63" w:rsidP="00AD0233">
      <w:pPr>
        <w:rPr>
          <w:rtl/>
          <w:lang w:eastAsia="he-IL"/>
        </w:rPr>
      </w:pPr>
      <w:bookmarkStart w:id="5880" w:name="_ETM_Q26_325412"/>
      <w:bookmarkStart w:id="5881" w:name="_ETM_Q26_323784"/>
      <w:bookmarkStart w:id="5882" w:name="_ETM_Q26_323823"/>
      <w:bookmarkStart w:id="5883" w:name="_ETM_Q26_323933"/>
      <w:bookmarkEnd w:id="5880"/>
      <w:bookmarkEnd w:id="5881"/>
      <w:bookmarkEnd w:id="5882"/>
      <w:bookmarkEnd w:id="5883"/>
      <w:r w:rsidRPr="0048180C">
        <w:rPr>
          <w:rtl/>
          <w:lang w:eastAsia="he-IL"/>
        </w:rPr>
        <w:t>תודה רבה</w:t>
      </w:r>
      <w:r>
        <w:rPr>
          <w:rFonts w:hint="cs"/>
          <w:rtl/>
          <w:lang w:eastAsia="he-IL"/>
        </w:rPr>
        <w:t>.</w:t>
      </w:r>
      <w:r w:rsidRPr="0048180C">
        <w:rPr>
          <w:rtl/>
          <w:lang w:eastAsia="he-IL"/>
        </w:rPr>
        <w:t xml:space="preserve"> חבר הכנסת צבי ידידי</w:t>
      </w:r>
      <w:r>
        <w:rPr>
          <w:rFonts w:hint="cs"/>
          <w:rtl/>
          <w:lang w:eastAsia="he-IL"/>
        </w:rPr>
        <w:t xml:space="preserve">ה סוכות </w:t>
      </w:r>
      <w:r>
        <w:rPr>
          <w:rtl/>
          <w:lang w:eastAsia="he-IL"/>
        </w:rPr>
        <w:t>–</w:t>
      </w:r>
      <w:r>
        <w:rPr>
          <w:rFonts w:hint="cs"/>
          <w:rtl/>
          <w:lang w:eastAsia="he-IL"/>
        </w:rPr>
        <w:t xml:space="preserve"> אינו נוכח; </w:t>
      </w:r>
      <w:r w:rsidRPr="0048180C">
        <w:rPr>
          <w:rtl/>
          <w:lang w:eastAsia="he-IL"/>
        </w:rPr>
        <w:t>חבר הכנסת אריאל ק</w:t>
      </w:r>
      <w:r>
        <w:rPr>
          <w:rFonts w:hint="cs"/>
          <w:rtl/>
          <w:lang w:eastAsia="he-IL"/>
        </w:rPr>
        <w:t>ל</w:t>
      </w:r>
      <w:r w:rsidRPr="0048180C">
        <w:rPr>
          <w:rtl/>
          <w:lang w:eastAsia="he-IL"/>
        </w:rPr>
        <w:t xml:space="preserve">נר </w:t>
      </w:r>
      <w:r>
        <w:rPr>
          <w:rFonts w:hint="cs"/>
          <w:rtl/>
          <w:lang w:eastAsia="he-IL"/>
        </w:rPr>
        <w:t xml:space="preserve">– </w:t>
      </w:r>
      <w:r w:rsidRPr="0048180C">
        <w:rPr>
          <w:rtl/>
          <w:lang w:eastAsia="he-IL"/>
        </w:rPr>
        <w:t>מוותר</w:t>
      </w:r>
      <w:r>
        <w:rPr>
          <w:rFonts w:hint="cs"/>
          <w:rtl/>
          <w:lang w:eastAsia="he-IL"/>
        </w:rPr>
        <w:t>;</w:t>
      </w:r>
      <w:r w:rsidRPr="0048180C">
        <w:rPr>
          <w:rtl/>
          <w:lang w:eastAsia="he-IL"/>
        </w:rPr>
        <w:t xml:space="preserve"> חבר הכנסת ישראל אייכלר </w:t>
      </w:r>
      <w:r>
        <w:rPr>
          <w:rFonts w:hint="cs"/>
          <w:rtl/>
          <w:lang w:eastAsia="he-IL"/>
        </w:rPr>
        <w:t xml:space="preserve">– </w:t>
      </w:r>
      <w:r w:rsidRPr="0048180C">
        <w:rPr>
          <w:rtl/>
          <w:lang w:eastAsia="he-IL"/>
        </w:rPr>
        <w:t>אינו נוכח</w:t>
      </w:r>
      <w:r>
        <w:rPr>
          <w:rFonts w:hint="cs"/>
          <w:rtl/>
          <w:lang w:eastAsia="he-IL"/>
        </w:rPr>
        <w:t>;</w:t>
      </w:r>
      <w:r w:rsidRPr="0048180C">
        <w:rPr>
          <w:rtl/>
          <w:lang w:eastAsia="he-IL"/>
        </w:rPr>
        <w:t xml:space="preserve"> חבר הכנסת דני דנון </w:t>
      </w:r>
      <w:r>
        <w:rPr>
          <w:rFonts w:hint="cs"/>
          <w:rtl/>
          <w:lang w:eastAsia="he-IL"/>
        </w:rPr>
        <w:t xml:space="preserve">– </w:t>
      </w:r>
      <w:r w:rsidRPr="0048180C">
        <w:rPr>
          <w:rtl/>
          <w:lang w:eastAsia="he-IL"/>
        </w:rPr>
        <w:t>אינו נוכח</w:t>
      </w:r>
      <w:r>
        <w:rPr>
          <w:rFonts w:hint="cs"/>
          <w:rtl/>
          <w:lang w:eastAsia="he-IL"/>
        </w:rPr>
        <w:t>;</w:t>
      </w:r>
      <w:r w:rsidRPr="0048180C">
        <w:rPr>
          <w:rtl/>
          <w:lang w:eastAsia="he-IL"/>
        </w:rPr>
        <w:t xml:space="preserve"> חברת הכנסת טלי גוטליב</w:t>
      </w:r>
      <w:r>
        <w:rPr>
          <w:rFonts w:hint="cs"/>
          <w:rtl/>
          <w:lang w:eastAsia="he-IL"/>
        </w:rPr>
        <w:t xml:space="preserve"> –</w:t>
      </w:r>
      <w:r w:rsidRPr="0048180C">
        <w:rPr>
          <w:rtl/>
          <w:lang w:eastAsia="he-IL"/>
        </w:rPr>
        <w:t xml:space="preserve"> אינה נוכחת</w:t>
      </w:r>
      <w:r>
        <w:rPr>
          <w:rFonts w:hint="cs"/>
          <w:rtl/>
          <w:lang w:eastAsia="he-IL"/>
        </w:rPr>
        <w:t xml:space="preserve">. </w:t>
      </w:r>
      <w:r>
        <w:rPr>
          <w:rtl/>
          <w:lang w:eastAsia="he-IL"/>
        </w:rPr>
        <w:t>חבר</w:t>
      </w:r>
      <w:r>
        <w:rPr>
          <w:rFonts w:hint="cs"/>
          <w:rtl/>
          <w:lang w:eastAsia="he-IL"/>
        </w:rPr>
        <w:t xml:space="preserve"> </w:t>
      </w:r>
      <w:bookmarkStart w:id="5884" w:name="_ETM_Q26_339298"/>
      <w:bookmarkEnd w:id="5884"/>
      <w:r w:rsidRPr="0048180C">
        <w:rPr>
          <w:rtl/>
          <w:lang w:eastAsia="he-IL"/>
        </w:rPr>
        <w:t xml:space="preserve">הכנסת </w:t>
      </w:r>
      <w:r>
        <w:rPr>
          <w:rFonts w:hint="cs"/>
          <w:rtl/>
          <w:lang w:eastAsia="he-IL"/>
        </w:rPr>
        <w:t xml:space="preserve">ולדימיר </w:t>
      </w:r>
      <w:r w:rsidRPr="0048180C">
        <w:rPr>
          <w:rtl/>
          <w:lang w:eastAsia="he-IL"/>
        </w:rPr>
        <w:t>בליאק</w:t>
      </w:r>
      <w:r>
        <w:rPr>
          <w:rFonts w:hint="cs"/>
          <w:rtl/>
          <w:lang w:eastAsia="he-IL"/>
        </w:rPr>
        <w:t>,</w:t>
      </w:r>
      <w:r w:rsidRPr="0048180C">
        <w:rPr>
          <w:rtl/>
          <w:lang w:eastAsia="he-IL"/>
        </w:rPr>
        <w:t xml:space="preserve"> בבקשה</w:t>
      </w:r>
      <w:r>
        <w:rPr>
          <w:rFonts w:hint="cs"/>
          <w:rtl/>
          <w:lang w:eastAsia="he-IL"/>
        </w:rPr>
        <w:t>.</w:t>
      </w:r>
    </w:p>
    <w:p w:rsidR="00AE0D63" w:rsidRDefault="00AE0D63" w:rsidP="00AD0233">
      <w:pPr>
        <w:rPr>
          <w:rtl/>
          <w:lang w:eastAsia="he-IL"/>
        </w:rPr>
      </w:pPr>
      <w:bookmarkStart w:id="5885" w:name="_ETM_Q26_348765"/>
      <w:bookmarkStart w:id="5886" w:name="_ETM_Q26_348911"/>
      <w:bookmarkStart w:id="5887" w:name="_ETM_Q26_349364"/>
      <w:bookmarkStart w:id="5888" w:name="_ETM_Q26_349476"/>
      <w:bookmarkEnd w:id="5885"/>
      <w:bookmarkEnd w:id="5886"/>
      <w:bookmarkEnd w:id="5887"/>
      <w:bookmarkEnd w:id="5888"/>
    </w:p>
    <w:p w:rsidR="00AE0D63" w:rsidRDefault="00AE0D63" w:rsidP="00AD0233">
      <w:pPr>
        <w:pStyle w:val="a4"/>
        <w:keepNext/>
        <w:rPr>
          <w:rtl/>
        </w:rPr>
      </w:pPr>
      <w:bookmarkStart w:id="5889" w:name="ET_speaker_6127_5"/>
      <w:r w:rsidRPr="009E4C56">
        <w:rPr>
          <w:rStyle w:val="TagStyle"/>
          <w:rtl/>
        </w:rPr>
        <w:t xml:space="preserve"> &lt;&lt; דובר &gt;&gt; </w:t>
      </w:r>
      <w:bookmarkStart w:id="5890" w:name="_Toc136946205"/>
      <w:bookmarkStart w:id="5891" w:name="_Toc153976641"/>
      <w:bookmarkStart w:id="5892" w:name="_Toc153976825"/>
      <w:r>
        <w:rPr>
          <w:rtl/>
        </w:rPr>
        <w:t>ולדימיר בליאק (יש עתיד):</w:t>
      </w:r>
      <w:bookmarkEnd w:id="5890"/>
      <w:bookmarkEnd w:id="5891"/>
      <w:bookmarkEnd w:id="5892"/>
      <w:r w:rsidRPr="009E4C56">
        <w:rPr>
          <w:rStyle w:val="TagStyle"/>
          <w:rtl/>
        </w:rPr>
        <w:t xml:space="preserve"> &lt;&lt; דובר &gt;&gt;</w:t>
      </w:r>
      <w:r>
        <w:rPr>
          <w:rtl/>
        </w:rPr>
        <w:t xml:space="preserve"> </w:t>
      </w:r>
      <w:bookmarkEnd w:id="5889"/>
    </w:p>
    <w:p w:rsidR="00AE0D63" w:rsidRDefault="00AE0D63" w:rsidP="008443B7">
      <w:pPr>
        <w:rPr>
          <w:rtl/>
          <w:lang w:eastAsia="he-IL"/>
        </w:rPr>
      </w:pPr>
    </w:p>
    <w:p w:rsidR="00AE0D63" w:rsidRDefault="00AE0D63" w:rsidP="00126B29">
      <w:pPr>
        <w:rPr>
          <w:rtl/>
          <w:lang w:eastAsia="he-IL"/>
        </w:rPr>
      </w:pPr>
      <w:r>
        <w:rPr>
          <w:rFonts w:hint="cs"/>
          <w:rtl/>
          <w:lang w:eastAsia="he-IL"/>
        </w:rPr>
        <w:t xml:space="preserve">אדוני היושב-ראש, חבריי חברי הכנסת, </w:t>
      </w:r>
      <w:r w:rsidRPr="0048180C">
        <w:rPr>
          <w:rtl/>
          <w:lang w:eastAsia="he-IL"/>
        </w:rPr>
        <w:t>אדוני השר</w:t>
      </w:r>
      <w:r>
        <w:rPr>
          <w:rFonts w:hint="cs"/>
          <w:rtl/>
          <w:lang w:eastAsia="he-IL"/>
        </w:rPr>
        <w:t>,</w:t>
      </w:r>
      <w:r w:rsidRPr="0048180C">
        <w:rPr>
          <w:rtl/>
          <w:lang w:eastAsia="he-IL"/>
        </w:rPr>
        <w:t xml:space="preserve"> בחודשים האחרונים היו לציבור הישראלי אין-ספור הזדמנויות להיווכח </w:t>
      </w:r>
      <w:r>
        <w:rPr>
          <w:rFonts w:hint="cs"/>
          <w:rtl/>
          <w:lang w:eastAsia="he-IL"/>
        </w:rPr>
        <w:t xml:space="preserve">כי אין </w:t>
      </w:r>
      <w:r w:rsidRPr="0048180C">
        <w:rPr>
          <w:rtl/>
          <w:lang w:eastAsia="he-IL"/>
        </w:rPr>
        <w:t>בישראל ממשלה מתפקדת בעצם בשום תחום</w:t>
      </w:r>
      <w:r>
        <w:rPr>
          <w:rFonts w:hint="cs"/>
          <w:rtl/>
          <w:lang w:eastAsia="he-IL"/>
        </w:rPr>
        <w:t>.</w:t>
      </w:r>
      <w:r w:rsidRPr="0048180C">
        <w:rPr>
          <w:rtl/>
          <w:lang w:eastAsia="he-IL"/>
        </w:rPr>
        <w:t xml:space="preserve"> אבל הכישלון</w:t>
      </w:r>
      <w:r>
        <w:rPr>
          <w:rFonts w:hint="cs"/>
          <w:rtl/>
          <w:lang w:eastAsia="he-IL"/>
        </w:rPr>
        <w:t>,</w:t>
      </w:r>
      <w:r w:rsidRPr="0048180C">
        <w:rPr>
          <w:rtl/>
          <w:lang w:eastAsia="he-IL"/>
        </w:rPr>
        <w:t xml:space="preserve"> החידלון שלה בתחום המאבק ביוקר המחיה </w:t>
      </w:r>
      <w:r>
        <w:rPr>
          <w:rFonts w:hint="cs"/>
          <w:rtl/>
          <w:lang w:eastAsia="he-IL"/>
        </w:rPr>
        <w:t xml:space="preserve">הוא </w:t>
      </w:r>
      <w:r w:rsidRPr="0048180C">
        <w:rPr>
          <w:rtl/>
          <w:lang w:eastAsia="he-IL"/>
        </w:rPr>
        <w:t>אולי הגדול ביותר והמחפיר ביותר</w:t>
      </w:r>
      <w:r>
        <w:rPr>
          <w:rFonts w:hint="cs"/>
          <w:rtl/>
          <w:lang w:eastAsia="he-IL"/>
        </w:rPr>
        <w:t>.</w:t>
      </w:r>
      <w:r w:rsidRPr="0048180C">
        <w:rPr>
          <w:rtl/>
          <w:lang w:eastAsia="he-IL"/>
        </w:rPr>
        <w:t xml:space="preserve"> הממשלה בחודשים האחרונים איבדה לגמרי כל שליטה </w:t>
      </w:r>
      <w:r>
        <w:rPr>
          <w:rFonts w:hint="cs"/>
          <w:rtl/>
          <w:lang w:eastAsia="he-IL"/>
        </w:rPr>
        <w:t>על ה</w:t>
      </w:r>
      <w:r w:rsidRPr="0048180C">
        <w:rPr>
          <w:rtl/>
          <w:lang w:eastAsia="he-IL"/>
        </w:rPr>
        <w:t>אירוע</w:t>
      </w:r>
      <w:r>
        <w:rPr>
          <w:rFonts w:hint="cs"/>
          <w:rtl/>
          <w:lang w:eastAsia="he-IL"/>
        </w:rPr>
        <w:t>.</w:t>
      </w:r>
      <w:r w:rsidRPr="0048180C">
        <w:rPr>
          <w:rtl/>
          <w:lang w:eastAsia="he-IL"/>
        </w:rPr>
        <w:t xml:space="preserve"> הכ</w:t>
      </w:r>
      <w:r>
        <w:rPr>
          <w:rFonts w:hint="cs"/>
          <w:rtl/>
          <w:lang w:eastAsia="he-IL"/>
        </w:rPr>
        <w:t>ו</w:t>
      </w:r>
      <w:r w:rsidRPr="0048180C">
        <w:rPr>
          <w:rtl/>
          <w:lang w:eastAsia="he-IL"/>
        </w:rPr>
        <w:t xml:space="preserve">ל עולה </w:t>
      </w:r>
      <w:r>
        <w:rPr>
          <w:rFonts w:hint="cs"/>
          <w:rtl/>
          <w:lang w:eastAsia="he-IL"/>
        </w:rPr>
        <w:t xml:space="preserve">– </w:t>
      </w:r>
      <w:r w:rsidRPr="0048180C">
        <w:rPr>
          <w:rtl/>
          <w:lang w:eastAsia="he-IL"/>
        </w:rPr>
        <w:t>חשמל</w:t>
      </w:r>
      <w:r>
        <w:rPr>
          <w:rFonts w:hint="cs"/>
          <w:rtl/>
          <w:lang w:eastAsia="he-IL"/>
        </w:rPr>
        <w:t>,</w:t>
      </w:r>
      <w:r w:rsidRPr="0048180C">
        <w:rPr>
          <w:rtl/>
          <w:lang w:eastAsia="he-IL"/>
        </w:rPr>
        <w:t xml:space="preserve"> ארנונה</w:t>
      </w:r>
      <w:r>
        <w:rPr>
          <w:rFonts w:hint="cs"/>
          <w:rtl/>
          <w:lang w:eastAsia="he-IL"/>
        </w:rPr>
        <w:t>,</w:t>
      </w:r>
      <w:r w:rsidRPr="0048180C">
        <w:rPr>
          <w:rtl/>
          <w:lang w:eastAsia="he-IL"/>
        </w:rPr>
        <w:t xml:space="preserve"> דלק</w:t>
      </w:r>
      <w:r>
        <w:rPr>
          <w:rFonts w:hint="cs"/>
          <w:rtl/>
          <w:lang w:eastAsia="he-IL"/>
        </w:rPr>
        <w:t>,</w:t>
      </w:r>
      <w:r w:rsidRPr="0048180C">
        <w:rPr>
          <w:rtl/>
          <w:lang w:eastAsia="he-IL"/>
        </w:rPr>
        <w:t xml:space="preserve"> חלב</w:t>
      </w:r>
      <w:r>
        <w:rPr>
          <w:rFonts w:hint="cs"/>
          <w:rtl/>
          <w:lang w:eastAsia="he-IL"/>
        </w:rPr>
        <w:t>,</w:t>
      </w:r>
      <w:r w:rsidRPr="0048180C">
        <w:rPr>
          <w:rtl/>
          <w:lang w:eastAsia="he-IL"/>
        </w:rPr>
        <w:t xml:space="preserve"> לחם</w:t>
      </w:r>
      <w:r>
        <w:rPr>
          <w:rFonts w:hint="cs"/>
          <w:rtl/>
          <w:lang w:eastAsia="he-IL"/>
        </w:rPr>
        <w:t>, עוף,</w:t>
      </w:r>
      <w:r w:rsidRPr="0048180C">
        <w:rPr>
          <w:rtl/>
          <w:lang w:eastAsia="he-IL"/>
        </w:rPr>
        <w:t xml:space="preserve"> שמן </w:t>
      </w:r>
      <w:r>
        <w:rPr>
          <w:rFonts w:hint="cs"/>
          <w:rtl/>
          <w:lang w:eastAsia="he-IL"/>
        </w:rPr>
        <w:t xml:space="preserve">זית </w:t>
      </w:r>
      <w:bookmarkStart w:id="5893" w:name="_ETM_Q26_396771"/>
      <w:bookmarkEnd w:id="5893"/>
      <w:r>
        <w:rPr>
          <w:rtl/>
          <w:lang w:eastAsia="he-IL"/>
        </w:rPr>
        <w:t>–</w:t>
      </w:r>
      <w:r>
        <w:rPr>
          <w:rFonts w:hint="cs"/>
          <w:rtl/>
          <w:lang w:eastAsia="he-IL"/>
        </w:rPr>
        <w:t xml:space="preserve"> הכול. </w:t>
      </w:r>
      <w:r w:rsidRPr="0048180C">
        <w:rPr>
          <w:rtl/>
          <w:lang w:eastAsia="he-IL"/>
        </w:rPr>
        <w:t>עלות העגלה בסופר מזנקת כמעט מדי יום</w:t>
      </w:r>
      <w:r>
        <w:rPr>
          <w:rFonts w:hint="cs"/>
          <w:rtl/>
          <w:lang w:eastAsia="he-IL"/>
        </w:rPr>
        <w:t>.</w:t>
      </w:r>
      <w:r w:rsidRPr="0048180C">
        <w:rPr>
          <w:rtl/>
          <w:lang w:eastAsia="he-IL"/>
        </w:rPr>
        <w:t xml:space="preserve"> שער הדולר נחלש ב</w:t>
      </w:r>
      <w:r>
        <w:rPr>
          <w:rFonts w:hint="cs"/>
          <w:rtl/>
          <w:lang w:eastAsia="he-IL"/>
        </w:rPr>
        <w:t xml:space="preserve">חמישה </w:t>
      </w:r>
      <w:r w:rsidRPr="0048180C">
        <w:rPr>
          <w:rtl/>
          <w:lang w:eastAsia="he-IL"/>
        </w:rPr>
        <w:t>חודשים כמעט ב-10%</w:t>
      </w:r>
      <w:r>
        <w:rPr>
          <w:rFonts w:hint="cs"/>
          <w:rtl/>
          <w:lang w:eastAsia="he-IL"/>
        </w:rPr>
        <w:t>,</w:t>
      </w:r>
      <w:r w:rsidRPr="0048180C">
        <w:rPr>
          <w:rtl/>
          <w:lang w:eastAsia="he-IL"/>
        </w:rPr>
        <w:t xml:space="preserve"> </w:t>
      </w:r>
      <w:r>
        <w:rPr>
          <w:rFonts w:hint="cs"/>
          <w:rtl/>
          <w:lang w:eastAsia="he-IL"/>
        </w:rPr>
        <w:t>ו</w:t>
      </w:r>
      <w:r w:rsidR="00126B29">
        <w:rPr>
          <w:rFonts w:hint="cs"/>
          <w:rtl/>
          <w:lang w:eastAsia="he-IL"/>
        </w:rPr>
        <w:t>ה</w:t>
      </w:r>
      <w:r w:rsidRPr="0048180C">
        <w:rPr>
          <w:rtl/>
          <w:lang w:eastAsia="he-IL"/>
        </w:rPr>
        <w:t xml:space="preserve">תוצאה </w:t>
      </w:r>
      <w:r w:rsidR="00126B29">
        <w:rPr>
          <w:rFonts w:hint="cs"/>
          <w:rtl/>
          <w:lang w:eastAsia="he-IL"/>
        </w:rPr>
        <w:t xml:space="preserve">– </w:t>
      </w:r>
      <w:r w:rsidRPr="0048180C">
        <w:rPr>
          <w:rtl/>
          <w:lang w:eastAsia="he-IL"/>
        </w:rPr>
        <w:t>כמובן גם היבוא התייקר</w:t>
      </w:r>
      <w:r>
        <w:rPr>
          <w:rFonts w:hint="cs"/>
          <w:rtl/>
          <w:lang w:eastAsia="he-IL"/>
        </w:rPr>
        <w:t>.</w:t>
      </w:r>
      <w:r w:rsidRPr="0048180C">
        <w:rPr>
          <w:rtl/>
          <w:lang w:eastAsia="he-IL"/>
        </w:rPr>
        <w:t xml:space="preserve"> הכ</w:t>
      </w:r>
      <w:r>
        <w:rPr>
          <w:rFonts w:hint="cs"/>
          <w:rtl/>
          <w:lang w:eastAsia="he-IL"/>
        </w:rPr>
        <w:t>ו</w:t>
      </w:r>
      <w:r w:rsidRPr="0048180C">
        <w:rPr>
          <w:rtl/>
          <w:lang w:eastAsia="he-IL"/>
        </w:rPr>
        <w:t>ל עולה</w:t>
      </w:r>
      <w:r>
        <w:rPr>
          <w:rFonts w:hint="cs"/>
          <w:rtl/>
          <w:lang w:eastAsia="he-IL"/>
        </w:rPr>
        <w:t>.</w:t>
      </w:r>
      <w:bookmarkStart w:id="5894" w:name="_ETM_Q26_410360"/>
      <w:bookmarkStart w:id="5895" w:name="_ETM_Q26_410463"/>
      <w:bookmarkStart w:id="5896" w:name="_ETM_Q26_410520"/>
      <w:bookmarkStart w:id="5897" w:name="_ETM_Q26_410593"/>
      <w:bookmarkEnd w:id="5894"/>
      <w:bookmarkEnd w:id="5895"/>
      <w:bookmarkEnd w:id="5896"/>
      <w:bookmarkEnd w:id="5897"/>
      <w:r>
        <w:rPr>
          <w:rFonts w:hint="cs"/>
          <w:rtl/>
          <w:lang w:eastAsia="he-IL"/>
        </w:rPr>
        <w:t xml:space="preserve"> </w:t>
      </w:r>
      <w:r w:rsidRPr="0048180C">
        <w:rPr>
          <w:rtl/>
          <w:lang w:eastAsia="he-IL"/>
        </w:rPr>
        <w:t>מה הממשלה עושה בנדון</w:t>
      </w:r>
      <w:r>
        <w:rPr>
          <w:rFonts w:hint="cs"/>
          <w:rtl/>
          <w:lang w:eastAsia="he-IL"/>
        </w:rPr>
        <w:t>?</w:t>
      </w:r>
      <w:r w:rsidRPr="0048180C">
        <w:rPr>
          <w:rtl/>
          <w:lang w:eastAsia="he-IL"/>
        </w:rPr>
        <w:t xml:space="preserve"> כלום</w:t>
      </w:r>
      <w:r>
        <w:rPr>
          <w:rFonts w:hint="cs"/>
          <w:rtl/>
          <w:lang w:eastAsia="he-IL"/>
        </w:rPr>
        <w:t>.</w:t>
      </w:r>
      <w:r w:rsidRPr="0048180C">
        <w:rPr>
          <w:rtl/>
          <w:lang w:eastAsia="he-IL"/>
        </w:rPr>
        <w:t xml:space="preserve"> שום דבר</w:t>
      </w:r>
      <w:r>
        <w:rPr>
          <w:rFonts w:hint="cs"/>
          <w:rtl/>
          <w:lang w:eastAsia="he-IL"/>
        </w:rPr>
        <w:t>.</w:t>
      </w:r>
      <w:r w:rsidRPr="0048180C">
        <w:rPr>
          <w:rtl/>
          <w:lang w:eastAsia="he-IL"/>
        </w:rPr>
        <w:t xml:space="preserve"> </w:t>
      </w:r>
    </w:p>
    <w:p w:rsidR="00AE0D63" w:rsidRDefault="00AE0D63" w:rsidP="00AD0233">
      <w:pPr>
        <w:rPr>
          <w:rtl/>
          <w:lang w:eastAsia="he-IL"/>
        </w:rPr>
      </w:pPr>
    </w:p>
    <w:p w:rsidR="00AE0D63" w:rsidRDefault="00AE0D63" w:rsidP="00AD0233">
      <w:pPr>
        <w:rPr>
          <w:rtl/>
          <w:lang w:eastAsia="he-IL"/>
        </w:rPr>
      </w:pPr>
      <w:r w:rsidRPr="0048180C">
        <w:rPr>
          <w:rtl/>
          <w:lang w:eastAsia="he-IL"/>
        </w:rPr>
        <w:t>במהלך מערכת הבחירות נתניהו עשה קמפיין שלם על יוקר המחיה</w:t>
      </w:r>
      <w:r>
        <w:rPr>
          <w:rFonts w:hint="cs"/>
          <w:rtl/>
          <w:lang w:eastAsia="he-IL"/>
        </w:rPr>
        <w:t xml:space="preserve"> –</w:t>
      </w:r>
      <w:r w:rsidRPr="0048180C">
        <w:rPr>
          <w:rtl/>
          <w:lang w:eastAsia="he-IL"/>
        </w:rPr>
        <w:t xml:space="preserve"> הלך לסופר</w:t>
      </w:r>
      <w:r>
        <w:rPr>
          <w:rFonts w:hint="cs"/>
          <w:rtl/>
          <w:lang w:eastAsia="he-IL"/>
        </w:rPr>
        <w:t>,</w:t>
      </w:r>
      <w:r w:rsidRPr="0048180C">
        <w:rPr>
          <w:rtl/>
          <w:lang w:eastAsia="he-IL"/>
        </w:rPr>
        <w:t xml:space="preserve"> הצטלם עם קרטון חלב</w:t>
      </w:r>
      <w:r>
        <w:rPr>
          <w:rFonts w:hint="cs"/>
          <w:rtl/>
          <w:lang w:eastAsia="he-IL"/>
        </w:rPr>
        <w:t>,</w:t>
      </w:r>
      <w:r w:rsidRPr="0048180C">
        <w:rPr>
          <w:rtl/>
          <w:lang w:eastAsia="he-IL"/>
        </w:rPr>
        <w:t xml:space="preserve"> הבטיח הבטחות</w:t>
      </w:r>
      <w:r>
        <w:rPr>
          <w:rFonts w:hint="cs"/>
          <w:rtl/>
          <w:lang w:eastAsia="he-IL"/>
        </w:rPr>
        <w:t>, ובחמישה</w:t>
      </w:r>
      <w:r w:rsidRPr="0048180C">
        <w:rPr>
          <w:rtl/>
          <w:lang w:eastAsia="he-IL"/>
        </w:rPr>
        <w:t xml:space="preserve"> חודשים לא עשה כלום</w:t>
      </w:r>
      <w:r>
        <w:rPr>
          <w:rFonts w:hint="cs"/>
          <w:rtl/>
          <w:lang w:eastAsia="he-IL"/>
        </w:rPr>
        <w:t>,</w:t>
      </w:r>
      <w:r w:rsidRPr="0048180C">
        <w:rPr>
          <w:rtl/>
          <w:lang w:eastAsia="he-IL"/>
        </w:rPr>
        <w:t xml:space="preserve"> פשוט כלום</w:t>
      </w:r>
      <w:r>
        <w:rPr>
          <w:rFonts w:hint="cs"/>
          <w:rtl/>
          <w:lang w:eastAsia="he-IL"/>
        </w:rPr>
        <w:t>.</w:t>
      </w:r>
      <w:r w:rsidRPr="0048180C">
        <w:rPr>
          <w:rtl/>
          <w:lang w:eastAsia="he-IL"/>
        </w:rPr>
        <w:t xml:space="preserve"> איבד </w:t>
      </w:r>
      <w:r>
        <w:rPr>
          <w:rFonts w:hint="cs"/>
          <w:rtl/>
          <w:lang w:eastAsia="he-IL"/>
        </w:rPr>
        <w:t xml:space="preserve">עניין, איבד שליטה, ושוב </w:t>
      </w:r>
      <w:r w:rsidRPr="0048180C">
        <w:rPr>
          <w:rtl/>
          <w:lang w:eastAsia="he-IL"/>
        </w:rPr>
        <w:t xml:space="preserve">גרם נזק לא </w:t>
      </w:r>
      <w:r>
        <w:rPr>
          <w:rFonts w:hint="cs"/>
          <w:rtl/>
          <w:lang w:eastAsia="he-IL"/>
        </w:rPr>
        <w:t xml:space="preserve">יתואר לכלכלה שלנו. </w:t>
      </w:r>
      <w:bookmarkStart w:id="5898" w:name="_ETM_Q26_438985"/>
      <w:bookmarkStart w:id="5899" w:name="_ETM_Q26_439057"/>
      <w:bookmarkStart w:id="5900" w:name="_ETM_Q26_439144"/>
      <w:bookmarkStart w:id="5901" w:name="_ETM_Q26_439201"/>
      <w:bookmarkEnd w:id="5898"/>
      <w:bookmarkEnd w:id="5899"/>
      <w:bookmarkEnd w:id="5900"/>
      <w:bookmarkEnd w:id="5901"/>
      <w:r>
        <w:rPr>
          <w:rFonts w:hint="cs"/>
          <w:rtl/>
          <w:lang w:eastAsia="he-IL"/>
        </w:rPr>
        <w:t xml:space="preserve">לפני </w:t>
      </w:r>
      <w:r w:rsidRPr="0048180C">
        <w:rPr>
          <w:rtl/>
          <w:lang w:eastAsia="he-IL"/>
        </w:rPr>
        <w:t xml:space="preserve">כשבוע </w:t>
      </w:r>
      <w:r>
        <w:rPr>
          <w:rFonts w:hint="cs"/>
          <w:rtl/>
          <w:lang w:eastAsia="he-IL"/>
        </w:rPr>
        <w:t xml:space="preserve">הוא </w:t>
      </w:r>
      <w:r w:rsidRPr="0048180C">
        <w:rPr>
          <w:rtl/>
          <w:lang w:eastAsia="he-IL"/>
        </w:rPr>
        <w:t xml:space="preserve">פתאום </w:t>
      </w:r>
      <w:r>
        <w:rPr>
          <w:rFonts w:hint="cs"/>
          <w:rtl/>
          <w:lang w:eastAsia="he-IL"/>
        </w:rPr>
        <w:t>ה</w:t>
      </w:r>
      <w:r w:rsidRPr="0048180C">
        <w:rPr>
          <w:rtl/>
          <w:lang w:eastAsia="he-IL"/>
        </w:rPr>
        <w:t>תעורר והקים ועדה</w:t>
      </w:r>
      <w:r>
        <w:rPr>
          <w:rFonts w:hint="cs"/>
          <w:rtl/>
          <w:lang w:eastAsia="he-IL"/>
        </w:rPr>
        <w:t>,</w:t>
      </w:r>
      <w:r w:rsidRPr="0048180C">
        <w:rPr>
          <w:rtl/>
          <w:lang w:eastAsia="he-IL"/>
        </w:rPr>
        <w:t xml:space="preserve"> ועדת שרים</w:t>
      </w:r>
      <w:r>
        <w:rPr>
          <w:rFonts w:hint="cs"/>
          <w:rtl/>
          <w:lang w:eastAsia="he-IL"/>
        </w:rPr>
        <w:t>,</w:t>
      </w:r>
      <w:r w:rsidRPr="0048180C">
        <w:rPr>
          <w:rtl/>
          <w:lang w:eastAsia="he-IL"/>
        </w:rPr>
        <w:t xml:space="preserve"> שאג</w:t>
      </w:r>
      <w:r>
        <w:rPr>
          <w:rFonts w:hint="cs"/>
          <w:rtl/>
          <w:lang w:eastAsia="he-IL"/>
        </w:rPr>
        <w:t>ב</w:t>
      </w:r>
      <w:r w:rsidRPr="0048180C">
        <w:rPr>
          <w:rtl/>
          <w:lang w:eastAsia="he-IL"/>
        </w:rPr>
        <w:t xml:space="preserve"> התכנסה היום והתפזרה לשבועיים</w:t>
      </w:r>
      <w:r>
        <w:rPr>
          <w:rFonts w:hint="cs"/>
          <w:rtl/>
          <w:lang w:eastAsia="he-IL"/>
        </w:rPr>
        <w:t>.</w:t>
      </w:r>
      <w:r w:rsidRPr="0048180C">
        <w:rPr>
          <w:rtl/>
          <w:lang w:eastAsia="he-IL"/>
        </w:rPr>
        <w:t xml:space="preserve"> באמת</w:t>
      </w:r>
      <w:r>
        <w:rPr>
          <w:rFonts w:hint="cs"/>
          <w:rtl/>
          <w:lang w:eastAsia="he-IL"/>
        </w:rPr>
        <w:t>,</w:t>
      </w:r>
      <w:r w:rsidRPr="0048180C">
        <w:rPr>
          <w:rtl/>
          <w:lang w:eastAsia="he-IL"/>
        </w:rPr>
        <w:t xml:space="preserve"> מה בוער</w:t>
      </w:r>
      <w:r>
        <w:rPr>
          <w:rFonts w:hint="cs"/>
          <w:rtl/>
          <w:lang w:eastAsia="he-IL"/>
        </w:rPr>
        <w:t>?</w:t>
      </w:r>
    </w:p>
    <w:p w:rsidR="00AE0D63" w:rsidRDefault="00AE0D63" w:rsidP="00AD0233">
      <w:pPr>
        <w:rPr>
          <w:rtl/>
          <w:lang w:eastAsia="he-IL"/>
        </w:rPr>
      </w:pPr>
      <w:bookmarkStart w:id="5902" w:name="_ETM_Q26_452176"/>
      <w:bookmarkStart w:id="5903" w:name="_ETM_Q26_452284"/>
      <w:bookmarkEnd w:id="5902"/>
      <w:bookmarkEnd w:id="5903"/>
    </w:p>
    <w:p w:rsidR="00AE0D63" w:rsidRDefault="00AE0D63" w:rsidP="00AD0233">
      <w:pPr>
        <w:rPr>
          <w:rtl/>
          <w:lang w:eastAsia="he-IL"/>
        </w:rPr>
      </w:pPr>
      <w:bookmarkStart w:id="5904" w:name="_ETM_Q26_452304"/>
      <w:bookmarkStart w:id="5905" w:name="_ETM_Q26_452388"/>
      <w:bookmarkEnd w:id="5904"/>
      <w:bookmarkEnd w:id="5905"/>
      <w:r w:rsidRPr="0048180C">
        <w:rPr>
          <w:rtl/>
          <w:lang w:eastAsia="he-IL"/>
        </w:rPr>
        <w:t>ועכשיו</w:t>
      </w:r>
      <w:r>
        <w:rPr>
          <w:rFonts w:hint="cs"/>
          <w:rtl/>
          <w:lang w:eastAsia="he-IL"/>
        </w:rPr>
        <w:t>,</w:t>
      </w:r>
      <w:r w:rsidRPr="0048180C">
        <w:rPr>
          <w:rtl/>
          <w:lang w:eastAsia="he-IL"/>
        </w:rPr>
        <w:t xml:space="preserve"> מה הכי מצחיק באירוע </w:t>
      </w:r>
      <w:r>
        <w:rPr>
          <w:rFonts w:hint="cs"/>
          <w:rtl/>
          <w:lang w:eastAsia="he-IL"/>
        </w:rPr>
        <w:t>ה</w:t>
      </w:r>
      <w:r w:rsidRPr="0048180C">
        <w:rPr>
          <w:rtl/>
          <w:lang w:eastAsia="he-IL"/>
        </w:rPr>
        <w:t>זה</w:t>
      </w:r>
      <w:r>
        <w:rPr>
          <w:rFonts w:hint="cs"/>
          <w:rtl/>
          <w:lang w:eastAsia="he-IL"/>
        </w:rPr>
        <w:t>?</w:t>
      </w:r>
      <w:r w:rsidRPr="0048180C">
        <w:rPr>
          <w:rtl/>
          <w:lang w:eastAsia="he-IL"/>
        </w:rPr>
        <w:t xml:space="preserve"> למ</w:t>
      </w:r>
      <w:r>
        <w:rPr>
          <w:rFonts w:hint="cs"/>
          <w:rtl/>
          <w:lang w:eastAsia="he-IL"/>
        </w:rPr>
        <w:t>ו</w:t>
      </w:r>
      <w:r w:rsidRPr="0048180C">
        <w:rPr>
          <w:rtl/>
          <w:lang w:eastAsia="he-IL"/>
        </w:rPr>
        <w:t xml:space="preserve">חרת אישור תקציב המדינה </w:t>
      </w:r>
      <w:r>
        <w:rPr>
          <w:rFonts w:hint="cs"/>
          <w:rtl/>
          <w:lang w:eastAsia="he-IL"/>
        </w:rPr>
        <w:t xml:space="preserve">הוא </w:t>
      </w:r>
      <w:r>
        <w:rPr>
          <w:rtl/>
          <w:lang w:eastAsia="he-IL"/>
        </w:rPr>
        <w:t>הודיע</w:t>
      </w:r>
      <w:r w:rsidRPr="0048180C">
        <w:rPr>
          <w:rtl/>
          <w:lang w:eastAsia="he-IL"/>
        </w:rPr>
        <w:t xml:space="preserve"> כי מדובר בבשורה</w:t>
      </w:r>
      <w:r>
        <w:rPr>
          <w:rFonts w:hint="cs"/>
          <w:rtl/>
          <w:lang w:eastAsia="he-IL"/>
        </w:rPr>
        <w:t>,</w:t>
      </w:r>
      <w:r w:rsidRPr="0048180C">
        <w:rPr>
          <w:rtl/>
          <w:lang w:eastAsia="he-IL"/>
        </w:rPr>
        <w:t xml:space="preserve"> והתקציב מאפשר להיאבק ביוקר המחיה</w:t>
      </w:r>
      <w:r>
        <w:rPr>
          <w:rFonts w:hint="cs"/>
          <w:rtl/>
          <w:lang w:eastAsia="he-IL"/>
        </w:rPr>
        <w:t>.</w:t>
      </w:r>
      <w:r w:rsidRPr="0048180C">
        <w:rPr>
          <w:rtl/>
          <w:lang w:eastAsia="he-IL"/>
        </w:rPr>
        <w:t xml:space="preserve"> אתם זוכרים את זה</w:t>
      </w:r>
      <w:r>
        <w:rPr>
          <w:rFonts w:hint="cs"/>
          <w:rtl/>
          <w:lang w:eastAsia="he-IL"/>
        </w:rPr>
        <w:t>?</w:t>
      </w:r>
      <w:r>
        <w:rPr>
          <w:rtl/>
          <w:lang w:eastAsia="he-IL"/>
        </w:rPr>
        <w:t xml:space="preserve"> וזה כמובן היה שק</w:t>
      </w:r>
      <w:r>
        <w:rPr>
          <w:rFonts w:hint="cs"/>
          <w:rtl/>
          <w:lang w:eastAsia="he-IL"/>
        </w:rPr>
        <w:t>ר</w:t>
      </w:r>
      <w:r w:rsidRPr="0048180C">
        <w:rPr>
          <w:rtl/>
          <w:lang w:eastAsia="he-IL"/>
        </w:rPr>
        <w:t xml:space="preserve"> </w:t>
      </w:r>
      <w:r>
        <w:rPr>
          <w:rFonts w:hint="cs"/>
          <w:rtl/>
          <w:lang w:eastAsia="he-IL"/>
        </w:rPr>
        <w:t>ו</w:t>
      </w:r>
      <w:r w:rsidRPr="0048180C">
        <w:rPr>
          <w:rtl/>
          <w:lang w:eastAsia="he-IL"/>
        </w:rPr>
        <w:t>קשקוש</w:t>
      </w:r>
      <w:r>
        <w:rPr>
          <w:rFonts w:hint="cs"/>
          <w:rtl/>
          <w:lang w:eastAsia="he-IL"/>
        </w:rPr>
        <w:t xml:space="preserve">, אבל בואו נניח </w:t>
      </w:r>
      <w:bookmarkStart w:id="5906" w:name="_ETM_Q26_464105"/>
      <w:bookmarkEnd w:id="5906"/>
      <w:r w:rsidRPr="0048180C">
        <w:rPr>
          <w:rtl/>
          <w:lang w:eastAsia="he-IL"/>
        </w:rPr>
        <w:t>שבמציאות האלטרנטיבית שנתניהו חי בה זה נכון</w:t>
      </w:r>
      <w:r>
        <w:rPr>
          <w:rFonts w:hint="cs"/>
          <w:rtl/>
          <w:lang w:eastAsia="he-IL"/>
        </w:rPr>
        <w:t>.</w:t>
      </w:r>
      <w:r w:rsidRPr="0048180C">
        <w:rPr>
          <w:rtl/>
          <w:lang w:eastAsia="he-IL"/>
        </w:rPr>
        <w:t xml:space="preserve"> ואם בתקציב ובחוק ההסדרים יש בשורות וכלים</w:t>
      </w:r>
      <w:r>
        <w:rPr>
          <w:rFonts w:hint="cs"/>
          <w:rtl/>
          <w:lang w:eastAsia="he-IL"/>
        </w:rPr>
        <w:t>,</w:t>
      </w:r>
      <w:r w:rsidRPr="0048180C">
        <w:rPr>
          <w:rtl/>
          <w:lang w:eastAsia="he-IL"/>
        </w:rPr>
        <w:t xml:space="preserve"> מדוע אתה </w:t>
      </w:r>
      <w:r>
        <w:rPr>
          <w:rFonts w:hint="cs"/>
          <w:rtl/>
          <w:lang w:eastAsia="he-IL"/>
        </w:rPr>
        <w:t xml:space="preserve">צריך </w:t>
      </w:r>
      <w:r w:rsidRPr="0048180C">
        <w:rPr>
          <w:rtl/>
          <w:lang w:eastAsia="he-IL"/>
        </w:rPr>
        <w:t>להקים ועדה</w:t>
      </w:r>
      <w:r>
        <w:rPr>
          <w:rFonts w:hint="cs"/>
          <w:rtl/>
          <w:lang w:eastAsia="he-IL"/>
        </w:rPr>
        <w:t>?</w:t>
      </w:r>
    </w:p>
    <w:p w:rsidR="00AE0D63" w:rsidRDefault="00AE0D63" w:rsidP="00AD0233">
      <w:pPr>
        <w:rPr>
          <w:rtl/>
          <w:lang w:eastAsia="he-IL"/>
        </w:rPr>
      </w:pPr>
      <w:bookmarkStart w:id="5907" w:name="_ETM_Q26_474104"/>
      <w:bookmarkStart w:id="5908" w:name="_ETM_Q26_474184"/>
      <w:bookmarkEnd w:id="5907"/>
      <w:bookmarkEnd w:id="5908"/>
    </w:p>
    <w:p w:rsidR="00AE0D63" w:rsidRDefault="00AE0D63" w:rsidP="00AD0233">
      <w:pPr>
        <w:pStyle w:val="af6"/>
        <w:keepNext/>
        <w:rPr>
          <w:rtl/>
        </w:rPr>
      </w:pPr>
      <w:bookmarkStart w:id="5909" w:name="ET_interruption_קריאה_10"/>
      <w:r w:rsidRPr="004A5463">
        <w:rPr>
          <w:rStyle w:val="TagStyle"/>
          <w:rtl/>
        </w:rPr>
        <w:t xml:space="preserve"> &lt;&lt; קריאה &gt;&gt; </w:t>
      </w:r>
      <w:r>
        <w:rPr>
          <w:rtl/>
        </w:rPr>
        <w:t>קריאה:</w:t>
      </w:r>
      <w:r w:rsidRPr="004A5463">
        <w:rPr>
          <w:rStyle w:val="TagStyle"/>
          <w:rtl/>
        </w:rPr>
        <w:t xml:space="preserve"> &lt;&lt; קריאה &gt;&gt;</w:t>
      </w:r>
      <w:r>
        <w:rPr>
          <w:rtl/>
        </w:rPr>
        <w:t xml:space="preserve"> </w:t>
      </w:r>
      <w:bookmarkEnd w:id="5909"/>
    </w:p>
    <w:p w:rsidR="00AE0D63" w:rsidRDefault="00AE0D63" w:rsidP="008443B7">
      <w:pPr>
        <w:rPr>
          <w:rtl/>
          <w:lang w:eastAsia="he-IL"/>
        </w:rPr>
      </w:pPr>
    </w:p>
    <w:p w:rsidR="00AE0D63" w:rsidRDefault="00AE0D63" w:rsidP="00AD0233">
      <w:pPr>
        <w:rPr>
          <w:rtl/>
          <w:lang w:eastAsia="he-IL"/>
        </w:rPr>
      </w:pPr>
      <w:bookmarkStart w:id="5910" w:name="_ETM_Q26_475937"/>
      <w:bookmarkStart w:id="5911" w:name="_ETM_Q26_476215"/>
      <w:bookmarkEnd w:id="5910"/>
      <w:bookmarkEnd w:id="5911"/>
      <w:r>
        <w:rPr>
          <w:rFonts w:hint="cs"/>
          <w:rtl/>
          <w:lang w:eastAsia="he-IL"/>
        </w:rPr>
        <w:t>א</w:t>
      </w:r>
      <w:bookmarkStart w:id="5912" w:name="_ETM_Q26_476353"/>
      <w:bookmarkEnd w:id="5912"/>
      <w:r>
        <w:rPr>
          <w:rFonts w:hint="cs"/>
          <w:rtl/>
          <w:lang w:eastAsia="he-IL"/>
        </w:rPr>
        <w:t>בל אין כלום.</w:t>
      </w:r>
    </w:p>
    <w:p w:rsidR="00AE0D63" w:rsidRDefault="00AE0D63" w:rsidP="00AD0233">
      <w:pPr>
        <w:rPr>
          <w:b/>
          <w:bCs/>
          <w:u w:val="single"/>
          <w:rtl/>
          <w:lang w:eastAsia="he-IL"/>
        </w:rPr>
      </w:pPr>
      <w:bookmarkStart w:id="5913" w:name="_ETM_Q26_477904"/>
      <w:bookmarkStart w:id="5914" w:name="_ETM_Q26_478013"/>
      <w:bookmarkStart w:id="5915" w:name="_ETM_Q26_475823"/>
      <w:bookmarkEnd w:id="5913"/>
      <w:bookmarkEnd w:id="5914"/>
      <w:bookmarkEnd w:id="5915"/>
    </w:p>
    <w:p w:rsidR="00AE0D63" w:rsidRDefault="00AE0D63" w:rsidP="00AD0233">
      <w:pPr>
        <w:pStyle w:val="-"/>
        <w:keepNext/>
        <w:rPr>
          <w:rtl/>
        </w:rPr>
      </w:pPr>
      <w:bookmarkStart w:id="5916" w:name="ET_speakercontinue_6127_12"/>
      <w:r w:rsidRPr="004A5463">
        <w:rPr>
          <w:rStyle w:val="TagStyle"/>
          <w:rtl/>
        </w:rPr>
        <w:t xml:space="preserve"> &lt;&lt; דובר_המשך &gt;&gt; </w:t>
      </w:r>
      <w:r>
        <w:rPr>
          <w:rtl/>
        </w:rPr>
        <w:t>ולדימיר בליאק (יש עתיד):</w:t>
      </w:r>
      <w:r w:rsidRPr="004A5463">
        <w:rPr>
          <w:rStyle w:val="TagStyle"/>
          <w:rtl/>
        </w:rPr>
        <w:t xml:space="preserve"> &lt;&lt; דובר_המשך &gt;&gt;</w:t>
      </w:r>
      <w:r>
        <w:rPr>
          <w:rStyle w:val="TagStyle"/>
          <w:rtl/>
        </w:rPr>
        <w:t xml:space="preserve"> </w:t>
      </w:r>
      <w:bookmarkEnd w:id="5916"/>
    </w:p>
    <w:p w:rsidR="00AE0D63" w:rsidRDefault="00AE0D63" w:rsidP="008443B7">
      <w:pPr>
        <w:rPr>
          <w:rtl/>
          <w:lang w:eastAsia="he-IL"/>
        </w:rPr>
      </w:pPr>
    </w:p>
    <w:p w:rsidR="00AE0D63" w:rsidRDefault="00AE0D63" w:rsidP="00AD0233">
      <w:pPr>
        <w:rPr>
          <w:rtl/>
          <w:lang w:eastAsia="he-IL"/>
        </w:rPr>
      </w:pPr>
      <w:bookmarkStart w:id="5917" w:name="_ETM_Q26_476850"/>
      <w:bookmarkStart w:id="5918" w:name="_ETM_Q26_476938"/>
      <w:bookmarkStart w:id="5919" w:name="_ETM_Q26_473910"/>
      <w:bookmarkStart w:id="5920" w:name="_ETM_Q26_473917"/>
      <w:bookmarkEnd w:id="5917"/>
      <w:bookmarkEnd w:id="5918"/>
      <w:bookmarkEnd w:id="5919"/>
      <w:bookmarkEnd w:id="5920"/>
      <w:r w:rsidRPr="0048180C">
        <w:rPr>
          <w:rtl/>
          <w:lang w:eastAsia="he-IL"/>
        </w:rPr>
        <w:t>אדוני ראש הממשלה</w:t>
      </w:r>
      <w:r>
        <w:rPr>
          <w:rFonts w:hint="cs"/>
          <w:rtl/>
          <w:lang w:eastAsia="he-IL"/>
        </w:rPr>
        <w:t>,</w:t>
      </w:r>
      <w:r w:rsidRPr="0048180C">
        <w:rPr>
          <w:rtl/>
          <w:lang w:eastAsia="he-IL"/>
        </w:rPr>
        <w:t xml:space="preserve"> יש לי חדשות בשבילך</w:t>
      </w:r>
      <w:r>
        <w:rPr>
          <w:rFonts w:hint="cs"/>
          <w:rtl/>
          <w:lang w:eastAsia="he-IL"/>
        </w:rPr>
        <w:t>:</w:t>
      </w:r>
      <w:r w:rsidRPr="0048180C">
        <w:rPr>
          <w:rtl/>
          <w:lang w:eastAsia="he-IL"/>
        </w:rPr>
        <w:t xml:space="preserve"> על מנת </w:t>
      </w:r>
      <w:r>
        <w:rPr>
          <w:rtl/>
          <w:lang w:eastAsia="he-IL"/>
        </w:rPr>
        <w:t>להי</w:t>
      </w:r>
      <w:r>
        <w:rPr>
          <w:rFonts w:hint="cs"/>
          <w:rtl/>
          <w:lang w:eastAsia="he-IL"/>
        </w:rPr>
        <w:t xml:space="preserve">אבק </w:t>
      </w:r>
      <w:r w:rsidRPr="0048180C">
        <w:rPr>
          <w:rtl/>
          <w:lang w:eastAsia="he-IL"/>
        </w:rPr>
        <w:t>ביוקר המחיה לא צריך ועדה</w:t>
      </w:r>
      <w:r>
        <w:rPr>
          <w:rFonts w:hint="cs"/>
          <w:rtl/>
          <w:lang w:eastAsia="he-IL"/>
        </w:rPr>
        <w:t>.</w:t>
      </w:r>
      <w:r w:rsidRPr="0048180C">
        <w:rPr>
          <w:rtl/>
          <w:lang w:eastAsia="he-IL"/>
        </w:rPr>
        <w:t xml:space="preserve"> לא צריך ועדה</w:t>
      </w:r>
      <w:r>
        <w:rPr>
          <w:rFonts w:hint="cs"/>
          <w:rtl/>
          <w:lang w:eastAsia="he-IL"/>
        </w:rPr>
        <w:t>.</w:t>
      </w:r>
      <w:r w:rsidRPr="0048180C">
        <w:rPr>
          <w:rtl/>
          <w:lang w:eastAsia="he-IL"/>
        </w:rPr>
        <w:t xml:space="preserve"> מה כן</w:t>
      </w:r>
      <w:r>
        <w:rPr>
          <w:rFonts w:hint="cs"/>
          <w:rtl/>
          <w:lang w:eastAsia="he-IL"/>
        </w:rPr>
        <w:t>?</w:t>
      </w:r>
      <w:r w:rsidRPr="0048180C">
        <w:rPr>
          <w:rtl/>
          <w:lang w:eastAsia="he-IL"/>
        </w:rPr>
        <w:t xml:space="preserve"> צריך פשוט לעבוד בזה</w:t>
      </w:r>
      <w:r>
        <w:rPr>
          <w:rFonts w:hint="cs"/>
          <w:rtl/>
          <w:lang w:eastAsia="he-IL"/>
        </w:rPr>
        <w:t>.</w:t>
      </w:r>
      <w:r w:rsidRPr="0048180C">
        <w:rPr>
          <w:rtl/>
          <w:lang w:eastAsia="he-IL"/>
        </w:rPr>
        <w:t xml:space="preserve"> למשל</w:t>
      </w:r>
      <w:r>
        <w:rPr>
          <w:rFonts w:hint="cs"/>
          <w:rtl/>
          <w:lang w:eastAsia="he-IL"/>
        </w:rPr>
        <w:t>, להוריד את המע"מ ב-2%</w:t>
      </w:r>
      <w:bookmarkStart w:id="5921" w:name="_ETM_Q26_492182"/>
      <w:bookmarkEnd w:id="5921"/>
      <w:r>
        <w:rPr>
          <w:rFonts w:hint="cs"/>
          <w:rtl/>
          <w:lang w:eastAsia="he-IL"/>
        </w:rPr>
        <w:t xml:space="preserve"> </w:t>
      </w:r>
      <w:r w:rsidRPr="0048180C">
        <w:rPr>
          <w:rtl/>
          <w:lang w:eastAsia="he-IL"/>
        </w:rPr>
        <w:t>לא צריך ועדה</w:t>
      </w:r>
      <w:r>
        <w:rPr>
          <w:rFonts w:hint="cs"/>
          <w:rtl/>
          <w:lang w:eastAsia="he-IL"/>
        </w:rPr>
        <w:t>;</w:t>
      </w:r>
      <w:r w:rsidRPr="0048180C">
        <w:rPr>
          <w:rtl/>
          <w:lang w:eastAsia="he-IL"/>
        </w:rPr>
        <w:t xml:space="preserve"> להעלות את קצבת אזרח ותיק לא צריך ועדה</w:t>
      </w:r>
      <w:r>
        <w:rPr>
          <w:rFonts w:hint="cs"/>
          <w:rtl/>
          <w:lang w:eastAsia="he-IL"/>
        </w:rPr>
        <w:t>;</w:t>
      </w:r>
      <w:r>
        <w:rPr>
          <w:rtl/>
          <w:lang w:eastAsia="he-IL"/>
        </w:rPr>
        <w:t xml:space="preserve"> וגם לפתו</w:t>
      </w:r>
      <w:r>
        <w:rPr>
          <w:rFonts w:hint="cs"/>
          <w:rtl/>
          <w:lang w:eastAsia="he-IL"/>
        </w:rPr>
        <w:t>ח את ה</w:t>
      </w:r>
      <w:r w:rsidRPr="0048180C">
        <w:rPr>
          <w:rtl/>
          <w:lang w:eastAsia="he-IL"/>
        </w:rPr>
        <w:t xml:space="preserve">שוק </w:t>
      </w:r>
      <w:r>
        <w:rPr>
          <w:rFonts w:hint="cs"/>
          <w:rtl/>
          <w:lang w:eastAsia="he-IL"/>
        </w:rPr>
        <w:t xml:space="preserve">ליבוא, </w:t>
      </w:r>
      <w:r w:rsidRPr="0048180C">
        <w:rPr>
          <w:rtl/>
          <w:lang w:eastAsia="he-IL"/>
        </w:rPr>
        <w:t>כפי שאנחנו התחלנו</w:t>
      </w:r>
      <w:r>
        <w:rPr>
          <w:rFonts w:hint="cs"/>
          <w:rtl/>
          <w:lang w:eastAsia="he-IL"/>
        </w:rPr>
        <w:t>,</w:t>
      </w:r>
      <w:r w:rsidRPr="0048180C">
        <w:rPr>
          <w:rtl/>
          <w:lang w:eastAsia="he-IL"/>
        </w:rPr>
        <w:t xml:space="preserve"> לא צריך ועדת שרים</w:t>
      </w:r>
      <w:r>
        <w:rPr>
          <w:rFonts w:hint="cs"/>
          <w:rtl/>
          <w:lang w:eastAsia="he-IL"/>
        </w:rPr>
        <w:t>.</w:t>
      </w:r>
      <w:r w:rsidRPr="0048180C">
        <w:rPr>
          <w:rtl/>
          <w:lang w:eastAsia="he-IL"/>
        </w:rPr>
        <w:t xml:space="preserve"> צריך ממשלה מתפקדת</w:t>
      </w:r>
      <w:r>
        <w:rPr>
          <w:rFonts w:hint="cs"/>
          <w:rtl/>
          <w:lang w:eastAsia="he-IL"/>
        </w:rPr>
        <w:t>.</w:t>
      </w:r>
    </w:p>
    <w:p w:rsidR="00AE0D63" w:rsidRDefault="00AE0D63" w:rsidP="00AD0233">
      <w:pPr>
        <w:rPr>
          <w:rtl/>
          <w:lang w:eastAsia="he-IL"/>
        </w:rPr>
      </w:pPr>
      <w:bookmarkStart w:id="5922" w:name="_ETM_Q26_507952"/>
      <w:bookmarkEnd w:id="5922"/>
    </w:p>
    <w:p w:rsidR="00AE0D63" w:rsidRDefault="00AE0D63" w:rsidP="00AD0233">
      <w:pPr>
        <w:rPr>
          <w:rtl/>
          <w:lang w:eastAsia="he-IL"/>
        </w:rPr>
      </w:pPr>
      <w:bookmarkStart w:id="5923" w:name="_ETM_Q26_508107"/>
      <w:bookmarkStart w:id="5924" w:name="_ETM_Q26_508140"/>
      <w:bookmarkStart w:id="5925" w:name="_ETM_Q26_508253"/>
      <w:bookmarkEnd w:id="5923"/>
      <w:bookmarkEnd w:id="5924"/>
      <w:bookmarkEnd w:id="5925"/>
      <w:r w:rsidRPr="0048180C">
        <w:rPr>
          <w:rtl/>
          <w:lang w:eastAsia="he-IL"/>
        </w:rPr>
        <w:t>אבל האמת היא שהמאבק ביוקר המחיה לא מעניין את הממשלה הזאת</w:t>
      </w:r>
      <w:r>
        <w:rPr>
          <w:rFonts w:hint="cs"/>
          <w:rtl/>
          <w:lang w:eastAsia="he-IL"/>
        </w:rPr>
        <w:t>,</w:t>
      </w:r>
      <w:r w:rsidRPr="0048180C">
        <w:rPr>
          <w:rtl/>
          <w:lang w:eastAsia="he-IL"/>
        </w:rPr>
        <w:t xml:space="preserve"> אחרת לא הייתם מחלקים 14 מיליארד שקלים כספים קואליציוניים</w:t>
      </w:r>
      <w:r>
        <w:rPr>
          <w:rFonts w:hint="cs"/>
          <w:rtl/>
          <w:lang w:eastAsia="he-IL"/>
        </w:rPr>
        <w:t>.</w:t>
      </w:r>
      <w:r w:rsidRPr="0048180C">
        <w:rPr>
          <w:rtl/>
          <w:lang w:eastAsia="he-IL"/>
        </w:rPr>
        <w:t xml:space="preserve"> אתם ממשלה</w:t>
      </w:r>
      <w:r w:rsidR="00126B29">
        <w:rPr>
          <w:rFonts w:hint="cs"/>
          <w:rtl/>
          <w:lang w:eastAsia="he-IL"/>
        </w:rPr>
        <w:t>,</w:t>
      </w:r>
      <w:r w:rsidRPr="0048180C">
        <w:rPr>
          <w:rtl/>
          <w:lang w:eastAsia="he-IL"/>
        </w:rPr>
        <w:t xml:space="preserve"> וקואליציה</w:t>
      </w:r>
      <w:r w:rsidR="00126B29">
        <w:rPr>
          <w:rFonts w:hint="cs"/>
          <w:rtl/>
          <w:lang w:eastAsia="he-IL"/>
        </w:rPr>
        <w:t>,</w:t>
      </w:r>
      <w:r w:rsidRPr="0048180C">
        <w:rPr>
          <w:rtl/>
          <w:lang w:eastAsia="he-IL"/>
        </w:rPr>
        <w:t xml:space="preserve"> כושלת</w:t>
      </w:r>
      <w:r>
        <w:rPr>
          <w:rFonts w:hint="cs"/>
          <w:rtl/>
          <w:lang w:eastAsia="he-IL"/>
        </w:rPr>
        <w:t>,</w:t>
      </w:r>
      <w:r w:rsidRPr="0048180C">
        <w:rPr>
          <w:rtl/>
          <w:lang w:eastAsia="he-IL"/>
        </w:rPr>
        <w:t xml:space="preserve"> שכל יום הורסת </w:t>
      </w:r>
      <w:r>
        <w:rPr>
          <w:rFonts w:hint="cs"/>
          <w:rtl/>
          <w:lang w:eastAsia="he-IL"/>
        </w:rPr>
        <w:t xml:space="preserve">את עתיד </w:t>
      </w:r>
      <w:r w:rsidRPr="0048180C">
        <w:rPr>
          <w:rtl/>
          <w:lang w:eastAsia="he-IL"/>
        </w:rPr>
        <w:t>כלכלת ישראל</w:t>
      </w:r>
      <w:r>
        <w:rPr>
          <w:rFonts w:hint="cs"/>
          <w:rtl/>
          <w:lang w:eastAsia="he-IL"/>
        </w:rPr>
        <w:t xml:space="preserve">, </w:t>
      </w:r>
      <w:r w:rsidRPr="0048180C">
        <w:rPr>
          <w:rtl/>
          <w:lang w:eastAsia="he-IL"/>
        </w:rPr>
        <w:t xml:space="preserve">פוגעת במשק </w:t>
      </w:r>
      <w:r>
        <w:rPr>
          <w:rFonts w:hint="cs"/>
          <w:rtl/>
          <w:lang w:eastAsia="he-IL"/>
        </w:rPr>
        <w:t>ו</w:t>
      </w:r>
      <w:r w:rsidRPr="0048180C">
        <w:rPr>
          <w:rtl/>
          <w:lang w:eastAsia="he-IL"/>
        </w:rPr>
        <w:t>פוגעת בכל אזרח ישראלי</w:t>
      </w:r>
      <w:r>
        <w:rPr>
          <w:rFonts w:hint="cs"/>
          <w:rtl/>
          <w:lang w:eastAsia="he-IL"/>
        </w:rPr>
        <w:t>.</w:t>
      </w:r>
      <w:r w:rsidRPr="0048180C">
        <w:rPr>
          <w:rtl/>
          <w:lang w:eastAsia="he-IL"/>
        </w:rPr>
        <w:t xml:space="preserve"> את הנזק הזה אנחנו נצטרך לתקן</w:t>
      </w:r>
      <w:r>
        <w:rPr>
          <w:rtl/>
          <w:lang w:eastAsia="he-IL"/>
        </w:rPr>
        <w:t xml:space="preserve"> ל</w:t>
      </w:r>
      <w:r w:rsidRPr="0048180C">
        <w:rPr>
          <w:rtl/>
          <w:lang w:eastAsia="he-IL"/>
        </w:rPr>
        <w:t>כשנחזור לשלטון בקרוב</w:t>
      </w:r>
      <w:r>
        <w:rPr>
          <w:rFonts w:hint="cs"/>
          <w:rtl/>
          <w:lang w:eastAsia="he-IL"/>
        </w:rPr>
        <w:t>.</w:t>
      </w:r>
      <w:r w:rsidRPr="0048180C">
        <w:rPr>
          <w:rtl/>
          <w:lang w:eastAsia="he-IL"/>
        </w:rPr>
        <w:t xml:space="preserve"> תודה רבה</w:t>
      </w:r>
      <w:r>
        <w:rPr>
          <w:rFonts w:hint="cs"/>
          <w:rtl/>
          <w:lang w:eastAsia="he-IL"/>
        </w:rPr>
        <w:t>.</w:t>
      </w:r>
    </w:p>
    <w:p w:rsidR="00AE0D63" w:rsidRDefault="00AE0D63" w:rsidP="00AD0233">
      <w:pPr>
        <w:rPr>
          <w:rtl/>
          <w:lang w:eastAsia="he-IL"/>
        </w:rPr>
      </w:pPr>
      <w:bookmarkStart w:id="5926" w:name="_ETM_Q26_532495"/>
      <w:bookmarkEnd w:id="5926"/>
    </w:p>
    <w:p w:rsidR="00AE0D63" w:rsidRDefault="00AE0D63" w:rsidP="00AD0233">
      <w:pPr>
        <w:pStyle w:val="af7"/>
        <w:keepNext/>
        <w:rPr>
          <w:rtl/>
        </w:rPr>
      </w:pPr>
      <w:r w:rsidRPr="004A5463">
        <w:rPr>
          <w:rStyle w:val="TagStyle"/>
          <w:rtl/>
        </w:rPr>
        <w:t xml:space="preserve"> &lt;&lt; יור &gt;&gt; </w:t>
      </w:r>
      <w:r>
        <w:rPr>
          <w:rtl/>
        </w:rPr>
        <w:t>היו"ר אוריאל בוסו:</w:t>
      </w:r>
      <w:r w:rsidRPr="004A5463">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bookmarkStart w:id="5927" w:name="_ETM_Q26_535573"/>
      <w:bookmarkStart w:id="5928" w:name="_ETM_Q26_532612"/>
      <w:bookmarkStart w:id="5929" w:name="_ETM_Q26_532674"/>
      <w:bookmarkStart w:id="5930" w:name="_ETM_Q26_532753"/>
      <w:bookmarkEnd w:id="5927"/>
      <w:bookmarkEnd w:id="5928"/>
      <w:bookmarkEnd w:id="5929"/>
      <w:bookmarkEnd w:id="5930"/>
      <w:r w:rsidRPr="0048180C">
        <w:rPr>
          <w:rtl/>
          <w:lang w:eastAsia="he-IL"/>
        </w:rPr>
        <w:t>תודה רבה</w:t>
      </w:r>
      <w:r>
        <w:rPr>
          <w:rFonts w:hint="cs"/>
          <w:rtl/>
          <w:lang w:eastAsia="he-IL"/>
        </w:rPr>
        <w:t>.</w:t>
      </w:r>
      <w:r w:rsidRPr="0048180C">
        <w:rPr>
          <w:rtl/>
          <w:lang w:eastAsia="he-IL"/>
        </w:rPr>
        <w:t xml:space="preserve"> חבר הכנסת משה שמעון רוט </w:t>
      </w:r>
      <w:r>
        <w:rPr>
          <w:rFonts w:hint="cs"/>
          <w:rtl/>
          <w:lang w:eastAsia="he-IL"/>
        </w:rPr>
        <w:t xml:space="preserve">– </w:t>
      </w:r>
      <w:r w:rsidRPr="0048180C">
        <w:rPr>
          <w:rtl/>
          <w:lang w:eastAsia="he-IL"/>
        </w:rPr>
        <w:t>אינו נוכח</w:t>
      </w:r>
      <w:r>
        <w:rPr>
          <w:rFonts w:hint="cs"/>
          <w:rtl/>
          <w:lang w:eastAsia="he-IL"/>
        </w:rPr>
        <w:t xml:space="preserve">; חברת </w:t>
      </w:r>
      <w:bookmarkStart w:id="5931" w:name="_ETM_Q26_540597"/>
      <w:bookmarkEnd w:id="5931"/>
      <w:r>
        <w:rPr>
          <w:rFonts w:hint="cs"/>
          <w:rtl/>
          <w:lang w:eastAsia="he-IL"/>
        </w:rPr>
        <w:t>הכנסת</w:t>
      </w:r>
      <w:r w:rsidRPr="0048180C">
        <w:rPr>
          <w:rtl/>
          <w:lang w:eastAsia="he-IL"/>
        </w:rPr>
        <w:t xml:space="preserve"> נעמה לזימי </w:t>
      </w:r>
      <w:r>
        <w:rPr>
          <w:rFonts w:hint="cs"/>
          <w:rtl/>
          <w:lang w:eastAsia="he-IL"/>
        </w:rPr>
        <w:t xml:space="preserve">– </w:t>
      </w:r>
      <w:r w:rsidRPr="0048180C">
        <w:rPr>
          <w:rtl/>
          <w:lang w:eastAsia="he-IL"/>
        </w:rPr>
        <w:t>אינה נוכחת</w:t>
      </w:r>
      <w:r>
        <w:rPr>
          <w:rFonts w:hint="cs"/>
          <w:rtl/>
          <w:lang w:eastAsia="he-IL"/>
        </w:rPr>
        <w:t>;</w:t>
      </w:r>
      <w:r w:rsidRPr="0048180C">
        <w:rPr>
          <w:rtl/>
          <w:lang w:eastAsia="he-IL"/>
        </w:rPr>
        <w:t xml:space="preserve"> חברת הכנסת קארין אלהרר </w:t>
      </w:r>
      <w:r>
        <w:rPr>
          <w:rFonts w:hint="cs"/>
          <w:rtl/>
          <w:lang w:eastAsia="he-IL"/>
        </w:rPr>
        <w:t xml:space="preserve">– </w:t>
      </w:r>
      <w:r w:rsidRPr="0048180C">
        <w:rPr>
          <w:rtl/>
          <w:lang w:eastAsia="he-IL"/>
        </w:rPr>
        <w:t>אינה נוכחת</w:t>
      </w:r>
      <w:r>
        <w:rPr>
          <w:rFonts w:hint="cs"/>
          <w:rtl/>
          <w:lang w:eastAsia="he-IL"/>
        </w:rPr>
        <w:t>;</w:t>
      </w:r>
      <w:r w:rsidRPr="0048180C">
        <w:rPr>
          <w:rtl/>
          <w:lang w:eastAsia="he-IL"/>
        </w:rPr>
        <w:t xml:space="preserve"> חברת הכנסת יפעת שאשא ביטון </w:t>
      </w:r>
      <w:r>
        <w:rPr>
          <w:rFonts w:hint="cs"/>
          <w:rtl/>
          <w:lang w:eastAsia="he-IL"/>
        </w:rPr>
        <w:t xml:space="preserve">– </w:t>
      </w:r>
      <w:r w:rsidRPr="0048180C">
        <w:rPr>
          <w:rtl/>
          <w:lang w:eastAsia="he-IL"/>
        </w:rPr>
        <w:t>אינה נוכחת</w:t>
      </w:r>
      <w:r>
        <w:rPr>
          <w:rFonts w:hint="cs"/>
          <w:rtl/>
          <w:lang w:eastAsia="he-IL"/>
        </w:rPr>
        <w:t>.</w:t>
      </w:r>
      <w:r w:rsidRPr="0048180C">
        <w:rPr>
          <w:rtl/>
          <w:lang w:eastAsia="he-IL"/>
        </w:rPr>
        <w:t xml:space="preserve"> חברת הכנסת שלי</w:t>
      </w:r>
      <w:r>
        <w:rPr>
          <w:rFonts w:hint="cs"/>
          <w:rtl/>
          <w:lang w:eastAsia="he-IL"/>
        </w:rPr>
        <w:t xml:space="preserve"> </w:t>
      </w:r>
      <w:r w:rsidRPr="0048180C">
        <w:rPr>
          <w:rtl/>
          <w:lang w:eastAsia="he-IL"/>
        </w:rPr>
        <w:t>טל מירון</w:t>
      </w:r>
      <w:r>
        <w:rPr>
          <w:rFonts w:hint="cs"/>
          <w:rtl/>
          <w:lang w:eastAsia="he-IL"/>
        </w:rPr>
        <w:t>,</w:t>
      </w:r>
      <w:r w:rsidRPr="0048180C">
        <w:rPr>
          <w:rtl/>
          <w:lang w:eastAsia="he-IL"/>
        </w:rPr>
        <w:t xml:space="preserve"> בבקשה</w:t>
      </w:r>
      <w:r>
        <w:rPr>
          <w:rFonts w:hint="cs"/>
          <w:rtl/>
          <w:lang w:eastAsia="he-IL"/>
        </w:rPr>
        <w:t>. שלוש דקות.</w:t>
      </w:r>
    </w:p>
    <w:p w:rsidR="00AE0D63" w:rsidRDefault="00AE0D63" w:rsidP="00AD0233">
      <w:pPr>
        <w:rPr>
          <w:rtl/>
          <w:lang w:eastAsia="he-IL"/>
        </w:rPr>
      </w:pPr>
      <w:bookmarkStart w:id="5932" w:name="_ETM_Q26_554375"/>
      <w:bookmarkStart w:id="5933" w:name="_ETM_Q26_554473"/>
      <w:bookmarkStart w:id="5934" w:name="_ETM_Q26_557007"/>
      <w:bookmarkEnd w:id="5932"/>
      <w:bookmarkEnd w:id="5933"/>
      <w:bookmarkEnd w:id="5934"/>
    </w:p>
    <w:p w:rsidR="00AE0D63" w:rsidRDefault="00AE0D63" w:rsidP="00AD0233">
      <w:pPr>
        <w:pStyle w:val="a4"/>
        <w:keepNext/>
        <w:rPr>
          <w:rtl/>
        </w:rPr>
      </w:pPr>
      <w:bookmarkStart w:id="5935" w:name="ET_speaker_6507_14"/>
      <w:r w:rsidRPr="004A5463">
        <w:rPr>
          <w:rStyle w:val="TagStyle"/>
          <w:rtl/>
        </w:rPr>
        <w:t xml:space="preserve"> &lt;&lt; דובר &gt;&gt; </w:t>
      </w:r>
      <w:bookmarkStart w:id="5936" w:name="_Toc136946206"/>
      <w:bookmarkStart w:id="5937" w:name="_Toc153976642"/>
      <w:bookmarkStart w:id="5938" w:name="_Toc153976826"/>
      <w:r>
        <w:rPr>
          <w:rtl/>
        </w:rPr>
        <w:t>שלי טל מירון (יש עתיד):</w:t>
      </w:r>
      <w:bookmarkEnd w:id="5936"/>
      <w:bookmarkEnd w:id="5937"/>
      <w:bookmarkEnd w:id="5938"/>
      <w:r w:rsidRPr="004A5463">
        <w:rPr>
          <w:rStyle w:val="TagStyle"/>
          <w:rtl/>
        </w:rPr>
        <w:t xml:space="preserve"> &lt;&lt; דובר &gt;&gt;</w:t>
      </w:r>
      <w:r>
        <w:rPr>
          <w:rtl/>
        </w:rPr>
        <w:t xml:space="preserve"> </w:t>
      </w:r>
      <w:bookmarkEnd w:id="5935"/>
    </w:p>
    <w:p w:rsidR="00AE0D63" w:rsidRDefault="00AE0D63" w:rsidP="008443B7">
      <w:pPr>
        <w:rPr>
          <w:rtl/>
          <w:lang w:eastAsia="he-IL"/>
        </w:rPr>
      </w:pPr>
    </w:p>
    <w:p w:rsidR="00AE0D63" w:rsidRDefault="00AE0D63" w:rsidP="00AD0233">
      <w:pPr>
        <w:rPr>
          <w:rtl/>
          <w:lang w:eastAsia="he-IL"/>
        </w:rPr>
      </w:pPr>
      <w:bookmarkStart w:id="5939" w:name="_ETM_Q26_557806"/>
      <w:bookmarkStart w:id="5940" w:name="_ETM_Q26_557880"/>
      <w:bookmarkStart w:id="5941" w:name="_ETM_Q26_554503"/>
      <w:bookmarkStart w:id="5942" w:name="_ETM_Q26_554603"/>
      <w:bookmarkEnd w:id="5939"/>
      <w:bookmarkEnd w:id="5940"/>
      <w:bookmarkEnd w:id="5941"/>
      <w:bookmarkEnd w:id="5942"/>
      <w:r>
        <w:rPr>
          <w:rFonts w:hint="cs"/>
          <w:rtl/>
          <w:lang w:eastAsia="he-IL"/>
        </w:rPr>
        <w:t xml:space="preserve">תודה רבה, </w:t>
      </w:r>
      <w:bookmarkStart w:id="5943" w:name="_ETM_Q26_575075"/>
      <w:bookmarkEnd w:id="5943"/>
      <w:r>
        <w:rPr>
          <w:rtl/>
          <w:lang w:eastAsia="he-IL"/>
        </w:rPr>
        <w:t>אדוני היושב</w:t>
      </w:r>
      <w:r>
        <w:rPr>
          <w:rFonts w:hint="cs"/>
          <w:rtl/>
          <w:lang w:eastAsia="he-IL"/>
        </w:rPr>
        <w:t xml:space="preserve"> ב</w:t>
      </w:r>
      <w:r w:rsidRPr="0048180C">
        <w:rPr>
          <w:rtl/>
          <w:lang w:eastAsia="he-IL"/>
        </w:rPr>
        <w:t>ראש</w:t>
      </w:r>
      <w:r>
        <w:rPr>
          <w:rFonts w:hint="cs"/>
          <w:rtl/>
          <w:lang w:eastAsia="he-IL"/>
        </w:rPr>
        <w:t>.</w:t>
      </w:r>
      <w:r w:rsidRPr="0048180C">
        <w:rPr>
          <w:rtl/>
          <w:lang w:eastAsia="he-IL"/>
        </w:rPr>
        <w:t xml:space="preserve"> כנסת נכבדה</w:t>
      </w:r>
      <w:r>
        <w:rPr>
          <w:rFonts w:hint="cs"/>
          <w:rtl/>
          <w:lang w:eastAsia="he-IL"/>
        </w:rPr>
        <w:t>,</w:t>
      </w:r>
      <w:r w:rsidRPr="0048180C">
        <w:rPr>
          <w:rtl/>
          <w:lang w:eastAsia="he-IL"/>
        </w:rPr>
        <w:t xml:space="preserve"> אני חייבת להצטרף לדבריו של חבר הכנסת נאור שירי ולהרחיב קצת מנקודת מבט נשית</w:t>
      </w:r>
      <w:r>
        <w:rPr>
          <w:rFonts w:hint="cs"/>
          <w:rtl/>
          <w:lang w:eastAsia="he-IL"/>
        </w:rPr>
        <w:t>.</w:t>
      </w:r>
      <w:r w:rsidRPr="0048180C">
        <w:rPr>
          <w:rtl/>
          <w:lang w:eastAsia="he-IL"/>
        </w:rPr>
        <w:t xml:space="preserve"> ראשית</w:t>
      </w:r>
      <w:r>
        <w:rPr>
          <w:rFonts w:hint="cs"/>
          <w:rtl/>
          <w:lang w:eastAsia="he-IL"/>
        </w:rPr>
        <w:t>,</w:t>
      </w:r>
      <w:r w:rsidRPr="0048180C">
        <w:rPr>
          <w:rtl/>
          <w:lang w:eastAsia="he-IL"/>
        </w:rPr>
        <w:t xml:space="preserve"> אני רוצה להשתתף בצערן של משפחות החיילים היקרים שלנו שנפלו</w:t>
      </w:r>
      <w:r>
        <w:rPr>
          <w:rFonts w:hint="cs"/>
          <w:rtl/>
          <w:lang w:eastAsia="he-IL"/>
        </w:rPr>
        <w:t xml:space="preserve">: ליה בן נון, </w:t>
      </w:r>
      <w:r w:rsidRPr="0048180C">
        <w:rPr>
          <w:rtl/>
          <w:lang w:eastAsia="he-IL"/>
        </w:rPr>
        <w:t>זכרה לברכה</w:t>
      </w:r>
      <w:r>
        <w:rPr>
          <w:rFonts w:hint="cs"/>
          <w:rtl/>
          <w:lang w:eastAsia="he-IL"/>
        </w:rPr>
        <w:t>,</w:t>
      </w:r>
      <w:r w:rsidRPr="0048180C">
        <w:rPr>
          <w:rtl/>
          <w:lang w:eastAsia="he-IL"/>
        </w:rPr>
        <w:t xml:space="preserve"> אורי יצחק </w:t>
      </w:r>
      <w:r>
        <w:rPr>
          <w:rFonts w:hint="cs"/>
          <w:rtl/>
          <w:lang w:eastAsia="he-IL"/>
        </w:rPr>
        <w:t xml:space="preserve">אילוז, </w:t>
      </w:r>
      <w:r w:rsidRPr="0048180C">
        <w:rPr>
          <w:rtl/>
          <w:lang w:eastAsia="he-IL"/>
        </w:rPr>
        <w:t>זכרו לברכה</w:t>
      </w:r>
      <w:r>
        <w:rPr>
          <w:rFonts w:hint="cs"/>
          <w:rtl/>
          <w:lang w:eastAsia="he-IL"/>
        </w:rPr>
        <w:t>,</w:t>
      </w:r>
      <w:r>
        <w:rPr>
          <w:rtl/>
          <w:lang w:eastAsia="he-IL"/>
        </w:rPr>
        <w:t xml:space="preserve"> ואוהד</w:t>
      </w:r>
      <w:r>
        <w:rPr>
          <w:rFonts w:hint="cs"/>
          <w:rtl/>
          <w:lang w:eastAsia="he-IL"/>
        </w:rPr>
        <w:t xml:space="preserve"> דהן, </w:t>
      </w:r>
      <w:bookmarkStart w:id="5944" w:name="_ETM_Q26_600377"/>
      <w:bookmarkEnd w:id="5944"/>
      <w:r>
        <w:rPr>
          <w:rFonts w:hint="cs"/>
          <w:rtl/>
          <w:lang w:eastAsia="he-IL"/>
        </w:rPr>
        <w:t>זכרו לברכה.</w:t>
      </w:r>
      <w:r w:rsidRPr="0048180C">
        <w:rPr>
          <w:rtl/>
          <w:lang w:eastAsia="he-IL"/>
        </w:rPr>
        <w:t xml:space="preserve"> שבוע קשה מאוד</w:t>
      </w:r>
      <w:r>
        <w:rPr>
          <w:rFonts w:hint="cs"/>
          <w:rtl/>
          <w:lang w:eastAsia="he-IL"/>
        </w:rPr>
        <w:t>.</w:t>
      </w:r>
    </w:p>
    <w:p w:rsidR="00AE0D63" w:rsidRDefault="00AE0D63" w:rsidP="00AD0233">
      <w:pPr>
        <w:rPr>
          <w:rtl/>
          <w:lang w:eastAsia="he-IL"/>
        </w:rPr>
      </w:pPr>
      <w:bookmarkStart w:id="5945" w:name="_ETM_Q26_609073"/>
      <w:bookmarkEnd w:id="5945"/>
    </w:p>
    <w:p w:rsidR="00AE0D63" w:rsidRDefault="00AE0D63" w:rsidP="00942DA8">
      <w:pPr>
        <w:rPr>
          <w:rtl/>
          <w:lang w:eastAsia="he-IL"/>
        </w:rPr>
      </w:pPr>
      <w:bookmarkStart w:id="5946" w:name="_ETM_Q26_609201"/>
      <w:bookmarkStart w:id="5947" w:name="_ETM_Q26_609222"/>
      <w:bookmarkStart w:id="5948" w:name="_ETM_Q26_609291"/>
      <w:bookmarkEnd w:id="5946"/>
      <w:bookmarkEnd w:id="5947"/>
      <w:bookmarkEnd w:id="5948"/>
      <w:r w:rsidRPr="0048180C">
        <w:rPr>
          <w:rtl/>
          <w:lang w:eastAsia="he-IL"/>
        </w:rPr>
        <w:t>אני רוצה לחדד כמה מהדברים שאמר קודם חבר הכנסת נאור שירי ולדבר על זה</w:t>
      </w:r>
      <w:r>
        <w:rPr>
          <w:rFonts w:hint="cs"/>
          <w:rtl/>
          <w:lang w:eastAsia="he-IL"/>
        </w:rPr>
        <w:t>.</w:t>
      </w:r>
      <w:r w:rsidRPr="0048180C">
        <w:rPr>
          <w:rtl/>
          <w:lang w:eastAsia="he-IL"/>
        </w:rPr>
        <w:t xml:space="preserve"> אתמול באולפן בערוץ 14 נא</w:t>
      </w:r>
      <w:r>
        <w:rPr>
          <w:rtl/>
          <w:lang w:eastAsia="he-IL"/>
        </w:rPr>
        <w:t xml:space="preserve">מרו אמירות שבאמת קשה לעבור </w:t>
      </w:r>
      <w:r>
        <w:rPr>
          <w:rFonts w:hint="cs"/>
          <w:rtl/>
          <w:lang w:eastAsia="he-IL"/>
        </w:rPr>
        <w:t xml:space="preserve">עליהן </w:t>
      </w:r>
      <w:r>
        <w:rPr>
          <w:rtl/>
          <w:lang w:eastAsia="he-IL"/>
        </w:rPr>
        <w:t>לסדר</w:t>
      </w:r>
      <w:r>
        <w:rPr>
          <w:rFonts w:hint="cs"/>
          <w:rtl/>
          <w:lang w:eastAsia="he-IL"/>
        </w:rPr>
        <w:t>-</w:t>
      </w:r>
      <w:r w:rsidRPr="0048180C">
        <w:rPr>
          <w:rtl/>
          <w:lang w:eastAsia="he-IL"/>
        </w:rPr>
        <w:t>היום</w:t>
      </w:r>
      <w:r>
        <w:rPr>
          <w:rFonts w:hint="cs"/>
          <w:rtl/>
          <w:lang w:eastAsia="he-IL"/>
        </w:rPr>
        <w:t>.</w:t>
      </w:r>
      <w:r w:rsidRPr="0048180C">
        <w:rPr>
          <w:rtl/>
          <w:lang w:eastAsia="he-IL"/>
        </w:rPr>
        <w:t xml:space="preserve"> אני רוצה רגע לצטט ולהגיד כמה מילים</w:t>
      </w:r>
      <w:r>
        <w:rPr>
          <w:rFonts w:hint="cs"/>
          <w:rtl/>
          <w:lang w:eastAsia="he-IL"/>
        </w:rPr>
        <w:t>: "</w:t>
      </w:r>
      <w:r w:rsidRPr="0048180C">
        <w:rPr>
          <w:rtl/>
          <w:lang w:eastAsia="he-IL"/>
        </w:rPr>
        <w:t>גם את זה צריך לשים על השולחן</w:t>
      </w:r>
      <w:r>
        <w:rPr>
          <w:rFonts w:hint="cs"/>
          <w:rtl/>
          <w:lang w:eastAsia="he-IL"/>
        </w:rPr>
        <w:t>:</w:t>
      </w:r>
      <w:r w:rsidRPr="0048180C">
        <w:rPr>
          <w:rtl/>
          <w:lang w:eastAsia="he-IL"/>
        </w:rPr>
        <w:t xml:space="preserve"> לוחם ולוחמת לבד</w:t>
      </w:r>
      <w:r>
        <w:rPr>
          <w:rFonts w:hint="cs"/>
          <w:rtl/>
          <w:lang w:eastAsia="he-IL"/>
        </w:rPr>
        <w:t>,</w:t>
      </w:r>
      <w:r w:rsidRPr="0048180C">
        <w:rPr>
          <w:rtl/>
          <w:lang w:eastAsia="he-IL"/>
        </w:rPr>
        <w:t xml:space="preserve"> 12 שעות בלילה</w:t>
      </w:r>
      <w:r>
        <w:rPr>
          <w:rFonts w:hint="cs"/>
          <w:rtl/>
          <w:lang w:eastAsia="he-IL"/>
        </w:rPr>
        <w:t>,</w:t>
      </w:r>
      <w:r w:rsidRPr="0048180C">
        <w:rPr>
          <w:rtl/>
          <w:lang w:eastAsia="he-IL"/>
        </w:rPr>
        <w:t xml:space="preserve"> מראש יש פה טעם </w:t>
      </w:r>
      <w:r>
        <w:rPr>
          <w:rFonts w:hint="cs"/>
          <w:rtl/>
          <w:lang w:eastAsia="he-IL"/>
        </w:rPr>
        <w:t>ל</w:t>
      </w:r>
      <w:r w:rsidRPr="0048180C">
        <w:rPr>
          <w:rtl/>
          <w:lang w:eastAsia="he-IL"/>
        </w:rPr>
        <w:t>פגם</w:t>
      </w:r>
      <w:r>
        <w:rPr>
          <w:rFonts w:hint="cs"/>
          <w:rtl/>
          <w:lang w:eastAsia="he-IL"/>
        </w:rPr>
        <w:t xml:space="preserve">. </w:t>
      </w:r>
      <w:r w:rsidRPr="0048180C">
        <w:rPr>
          <w:rtl/>
          <w:lang w:eastAsia="he-IL"/>
        </w:rPr>
        <w:t>בבו</w:t>
      </w:r>
      <w:r>
        <w:rPr>
          <w:rFonts w:hint="cs"/>
          <w:rtl/>
          <w:lang w:eastAsia="he-IL"/>
        </w:rPr>
        <w:t>ד</w:t>
      </w:r>
      <w:r w:rsidRPr="0048180C">
        <w:rPr>
          <w:rtl/>
          <w:lang w:eastAsia="he-IL"/>
        </w:rPr>
        <w:t>קה מטר על מטר</w:t>
      </w:r>
      <w:r>
        <w:rPr>
          <w:rFonts w:hint="cs"/>
          <w:rtl/>
          <w:lang w:eastAsia="he-IL"/>
        </w:rPr>
        <w:t>.</w:t>
      </w:r>
      <w:r w:rsidRPr="0048180C">
        <w:rPr>
          <w:rtl/>
          <w:lang w:eastAsia="he-IL"/>
        </w:rPr>
        <w:t xml:space="preserve"> יש פה חוסר מקצועיות</w:t>
      </w:r>
      <w:r>
        <w:rPr>
          <w:rFonts w:hint="cs"/>
          <w:rtl/>
          <w:lang w:eastAsia="he-IL"/>
        </w:rPr>
        <w:t>,</w:t>
      </w:r>
      <w:r w:rsidRPr="0048180C">
        <w:rPr>
          <w:rtl/>
          <w:lang w:eastAsia="he-IL"/>
        </w:rPr>
        <w:t xml:space="preserve"> יש פה זלזול בערכי </w:t>
      </w:r>
      <w:r>
        <w:rPr>
          <w:rFonts w:hint="cs"/>
          <w:rtl/>
          <w:lang w:eastAsia="he-IL"/>
        </w:rPr>
        <w:t>הצבא,</w:t>
      </w:r>
      <w:r w:rsidRPr="0048180C">
        <w:rPr>
          <w:rtl/>
          <w:lang w:eastAsia="he-IL"/>
        </w:rPr>
        <w:t xml:space="preserve"> יש פה אג'נדות שמאל מטורפות</w:t>
      </w:r>
      <w:r>
        <w:rPr>
          <w:rFonts w:hint="cs"/>
          <w:rtl/>
          <w:lang w:eastAsia="he-IL"/>
        </w:rPr>
        <w:t>".</w:t>
      </w:r>
      <w:r w:rsidRPr="0048180C">
        <w:rPr>
          <w:rtl/>
          <w:lang w:eastAsia="he-IL"/>
        </w:rPr>
        <w:t xml:space="preserve"> באמת אין מילים לתאר את </w:t>
      </w:r>
      <w:r>
        <w:rPr>
          <w:rFonts w:hint="cs"/>
          <w:rtl/>
          <w:lang w:eastAsia="he-IL"/>
        </w:rPr>
        <w:t>ה</w:t>
      </w:r>
      <w:r w:rsidRPr="0048180C">
        <w:rPr>
          <w:rtl/>
          <w:lang w:eastAsia="he-IL"/>
        </w:rPr>
        <w:t>חלחלה</w:t>
      </w:r>
      <w:r>
        <w:rPr>
          <w:rFonts w:hint="cs"/>
          <w:rtl/>
          <w:lang w:eastAsia="he-IL"/>
        </w:rPr>
        <w:t>, הגועל,</w:t>
      </w:r>
      <w:r w:rsidRPr="0048180C">
        <w:rPr>
          <w:rtl/>
          <w:lang w:eastAsia="he-IL"/>
        </w:rPr>
        <w:t xml:space="preserve"> שחשתי אחרי ששמעתי את הדברים האלה</w:t>
      </w:r>
      <w:r>
        <w:rPr>
          <w:rFonts w:hint="cs"/>
          <w:rtl/>
          <w:lang w:eastAsia="he-IL"/>
        </w:rPr>
        <w:t xml:space="preserve">. </w:t>
      </w:r>
      <w:r w:rsidRPr="0048180C">
        <w:rPr>
          <w:rtl/>
          <w:lang w:eastAsia="he-IL"/>
        </w:rPr>
        <w:t>אמירות אומללות</w:t>
      </w:r>
      <w:r>
        <w:rPr>
          <w:rFonts w:hint="cs"/>
          <w:rtl/>
          <w:lang w:eastAsia="he-IL"/>
        </w:rPr>
        <w:t>,</w:t>
      </w:r>
      <w:r w:rsidRPr="0048180C">
        <w:rPr>
          <w:rtl/>
          <w:lang w:eastAsia="he-IL"/>
        </w:rPr>
        <w:t xml:space="preserve"> שוביניסטיות</w:t>
      </w:r>
      <w:r>
        <w:rPr>
          <w:rFonts w:hint="cs"/>
          <w:rtl/>
          <w:lang w:eastAsia="he-IL"/>
        </w:rPr>
        <w:t>,</w:t>
      </w:r>
      <w:r w:rsidRPr="0048180C">
        <w:rPr>
          <w:rtl/>
          <w:lang w:eastAsia="he-IL"/>
        </w:rPr>
        <w:t xml:space="preserve"> מעוותות</w:t>
      </w:r>
      <w:r>
        <w:rPr>
          <w:rFonts w:hint="cs"/>
          <w:rtl/>
          <w:lang w:eastAsia="he-IL"/>
        </w:rPr>
        <w:t>,</w:t>
      </w:r>
      <w:r w:rsidRPr="0048180C">
        <w:rPr>
          <w:rtl/>
          <w:lang w:eastAsia="he-IL"/>
        </w:rPr>
        <w:t xml:space="preserve"> ועוד </w:t>
      </w:r>
      <w:r>
        <w:rPr>
          <w:rFonts w:hint="cs"/>
          <w:rtl/>
          <w:lang w:eastAsia="he-IL"/>
        </w:rPr>
        <w:t xml:space="preserve">באותו </w:t>
      </w:r>
      <w:r w:rsidRPr="0048180C">
        <w:rPr>
          <w:rtl/>
          <w:lang w:eastAsia="he-IL"/>
        </w:rPr>
        <w:t>היום שאנחנו קוברים את ילדינו</w:t>
      </w:r>
      <w:r>
        <w:rPr>
          <w:rFonts w:hint="cs"/>
          <w:rtl/>
          <w:lang w:eastAsia="he-IL"/>
        </w:rPr>
        <w:t>,</w:t>
      </w:r>
      <w:r w:rsidRPr="0048180C">
        <w:rPr>
          <w:rtl/>
          <w:lang w:eastAsia="he-IL"/>
        </w:rPr>
        <w:t xml:space="preserve"> את גיבורי ישראל</w:t>
      </w:r>
      <w:r>
        <w:rPr>
          <w:rFonts w:hint="cs"/>
          <w:rtl/>
          <w:lang w:eastAsia="he-IL"/>
        </w:rPr>
        <w:t>,</w:t>
      </w:r>
      <w:r w:rsidRPr="0048180C">
        <w:rPr>
          <w:rtl/>
          <w:lang w:eastAsia="he-IL"/>
        </w:rPr>
        <w:t xml:space="preserve"> רומזים כלפיהם רמיזות באמת </w:t>
      </w:r>
      <w:r>
        <w:rPr>
          <w:rFonts w:hint="cs"/>
          <w:rtl/>
          <w:lang w:eastAsia="he-IL"/>
        </w:rPr>
        <w:t xml:space="preserve">בלתי </w:t>
      </w:r>
      <w:r w:rsidRPr="0048180C">
        <w:rPr>
          <w:rtl/>
          <w:lang w:eastAsia="he-IL"/>
        </w:rPr>
        <w:t>נתפסות</w:t>
      </w:r>
      <w:r>
        <w:rPr>
          <w:rFonts w:hint="cs"/>
          <w:rtl/>
          <w:lang w:eastAsia="he-IL"/>
        </w:rPr>
        <w:t>.</w:t>
      </w:r>
    </w:p>
    <w:p w:rsidR="00AE0D63" w:rsidRDefault="00AE0D63" w:rsidP="00AD0233">
      <w:pPr>
        <w:rPr>
          <w:rtl/>
          <w:lang w:eastAsia="he-IL"/>
        </w:rPr>
      </w:pPr>
      <w:bookmarkStart w:id="5949" w:name="_ETM_Q26_673490"/>
      <w:bookmarkEnd w:id="5949"/>
    </w:p>
    <w:p w:rsidR="00AE0D63" w:rsidRDefault="00AE0D63" w:rsidP="00AD0233">
      <w:pPr>
        <w:rPr>
          <w:rtl/>
          <w:lang w:eastAsia="he-IL"/>
        </w:rPr>
      </w:pPr>
      <w:bookmarkStart w:id="5950" w:name="_ETM_Q26_673650"/>
      <w:bookmarkStart w:id="5951" w:name="_ETM_Q26_673687"/>
      <w:bookmarkStart w:id="5952" w:name="_ETM_Q26_673764"/>
      <w:bookmarkEnd w:id="5950"/>
      <w:bookmarkEnd w:id="5951"/>
      <w:bookmarkEnd w:id="5952"/>
      <w:r>
        <w:rPr>
          <w:rFonts w:hint="cs"/>
          <w:rtl/>
          <w:lang w:eastAsia="he-IL"/>
        </w:rPr>
        <w:t xml:space="preserve">ליה, </w:t>
      </w:r>
      <w:r w:rsidRPr="0048180C">
        <w:rPr>
          <w:rtl/>
          <w:lang w:eastAsia="he-IL"/>
        </w:rPr>
        <w:t>זכרה לברכה</w:t>
      </w:r>
      <w:r>
        <w:rPr>
          <w:rFonts w:hint="cs"/>
          <w:rtl/>
          <w:lang w:eastAsia="he-IL"/>
        </w:rPr>
        <w:t>, נאבקה</w:t>
      </w:r>
      <w:r>
        <w:rPr>
          <w:rtl/>
          <w:lang w:eastAsia="he-IL"/>
        </w:rPr>
        <w:t xml:space="preserve"> כדי להיות לוח</w:t>
      </w:r>
      <w:r>
        <w:rPr>
          <w:rFonts w:hint="cs"/>
          <w:rtl/>
          <w:lang w:eastAsia="he-IL"/>
        </w:rPr>
        <w:t>מת</w:t>
      </w:r>
      <w:r w:rsidRPr="0048180C">
        <w:rPr>
          <w:rtl/>
          <w:lang w:eastAsia="he-IL"/>
        </w:rPr>
        <w:t xml:space="preserve"> בצבא הגנה לישראל</w:t>
      </w:r>
      <w:r>
        <w:rPr>
          <w:rFonts w:hint="cs"/>
          <w:rtl/>
          <w:lang w:eastAsia="he-IL"/>
        </w:rPr>
        <w:t>.</w:t>
      </w:r>
      <w:r w:rsidRPr="0048180C">
        <w:rPr>
          <w:rtl/>
          <w:lang w:eastAsia="he-IL"/>
        </w:rPr>
        <w:t xml:space="preserve"> יש כל כך הרבה נשים בתפקידי לחימה היום בצה"ל</w:t>
      </w:r>
      <w:r>
        <w:rPr>
          <w:rtl/>
          <w:lang w:eastAsia="he-IL"/>
        </w:rPr>
        <w:t xml:space="preserve"> שעוש</w:t>
      </w:r>
      <w:r>
        <w:rPr>
          <w:rFonts w:hint="cs"/>
          <w:rtl/>
          <w:lang w:eastAsia="he-IL"/>
        </w:rPr>
        <w:t>ות</w:t>
      </w:r>
      <w:r w:rsidRPr="0048180C">
        <w:rPr>
          <w:rtl/>
          <w:lang w:eastAsia="he-IL"/>
        </w:rPr>
        <w:t xml:space="preserve"> עבודה מופלאה</w:t>
      </w:r>
      <w:r>
        <w:rPr>
          <w:rFonts w:hint="cs"/>
          <w:rtl/>
          <w:lang w:eastAsia="he-IL"/>
        </w:rPr>
        <w:t>.</w:t>
      </w:r>
      <w:r w:rsidRPr="0048180C">
        <w:rPr>
          <w:rtl/>
          <w:lang w:eastAsia="he-IL"/>
        </w:rPr>
        <w:t xml:space="preserve"> אתם יודעים מה</w:t>
      </w:r>
      <w:r>
        <w:rPr>
          <w:rFonts w:hint="cs"/>
          <w:rtl/>
          <w:lang w:eastAsia="he-IL"/>
        </w:rPr>
        <w:t>?</w:t>
      </w:r>
      <w:r w:rsidRPr="0048180C">
        <w:rPr>
          <w:rtl/>
          <w:lang w:eastAsia="he-IL"/>
        </w:rPr>
        <w:t xml:space="preserve"> יש פה חברת כנסת</w:t>
      </w:r>
      <w:r>
        <w:rPr>
          <w:rFonts w:hint="cs"/>
          <w:rtl/>
          <w:lang w:eastAsia="he-IL"/>
        </w:rPr>
        <w:t>,</w:t>
      </w:r>
      <w:r w:rsidRPr="0048180C">
        <w:rPr>
          <w:rtl/>
          <w:lang w:eastAsia="he-IL"/>
        </w:rPr>
        <w:t xml:space="preserve"> שרן השכל</w:t>
      </w:r>
      <w:r>
        <w:rPr>
          <w:rFonts w:hint="cs"/>
          <w:rtl/>
          <w:lang w:eastAsia="he-IL"/>
        </w:rPr>
        <w:t>,</w:t>
      </w:r>
      <w:r w:rsidRPr="0048180C">
        <w:rPr>
          <w:rtl/>
          <w:lang w:eastAsia="he-IL"/>
        </w:rPr>
        <w:t xml:space="preserve"> </w:t>
      </w:r>
      <w:r>
        <w:rPr>
          <w:rFonts w:hint="cs"/>
          <w:rtl/>
          <w:lang w:eastAsia="he-IL"/>
        </w:rPr>
        <w:t>ש</w:t>
      </w:r>
      <w:r w:rsidRPr="0048180C">
        <w:rPr>
          <w:rtl/>
          <w:lang w:eastAsia="he-IL"/>
        </w:rPr>
        <w:t>הייתה לוחמת קרבית במג"ב</w:t>
      </w:r>
      <w:r>
        <w:rPr>
          <w:rFonts w:hint="cs"/>
          <w:rtl/>
          <w:lang w:eastAsia="he-IL"/>
        </w:rPr>
        <w:t>,</w:t>
      </w:r>
      <w:r w:rsidRPr="0048180C">
        <w:rPr>
          <w:rtl/>
          <w:lang w:eastAsia="he-IL"/>
        </w:rPr>
        <w:t xml:space="preserve"> ואני מ</w:t>
      </w:r>
      <w:r>
        <w:rPr>
          <w:rtl/>
          <w:lang w:eastAsia="he-IL"/>
        </w:rPr>
        <w:t>צ</w:t>
      </w:r>
      <w:r>
        <w:rPr>
          <w:rFonts w:hint="cs"/>
          <w:rtl/>
          <w:lang w:eastAsia="he-IL"/>
        </w:rPr>
        <w:t xml:space="preserve">דיעה </w:t>
      </w:r>
      <w:bookmarkStart w:id="5953" w:name="_ETM_Q26_692651"/>
      <w:bookmarkEnd w:id="5953"/>
      <w:r>
        <w:rPr>
          <w:rFonts w:hint="cs"/>
          <w:rtl/>
          <w:lang w:eastAsia="he-IL"/>
        </w:rPr>
        <w:t>לה,</w:t>
      </w:r>
      <w:r w:rsidRPr="0048180C">
        <w:rPr>
          <w:rtl/>
          <w:lang w:eastAsia="he-IL"/>
        </w:rPr>
        <w:t xml:space="preserve"> וגם הקשבתי לה בבוקר כש</w:t>
      </w:r>
      <w:r>
        <w:rPr>
          <w:rFonts w:hint="cs"/>
          <w:rtl/>
          <w:lang w:eastAsia="he-IL"/>
        </w:rPr>
        <w:t xml:space="preserve">היא </w:t>
      </w:r>
      <w:r w:rsidRPr="0048180C">
        <w:rPr>
          <w:rtl/>
          <w:lang w:eastAsia="he-IL"/>
        </w:rPr>
        <w:t xml:space="preserve">התראיינה ברדיו וסיפרה </w:t>
      </w:r>
      <w:r>
        <w:rPr>
          <w:rFonts w:hint="cs"/>
          <w:rtl/>
          <w:lang w:eastAsia="he-IL"/>
        </w:rPr>
        <w:t>על ה</w:t>
      </w:r>
      <w:r w:rsidRPr="0048180C">
        <w:rPr>
          <w:rtl/>
          <w:lang w:eastAsia="he-IL"/>
        </w:rPr>
        <w:t>שירות הצבאי שלה</w:t>
      </w:r>
      <w:r>
        <w:rPr>
          <w:rFonts w:hint="cs"/>
          <w:rtl/>
          <w:lang w:eastAsia="he-IL"/>
        </w:rPr>
        <w:t>.</w:t>
      </w:r>
      <w:r w:rsidRPr="0048180C">
        <w:rPr>
          <w:rtl/>
          <w:lang w:eastAsia="he-IL"/>
        </w:rPr>
        <w:t xml:space="preserve"> ובאמת</w:t>
      </w:r>
      <w:r>
        <w:rPr>
          <w:rFonts w:hint="cs"/>
          <w:rtl/>
          <w:lang w:eastAsia="he-IL"/>
        </w:rPr>
        <w:t>,</w:t>
      </w:r>
      <w:r w:rsidRPr="0048180C">
        <w:rPr>
          <w:rtl/>
          <w:lang w:eastAsia="he-IL"/>
        </w:rPr>
        <w:t xml:space="preserve"> לשמוע אמירות </w:t>
      </w:r>
      <w:r>
        <w:rPr>
          <w:rFonts w:hint="cs"/>
          <w:rtl/>
          <w:lang w:eastAsia="he-IL"/>
        </w:rPr>
        <w:t>כ</w:t>
      </w:r>
      <w:r w:rsidRPr="0048180C">
        <w:rPr>
          <w:rtl/>
          <w:lang w:eastAsia="he-IL"/>
        </w:rPr>
        <w:t>אלה</w:t>
      </w:r>
      <w:r>
        <w:rPr>
          <w:rFonts w:hint="cs"/>
          <w:rtl/>
          <w:lang w:eastAsia="he-IL"/>
        </w:rPr>
        <w:t>,</w:t>
      </w:r>
      <w:r w:rsidRPr="0048180C">
        <w:rPr>
          <w:rtl/>
          <w:lang w:eastAsia="he-IL"/>
        </w:rPr>
        <w:t xml:space="preserve"> ש</w:t>
      </w:r>
      <w:r>
        <w:rPr>
          <w:rFonts w:hint="cs"/>
          <w:rtl/>
          <w:lang w:eastAsia="he-IL"/>
        </w:rPr>
        <w:t>ה</w:t>
      </w:r>
      <w:r w:rsidRPr="0048180C">
        <w:rPr>
          <w:rtl/>
          <w:lang w:eastAsia="he-IL"/>
        </w:rPr>
        <w:t xml:space="preserve">ופכות נשים לכלום </w:t>
      </w:r>
      <w:r>
        <w:rPr>
          <w:rFonts w:hint="cs"/>
          <w:rtl/>
          <w:lang w:eastAsia="he-IL"/>
        </w:rPr>
        <w:t>ו</w:t>
      </w:r>
      <w:r w:rsidRPr="0048180C">
        <w:rPr>
          <w:rtl/>
          <w:lang w:eastAsia="he-IL"/>
        </w:rPr>
        <w:t>שום דבר</w:t>
      </w:r>
      <w:r>
        <w:rPr>
          <w:rFonts w:hint="cs"/>
          <w:rtl/>
          <w:lang w:eastAsia="he-IL"/>
        </w:rPr>
        <w:t>,</w:t>
      </w:r>
      <w:r w:rsidRPr="0048180C">
        <w:rPr>
          <w:rtl/>
          <w:lang w:eastAsia="he-IL"/>
        </w:rPr>
        <w:t xml:space="preserve"> לאיזה חפץ שינצלו אותו או שיש לו איזה אג'נדה מינית</w:t>
      </w:r>
      <w:r>
        <w:rPr>
          <w:rFonts w:hint="cs"/>
          <w:rtl/>
          <w:lang w:eastAsia="he-IL"/>
        </w:rPr>
        <w:t>,</w:t>
      </w:r>
      <w:r w:rsidRPr="0048180C">
        <w:rPr>
          <w:rtl/>
          <w:lang w:eastAsia="he-IL"/>
        </w:rPr>
        <w:t xml:space="preserve"> זה פשוט מבזה ודוחה</w:t>
      </w:r>
      <w:r>
        <w:rPr>
          <w:rFonts w:hint="cs"/>
          <w:rtl/>
          <w:lang w:eastAsia="he-IL"/>
        </w:rPr>
        <w:t>.</w:t>
      </w:r>
    </w:p>
    <w:p w:rsidR="00AE0D63" w:rsidRDefault="00AE0D63" w:rsidP="00AD0233">
      <w:pPr>
        <w:rPr>
          <w:rtl/>
          <w:lang w:eastAsia="he-IL"/>
        </w:rPr>
      </w:pPr>
      <w:bookmarkStart w:id="5954" w:name="_ETM_Q26_709814"/>
      <w:bookmarkEnd w:id="5954"/>
    </w:p>
    <w:p w:rsidR="00AE0D63" w:rsidRDefault="00AE0D63" w:rsidP="00942DA8">
      <w:pPr>
        <w:rPr>
          <w:rtl/>
        </w:rPr>
      </w:pPr>
      <w:bookmarkStart w:id="5955" w:name="_ETM_Q26_709931"/>
      <w:bookmarkStart w:id="5956" w:name="_ETM_Q26_710004"/>
      <w:bookmarkStart w:id="5957" w:name="_ETM_Q26_710086"/>
      <w:bookmarkEnd w:id="5955"/>
      <w:bookmarkEnd w:id="5956"/>
      <w:bookmarkEnd w:id="5957"/>
      <w:r>
        <w:rPr>
          <w:rtl/>
          <w:lang w:eastAsia="he-IL"/>
        </w:rPr>
        <w:t>ואני רוצה גם להגיד שכמישה</w:t>
      </w:r>
      <w:r>
        <w:rPr>
          <w:rFonts w:hint="cs"/>
          <w:rtl/>
          <w:lang w:eastAsia="he-IL"/>
        </w:rPr>
        <w:t>י ששירתה</w:t>
      </w:r>
      <w:r w:rsidRPr="0048180C">
        <w:rPr>
          <w:rtl/>
          <w:lang w:eastAsia="he-IL"/>
        </w:rPr>
        <w:t xml:space="preserve"> בצבא כמעט </w:t>
      </w:r>
      <w:r>
        <w:rPr>
          <w:rFonts w:hint="cs"/>
          <w:rtl/>
          <w:lang w:eastAsia="he-IL"/>
        </w:rPr>
        <w:t xml:space="preserve">שבע </w:t>
      </w:r>
      <w:r w:rsidRPr="0048180C">
        <w:rPr>
          <w:rtl/>
          <w:lang w:eastAsia="he-IL"/>
        </w:rPr>
        <w:t>שנים</w:t>
      </w:r>
      <w:r>
        <w:rPr>
          <w:rFonts w:hint="cs"/>
          <w:rtl/>
          <w:lang w:eastAsia="he-IL"/>
        </w:rPr>
        <w:t>,</w:t>
      </w:r>
      <w:r w:rsidRPr="0048180C">
        <w:rPr>
          <w:rtl/>
          <w:lang w:eastAsia="he-IL"/>
        </w:rPr>
        <w:t xml:space="preserve"> גם כחיילת </w:t>
      </w:r>
      <w:r>
        <w:rPr>
          <w:rFonts w:hint="cs"/>
          <w:rtl/>
          <w:lang w:eastAsia="he-IL"/>
        </w:rPr>
        <w:t xml:space="preserve">וכקצינה </w:t>
      </w:r>
      <w:r w:rsidRPr="0048180C">
        <w:rPr>
          <w:rtl/>
          <w:lang w:eastAsia="he-IL"/>
        </w:rPr>
        <w:t>כמובן</w:t>
      </w:r>
      <w:r>
        <w:rPr>
          <w:rFonts w:hint="cs"/>
          <w:rtl/>
          <w:lang w:eastAsia="he-IL"/>
        </w:rPr>
        <w:t>,</w:t>
      </w:r>
      <w:r w:rsidRPr="0048180C">
        <w:rPr>
          <w:rtl/>
          <w:lang w:eastAsia="he-IL"/>
        </w:rPr>
        <w:t xml:space="preserve"> לא בתפקיד לחימה אלא בתפקידים של תומכי לחימה</w:t>
      </w:r>
      <w:r>
        <w:rPr>
          <w:rFonts w:hint="cs"/>
          <w:rtl/>
          <w:lang w:eastAsia="he-IL"/>
        </w:rPr>
        <w:t>,</w:t>
      </w:r>
      <w:r w:rsidRPr="0048180C">
        <w:rPr>
          <w:rtl/>
          <w:lang w:eastAsia="he-IL"/>
        </w:rPr>
        <w:t xml:space="preserve"> מצאתי את עצמי </w:t>
      </w:r>
      <w:r>
        <w:rPr>
          <w:rFonts w:hint="cs"/>
          <w:rtl/>
          <w:lang w:eastAsia="he-IL"/>
        </w:rPr>
        <w:t>אין-</w:t>
      </w:r>
      <w:r w:rsidRPr="0048180C">
        <w:rPr>
          <w:rtl/>
          <w:lang w:eastAsia="he-IL"/>
        </w:rPr>
        <w:t xml:space="preserve">ספור שעות בשמירות </w:t>
      </w:r>
      <w:r>
        <w:rPr>
          <w:rFonts w:hint="cs"/>
          <w:rtl/>
          <w:lang w:eastAsia="he-IL"/>
        </w:rPr>
        <w:t xml:space="preserve">עם </w:t>
      </w:r>
      <w:r w:rsidRPr="0048180C">
        <w:rPr>
          <w:rtl/>
          <w:lang w:eastAsia="he-IL"/>
        </w:rPr>
        <w:t xml:space="preserve">חיילים </w:t>
      </w:r>
      <w:r>
        <w:rPr>
          <w:rFonts w:hint="cs"/>
          <w:rtl/>
          <w:lang w:eastAsia="he-IL"/>
        </w:rPr>
        <w:t xml:space="preserve">– </w:t>
      </w:r>
      <w:r w:rsidRPr="0048180C">
        <w:rPr>
          <w:rtl/>
          <w:lang w:eastAsia="he-IL"/>
        </w:rPr>
        <w:t>בש"ג</w:t>
      </w:r>
      <w:r>
        <w:rPr>
          <w:rFonts w:hint="cs"/>
          <w:rtl/>
          <w:lang w:eastAsia="he-IL"/>
        </w:rPr>
        <w:t>,</w:t>
      </w:r>
      <w:r w:rsidRPr="0048180C">
        <w:rPr>
          <w:rtl/>
          <w:lang w:eastAsia="he-IL"/>
        </w:rPr>
        <w:t xml:space="preserve"> בסיורים</w:t>
      </w:r>
      <w:r>
        <w:rPr>
          <w:rFonts w:hint="cs"/>
          <w:rtl/>
          <w:lang w:eastAsia="he-IL"/>
        </w:rPr>
        <w:t>.</w:t>
      </w:r>
      <w:r w:rsidRPr="0048180C">
        <w:rPr>
          <w:rtl/>
          <w:lang w:eastAsia="he-IL"/>
        </w:rPr>
        <w:t xml:space="preserve"> נכון כל מי שהיה בצבא עשה </w:t>
      </w:r>
      <w:r>
        <w:rPr>
          <w:rFonts w:hint="cs"/>
          <w:rtl/>
          <w:lang w:eastAsia="he-IL"/>
        </w:rPr>
        <w:t xml:space="preserve">תורנויות? </w:t>
      </w:r>
      <w:bookmarkStart w:id="5958" w:name="_ETM_Q26_732481"/>
      <w:bookmarkStart w:id="5959" w:name="_ETM_Q26_732578"/>
      <w:bookmarkStart w:id="5960" w:name="TOR_Q27"/>
      <w:bookmarkStart w:id="5961" w:name="_ETM_Q27_180000"/>
      <w:bookmarkEnd w:id="5958"/>
      <w:bookmarkEnd w:id="5959"/>
      <w:bookmarkEnd w:id="5960"/>
      <w:bookmarkEnd w:id="5961"/>
      <w:r>
        <w:rPr>
          <w:rFonts w:hint="cs"/>
          <w:rtl/>
          <w:lang w:eastAsia="he-IL"/>
        </w:rPr>
        <w:t xml:space="preserve">חלק מהתורנויות בצבא זה לשמור ביחד, גם אם את לא לוחמת בגדוד קרבי. מעולם הנושא הזה </w:t>
      </w:r>
      <w:r w:rsidRPr="00E2023B">
        <w:rPr>
          <w:rtl/>
        </w:rPr>
        <w:t>בכלל לא היה על השולחן</w:t>
      </w:r>
      <w:r>
        <w:rPr>
          <w:rFonts w:hint="cs"/>
          <w:rtl/>
        </w:rPr>
        <w:t>.</w:t>
      </w:r>
      <w:r>
        <w:rPr>
          <w:rtl/>
        </w:rPr>
        <w:t xml:space="preserve"> למה חי</w:t>
      </w:r>
      <w:r>
        <w:rPr>
          <w:rFonts w:hint="cs"/>
          <w:rtl/>
        </w:rPr>
        <w:t>י</w:t>
      </w:r>
      <w:r>
        <w:rPr>
          <w:rtl/>
        </w:rPr>
        <w:t>ל וח</w:t>
      </w:r>
      <w:r>
        <w:rPr>
          <w:rFonts w:hint="cs"/>
          <w:rtl/>
        </w:rPr>
        <w:t>י</w:t>
      </w:r>
      <w:r w:rsidRPr="00E2023B">
        <w:rPr>
          <w:rtl/>
        </w:rPr>
        <w:t xml:space="preserve">ילת לא יכולים להעביר </w:t>
      </w:r>
      <w:r>
        <w:rPr>
          <w:rFonts w:hint="cs"/>
          <w:rtl/>
        </w:rPr>
        <w:t>שמירה</w:t>
      </w:r>
      <w:r w:rsidRPr="00E2023B">
        <w:rPr>
          <w:rtl/>
        </w:rPr>
        <w:t xml:space="preserve"> ביחד</w:t>
      </w:r>
      <w:r>
        <w:rPr>
          <w:rFonts w:hint="cs"/>
          <w:rtl/>
        </w:rPr>
        <w:t>?</w:t>
      </w:r>
      <w:r w:rsidRPr="00E2023B">
        <w:rPr>
          <w:rtl/>
        </w:rPr>
        <w:t xml:space="preserve"> </w:t>
      </w:r>
      <w:r>
        <w:rPr>
          <w:rFonts w:hint="cs"/>
          <w:rtl/>
        </w:rPr>
        <w:t>בכלל</w:t>
      </w:r>
      <w:r w:rsidRPr="00E2023B">
        <w:rPr>
          <w:rtl/>
        </w:rPr>
        <w:t xml:space="preserve"> לא הצלחתי להבין</w:t>
      </w:r>
      <w:r>
        <w:rPr>
          <w:rFonts w:hint="cs"/>
          <w:rtl/>
        </w:rPr>
        <w:t>.</w:t>
      </w:r>
      <w:r w:rsidRPr="00E2023B">
        <w:rPr>
          <w:rtl/>
        </w:rPr>
        <w:t xml:space="preserve"> הדבר הזה היה נהוג עשרות שנים אחורנית</w:t>
      </w:r>
      <w:r>
        <w:rPr>
          <w:rFonts w:hint="cs"/>
          <w:rtl/>
        </w:rPr>
        <w:t>,</w:t>
      </w:r>
      <w:r w:rsidRPr="00E2023B">
        <w:rPr>
          <w:rtl/>
        </w:rPr>
        <w:t xml:space="preserve"> ובשנת </w:t>
      </w:r>
      <w:r>
        <w:rPr>
          <w:rtl/>
        </w:rPr>
        <w:t>2023 אנחנו מוצאים שיש בעיה ל</w:t>
      </w:r>
      <w:r w:rsidRPr="00E2023B">
        <w:rPr>
          <w:rtl/>
        </w:rPr>
        <w:t>שים אותם ביחד במשמרת</w:t>
      </w:r>
      <w:r>
        <w:rPr>
          <w:rFonts w:hint="cs"/>
          <w:rtl/>
        </w:rPr>
        <w:t>.</w:t>
      </w:r>
      <w:r w:rsidRPr="00E2023B">
        <w:rPr>
          <w:rtl/>
        </w:rPr>
        <w:t xml:space="preserve"> </w:t>
      </w:r>
      <w:bookmarkStart w:id="5962" w:name="_ETM_Q27_155973"/>
      <w:bookmarkStart w:id="5963" w:name="_ETM_Q27_156103"/>
      <w:bookmarkStart w:id="5964" w:name="_ETM_Q27_156159"/>
      <w:bookmarkStart w:id="5965" w:name="_ETM_Q27_156256"/>
      <w:bookmarkEnd w:id="5962"/>
      <w:bookmarkEnd w:id="5963"/>
      <w:bookmarkEnd w:id="5964"/>
      <w:bookmarkEnd w:id="5965"/>
      <w:r>
        <w:rPr>
          <w:rtl/>
        </w:rPr>
        <w:t>אז אני רוצה להגיד לערוץ 14</w:t>
      </w:r>
      <w:r>
        <w:rPr>
          <w:rFonts w:hint="cs"/>
          <w:rtl/>
        </w:rPr>
        <w:t xml:space="preserve"> </w:t>
      </w:r>
      <w:r>
        <w:rPr>
          <w:rtl/>
        </w:rPr>
        <w:t>–</w:t>
      </w:r>
      <w:r>
        <w:rPr>
          <w:rFonts w:hint="cs"/>
          <w:rtl/>
        </w:rPr>
        <w:t xml:space="preserve"> </w:t>
      </w:r>
      <w:bookmarkStart w:id="5966" w:name="_ETM_Q27_154358"/>
      <w:bookmarkEnd w:id="5966"/>
      <w:r w:rsidRPr="00E2023B">
        <w:rPr>
          <w:rtl/>
        </w:rPr>
        <w:t>אם אפשר קצת שקט בצדדים זה יעזור</w:t>
      </w:r>
      <w:r>
        <w:rPr>
          <w:rFonts w:hint="cs"/>
          <w:rtl/>
        </w:rPr>
        <w:t>.</w:t>
      </w:r>
      <w:r w:rsidRPr="00E2023B">
        <w:rPr>
          <w:rtl/>
        </w:rPr>
        <w:t xml:space="preserve"> </w:t>
      </w:r>
    </w:p>
    <w:p w:rsidR="00AE0D63" w:rsidRDefault="00AE0D63" w:rsidP="00AD0233">
      <w:pPr>
        <w:rPr>
          <w:rtl/>
        </w:rPr>
      </w:pPr>
      <w:bookmarkStart w:id="5967" w:name="_ETM_Q27_160018"/>
      <w:bookmarkStart w:id="5968" w:name="_ETM_Q27_160099"/>
      <w:bookmarkEnd w:id="5967"/>
      <w:bookmarkEnd w:id="5968"/>
    </w:p>
    <w:p w:rsidR="00AE0D63" w:rsidRDefault="00AE0D63" w:rsidP="00AD0233">
      <w:pPr>
        <w:pStyle w:val="af7"/>
        <w:keepNext/>
        <w:rPr>
          <w:rtl/>
        </w:rPr>
      </w:pPr>
      <w:bookmarkStart w:id="5969" w:name="_ETM_Q27_160186"/>
      <w:bookmarkStart w:id="5970" w:name="_ETM_Q27_160304"/>
      <w:bookmarkEnd w:id="5969"/>
      <w:bookmarkEnd w:id="5970"/>
      <w:r w:rsidRPr="002E703B">
        <w:rPr>
          <w:rStyle w:val="TagStyle"/>
          <w:rtl/>
        </w:rPr>
        <w:t xml:space="preserve"> &lt;&lt; יור &gt;&gt; </w:t>
      </w:r>
      <w:r>
        <w:rPr>
          <w:rtl/>
        </w:rPr>
        <w:t>היו"ר אוריאל בוסו:</w:t>
      </w:r>
      <w:r w:rsidRPr="002E703B">
        <w:rPr>
          <w:rStyle w:val="TagStyle"/>
          <w:rtl/>
        </w:rPr>
        <w:t xml:space="preserve"> &lt;&lt; יור &gt;&gt;</w:t>
      </w:r>
      <w:r>
        <w:rPr>
          <w:rtl/>
        </w:rPr>
        <w:t xml:space="preserve"> </w:t>
      </w:r>
    </w:p>
    <w:p w:rsidR="00AE0D63" w:rsidRPr="002E703B" w:rsidRDefault="00AE0D63" w:rsidP="00AD0233">
      <w:pPr>
        <w:ind w:firstLine="0"/>
        <w:rPr>
          <w:rtl/>
          <w:lang w:eastAsia="he-IL"/>
        </w:rPr>
      </w:pPr>
      <w:bookmarkStart w:id="5971" w:name="_ETM_Q27_161761"/>
      <w:bookmarkEnd w:id="5971"/>
    </w:p>
    <w:p w:rsidR="00AE0D63" w:rsidRDefault="00AE0D63" w:rsidP="00AD0233">
      <w:pPr>
        <w:rPr>
          <w:rtl/>
        </w:rPr>
      </w:pPr>
      <w:bookmarkStart w:id="5972" w:name="_ETM_Q27_160330"/>
      <w:bookmarkStart w:id="5973" w:name="_ETM_Q27_160465"/>
      <w:bookmarkEnd w:id="5972"/>
      <w:bookmarkEnd w:id="5973"/>
      <w:r>
        <w:rPr>
          <w:rFonts w:hint="cs"/>
          <w:rtl/>
        </w:rPr>
        <w:t>ששש,</w:t>
      </w:r>
      <w:r>
        <w:rPr>
          <w:rtl/>
        </w:rPr>
        <w:t xml:space="preserve"> דניאל</w:t>
      </w:r>
      <w:r>
        <w:rPr>
          <w:rFonts w:hint="cs"/>
          <w:rtl/>
        </w:rPr>
        <w:t>. חברת הכנסת, לסיים.</w:t>
      </w:r>
    </w:p>
    <w:p w:rsidR="00AE0D63" w:rsidRDefault="00AE0D63" w:rsidP="008443B7">
      <w:pPr>
        <w:rPr>
          <w:rtl/>
          <w:lang w:eastAsia="he-IL"/>
        </w:rPr>
      </w:pPr>
      <w:bookmarkStart w:id="5974" w:name="_ETM_Q27_164797"/>
      <w:bookmarkStart w:id="5975" w:name="_ETM_Q27_164951"/>
      <w:bookmarkStart w:id="5976" w:name="_ETM_Q27_165006"/>
      <w:bookmarkStart w:id="5977" w:name="_ETM_Q27_161334"/>
      <w:bookmarkEnd w:id="5974"/>
      <w:bookmarkEnd w:id="5975"/>
      <w:bookmarkEnd w:id="5976"/>
      <w:bookmarkEnd w:id="5977"/>
    </w:p>
    <w:p w:rsidR="00AE0D63" w:rsidRDefault="00AE0D63" w:rsidP="00AD0233">
      <w:pPr>
        <w:pStyle w:val="-"/>
        <w:keepNext/>
        <w:rPr>
          <w:rtl/>
        </w:rPr>
      </w:pPr>
      <w:bookmarkStart w:id="5978" w:name="_ETM_Q27_162183"/>
      <w:bookmarkStart w:id="5979" w:name="_ETM_Q27_162251"/>
      <w:bookmarkStart w:id="5980" w:name="ET_speakercontinue_6507_21"/>
      <w:bookmarkEnd w:id="5978"/>
      <w:bookmarkEnd w:id="5979"/>
      <w:r w:rsidRPr="002E703B">
        <w:rPr>
          <w:rStyle w:val="TagStyle"/>
          <w:rtl/>
        </w:rPr>
        <w:t xml:space="preserve"> &lt;&lt; דובר_המשך &gt;&gt; </w:t>
      </w:r>
      <w:r>
        <w:rPr>
          <w:rtl/>
        </w:rPr>
        <w:t>שלי טל מירון (יש עתיד):</w:t>
      </w:r>
      <w:r w:rsidRPr="002E703B">
        <w:rPr>
          <w:rStyle w:val="TagStyle"/>
          <w:rtl/>
        </w:rPr>
        <w:t xml:space="preserve"> &lt;&lt; דובר_המשך &gt;&gt;</w:t>
      </w:r>
      <w:bookmarkStart w:id="5981" w:name="_ETM_Q27_163342"/>
      <w:bookmarkEnd w:id="5980"/>
      <w:bookmarkEnd w:id="5981"/>
    </w:p>
    <w:p w:rsidR="00AE0D63" w:rsidRPr="002E703B" w:rsidRDefault="00AE0D63" w:rsidP="00AD0233">
      <w:pPr>
        <w:rPr>
          <w:rtl/>
          <w:lang w:eastAsia="he-IL"/>
        </w:rPr>
      </w:pPr>
      <w:bookmarkStart w:id="5982" w:name="_ETM_Q27_167392"/>
      <w:bookmarkEnd w:id="5982"/>
    </w:p>
    <w:p w:rsidR="00AE0D63" w:rsidRDefault="00AE0D63" w:rsidP="00D31087">
      <w:pPr>
        <w:rPr>
          <w:rtl/>
        </w:rPr>
      </w:pPr>
      <w:bookmarkStart w:id="5983" w:name="_ETM_Q27_165109"/>
      <w:bookmarkStart w:id="5984" w:name="_ETM_Q27_165221"/>
      <w:bookmarkStart w:id="5985" w:name="_ETM_Q27_165263"/>
      <w:bookmarkEnd w:id="5983"/>
      <w:bookmarkEnd w:id="5984"/>
      <w:bookmarkEnd w:id="5985"/>
      <w:r>
        <w:rPr>
          <w:rFonts w:hint="cs"/>
          <w:rtl/>
        </w:rPr>
        <w:t>אז</w:t>
      </w:r>
      <w:r w:rsidRPr="00E2023B">
        <w:rPr>
          <w:rtl/>
        </w:rPr>
        <w:t xml:space="preserve"> אני רוצה לסיים ולהגיד </w:t>
      </w:r>
      <w:r>
        <w:rPr>
          <w:rFonts w:hint="cs"/>
          <w:rtl/>
        </w:rPr>
        <w:t>ש</w:t>
      </w:r>
      <w:r w:rsidRPr="00E2023B">
        <w:rPr>
          <w:rtl/>
        </w:rPr>
        <w:t>אני קוראת לערוץ 14 לקחת את דבריהם בחזרה</w:t>
      </w:r>
      <w:r>
        <w:rPr>
          <w:rFonts w:hint="cs"/>
          <w:rtl/>
        </w:rPr>
        <w:t>.</w:t>
      </w:r>
      <w:r w:rsidRPr="00E2023B">
        <w:rPr>
          <w:rtl/>
        </w:rPr>
        <w:t xml:space="preserve"> זה בסדר גם להודות בטעות ולהגיד</w:t>
      </w:r>
      <w:r>
        <w:rPr>
          <w:rFonts w:hint="cs"/>
          <w:rtl/>
        </w:rPr>
        <w:t>:</w:t>
      </w:r>
      <w:r w:rsidRPr="00E2023B">
        <w:rPr>
          <w:rtl/>
        </w:rPr>
        <w:t xml:space="preserve"> אמרנו אמירה שהיא </w:t>
      </w:r>
      <w:bookmarkStart w:id="5986" w:name="_ETM_Q27_182750"/>
      <w:bookmarkEnd w:id="5986"/>
      <w:r w:rsidRPr="00E2023B">
        <w:rPr>
          <w:rtl/>
        </w:rPr>
        <w:t xml:space="preserve">לא </w:t>
      </w:r>
      <w:bookmarkStart w:id="5987" w:name="_ETM_Q27_182960"/>
      <w:bookmarkEnd w:id="5987"/>
      <w:r w:rsidRPr="00E2023B">
        <w:rPr>
          <w:rtl/>
        </w:rPr>
        <w:t xml:space="preserve">מתקבלת </w:t>
      </w:r>
      <w:bookmarkStart w:id="5988" w:name="_ETM_Q27_183500"/>
      <w:bookmarkEnd w:id="5988"/>
      <w:r w:rsidRPr="00E2023B">
        <w:rPr>
          <w:rtl/>
        </w:rPr>
        <w:t xml:space="preserve">על </w:t>
      </w:r>
      <w:bookmarkStart w:id="5989" w:name="_ETM_Q27_183620"/>
      <w:bookmarkEnd w:id="5989"/>
      <w:r w:rsidRPr="00E2023B">
        <w:rPr>
          <w:rtl/>
        </w:rPr>
        <w:t xml:space="preserve">הדעת </w:t>
      </w:r>
      <w:bookmarkStart w:id="5990" w:name="_ETM_Q27_183950"/>
      <w:bookmarkEnd w:id="5990"/>
      <w:r w:rsidRPr="00E2023B">
        <w:rPr>
          <w:rtl/>
        </w:rPr>
        <w:t xml:space="preserve">ולא </w:t>
      </w:r>
      <w:bookmarkStart w:id="5991" w:name="_ETM_Q27_184130"/>
      <w:bookmarkEnd w:id="5991"/>
      <w:r w:rsidRPr="00E2023B">
        <w:rPr>
          <w:rtl/>
        </w:rPr>
        <w:t>בסדר</w:t>
      </w:r>
      <w:r>
        <w:rPr>
          <w:rFonts w:hint="cs"/>
          <w:rtl/>
        </w:rPr>
        <w:t>,</w:t>
      </w:r>
      <w:r w:rsidRPr="00E2023B">
        <w:rPr>
          <w:rtl/>
        </w:rPr>
        <w:t xml:space="preserve"> </w:t>
      </w:r>
      <w:bookmarkStart w:id="5992" w:name="_ETM_Q27_184609"/>
      <w:bookmarkEnd w:id="5992"/>
      <w:r w:rsidRPr="00E2023B">
        <w:rPr>
          <w:rtl/>
        </w:rPr>
        <w:t xml:space="preserve">ואנחנו </w:t>
      </w:r>
      <w:bookmarkStart w:id="5993" w:name="_ETM_Q27_184970"/>
      <w:bookmarkEnd w:id="5993"/>
      <w:r w:rsidRPr="00E2023B">
        <w:rPr>
          <w:rtl/>
        </w:rPr>
        <w:t xml:space="preserve">חוזרים </w:t>
      </w:r>
      <w:bookmarkStart w:id="5994" w:name="_ETM_Q27_185420"/>
      <w:bookmarkEnd w:id="5994"/>
      <w:r w:rsidRPr="00E2023B">
        <w:rPr>
          <w:rtl/>
        </w:rPr>
        <w:t xml:space="preserve">בנו </w:t>
      </w:r>
      <w:bookmarkStart w:id="5995" w:name="_ETM_Q27_185690"/>
      <w:bookmarkEnd w:id="5995"/>
      <w:r w:rsidRPr="00E2023B">
        <w:rPr>
          <w:rtl/>
        </w:rPr>
        <w:t xml:space="preserve">מהאמירות </w:t>
      </w:r>
      <w:bookmarkStart w:id="5996" w:name="_ETM_Q27_186350"/>
      <w:bookmarkEnd w:id="5996"/>
      <w:r w:rsidRPr="00E2023B">
        <w:rPr>
          <w:rtl/>
        </w:rPr>
        <w:t>האלה</w:t>
      </w:r>
      <w:r>
        <w:rPr>
          <w:rFonts w:hint="cs"/>
          <w:rtl/>
        </w:rPr>
        <w:t>.</w:t>
      </w:r>
      <w:r w:rsidRPr="00E2023B">
        <w:rPr>
          <w:rtl/>
        </w:rPr>
        <w:t xml:space="preserve"> </w:t>
      </w:r>
      <w:bookmarkStart w:id="5997" w:name="_ETM_Q27_187220"/>
      <w:bookmarkEnd w:id="5997"/>
      <w:r w:rsidRPr="00E2023B">
        <w:rPr>
          <w:rtl/>
        </w:rPr>
        <w:t xml:space="preserve">ואני </w:t>
      </w:r>
      <w:bookmarkStart w:id="5998" w:name="_ETM_Q27_187490"/>
      <w:bookmarkEnd w:id="5998"/>
      <w:r w:rsidRPr="00E2023B">
        <w:rPr>
          <w:rtl/>
        </w:rPr>
        <w:t xml:space="preserve">רוצה </w:t>
      </w:r>
      <w:bookmarkStart w:id="5999" w:name="_ETM_Q27_187790"/>
      <w:bookmarkEnd w:id="5999"/>
      <w:r w:rsidRPr="00E2023B">
        <w:rPr>
          <w:rtl/>
        </w:rPr>
        <w:t xml:space="preserve">לפנות </w:t>
      </w:r>
      <w:bookmarkStart w:id="6000" w:name="_ETM_Q27_188270"/>
      <w:bookmarkEnd w:id="6000"/>
      <w:r w:rsidRPr="00E2023B">
        <w:rPr>
          <w:rtl/>
        </w:rPr>
        <w:t xml:space="preserve">לכל </w:t>
      </w:r>
      <w:bookmarkStart w:id="6001" w:name="_ETM_Q27_189469"/>
      <w:bookmarkEnd w:id="6001"/>
      <w:r>
        <w:rPr>
          <w:rFonts w:hint="cs"/>
          <w:rtl/>
        </w:rPr>
        <w:t>ה</w:t>
      </w:r>
      <w:r w:rsidRPr="00E2023B">
        <w:rPr>
          <w:rtl/>
        </w:rPr>
        <w:t xml:space="preserve">לוחמות </w:t>
      </w:r>
      <w:bookmarkStart w:id="6002" w:name="_ETM_Q27_190010"/>
      <w:bookmarkEnd w:id="6002"/>
      <w:r w:rsidRPr="00E2023B">
        <w:rPr>
          <w:rtl/>
        </w:rPr>
        <w:t xml:space="preserve">האהובות </w:t>
      </w:r>
      <w:bookmarkStart w:id="6003" w:name="_ETM_Q27_190369"/>
      <w:bookmarkEnd w:id="6003"/>
      <w:r w:rsidRPr="00E2023B">
        <w:rPr>
          <w:rtl/>
        </w:rPr>
        <w:t xml:space="preserve">שלנו </w:t>
      </w:r>
      <w:bookmarkStart w:id="6004" w:name="_ETM_Q27_190670"/>
      <w:bookmarkEnd w:id="6004"/>
      <w:r w:rsidRPr="00E2023B">
        <w:rPr>
          <w:rtl/>
        </w:rPr>
        <w:t>בצבא</w:t>
      </w:r>
      <w:r>
        <w:rPr>
          <w:rFonts w:hint="cs"/>
          <w:rtl/>
        </w:rPr>
        <w:t>,</w:t>
      </w:r>
      <w:r w:rsidRPr="00E2023B">
        <w:rPr>
          <w:rtl/>
        </w:rPr>
        <w:t xml:space="preserve"> </w:t>
      </w:r>
      <w:bookmarkStart w:id="6005" w:name="_ETM_Q27_191209"/>
      <w:bookmarkEnd w:id="6005"/>
      <w:r w:rsidRPr="00E2023B">
        <w:rPr>
          <w:rtl/>
        </w:rPr>
        <w:t xml:space="preserve">לחזק </w:t>
      </w:r>
      <w:bookmarkStart w:id="6006" w:name="_ETM_Q27_191660"/>
      <w:bookmarkEnd w:id="6006"/>
      <w:r w:rsidRPr="00E2023B">
        <w:rPr>
          <w:rtl/>
        </w:rPr>
        <w:t xml:space="preserve">את </w:t>
      </w:r>
      <w:bookmarkStart w:id="6007" w:name="_ETM_Q27_191780"/>
      <w:bookmarkEnd w:id="6007"/>
      <w:r>
        <w:rPr>
          <w:rtl/>
        </w:rPr>
        <w:t>ידיה</w:t>
      </w:r>
      <w:r>
        <w:rPr>
          <w:rFonts w:hint="cs"/>
          <w:rtl/>
        </w:rPr>
        <w:t>ן,</w:t>
      </w:r>
      <w:r w:rsidRPr="00E2023B">
        <w:rPr>
          <w:rtl/>
        </w:rPr>
        <w:t xml:space="preserve"> </w:t>
      </w:r>
      <w:bookmarkStart w:id="6008" w:name="_ETM_Q27_192820"/>
      <w:bookmarkEnd w:id="6008"/>
      <w:r w:rsidRPr="00E2023B">
        <w:rPr>
          <w:rtl/>
        </w:rPr>
        <w:t xml:space="preserve">וגם </w:t>
      </w:r>
      <w:bookmarkStart w:id="6009" w:name="_ETM_Q27_193330"/>
      <w:bookmarkEnd w:id="6009"/>
      <w:r w:rsidRPr="00E2023B">
        <w:rPr>
          <w:rtl/>
        </w:rPr>
        <w:t xml:space="preserve">לחזק </w:t>
      </w:r>
      <w:bookmarkStart w:id="6010" w:name="_ETM_Q27_193810"/>
      <w:bookmarkEnd w:id="6010"/>
      <w:r w:rsidRPr="00E2023B">
        <w:rPr>
          <w:rtl/>
        </w:rPr>
        <w:t xml:space="preserve">את </w:t>
      </w:r>
      <w:bookmarkStart w:id="6011" w:name="_ETM_Q27_193930"/>
      <w:bookmarkEnd w:id="6011"/>
      <w:r w:rsidRPr="00E2023B">
        <w:rPr>
          <w:rtl/>
        </w:rPr>
        <w:t xml:space="preserve">כל </w:t>
      </w:r>
      <w:bookmarkStart w:id="6012" w:name="_ETM_Q27_194170"/>
      <w:bookmarkEnd w:id="6012"/>
      <w:r w:rsidRPr="00E2023B">
        <w:rPr>
          <w:rtl/>
        </w:rPr>
        <w:t xml:space="preserve">הנערות </w:t>
      </w:r>
      <w:bookmarkStart w:id="6013" w:name="_ETM_Q27_194740"/>
      <w:bookmarkEnd w:id="6013"/>
      <w:r>
        <w:rPr>
          <w:rtl/>
        </w:rPr>
        <w:t>שה</w:t>
      </w:r>
      <w:r>
        <w:rPr>
          <w:rFonts w:hint="cs"/>
          <w:rtl/>
        </w:rPr>
        <w:t>ן</w:t>
      </w:r>
      <w:r w:rsidRPr="00E2023B">
        <w:rPr>
          <w:rtl/>
        </w:rPr>
        <w:t xml:space="preserve"> </w:t>
      </w:r>
      <w:bookmarkStart w:id="6014" w:name="_ETM_Q27_194980"/>
      <w:bookmarkEnd w:id="6014"/>
      <w:r w:rsidRPr="00E2023B">
        <w:rPr>
          <w:rtl/>
        </w:rPr>
        <w:t xml:space="preserve">לקראת </w:t>
      </w:r>
      <w:bookmarkStart w:id="6015" w:name="_ETM_Q27_195340"/>
      <w:bookmarkEnd w:id="6015"/>
      <w:r w:rsidRPr="00E2023B">
        <w:rPr>
          <w:rtl/>
        </w:rPr>
        <w:t>גיוס</w:t>
      </w:r>
      <w:r>
        <w:rPr>
          <w:rFonts w:hint="cs"/>
          <w:rtl/>
        </w:rPr>
        <w:t>,</w:t>
      </w:r>
      <w:r w:rsidRPr="00E2023B">
        <w:rPr>
          <w:rtl/>
        </w:rPr>
        <w:t xml:space="preserve"> </w:t>
      </w:r>
      <w:bookmarkStart w:id="6016" w:name="_ETM_Q27_195610"/>
      <w:bookmarkEnd w:id="6016"/>
      <w:r w:rsidRPr="00E2023B">
        <w:rPr>
          <w:rtl/>
        </w:rPr>
        <w:t xml:space="preserve">כולל </w:t>
      </w:r>
      <w:bookmarkStart w:id="6017" w:name="_ETM_Q27_195910"/>
      <w:bookmarkEnd w:id="6017"/>
      <w:r w:rsidRPr="00E2023B">
        <w:rPr>
          <w:rtl/>
        </w:rPr>
        <w:t xml:space="preserve">הבת </w:t>
      </w:r>
      <w:bookmarkStart w:id="6018" w:name="_ETM_Q27_196120"/>
      <w:bookmarkEnd w:id="6018"/>
      <w:r w:rsidRPr="00E2023B">
        <w:rPr>
          <w:rtl/>
        </w:rPr>
        <w:t>שלי</w:t>
      </w:r>
      <w:r>
        <w:rPr>
          <w:rFonts w:hint="cs"/>
          <w:rtl/>
        </w:rPr>
        <w:t>,</w:t>
      </w:r>
      <w:r w:rsidRPr="00E2023B">
        <w:rPr>
          <w:rtl/>
        </w:rPr>
        <w:t xml:space="preserve"> </w:t>
      </w:r>
      <w:bookmarkStart w:id="6019" w:name="_ETM_Q27_196660"/>
      <w:bookmarkEnd w:id="6019"/>
      <w:r w:rsidRPr="00E2023B">
        <w:rPr>
          <w:rtl/>
        </w:rPr>
        <w:t xml:space="preserve">שהיא </w:t>
      </w:r>
      <w:bookmarkStart w:id="6020" w:name="_ETM_Q27_196869"/>
      <w:bookmarkEnd w:id="6020"/>
      <w:r w:rsidRPr="00E2023B">
        <w:rPr>
          <w:rtl/>
        </w:rPr>
        <w:t xml:space="preserve">בתהליכי </w:t>
      </w:r>
      <w:bookmarkStart w:id="6021" w:name="_ETM_Q27_197440"/>
      <w:bookmarkEnd w:id="6021"/>
      <w:r w:rsidRPr="00E2023B">
        <w:rPr>
          <w:rtl/>
        </w:rPr>
        <w:t xml:space="preserve">מיון </w:t>
      </w:r>
      <w:bookmarkStart w:id="6022" w:name="_ETM_Q27_197680"/>
      <w:bookmarkEnd w:id="6022"/>
      <w:r w:rsidRPr="00E2023B">
        <w:rPr>
          <w:rtl/>
        </w:rPr>
        <w:t>לצה"ל</w:t>
      </w:r>
      <w:r>
        <w:rPr>
          <w:rFonts w:hint="cs"/>
          <w:rtl/>
        </w:rPr>
        <w:t>,</w:t>
      </w:r>
      <w:r w:rsidRPr="00E2023B">
        <w:rPr>
          <w:rtl/>
        </w:rPr>
        <w:t xml:space="preserve"> </w:t>
      </w:r>
      <w:bookmarkStart w:id="6023" w:name="_ETM_Q27_198460"/>
      <w:bookmarkEnd w:id="6023"/>
      <w:r w:rsidRPr="00E2023B">
        <w:rPr>
          <w:rtl/>
        </w:rPr>
        <w:t xml:space="preserve">ולהגיד </w:t>
      </w:r>
      <w:bookmarkStart w:id="6024" w:name="_ETM_Q27_198940"/>
      <w:bookmarkEnd w:id="6024"/>
      <w:r>
        <w:rPr>
          <w:rtl/>
        </w:rPr>
        <w:t>לה</w:t>
      </w:r>
      <w:r>
        <w:rPr>
          <w:rFonts w:hint="cs"/>
          <w:rtl/>
        </w:rPr>
        <w:t>ן</w:t>
      </w:r>
      <w:r>
        <w:t>:</w:t>
      </w:r>
      <w:r w:rsidRPr="00E2023B">
        <w:rPr>
          <w:rtl/>
        </w:rPr>
        <w:t xml:space="preserve"> </w:t>
      </w:r>
      <w:bookmarkStart w:id="6025" w:name="_ETM_Q27_199210"/>
      <w:bookmarkEnd w:id="6025"/>
      <w:r w:rsidRPr="00E2023B">
        <w:rPr>
          <w:rtl/>
        </w:rPr>
        <w:t xml:space="preserve">אנחנו </w:t>
      </w:r>
      <w:bookmarkStart w:id="6026" w:name="_ETM_Q27_199540"/>
      <w:bookmarkEnd w:id="6026"/>
      <w:r w:rsidRPr="00E2023B">
        <w:rPr>
          <w:rtl/>
        </w:rPr>
        <w:t>מאחוריכ</w:t>
      </w:r>
      <w:bookmarkStart w:id="6027" w:name="_ETM_Q27_200439"/>
      <w:bookmarkEnd w:id="6027"/>
      <w:r>
        <w:rPr>
          <w:rFonts w:hint="cs"/>
          <w:rtl/>
        </w:rPr>
        <w:t xml:space="preserve">ן, </w:t>
      </w:r>
      <w:r w:rsidRPr="00E2023B">
        <w:rPr>
          <w:rtl/>
        </w:rPr>
        <w:t xml:space="preserve">ואנחנו </w:t>
      </w:r>
      <w:bookmarkStart w:id="6028" w:name="_ETM_Q27_200770"/>
      <w:bookmarkEnd w:id="6028"/>
      <w:r w:rsidRPr="00E2023B">
        <w:rPr>
          <w:rtl/>
        </w:rPr>
        <w:t xml:space="preserve">נאפשר </w:t>
      </w:r>
      <w:bookmarkStart w:id="6029" w:name="_ETM_Q27_201220"/>
      <w:bookmarkEnd w:id="6029"/>
      <w:r>
        <w:rPr>
          <w:rtl/>
        </w:rPr>
        <w:t>לכ</w:t>
      </w:r>
      <w:r>
        <w:rPr>
          <w:rFonts w:hint="cs"/>
          <w:rtl/>
        </w:rPr>
        <w:t>ן,</w:t>
      </w:r>
      <w:r w:rsidRPr="00E2023B">
        <w:rPr>
          <w:rtl/>
        </w:rPr>
        <w:t xml:space="preserve"> </w:t>
      </w:r>
      <w:bookmarkStart w:id="6030" w:name="_ETM_Q27_201520"/>
      <w:bookmarkEnd w:id="6030"/>
      <w:r w:rsidRPr="00E2023B">
        <w:rPr>
          <w:rtl/>
        </w:rPr>
        <w:t xml:space="preserve">ונתמוך </w:t>
      </w:r>
      <w:bookmarkStart w:id="6031" w:name="_ETM_Q27_202000"/>
      <w:bookmarkEnd w:id="6031"/>
      <w:r>
        <w:rPr>
          <w:rtl/>
        </w:rPr>
        <w:t>בכ</w:t>
      </w:r>
      <w:r>
        <w:rPr>
          <w:rFonts w:hint="cs"/>
          <w:rtl/>
        </w:rPr>
        <w:t xml:space="preserve">ן </w:t>
      </w:r>
      <w:r w:rsidRPr="00E2023B">
        <w:rPr>
          <w:rtl/>
        </w:rPr>
        <w:t xml:space="preserve">להיות </w:t>
      </w:r>
      <w:bookmarkStart w:id="6032" w:name="_ETM_Q27_203020"/>
      <w:bookmarkEnd w:id="6032"/>
      <w:r w:rsidRPr="00E2023B">
        <w:rPr>
          <w:rtl/>
        </w:rPr>
        <w:t xml:space="preserve">לוחמות </w:t>
      </w:r>
      <w:bookmarkStart w:id="6033" w:name="_ETM_Q27_203500"/>
      <w:bookmarkEnd w:id="6033"/>
      <w:r w:rsidRPr="00E2023B">
        <w:rPr>
          <w:rtl/>
        </w:rPr>
        <w:t xml:space="preserve">בצה"ל </w:t>
      </w:r>
      <w:bookmarkStart w:id="6034" w:name="_ETM_Q27_203950"/>
      <w:bookmarkEnd w:id="6034"/>
      <w:r w:rsidRPr="00E2023B">
        <w:rPr>
          <w:rtl/>
        </w:rPr>
        <w:t xml:space="preserve">ולהגשים </w:t>
      </w:r>
      <w:bookmarkStart w:id="6035" w:name="_ETM_Q27_204400"/>
      <w:bookmarkEnd w:id="6035"/>
      <w:r w:rsidRPr="00E2023B">
        <w:rPr>
          <w:rtl/>
        </w:rPr>
        <w:t xml:space="preserve">את </w:t>
      </w:r>
      <w:bookmarkStart w:id="6036" w:name="_ETM_Q27_204460"/>
      <w:bookmarkEnd w:id="6036"/>
      <w:r>
        <w:rPr>
          <w:rtl/>
        </w:rPr>
        <w:t>עצמכ</w:t>
      </w:r>
      <w:r>
        <w:rPr>
          <w:rFonts w:hint="cs"/>
          <w:rtl/>
        </w:rPr>
        <w:t>ן</w:t>
      </w:r>
      <w:r w:rsidRPr="00E2023B">
        <w:rPr>
          <w:rtl/>
        </w:rPr>
        <w:t xml:space="preserve"> </w:t>
      </w:r>
      <w:bookmarkStart w:id="6037" w:name="_ETM_Q27_204849"/>
      <w:bookmarkEnd w:id="6037"/>
      <w:r w:rsidRPr="00E2023B">
        <w:rPr>
          <w:rtl/>
        </w:rPr>
        <w:t xml:space="preserve">בכל </w:t>
      </w:r>
      <w:bookmarkStart w:id="6038" w:name="_ETM_Q27_205090"/>
      <w:bookmarkEnd w:id="6038"/>
      <w:r w:rsidRPr="00E2023B">
        <w:rPr>
          <w:rtl/>
        </w:rPr>
        <w:t xml:space="preserve">צורה </w:t>
      </w:r>
      <w:bookmarkStart w:id="6039" w:name="_ETM_Q27_205360"/>
      <w:bookmarkEnd w:id="6039"/>
      <w:r w:rsidRPr="00E2023B">
        <w:rPr>
          <w:rtl/>
        </w:rPr>
        <w:t>שתבחרו</w:t>
      </w:r>
      <w:r>
        <w:rPr>
          <w:rFonts w:hint="cs"/>
          <w:rtl/>
        </w:rPr>
        <w:t>.</w:t>
      </w:r>
      <w:r w:rsidRPr="00E2023B">
        <w:rPr>
          <w:rtl/>
        </w:rPr>
        <w:t xml:space="preserve"> </w:t>
      </w:r>
      <w:bookmarkStart w:id="6040" w:name="_ETM_Q27_205900"/>
      <w:bookmarkEnd w:id="6040"/>
      <w:r w:rsidRPr="00E2023B">
        <w:rPr>
          <w:rtl/>
        </w:rPr>
        <w:t xml:space="preserve">תודה </w:t>
      </w:r>
      <w:bookmarkStart w:id="6041" w:name="_ETM_Q27_206140"/>
      <w:bookmarkEnd w:id="6041"/>
      <w:r w:rsidRPr="00E2023B">
        <w:rPr>
          <w:rtl/>
        </w:rPr>
        <w:t>רבה</w:t>
      </w:r>
      <w:r>
        <w:rPr>
          <w:rFonts w:hint="cs"/>
          <w:rtl/>
        </w:rPr>
        <w:t>.</w:t>
      </w:r>
    </w:p>
    <w:p w:rsidR="00AE0D63" w:rsidRDefault="00AE0D63" w:rsidP="00AD0233">
      <w:pPr>
        <w:rPr>
          <w:rtl/>
        </w:rPr>
      </w:pPr>
      <w:bookmarkStart w:id="6042" w:name="_ETM_Q27_114786"/>
      <w:bookmarkStart w:id="6043" w:name="_ETM_Q27_114910"/>
      <w:bookmarkEnd w:id="6042"/>
      <w:bookmarkEnd w:id="6043"/>
    </w:p>
    <w:p w:rsidR="00AE0D63" w:rsidRDefault="00AE0D63" w:rsidP="00AD0233">
      <w:pPr>
        <w:pStyle w:val="af7"/>
        <w:keepNext/>
        <w:rPr>
          <w:rtl/>
        </w:rPr>
      </w:pPr>
      <w:bookmarkStart w:id="6044" w:name="_ETM_Q27_114930"/>
      <w:bookmarkStart w:id="6045" w:name="_ETM_Q27_115029"/>
      <w:bookmarkStart w:id="6046" w:name="_ETM_Q27_115049"/>
      <w:bookmarkEnd w:id="6044"/>
      <w:bookmarkEnd w:id="6045"/>
      <w:bookmarkEnd w:id="6046"/>
      <w:r w:rsidRPr="000F7940">
        <w:rPr>
          <w:rStyle w:val="TagStyle"/>
          <w:rtl/>
        </w:rPr>
        <w:t xml:space="preserve"> &lt;&lt; יור &gt;&gt; </w:t>
      </w:r>
      <w:r>
        <w:rPr>
          <w:rtl/>
        </w:rPr>
        <w:t>היו"ר אוריאל בוסו:</w:t>
      </w:r>
      <w:r w:rsidRPr="000F7940">
        <w:rPr>
          <w:rStyle w:val="TagStyle"/>
          <w:rtl/>
        </w:rPr>
        <w:t xml:space="preserve"> &lt;&lt; יור &gt;&gt;</w:t>
      </w:r>
      <w:r>
        <w:rPr>
          <w:rtl/>
        </w:rPr>
        <w:t xml:space="preserve"> </w:t>
      </w:r>
    </w:p>
    <w:p w:rsidR="00AE0D63" w:rsidRPr="000F7940" w:rsidRDefault="00AE0D63" w:rsidP="00AD0233">
      <w:pPr>
        <w:ind w:firstLine="0"/>
        <w:rPr>
          <w:rtl/>
          <w:lang w:eastAsia="he-IL"/>
        </w:rPr>
      </w:pPr>
    </w:p>
    <w:p w:rsidR="00AE0D63" w:rsidRDefault="00AE0D63" w:rsidP="00AD0233">
      <w:pPr>
        <w:rPr>
          <w:rtl/>
        </w:rPr>
      </w:pPr>
      <w:bookmarkStart w:id="6047" w:name="_ETM_Q27_115141"/>
      <w:bookmarkStart w:id="6048" w:name="_ETM_Q27_206560"/>
      <w:bookmarkEnd w:id="6047"/>
      <w:bookmarkEnd w:id="6048"/>
      <w:r w:rsidRPr="00E2023B">
        <w:rPr>
          <w:rtl/>
        </w:rPr>
        <w:t xml:space="preserve">תודה </w:t>
      </w:r>
      <w:bookmarkStart w:id="6049" w:name="_ETM_Q27_206800"/>
      <w:bookmarkEnd w:id="6049"/>
      <w:r w:rsidRPr="00E2023B">
        <w:rPr>
          <w:rtl/>
        </w:rPr>
        <w:t>רבה</w:t>
      </w:r>
      <w:r>
        <w:rPr>
          <w:rFonts w:hint="cs"/>
          <w:rtl/>
        </w:rPr>
        <w:t>.</w:t>
      </w:r>
      <w:r w:rsidRPr="00E2023B">
        <w:rPr>
          <w:rtl/>
        </w:rPr>
        <w:t xml:space="preserve"> </w:t>
      </w:r>
      <w:bookmarkStart w:id="6050" w:name="_ETM_Q27_207340"/>
      <w:bookmarkEnd w:id="6050"/>
      <w:r w:rsidRPr="00E2023B">
        <w:rPr>
          <w:rtl/>
        </w:rPr>
        <w:t xml:space="preserve">חברת </w:t>
      </w:r>
      <w:bookmarkStart w:id="6051" w:name="_ETM_Q27_207730"/>
      <w:bookmarkEnd w:id="6051"/>
      <w:r w:rsidRPr="00E2023B">
        <w:rPr>
          <w:rtl/>
        </w:rPr>
        <w:t xml:space="preserve">הכנסת </w:t>
      </w:r>
      <w:bookmarkStart w:id="6052" w:name="_ETM_Q27_208060"/>
      <w:bookmarkEnd w:id="6052"/>
      <w:r w:rsidRPr="00E2023B">
        <w:rPr>
          <w:rtl/>
        </w:rPr>
        <w:t xml:space="preserve">יפעת </w:t>
      </w:r>
      <w:bookmarkStart w:id="6053" w:name="_ETM_Q27_208300"/>
      <w:bookmarkEnd w:id="6053"/>
      <w:r w:rsidRPr="00E2023B">
        <w:rPr>
          <w:rtl/>
        </w:rPr>
        <w:t xml:space="preserve">שאשא </w:t>
      </w:r>
      <w:bookmarkStart w:id="6054" w:name="_ETM_Q27_208540"/>
      <w:bookmarkEnd w:id="6054"/>
      <w:r w:rsidRPr="00E2023B">
        <w:rPr>
          <w:rtl/>
        </w:rPr>
        <w:t>ביטון</w:t>
      </w:r>
      <w:r>
        <w:rPr>
          <w:rFonts w:hint="cs"/>
          <w:rtl/>
        </w:rPr>
        <w:t>,</w:t>
      </w:r>
      <w:r w:rsidRPr="00E2023B">
        <w:rPr>
          <w:rtl/>
        </w:rPr>
        <w:t xml:space="preserve"> </w:t>
      </w:r>
      <w:bookmarkStart w:id="6055" w:name="_ETM_Q27_208800"/>
      <w:bookmarkEnd w:id="6055"/>
      <w:r w:rsidRPr="00E2023B">
        <w:rPr>
          <w:rtl/>
        </w:rPr>
        <w:t>בבקשה</w:t>
      </w:r>
      <w:r>
        <w:rPr>
          <w:rFonts w:hint="cs"/>
          <w:rtl/>
        </w:rPr>
        <w:t>.</w:t>
      </w:r>
      <w:r w:rsidRPr="00E2023B">
        <w:rPr>
          <w:rtl/>
        </w:rPr>
        <w:t xml:space="preserve"> </w:t>
      </w:r>
      <w:bookmarkStart w:id="6056" w:name="_ETM_Q27_221949"/>
      <w:bookmarkEnd w:id="6056"/>
    </w:p>
    <w:p w:rsidR="00AE0D63" w:rsidRDefault="00AE0D63" w:rsidP="00AD0233">
      <w:pPr>
        <w:rPr>
          <w:rtl/>
        </w:rPr>
      </w:pPr>
      <w:bookmarkStart w:id="6057" w:name="_ETM_Q27_111788"/>
      <w:bookmarkStart w:id="6058" w:name="_ETM_Q27_111959"/>
      <w:bookmarkEnd w:id="6057"/>
      <w:bookmarkEnd w:id="6058"/>
    </w:p>
    <w:p w:rsidR="00AE0D63" w:rsidRPr="000F7940" w:rsidRDefault="00AE0D63" w:rsidP="00AD0233">
      <w:pPr>
        <w:pStyle w:val="a4"/>
        <w:keepNext/>
        <w:rPr>
          <w:rtl/>
        </w:rPr>
      </w:pPr>
      <w:bookmarkStart w:id="6059" w:name="_ETM_Q27_112042"/>
      <w:bookmarkStart w:id="6060" w:name="_ETM_Q27_112076"/>
      <w:bookmarkStart w:id="6061" w:name="_ETM_Q27_112170"/>
      <w:bookmarkStart w:id="6062" w:name="ET_speaker_5307_17"/>
      <w:bookmarkEnd w:id="6059"/>
      <w:bookmarkEnd w:id="6060"/>
      <w:bookmarkEnd w:id="6061"/>
      <w:r w:rsidRPr="000F7940">
        <w:rPr>
          <w:rStyle w:val="TagStyle"/>
          <w:rtl/>
        </w:rPr>
        <w:t xml:space="preserve"> &lt;&lt; דובר &gt;&gt; </w:t>
      </w:r>
      <w:bookmarkStart w:id="6063" w:name="_Toc136946207"/>
      <w:bookmarkStart w:id="6064" w:name="_Toc153976643"/>
      <w:bookmarkStart w:id="6065" w:name="_Toc153976827"/>
      <w:r>
        <w:rPr>
          <w:rtl/>
        </w:rPr>
        <w:t>יפעת שאשא ביטון (המחנה הממלכתי):</w:t>
      </w:r>
      <w:bookmarkEnd w:id="6063"/>
      <w:bookmarkEnd w:id="6064"/>
      <w:bookmarkEnd w:id="6065"/>
      <w:r w:rsidRPr="000F7940">
        <w:rPr>
          <w:rStyle w:val="TagStyle"/>
          <w:rtl/>
        </w:rPr>
        <w:t xml:space="preserve"> &lt;&lt; דובר &gt;&gt;</w:t>
      </w:r>
      <w:r>
        <w:rPr>
          <w:rtl/>
        </w:rPr>
        <w:t xml:space="preserve"> </w:t>
      </w:r>
      <w:bookmarkEnd w:id="6062"/>
    </w:p>
    <w:p w:rsidR="00AE0D63" w:rsidRDefault="00AE0D63" w:rsidP="00AD0233">
      <w:pPr>
        <w:keepNext/>
        <w:rPr>
          <w:rtl/>
        </w:rPr>
      </w:pPr>
    </w:p>
    <w:p w:rsidR="00AE0D63" w:rsidRDefault="00AE0D63" w:rsidP="00AD0233">
      <w:pPr>
        <w:keepNext/>
        <w:rPr>
          <w:rtl/>
        </w:rPr>
      </w:pPr>
      <w:bookmarkStart w:id="6066" w:name="_ETM_Q27_112292"/>
      <w:bookmarkStart w:id="6067" w:name="_ETM_Q27_112372"/>
      <w:bookmarkStart w:id="6068" w:name="_ETM_Q27_112402"/>
      <w:bookmarkEnd w:id="6066"/>
      <w:bookmarkEnd w:id="6067"/>
      <w:bookmarkEnd w:id="6068"/>
      <w:r w:rsidRPr="00E2023B">
        <w:rPr>
          <w:rtl/>
        </w:rPr>
        <w:t xml:space="preserve">תודה </w:t>
      </w:r>
      <w:bookmarkStart w:id="6069" w:name="_ETM_Q27_222190"/>
      <w:bookmarkEnd w:id="6069"/>
      <w:r w:rsidRPr="00E2023B">
        <w:rPr>
          <w:rtl/>
        </w:rPr>
        <w:t>רבה</w:t>
      </w:r>
      <w:r>
        <w:rPr>
          <w:rFonts w:hint="cs"/>
          <w:rtl/>
        </w:rPr>
        <w:t>,</w:t>
      </w:r>
      <w:r w:rsidRPr="00E2023B">
        <w:rPr>
          <w:rtl/>
        </w:rPr>
        <w:t xml:space="preserve"> </w:t>
      </w:r>
      <w:bookmarkStart w:id="6070" w:name="_ETM_Q27_222489"/>
      <w:bookmarkEnd w:id="6070"/>
      <w:r w:rsidRPr="00E2023B">
        <w:rPr>
          <w:rtl/>
        </w:rPr>
        <w:t xml:space="preserve">אדוני </w:t>
      </w:r>
      <w:bookmarkStart w:id="6071" w:name="_ETM_Q27_222760"/>
      <w:bookmarkEnd w:id="6071"/>
      <w:r>
        <w:rPr>
          <w:rFonts w:hint="cs"/>
          <w:rtl/>
        </w:rPr>
        <w:t>ה</w:t>
      </w:r>
      <w:r>
        <w:rPr>
          <w:rtl/>
        </w:rPr>
        <w:t>יושב</w:t>
      </w:r>
      <w:r>
        <w:rPr>
          <w:rFonts w:hint="cs"/>
          <w:rtl/>
        </w:rPr>
        <w:t>-</w:t>
      </w:r>
      <w:r w:rsidRPr="00E2023B">
        <w:rPr>
          <w:rtl/>
        </w:rPr>
        <w:t>ראש</w:t>
      </w:r>
      <w:r>
        <w:rPr>
          <w:rFonts w:hint="cs"/>
          <w:rtl/>
        </w:rPr>
        <w:t>.</w:t>
      </w:r>
      <w:r w:rsidRPr="00E2023B">
        <w:rPr>
          <w:rtl/>
        </w:rPr>
        <w:t xml:space="preserve"> </w:t>
      </w:r>
      <w:bookmarkStart w:id="6072" w:name="_ETM_Q27_223870"/>
      <w:bookmarkEnd w:id="6072"/>
      <w:r w:rsidRPr="00E2023B">
        <w:rPr>
          <w:rtl/>
        </w:rPr>
        <w:t>חבר</w:t>
      </w:r>
      <w:r>
        <w:rPr>
          <w:rFonts w:hint="cs"/>
          <w:rtl/>
        </w:rPr>
        <w:t>י</w:t>
      </w:r>
      <w:r w:rsidRPr="00E2023B">
        <w:rPr>
          <w:rtl/>
        </w:rPr>
        <w:t xml:space="preserve">י </w:t>
      </w:r>
      <w:bookmarkStart w:id="6073" w:name="_ETM_Q27_224290"/>
      <w:bookmarkEnd w:id="6073"/>
      <w:r w:rsidRPr="00E2023B">
        <w:rPr>
          <w:rtl/>
        </w:rPr>
        <w:t xml:space="preserve">חברי </w:t>
      </w:r>
      <w:bookmarkStart w:id="6074" w:name="_ETM_Q27_224620"/>
      <w:bookmarkEnd w:id="6074"/>
      <w:r w:rsidRPr="00E2023B">
        <w:rPr>
          <w:rtl/>
        </w:rPr>
        <w:t>הכנסת</w:t>
      </w:r>
      <w:r>
        <w:rPr>
          <w:rFonts w:hint="cs"/>
          <w:rtl/>
        </w:rPr>
        <w:t>,</w:t>
      </w:r>
      <w:r w:rsidRPr="00E2023B">
        <w:rPr>
          <w:rtl/>
        </w:rPr>
        <w:t xml:space="preserve"> </w:t>
      </w:r>
      <w:bookmarkStart w:id="6075" w:name="_ETM_Q27_226249"/>
      <w:bookmarkEnd w:id="6075"/>
      <w:r w:rsidRPr="00E2023B">
        <w:rPr>
          <w:rtl/>
        </w:rPr>
        <w:t xml:space="preserve">בהמשך </w:t>
      </w:r>
      <w:bookmarkStart w:id="6076" w:name="_ETM_Q27_226999"/>
      <w:bookmarkEnd w:id="6076"/>
      <w:r w:rsidRPr="00E2023B">
        <w:rPr>
          <w:rtl/>
        </w:rPr>
        <w:t xml:space="preserve">לשיח </w:t>
      </w:r>
      <w:bookmarkStart w:id="6077" w:name="_ETM_Q27_227449"/>
      <w:bookmarkEnd w:id="6077"/>
      <w:r w:rsidRPr="00E2023B">
        <w:rPr>
          <w:rtl/>
        </w:rPr>
        <w:t xml:space="preserve">שהיה </w:t>
      </w:r>
      <w:bookmarkStart w:id="6078" w:name="_ETM_Q27_227870"/>
      <w:bookmarkEnd w:id="6078"/>
      <w:r w:rsidRPr="00E2023B">
        <w:rPr>
          <w:rtl/>
        </w:rPr>
        <w:t xml:space="preserve">כאן </w:t>
      </w:r>
      <w:bookmarkStart w:id="6079" w:name="_ETM_Q27_228170"/>
      <w:bookmarkEnd w:id="6079"/>
      <w:r w:rsidRPr="00E2023B">
        <w:rPr>
          <w:rtl/>
        </w:rPr>
        <w:t xml:space="preserve">על </w:t>
      </w:r>
      <w:bookmarkStart w:id="6080" w:name="_ETM_Q27_228319"/>
      <w:bookmarkEnd w:id="6080"/>
      <w:r w:rsidRPr="00E2023B">
        <w:rPr>
          <w:rtl/>
        </w:rPr>
        <w:t>ועדות</w:t>
      </w:r>
      <w:bookmarkStart w:id="6081" w:name="_ETM_Q27_228829"/>
      <w:bookmarkEnd w:id="6081"/>
      <w:r>
        <w:rPr>
          <w:rFonts w:hint="cs"/>
          <w:rtl/>
        </w:rPr>
        <w:t xml:space="preserve"> </w:t>
      </w:r>
      <w:r w:rsidRPr="00E2023B">
        <w:rPr>
          <w:rtl/>
        </w:rPr>
        <w:t xml:space="preserve">ועוד </w:t>
      </w:r>
      <w:bookmarkStart w:id="6082" w:name="_ETM_Q27_229100"/>
      <w:bookmarkEnd w:id="6082"/>
      <w:r w:rsidRPr="00E2023B">
        <w:rPr>
          <w:rtl/>
        </w:rPr>
        <w:t xml:space="preserve">ועדות </w:t>
      </w:r>
      <w:bookmarkStart w:id="6083" w:name="_ETM_Q27_229549"/>
      <w:bookmarkEnd w:id="6083"/>
      <w:r w:rsidRPr="00E2023B">
        <w:rPr>
          <w:rtl/>
        </w:rPr>
        <w:t xml:space="preserve">ועוד </w:t>
      </w:r>
      <w:bookmarkStart w:id="6084" w:name="_ETM_Q27_229850"/>
      <w:bookmarkEnd w:id="6084"/>
      <w:r w:rsidRPr="00E2023B">
        <w:rPr>
          <w:rtl/>
        </w:rPr>
        <w:t>ועדות</w:t>
      </w:r>
      <w:r>
        <w:rPr>
          <w:rFonts w:hint="cs"/>
          <w:rtl/>
        </w:rPr>
        <w:t>,</w:t>
      </w:r>
      <w:r w:rsidRPr="00E2023B">
        <w:rPr>
          <w:rtl/>
        </w:rPr>
        <w:t xml:space="preserve"> </w:t>
      </w:r>
      <w:bookmarkStart w:id="6085" w:name="_ETM_Q27_230359"/>
      <w:bookmarkEnd w:id="6085"/>
      <w:r w:rsidRPr="00E2023B">
        <w:rPr>
          <w:rtl/>
        </w:rPr>
        <w:t xml:space="preserve">שכל </w:t>
      </w:r>
      <w:bookmarkStart w:id="6086" w:name="_ETM_Q27_230749"/>
      <w:bookmarkEnd w:id="6086"/>
      <w:r>
        <w:rPr>
          <w:rFonts w:hint="cs"/>
          <w:rtl/>
        </w:rPr>
        <w:t>אחת</w:t>
      </w:r>
      <w:r w:rsidRPr="00E2023B">
        <w:rPr>
          <w:rtl/>
        </w:rPr>
        <w:t xml:space="preserve"> </w:t>
      </w:r>
      <w:bookmarkStart w:id="6087" w:name="_ETM_Q27_230989"/>
      <w:bookmarkEnd w:id="6087"/>
      <w:r w:rsidRPr="00E2023B">
        <w:rPr>
          <w:rtl/>
        </w:rPr>
        <w:t xml:space="preserve">מהן </w:t>
      </w:r>
      <w:bookmarkStart w:id="6088" w:name="_ETM_Q27_231170"/>
      <w:bookmarkEnd w:id="6088"/>
      <w:r w:rsidRPr="00E2023B">
        <w:rPr>
          <w:rtl/>
        </w:rPr>
        <w:t xml:space="preserve">הורגת </w:t>
      </w:r>
      <w:bookmarkStart w:id="6089" w:name="_ETM_Q27_231469"/>
      <w:bookmarkEnd w:id="6089"/>
      <w:r w:rsidRPr="00E2023B">
        <w:rPr>
          <w:rtl/>
        </w:rPr>
        <w:t xml:space="preserve">את </w:t>
      </w:r>
      <w:bookmarkStart w:id="6090" w:name="_ETM_Q27_231589"/>
      <w:bookmarkEnd w:id="6090"/>
      <w:r w:rsidRPr="00E2023B">
        <w:rPr>
          <w:rtl/>
        </w:rPr>
        <w:t xml:space="preserve">הנושא </w:t>
      </w:r>
      <w:bookmarkStart w:id="6091" w:name="_ETM_Q27_231979"/>
      <w:bookmarkEnd w:id="6091"/>
      <w:r w:rsidRPr="00E2023B">
        <w:rPr>
          <w:rtl/>
        </w:rPr>
        <w:t xml:space="preserve">שבעצם </w:t>
      </w:r>
      <w:bookmarkStart w:id="6092" w:name="_ETM_Q27_232909"/>
      <w:bookmarkEnd w:id="6092"/>
      <w:r w:rsidRPr="00E2023B">
        <w:rPr>
          <w:rtl/>
        </w:rPr>
        <w:t xml:space="preserve">מדברים </w:t>
      </w:r>
      <w:bookmarkStart w:id="6093" w:name="_ETM_Q27_233329"/>
      <w:bookmarkEnd w:id="6093"/>
      <w:r w:rsidRPr="00E2023B">
        <w:rPr>
          <w:rtl/>
        </w:rPr>
        <w:t>עליו</w:t>
      </w:r>
      <w:r>
        <w:rPr>
          <w:rFonts w:hint="cs"/>
          <w:rtl/>
        </w:rPr>
        <w:t>,</w:t>
      </w:r>
      <w:r w:rsidRPr="00E2023B">
        <w:rPr>
          <w:rtl/>
        </w:rPr>
        <w:t xml:space="preserve"> </w:t>
      </w:r>
      <w:bookmarkStart w:id="6094" w:name="_ETM_Q27_233629"/>
      <w:bookmarkEnd w:id="6094"/>
      <w:r w:rsidRPr="00E2023B">
        <w:rPr>
          <w:rtl/>
        </w:rPr>
        <w:t xml:space="preserve">אני </w:t>
      </w:r>
      <w:bookmarkStart w:id="6095" w:name="_ETM_Q27_233749"/>
      <w:bookmarkEnd w:id="6095"/>
      <w:r w:rsidRPr="00E2023B">
        <w:rPr>
          <w:rtl/>
        </w:rPr>
        <w:t xml:space="preserve">רוצה </w:t>
      </w:r>
      <w:bookmarkStart w:id="6096" w:name="_ETM_Q27_233960"/>
      <w:bookmarkEnd w:id="6096"/>
      <w:r w:rsidRPr="00E2023B">
        <w:rPr>
          <w:rtl/>
        </w:rPr>
        <w:t xml:space="preserve">לדבר </w:t>
      </w:r>
      <w:bookmarkStart w:id="6097" w:name="_ETM_Q27_234409"/>
      <w:bookmarkEnd w:id="6097"/>
      <w:r w:rsidRPr="00E2023B">
        <w:rPr>
          <w:rtl/>
        </w:rPr>
        <w:t xml:space="preserve">על </w:t>
      </w:r>
      <w:bookmarkStart w:id="6098" w:name="_ETM_Q27_234559"/>
      <w:bookmarkStart w:id="6099" w:name="_ETM_Q27_235100"/>
      <w:bookmarkEnd w:id="6098"/>
      <w:bookmarkEnd w:id="6099"/>
      <w:r>
        <w:rPr>
          <w:rFonts w:hint="cs"/>
          <w:rtl/>
        </w:rPr>
        <w:t>ה</w:t>
      </w:r>
      <w:r w:rsidRPr="00E2023B">
        <w:rPr>
          <w:rtl/>
        </w:rPr>
        <w:t xml:space="preserve">החלטה </w:t>
      </w:r>
      <w:bookmarkStart w:id="6100" w:name="_ETM_Q27_235550"/>
      <w:bookmarkEnd w:id="6100"/>
      <w:r w:rsidRPr="00E2023B">
        <w:rPr>
          <w:rtl/>
        </w:rPr>
        <w:t xml:space="preserve">שהייתה </w:t>
      </w:r>
      <w:bookmarkStart w:id="6101" w:name="_ETM_Q27_236360"/>
      <w:bookmarkEnd w:id="6101"/>
      <w:r w:rsidRPr="00E2023B">
        <w:rPr>
          <w:rtl/>
        </w:rPr>
        <w:t xml:space="preserve">לשר </w:t>
      </w:r>
      <w:bookmarkStart w:id="6102" w:name="_ETM_Q27_236780"/>
      <w:bookmarkEnd w:id="6102"/>
      <w:r w:rsidRPr="00E2023B">
        <w:rPr>
          <w:rtl/>
        </w:rPr>
        <w:t xml:space="preserve">החינוך </w:t>
      </w:r>
      <w:bookmarkStart w:id="6103" w:name="_ETM_Q27_238160"/>
      <w:bookmarkEnd w:id="6103"/>
      <w:r w:rsidRPr="00E2023B">
        <w:rPr>
          <w:rtl/>
        </w:rPr>
        <w:t xml:space="preserve">לפני </w:t>
      </w:r>
      <w:bookmarkStart w:id="6104" w:name="_ETM_Q27_238520"/>
      <w:bookmarkEnd w:id="6104"/>
      <w:r w:rsidRPr="00E2023B">
        <w:rPr>
          <w:rtl/>
        </w:rPr>
        <w:t>כשבוע</w:t>
      </w:r>
      <w:r>
        <w:rPr>
          <w:rFonts w:hint="cs"/>
          <w:rtl/>
        </w:rPr>
        <w:t>,</w:t>
      </w:r>
      <w:r w:rsidRPr="00E2023B">
        <w:rPr>
          <w:rtl/>
        </w:rPr>
        <w:t xml:space="preserve"> </w:t>
      </w:r>
      <w:bookmarkStart w:id="6105" w:name="_ETM_Q27_239660"/>
      <w:bookmarkEnd w:id="6105"/>
      <w:r w:rsidRPr="00E2023B">
        <w:rPr>
          <w:rtl/>
        </w:rPr>
        <w:t>ופורסמה</w:t>
      </w:r>
      <w:r>
        <w:rPr>
          <w:rFonts w:hint="cs"/>
          <w:rtl/>
        </w:rPr>
        <w:t>:</w:t>
      </w:r>
      <w:r w:rsidRPr="00E2023B">
        <w:rPr>
          <w:rtl/>
        </w:rPr>
        <w:t xml:space="preserve"> </w:t>
      </w:r>
      <w:bookmarkStart w:id="6106" w:name="_ETM_Q27_241060"/>
      <w:bookmarkEnd w:id="6106"/>
      <w:r w:rsidRPr="00E2023B">
        <w:rPr>
          <w:rtl/>
        </w:rPr>
        <w:t xml:space="preserve">להקים </w:t>
      </w:r>
      <w:bookmarkStart w:id="6107" w:name="_ETM_Q27_242079"/>
      <w:bookmarkEnd w:id="6107"/>
      <w:r w:rsidRPr="00E2023B">
        <w:rPr>
          <w:rtl/>
        </w:rPr>
        <w:t xml:space="preserve">ועדה </w:t>
      </w:r>
      <w:bookmarkStart w:id="6108" w:name="_ETM_Q27_243710"/>
      <w:bookmarkEnd w:id="6108"/>
      <w:r w:rsidRPr="00E2023B">
        <w:rPr>
          <w:rtl/>
        </w:rPr>
        <w:t>חדש</w:t>
      </w:r>
      <w:r>
        <w:rPr>
          <w:rFonts w:hint="cs"/>
          <w:rtl/>
        </w:rPr>
        <w:t>ה</w:t>
      </w:r>
      <w:r w:rsidRPr="00E2023B">
        <w:rPr>
          <w:rtl/>
        </w:rPr>
        <w:t xml:space="preserve"> </w:t>
      </w:r>
      <w:bookmarkStart w:id="6109" w:name="_ETM_Q27_244000"/>
      <w:bookmarkStart w:id="6110" w:name="_ETM_Q27_245140"/>
      <w:bookmarkEnd w:id="6109"/>
      <w:bookmarkEnd w:id="6110"/>
      <w:r w:rsidRPr="00E2023B">
        <w:rPr>
          <w:rtl/>
        </w:rPr>
        <w:t xml:space="preserve">שתבחן </w:t>
      </w:r>
      <w:bookmarkStart w:id="6111" w:name="_ETM_Q27_245800"/>
      <w:bookmarkEnd w:id="6111"/>
      <w:r w:rsidRPr="00E2023B">
        <w:rPr>
          <w:rtl/>
        </w:rPr>
        <w:t xml:space="preserve">את </w:t>
      </w:r>
      <w:bookmarkStart w:id="6112" w:name="_ETM_Q27_245920"/>
      <w:bookmarkEnd w:id="6112"/>
      <w:r w:rsidRPr="00E2023B">
        <w:rPr>
          <w:rtl/>
        </w:rPr>
        <w:t xml:space="preserve">כל </w:t>
      </w:r>
      <w:bookmarkStart w:id="6113" w:name="_ETM_Q27_246130"/>
      <w:bookmarkEnd w:id="6113"/>
      <w:r w:rsidRPr="00E2023B">
        <w:rPr>
          <w:rtl/>
        </w:rPr>
        <w:t xml:space="preserve">הנושא </w:t>
      </w:r>
      <w:bookmarkStart w:id="6114" w:name="_ETM_Q27_246430"/>
      <w:bookmarkEnd w:id="6114"/>
      <w:r w:rsidRPr="00E2023B">
        <w:rPr>
          <w:rtl/>
        </w:rPr>
        <w:t xml:space="preserve">של </w:t>
      </w:r>
      <w:bookmarkStart w:id="6115" w:name="_ETM_Q27_246610"/>
      <w:bookmarkEnd w:id="6115"/>
      <w:r w:rsidRPr="00E2023B">
        <w:rPr>
          <w:rtl/>
        </w:rPr>
        <w:t xml:space="preserve">החינוך </w:t>
      </w:r>
      <w:bookmarkStart w:id="6116" w:name="_ETM_Q27_246970"/>
      <w:bookmarkEnd w:id="6116"/>
      <w:r w:rsidRPr="00E2023B">
        <w:rPr>
          <w:rtl/>
        </w:rPr>
        <w:t xml:space="preserve">המיוחד </w:t>
      </w:r>
      <w:bookmarkStart w:id="6117" w:name="_ETM_Q27_247420"/>
      <w:bookmarkEnd w:id="6117"/>
      <w:r w:rsidRPr="00E2023B">
        <w:rPr>
          <w:rtl/>
        </w:rPr>
        <w:t xml:space="preserve">במערכת </w:t>
      </w:r>
      <w:bookmarkStart w:id="6118" w:name="_ETM_Q27_247900"/>
      <w:bookmarkEnd w:id="6118"/>
      <w:r w:rsidRPr="00E2023B">
        <w:rPr>
          <w:rtl/>
        </w:rPr>
        <w:t>החינוך</w:t>
      </w:r>
      <w:r>
        <w:rPr>
          <w:rFonts w:hint="cs"/>
          <w:rtl/>
        </w:rPr>
        <w:t>.</w:t>
      </w:r>
      <w:r w:rsidRPr="00E2023B">
        <w:rPr>
          <w:rtl/>
        </w:rPr>
        <w:t xml:space="preserve"> </w:t>
      </w:r>
      <w:bookmarkStart w:id="6119" w:name="_ETM_Q27_249180"/>
      <w:bookmarkEnd w:id="6119"/>
    </w:p>
    <w:p w:rsidR="00AE0D63" w:rsidRDefault="00AE0D63" w:rsidP="00AD0233">
      <w:pPr>
        <w:rPr>
          <w:rtl/>
        </w:rPr>
      </w:pPr>
      <w:bookmarkStart w:id="6120" w:name="_ETM_Q27_246304"/>
      <w:bookmarkEnd w:id="6120"/>
    </w:p>
    <w:p w:rsidR="00AE0D63" w:rsidRDefault="00AE0D63" w:rsidP="00D31087">
      <w:pPr>
        <w:rPr>
          <w:rtl/>
          <w:lang w:eastAsia="he-IL"/>
        </w:rPr>
      </w:pPr>
      <w:bookmarkStart w:id="6121" w:name="_ETM_Q27_246576"/>
      <w:bookmarkStart w:id="6122" w:name="_ETM_Q27_246607"/>
      <w:bookmarkStart w:id="6123" w:name="_ETM_Q27_246644"/>
      <w:bookmarkEnd w:id="6121"/>
      <w:bookmarkEnd w:id="6122"/>
      <w:bookmarkEnd w:id="6123"/>
      <w:r w:rsidRPr="00E2023B">
        <w:rPr>
          <w:rtl/>
        </w:rPr>
        <w:t>עכשיו</w:t>
      </w:r>
      <w:bookmarkStart w:id="6124" w:name="_ETM_Q27_248224"/>
      <w:bookmarkStart w:id="6125" w:name="_ETM_Q27_248382"/>
      <w:bookmarkEnd w:id="6124"/>
      <w:bookmarkEnd w:id="6125"/>
      <w:r w:rsidR="00D31087">
        <w:rPr>
          <w:rFonts w:hint="cs"/>
          <w:rtl/>
        </w:rPr>
        <w:t>,</w:t>
      </w:r>
      <w:r w:rsidRPr="00E2023B">
        <w:rPr>
          <w:rtl/>
        </w:rPr>
        <w:t xml:space="preserve"> </w:t>
      </w:r>
      <w:bookmarkStart w:id="6126" w:name="_ETM_Q27_249420"/>
      <w:bookmarkEnd w:id="6126"/>
      <w:r w:rsidRPr="00E2023B">
        <w:rPr>
          <w:rtl/>
        </w:rPr>
        <w:t>תראו</w:t>
      </w:r>
      <w:r>
        <w:rPr>
          <w:rFonts w:hint="cs"/>
          <w:rtl/>
        </w:rPr>
        <w:t>,</w:t>
      </w:r>
      <w:r w:rsidRPr="00E2023B">
        <w:rPr>
          <w:rtl/>
        </w:rPr>
        <w:t xml:space="preserve"> </w:t>
      </w:r>
      <w:bookmarkStart w:id="6127" w:name="_ETM_Q27_250750"/>
      <w:bookmarkEnd w:id="6127"/>
      <w:r w:rsidRPr="00E2023B">
        <w:rPr>
          <w:rtl/>
        </w:rPr>
        <w:t xml:space="preserve">הנושא </w:t>
      </w:r>
      <w:bookmarkStart w:id="6128" w:name="_ETM_Q27_251079"/>
      <w:bookmarkEnd w:id="6128"/>
      <w:r w:rsidRPr="00E2023B">
        <w:rPr>
          <w:rtl/>
        </w:rPr>
        <w:t xml:space="preserve">של </w:t>
      </w:r>
      <w:bookmarkStart w:id="6129" w:name="_ETM_Q27_251350"/>
      <w:bookmarkEnd w:id="6129"/>
      <w:r w:rsidRPr="00E2023B">
        <w:rPr>
          <w:rtl/>
        </w:rPr>
        <w:t xml:space="preserve">החינוך </w:t>
      </w:r>
      <w:bookmarkStart w:id="6130" w:name="_ETM_Q27_251740"/>
      <w:bookmarkEnd w:id="6130"/>
      <w:r w:rsidRPr="00E2023B">
        <w:rPr>
          <w:rtl/>
        </w:rPr>
        <w:t xml:space="preserve">המיוחד </w:t>
      </w:r>
      <w:bookmarkStart w:id="6131" w:name="_ETM_Q27_252819"/>
      <w:bookmarkEnd w:id="6131"/>
      <w:r>
        <w:rPr>
          <w:rFonts w:hint="cs"/>
          <w:rtl/>
        </w:rPr>
        <w:t xml:space="preserve">הוא </w:t>
      </w:r>
      <w:r w:rsidRPr="00E2023B">
        <w:rPr>
          <w:rtl/>
        </w:rPr>
        <w:t xml:space="preserve">משבר </w:t>
      </w:r>
      <w:bookmarkStart w:id="6132" w:name="_ETM_Q27_254540"/>
      <w:bookmarkEnd w:id="6132"/>
      <w:r w:rsidRPr="00E2023B">
        <w:rPr>
          <w:rtl/>
        </w:rPr>
        <w:t xml:space="preserve">שמי </w:t>
      </w:r>
      <w:bookmarkStart w:id="6133" w:name="_ETM_Q27_255350"/>
      <w:bookmarkEnd w:id="6133"/>
      <w:r w:rsidRPr="00E2023B">
        <w:rPr>
          <w:rtl/>
        </w:rPr>
        <w:t xml:space="preserve">שמשלם </w:t>
      </w:r>
      <w:bookmarkStart w:id="6134" w:name="_ETM_Q27_255950"/>
      <w:bookmarkEnd w:id="6134"/>
      <w:r w:rsidRPr="00E2023B">
        <w:rPr>
          <w:rtl/>
        </w:rPr>
        <w:t xml:space="preserve">עליו </w:t>
      </w:r>
      <w:bookmarkStart w:id="6135" w:name="_ETM_Q27_256190"/>
      <w:bookmarkEnd w:id="6135"/>
      <w:r w:rsidRPr="00E2023B">
        <w:rPr>
          <w:rtl/>
        </w:rPr>
        <w:t xml:space="preserve">מחיר </w:t>
      </w:r>
      <w:bookmarkStart w:id="6136" w:name="_ETM_Q27_256490"/>
      <w:bookmarkEnd w:id="6136"/>
      <w:r w:rsidRPr="00E2023B">
        <w:rPr>
          <w:rtl/>
        </w:rPr>
        <w:t xml:space="preserve">מאוד </w:t>
      </w:r>
      <w:bookmarkStart w:id="6137" w:name="_ETM_Q27_256819"/>
      <w:bookmarkEnd w:id="6137"/>
      <w:r w:rsidRPr="00E2023B">
        <w:rPr>
          <w:rtl/>
        </w:rPr>
        <w:t xml:space="preserve">מאוד </w:t>
      </w:r>
      <w:bookmarkStart w:id="6138" w:name="_ETM_Q27_257090"/>
      <w:bookmarkEnd w:id="6138"/>
      <w:r w:rsidRPr="00E2023B">
        <w:rPr>
          <w:rtl/>
        </w:rPr>
        <w:t xml:space="preserve">יקר </w:t>
      </w:r>
      <w:bookmarkStart w:id="6139" w:name="_ETM_Q27_257870"/>
      <w:bookmarkEnd w:id="6139"/>
      <w:r w:rsidRPr="00E2023B">
        <w:rPr>
          <w:rtl/>
        </w:rPr>
        <w:t xml:space="preserve">זה </w:t>
      </w:r>
      <w:bookmarkStart w:id="6140" w:name="_ETM_Q27_258080"/>
      <w:bookmarkEnd w:id="6140"/>
      <w:r w:rsidRPr="00E2023B">
        <w:rPr>
          <w:rtl/>
        </w:rPr>
        <w:t xml:space="preserve">הילדים </w:t>
      </w:r>
      <w:bookmarkStart w:id="6141" w:name="_ETM_Q27_258620"/>
      <w:bookmarkEnd w:id="6141"/>
      <w:r w:rsidRPr="00E2023B">
        <w:rPr>
          <w:rtl/>
        </w:rPr>
        <w:t xml:space="preserve">שזקוקים </w:t>
      </w:r>
      <w:bookmarkStart w:id="6142" w:name="_ETM_Q27_259400"/>
      <w:bookmarkEnd w:id="6142"/>
      <w:r w:rsidRPr="00E2023B">
        <w:rPr>
          <w:rtl/>
        </w:rPr>
        <w:t>ל</w:t>
      </w:r>
      <w:r>
        <w:rPr>
          <w:rFonts w:hint="cs"/>
          <w:rtl/>
        </w:rPr>
        <w:t>הכ</w:t>
      </w:r>
      <w:r w:rsidRPr="00E2023B">
        <w:rPr>
          <w:rtl/>
        </w:rPr>
        <w:t xml:space="preserve">י </w:t>
      </w:r>
      <w:bookmarkStart w:id="6143" w:name="_ETM_Q27_260030"/>
      <w:bookmarkEnd w:id="6143"/>
      <w:r w:rsidRPr="00E2023B">
        <w:rPr>
          <w:rtl/>
        </w:rPr>
        <w:t xml:space="preserve">הרבה </w:t>
      </w:r>
      <w:bookmarkStart w:id="6144" w:name="_ETM_Q27_260480"/>
      <w:bookmarkEnd w:id="6144"/>
      <w:r w:rsidRPr="00E2023B">
        <w:rPr>
          <w:rtl/>
        </w:rPr>
        <w:t xml:space="preserve">תמיכה </w:t>
      </w:r>
      <w:bookmarkStart w:id="6145" w:name="_ETM_Q27_261380"/>
      <w:bookmarkEnd w:id="6145"/>
      <w:r w:rsidRPr="00E2023B">
        <w:rPr>
          <w:rtl/>
        </w:rPr>
        <w:t xml:space="preserve">וליווי </w:t>
      </w:r>
      <w:bookmarkStart w:id="6146" w:name="_ETM_Q27_262280"/>
      <w:bookmarkEnd w:id="6146"/>
      <w:r w:rsidRPr="00E2023B">
        <w:rPr>
          <w:rtl/>
        </w:rPr>
        <w:t xml:space="preserve">ומענים </w:t>
      </w:r>
      <w:bookmarkStart w:id="6147" w:name="_ETM_Q27_263390"/>
      <w:bookmarkEnd w:id="6147"/>
      <w:r w:rsidRPr="00E2023B">
        <w:rPr>
          <w:rtl/>
        </w:rPr>
        <w:t xml:space="preserve">בתוך </w:t>
      </w:r>
      <w:bookmarkStart w:id="6148" w:name="_ETM_Q27_263780"/>
      <w:bookmarkEnd w:id="6148"/>
      <w:r w:rsidRPr="00E2023B">
        <w:rPr>
          <w:rtl/>
        </w:rPr>
        <w:t>המערכת</w:t>
      </w:r>
      <w:r>
        <w:rPr>
          <w:rFonts w:hint="cs"/>
          <w:rtl/>
        </w:rPr>
        <w:t>.</w:t>
      </w:r>
      <w:r w:rsidRPr="00E2023B">
        <w:rPr>
          <w:rtl/>
        </w:rPr>
        <w:t xml:space="preserve"> </w:t>
      </w:r>
      <w:bookmarkStart w:id="6149" w:name="_ETM_Q27_264920"/>
      <w:bookmarkEnd w:id="6149"/>
      <w:r w:rsidRPr="00E2023B">
        <w:rPr>
          <w:rtl/>
        </w:rPr>
        <w:t xml:space="preserve">הייתה </w:t>
      </w:r>
      <w:bookmarkStart w:id="6150" w:name="_ETM_Q27_265219"/>
      <w:bookmarkEnd w:id="6150"/>
      <w:r w:rsidRPr="00E2023B">
        <w:rPr>
          <w:rtl/>
        </w:rPr>
        <w:t xml:space="preserve">רפורמה </w:t>
      </w:r>
      <w:bookmarkStart w:id="6151" w:name="_ETM_Q27_265729"/>
      <w:bookmarkEnd w:id="6151"/>
      <w:r w:rsidRPr="00E2023B">
        <w:rPr>
          <w:rtl/>
        </w:rPr>
        <w:t xml:space="preserve">לפני </w:t>
      </w:r>
      <w:bookmarkStart w:id="6152" w:name="_ETM_Q27_266479"/>
      <w:bookmarkEnd w:id="6152"/>
      <w:r>
        <w:rPr>
          <w:rFonts w:hint="cs"/>
          <w:rtl/>
        </w:rPr>
        <w:t>כשלוש</w:t>
      </w:r>
      <w:r w:rsidRPr="00E2023B">
        <w:rPr>
          <w:rtl/>
        </w:rPr>
        <w:t xml:space="preserve"> </w:t>
      </w:r>
      <w:bookmarkStart w:id="6153" w:name="_ETM_Q27_267139"/>
      <w:bookmarkEnd w:id="6153"/>
      <w:r w:rsidRPr="00E2023B">
        <w:rPr>
          <w:rtl/>
        </w:rPr>
        <w:t>שנים</w:t>
      </w:r>
      <w:r>
        <w:rPr>
          <w:rFonts w:hint="cs"/>
          <w:rtl/>
        </w:rPr>
        <w:t>,</w:t>
      </w:r>
      <w:r w:rsidRPr="00E2023B">
        <w:rPr>
          <w:rtl/>
        </w:rPr>
        <w:t xml:space="preserve"> </w:t>
      </w:r>
      <w:bookmarkStart w:id="6154" w:name="_ETM_Q27_267829"/>
      <w:bookmarkEnd w:id="6154"/>
      <w:r w:rsidRPr="00E2023B">
        <w:rPr>
          <w:rtl/>
        </w:rPr>
        <w:t xml:space="preserve">רפורמה </w:t>
      </w:r>
      <w:bookmarkStart w:id="6155" w:name="_ETM_Q27_268429"/>
      <w:bookmarkEnd w:id="6155"/>
      <w:r w:rsidRPr="00E2023B">
        <w:rPr>
          <w:rtl/>
        </w:rPr>
        <w:t xml:space="preserve">שנכשלה </w:t>
      </w:r>
      <w:bookmarkStart w:id="6156" w:name="_ETM_Q27_269149"/>
      <w:bookmarkEnd w:id="6156"/>
      <w:r w:rsidRPr="00E2023B">
        <w:rPr>
          <w:rtl/>
        </w:rPr>
        <w:t xml:space="preserve">כישלון </w:t>
      </w:r>
      <w:bookmarkStart w:id="6157" w:name="_ETM_Q27_269840"/>
      <w:bookmarkEnd w:id="6157"/>
      <w:r w:rsidRPr="00E2023B">
        <w:rPr>
          <w:rtl/>
        </w:rPr>
        <w:t>חרוץ</w:t>
      </w:r>
      <w:r>
        <w:rPr>
          <w:rFonts w:hint="cs"/>
          <w:rtl/>
        </w:rPr>
        <w:t>,</w:t>
      </w:r>
      <w:r w:rsidRPr="00E2023B">
        <w:rPr>
          <w:rtl/>
        </w:rPr>
        <w:t xml:space="preserve"> </w:t>
      </w:r>
      <w:bookmarkStart w:id="6158" w:name="_ETM_Q27_270530"/>
      <w:bookmarkEnd w:id="6158"/>
      <w:r w:rsidRPr="00E2023B">
        <w:rPr>
          <w:rtl/>
        </w:rPr>
        <w:t xml:space="preserve">ואני </w:t>
      </w:r>
      <w:bookmarkStart w:id="6159" w:name="_ETM_Q27_270889"/>
      <w:bookmarkEnd w:id="6159"/>
      <w:r w:rsidRPr="00E2023B">
        <w:rPr>
          <w:rtl/>
        </w:rPr>
        <w:t xml:space="preserve">אמרתי </w:t>
      </w:r>
      <w:bookmarkStart w:id="6160" w:name="_ETM_Q27_271369"/>
      <w:bookmarkEnd w:id="6160"/>
      <w:r w:rsidRPr="00E2023B">
        <w:rPr>
          <w:rtl/>
        </w:rPr>
        <w:t xml:space="preserve">את </w:t>
      </w:r>
      <w:bookmarkStart w:id="6161" w:name="_ETM_Q27_271459"/>
      <w:bookmarkEnd w:id="6161"/>
      <w:r w:rsidRPr="00E2023B">
        <w:rPr>
          <w:rtl/>
        </w:rPr>
        <w:t xml:space="preserve">זה </w:t>
      </w:r>
      <w:bookmarkStart w:id="6162" w:name="_ETM_Q27_271639"/>
      <w:bookmarkEnd w:id="6162"/>
      <w:r w:rsidRPr="00E2023B">
        <w:rPr>
          <w:rtl/>
        </w:rPr>
        <w:t xml:space="preserve">גם </w:t>
      </w:r>
      <w:bookmarkStart w:id="6163" w:name="_ETM_Q27_271969"/>
      <w:bookmarkEnd w:id="6163"/>
      <w:r w:rsidRPr="00E2023B">
        <w:rPr>
          <w:rtl/>
        </w:rPr>
        <w:t xml:space="preserve">כשרת </w:t>
      </w:r>
      <w:bookmarkStart w:id="6164" w:name="_ETM_Q27_272539"/>
      <w:bookmarkEnd w:id="6164"/>
      <w:r w:rsidR="00D31087">
        <w:rPr>
          <w:rFonts w:hint="cs"/>
          <w:rtl/>
        </w:rPr>
        <w:t>ה</w:t>
      </w:r>
      <w:r w:rsidRPr="00E2023B">
        <w:rPr>
          <w:rtl/>
        </w:rPr>
        <w:t>חינוך</w:t>
      </w:r>
      <w:r w:rsidR="00D31087">
        <w:rPr>
          <w:rFonts w:hint="cs"/>
          <w:rtl/>
        </w:rPr>
        <w:t>;</w:t>
      </w:r>
      <w:r w:rsidRPr="00E2023B">
        <w:rPr>
          <w:rtl/>
        </w:rPr>
        <w:t xml:space="preserve"> </w:t>
      </w:r>
      <w:bookmarkStart w:id="6165" w:name="_ETM_Q27_273450"/>
      <w:bookmarkEnd w:id="6165"/>
      <w:r w:rsidRPr="00E2023B">
        <w:rPr>
          <w:rtl/>
        </w:rPr>
        <w:t xml:space="preserve">רפורמה </w:t>
      </w:r>
      <w:bookmarkStart w:id="6166" w:name="_ETM_Q27_274200"/>
      <w:bookmarkEnd w:id="6166"/>
      <w:r w:rsidRPr="00E2023B">
        <w:rPr>
          <w:rtl/>
        </w:rPr>
        <w:t xml:space="preserve">שמושקעים </w:t>
      </w:r>
      <w:bookmarkStart w:id="6167" w:name="_ETM_Q27_274829"/>
      <w:bookmarkEnd w:id="6167"/>
      <w:r w:rsidRPr="00E2023B">
        <w:rPr>
          <w:rtl/>
        </w:rPr>
        <w:t>ב</w:t>
      </w:r>
      <w:r>
        <w:rPr>
          <w:rFonts w:hint="cs"/>
          <w:rtl/>
        </w:rPr>
        <w:t xml:space="preserve">ה </w:t>
      </w:r>
      <w:r w:rsidRPr="00E2023B">
        <w:rPr>
          <w:rtl/>
        </w:rPr>
        <w:t xml:space="preserve">הרבה </w:t>
      </w:r>
      <w:bookmarkStart w:id="6168" w:name="_ETM_Q27_275369"/>
      <w:bookmarkEnd w:id="6168"/>
      <w:r w:rsidRPr="00E2023B">
        <w:rPr>
          <w:rtl/>
        </w:rPr>
        <w:t xml:space="preserve">מאוד </w:t>
      </w:r>
      <w:bookmarkStart w:id="6169" w:name="_ETM_Q27_275670"/>
      <w:bookmarkEnd w:id="6169"/>
      <w:r>
        <w:rPr>
          <w:rtl/>
        </w:rPr>
        <w:t>כס</w:t>
      </w:r>
      <w:r>
        <w:rPr>
          <w:rFonts w:hint="cs"/>
          <w:rtl/>
        </w:rPr>
        <w:t>פים</w:t>
      </w:r>
      <w:bookmarkStart w:id="6170" w:name="_ETM_Q27_275930"/>
      <w:bookmarkStart w:id="6171" w:name="_ETM_Q27_276530"/>
      <w:bookmarkEnd w:id="6170"/>
      <w:bookmarkEnd w:id="6171"/>
      <w:r>
        <w:rPr>
          <w:rFonts w:hint="cs"/>
          <w:rtl/>
        </w:rPr>
        <w:t xml:space="preserve">, </w:t>
      </w:r>
      <w:r w:rsidRPr="00E2023B">
        <w:rPr>
          <w:rtl/>
        </w:rPr>
        <w:t xml:space="preserve">אבל </w:t>
      </w:r>
      <w:bookmarkStart w:id="6172" w:name="_ETM_Q27_276860"/>
      <w:bookmarkEnd w:id="6172"/>
      <w:r w:rsidRPr="00E2023B">
        <w:rPr>
          <w:rtl/>
        </w:rPr>
        <w:t xml:space="preserve">הילדים </w:t>
      </w:r>
      <w:bookmarkStart w:id="6173" w:name="_ETM_Q27_277310"/>
      <w:bookmarkEnd w:id="6173"/>
      <w:r>
        <w:rPr>
          <w:rtl/>
          <w:lang w:eastAsia="he-IL"/>
        </w:rPr>
        <w:t>בַּפ</w:t>
      </w:r>
      <w:r>
        <w:rPr>
          <w:rFonts w:hint="cs"/>
          <w:rtl/>
          <w:lang w:eastAsia="he-IL"/>
        </w:rPr>
        <w:t>ו</w:t>
      </w:r>
      <w:r>
        <w:rPr>
          <w:rtl/>
          <w:lang w:eastAsia="he-IL"/>
        </w:rPr>
        <w:t>על</w:t>
      </w:r>
      <w:r w:rsidRPr="00E2023B">
        <w:rPr>
          <w:rtl/>
        </w:rPr>
        <w:t xml:space="preserve"> </w:t>
      </w:r>
      <w:bookmarkStart w:id="6174" w:name="_ETM_Q27_278349"/>
      <w:bookmarkEnd w:id="6174"/>
      <w:r w:rsidRPr="00E2023B">
        <w:rPr>
          <w:rtl/>
        </w:rPr>
        <w:t xml:space="preserve">לא </w:t>
      </w:r>
      <w:bookmarkStart w:id="6175" w:name="_ETM_Q27_278590"/>
      <w:bookmarkEnd w:id="6175"/>
      <w:r w:rsidRPr="00E2023B">
        <w:rPr>
          <w:rtl/>
        </w:rPr>
        <w:t xml:space="preserve">באמת </w:t>
      </w:r>
      <w:bookmarkStart w:id="6176" w:name="_ETM_Q27_278950"/>
      <w:bookmarkEnd w:id="6176"/>
      <w:r w:rsidRPr="00E2023B">
        <w:rPr>
          <w:rtl/>
        </w:rPr>
        <w:t xml:space="preserve">מקבלים </w:t>
      </w:r>
      <w:bookmarkStart w:id="6177" w:name="_ETM_Q27_279579"/>
      <w:bookmarkEnd w:id="6177"/>
      <w:r w:rsidRPr="00E2023B">
        <w:rPr>
          <w:rtl/>
        </w:rPr>
        <w:t xml:space="preserve">את </w:t>
      </w:r>
      <w:bookmarkStart w:id="6178" w:name="_ETM_Q27_279789"/>
      <w:bookmarkEnd w:id="6178"/>
      <w:r w:rsidRPr="00E2023B">
        <w:rPr>
          <w:rtl/>
        </w:rPr>
        <w:t xml:space="preserve">המענים </w:t>
      </w:r>
      <w:bookmarkStart w:id="6179" w:name="_ETM_Q27_280359"/>
      <w:bookmarkEnd w:id="6179"/>
      <w:r w:rsidRPr="00E2023B">
        <w:rPr>
          <w:rtl/>
        </w:rPr>
        <w:t xml:space="preserve">שהם </w:t>
      </w:r>
      <w:bookmarkStart w:id="6180" w:name="_ETM_Q27_280630"/>
      <w:bookmarkEnd w:id="6180"/>
      <w:r w:rsidRPr="00E2023B">
        <w:rPr>
          <w:rtl/>
        </w:rPr>
        <w:t xml:space="preserve">צריכים </w:t>
      </w:r>
      <w:bookmarkStart w:id="6181" w:name="_ETM_Q27_281020"/>
      <w:bookmarkEnd w:id="6181"/>
      <w:r w:rsidRPr="00FC79B6">
        <w:rPr>
          <w:rtl/>
        </w:rPr>
        <w:t>לקבל</w:t>
      </w:r>
      <w:r w:rsidRPr="00FC79B6">
        <w:rPr>
          <w:rFonts w:hint="cs"/>
          <w:rtl/>
        </w:rPr>
        <w:t>.</w:t>
      </w:r>
      <w:r w:rsidRPr="00E2023B">
        <w:rPr>
          <w:rtl/>
        </w:rPr>
        <w:t xml:space="preserve"> </w:t>
      </w:r>
      <w:bookmarkStart w:id="6182" w:name="_ETM_Q27_282180"/>
      <w:bookmarkEnd w:id="6182"/>
    </w:p>
    <w:p w:rsidR="00AE0D63" w:rsidRDefault="00AE0D63" w:rsidP="00AD0233">
      <w:pPr>
        <w:rPr>
          <w:rtl/>
        </w:rPr>
      </w:pPr>
      <w:bookmarkStart w:id="6183" w:name="_ETM_Q27_277274"/>
      <w:bookmarkStart w:id="6184" w:name="_ETM_Q27_277434"/>
      <w:bookmarkEnd w:id="6183"/>
      <w:bookmarkEnd w:id="6184"/>
    </w:p>
    <w:p w:rsidR="00AE0D63" w:rsidRDefault="00AE0D63" w:rsidP="00AD0233">
      <w:pPr>
        <w:pStyle w:val="af6"/>
        <w:keepNext/>
        <w:rPr>
          <w:rtl/>
        </w:rPr>
      </w:pPr>
      <w:bookmarkStart w:id="6185" w:name="_ETM_Q27_277533"/>
      <w:bookmarkStart w:id="6186" w:name="_ETM_Q27_277562"/>
      <w:bookmarkStart w:id="6187" w:name="ET_interruption_6461_24"/>
      <w:bookmarkEnd w:id="6185"/>
      <w:bookmarkEnd w:id="6186"/>
      <w:r w:rsidRPr="00484CE7">
        <w:rPr>
          <w:rStyle w:val="TagStyle"/>
          <w:rtl/>
        </w:rPr>
        <w:t xml:space="preserve"> &lt;&lt; קריאה &gt;&gt; </w:t>
      </w:r>
      <w:r>
        <w:rPr>
          <w:rtl/>
        </w:rPr>
        <w:t>שר התקשורת שלמה קרעי:</w:t>
      </w:r>
      <w:r w:rsidRPr="00484CE7">
        <w:rPr>
          <w:rStyle w:val="TagStyle"/>
          <w:rtl/>
        </w:rPr>
        <w:t xml:space="preserve"> &lt;&lt; קריאה &gt;&gt;</w:t>
      </w:r>
      <w:r>
        <w:rPr>
          <w:rtl/>
        </w:rPr>
        <w:t xml:space="preserve"> </w:t>
      </w:r>
      <w:bookmarkEnd w:id="6187"/>
    </w:p>
    <w:p w:rsidR="00AE0D63" w:rsidRDefault="00AE0D63" w:rsidP="008443B7">
      <w:pPr>
        <w:rPr>
          <w:rtl/>
          <w:lang w:eastAsia="he-IL"/>
        </w:rPr>
      </w:pPr>
    </w:p>
    <w:p w:rsidR="00AE0D63" w:rsidRDefault="00AE0D63" w:rsidP="008443B7">
      <w:pPr>
        <w:rPr>
          <w:rtl/>
          <w:lang w:eastAsia="he-IL"/>
        </w:rPr>
      </w:pPr>
      <w:bookmarkStart w:id="6188" w:name="_ETM_Q27_275960"/>
      <w:bookmarkEnd w:id="6188"/>
      <w:r>
        <w:rPr>
          <w:rtl/>
          <w:lang w:eastAsia="he-IL"/>
        </w:rPr>
        <w:t>בְּפ</w:t>
      </w:r>
      <w:r>
        <w:rPr>
          <w:rFonts w:hint="cs"/>
          <w:rtl/>
          <w:lang w:eastAsia="he-IL"/>
        </w:rPr>
        <w:t>ו</w:t>
      </w:r>
      <w:r>
        <w:rPr>
          <w:rtl/>
          <w:lang w:eastAsia="he-IL"/>
        </w:rPr>
        <w:t>ע</w:t>
      </w:r>
      <w:r w:rsidRPr="00942DA8">
        <w:rPr>
          <w:rtl/>
          <w:lang w:eastAsia="he-IL"/>
        </w:rPr>
        <w:t>ל</w:t>
      </w:r>
      <w:r>
        <w:rPr>
          <w:rFonts w:hint="cs"/>
          <w:rtl/>
          <w:lang w:eastAsia="he-IL"/>
        </w:rPr>
        <w:t xml:space="preserve">. </w:t>
      </w:r>
    </w:p>
    <w:p w:rsidR="00AE0D63" w:rsidRPr="00942DA8" w:rsidRDefault="00AE0D63" w:rsidP="00942DA8">
      <w:pPr>
        <w:rPr>
          <w:rtl/>
          <w:lang w:eastAsia="he-IL"/>
        </w:rPr>
      </w:pPr>
    </w:p>
    <w:p w:rsidR="00AE0D63" w:rsidRDefault="00AE0D63" w:rsidP="00AD0233">
      <w:pPr>
        <w:pStyle w:val="-"/>
        <w:keepNext/>
        <w:rPr>
          <w:rtl/>
        </w:rPr>
      </w:pPr>
      <w:bookmarkStart w:id="6189" w:name="_ETM_Q27_276759"/>
      <w:bookmarkStart w:id="6190" w:name="_ETM_Q27_276804"/>
      <w:bookmarkStart w:id="6191" w:name="ET_speakercontinue_5307_27"/>
      <w:bookmarkEnd w:id="6189"/>
      <w:bookmarkEnd w:id="6190"/>
      <w:r w:rsidRPr="00484CE7">
        <w:rPr>
          <w:rStyle w:val="TagStyle"/>
          <w:rtl/>
        </w:rPr>
        <w:t xml:space="preserve"> &lt;&lt; דובר_המשך &gt;&gt; </w:t>
      </w:r>
      <w:r>
        <w:rPr>
          <w:rtl/>
        </w:rPr>
        <w:t>יפעת שאשא ביטון (המחנה הממלכתי):</w:t>
      </w:r>
      <w:r w:rsidRPr="00484CE7">
        <w:rPr>
          <w:rStyle w:val="TagStyle"/>
          <w:rtl/>
        </w:rPr>
        <w:t xml:space="preserve"> &lt;&lt; דובר_המשך &gt;&gt;</w:t>
      </w:r>
      <w:r>
        <w:rPr>
          <w:rtl/>
        </w:rPr>
        <w:t xml:space="preserve"> </w:t>
      </w:r>
      <w:bookmarkEnd w:id="6191"/>
    </w:p>
    <w:p w:rsidR="00AE0D63" w:rsidRDefault="00AE0D63" w:rsidP="00AD0233">
      <w:pPr>
        <w:rPr>
          <w:rtl/>
        </w:rPr>
      </w:pPr>
      <w:bookmarkStart w:id="6192" w:name="_ETM_Q27_277633"/>
      <w:bookmarkStart w:id="6193" w:name="_ETM_Q27_277727"/>
      <w:bookmarkEnd w:id="6192"/>
      <w:bookmarkEnd w:id="6193"/>
    </w:p>
    <w:p w:rsidR="00AE0D63" w:rsidRDefault="00D31087" w:rsidP="00D31087">
      <w:pPr>
        <w:rPr>
          <w:rtl/>
        </w:rPr>
      </w:pPr>
      <w:bookmarkStart w:id="6194" w:name="_ETM_Q27_277778"/>
      <w:bookmarkStart w:id="6195" w:name="_ETM_Q27_277866"/>
      <w:bookmarkEnd w:id="6194"/>
      <w:bookmarkEnd w:id="6195"/>
      <w:r>
        <w:rPr>
          <w:rtl/>
          <w:lang w:eastAsia="he-IL"/>
        </w:rPr>
        <w:t>בְּ</w:t>
      </w:r>
      <w:r w:rsidR="00AE0D63" w:rsidRPr="00E2023B">
        <w:rPr>
          <w:rtl/>
        </w:rPr>
        <w:t>פועל</w:t>
      </w:r>
      <w:r w:rsidR="00AE0D63">
        <w:rPr>
          <w:rFonts w:hint="cs"/>
          <w:rtl/>
        </w:rPr>
        <w:t>.</w:t>
      </w:r>
      <w:r w:rsidR="00AE0D63" w:rsidRPr="00E2023B">
        <w:rPr>
          <w:rtl/>
        </w:rPr>
        <w:t xml:space="preserve"> </w:t>
      </w:r>
      <w:bookmarkStart w:id="6196" w:name="_ETM_Q27_284670"/>
      <w:bookmarkEnd w:id="6196"/>
      <w:r w:rsidR="00AE0D63" w:rsidRPr="00E2023B">
        <w:rPr>
          <w:rtl/>
        </w:rPr>
        <w:t xml:space="preserve">ואנחנו </w:t>
      </w:r>
      <w:bookmarkStart w:id="6197" w:name="_ETM_Q27_285270"/>
      <w:bookmarkStart w:id="6198" w:name="_ETM_Q27_286740"/>
      <w:bookmarkEnd w:id="6197"/>
      <w:bookmarkEnd w:id="6198"/>
      <w:r w:rsidR="00AE0D63" w:rsidRPr="00E2023B">
        <w:rPr>
          <w:rtl/>
        </w:rPr>
        <w:t xml:space="preserve">הקמנו </w:t>
      </w:r>
      <w:bookmarkStart w:id="6199" w:name="_ETM_Q27_287640"/>
      <w:bookmarkEnd w:id="6199"/>
      <w:r w:rsidR="00AE0D63" w:rsidRPr="00E2023B">
        <w:rPr>
          <w:rtl/>
        </w:rPr>
        <w:t xml:space="preserve">ועדה </w:t>
      </w:r>
      <w:bookmarkStart w:id="6200" w:name="_ETM_Q27_288359"/>
      <w:bookmarkEnd w:id="6200"/>
      <w:r w:rsidR="00AE0D63" w:rsidRPr="00E2023B">
        <w:rPr>
          <w:rtl/>
        </w:rPr>
        <w:t xml:space="preserve">מאוד </w:t>
      </w:r>
      <w:bookmarkStart w:id="6201" w:name="_ETM_Q27_288689"/>
      <w:bookmarkEnd w:id="6201"/>
      <w:r w:rsidR="00AE0D63" w:rsidRPr="00E2023B">
        <w:rPr>
          <w:rtl/>
        </w:rPr>
        <w:t xml:space="preserve">מאוד </w:t>
      </w:r>
      <w:bookmarkStart w:id="6202" w:name="_ETM_Q27_288899"/>
      <w:bookmarkEnd w:id="6202"/>
      <w:r w:rsidR="00AE0D63" w:rsidRPr="00E2023B">
        <w:rPr>
          <w:rtl/>
        </w:rPr>
        <w:t>גדולה</w:t>
      </w:r>
      <w:r w:rsidR="00AE0D63">
        <w:rPr>
          <w:rFonts w:hint="cs"/>
          <w:rtl/>
        </w:rPr>
        <w:t>,</w:t>
      </w:r>
      <w:r w:rsidR="00AE0D63" w:rsidRPr="00E2023B">
        <w:rPr>
          <w:rtl/>
        </w:rPr>
        <w:t xml:space="preserve"> </w:t>
      </w:r>
      <w:bookmarkStart w:id="6203" w:name="_ETM_Q27_289170"/>
      <w:bookmarkEnd w:id="6203"/>
      <w:r w:rsidR="00AE0D63" w:rsidRPr="00E2023B">
        <w:rPr>
          <w:rtl/>
        </w:rPr>
        <w:t xml:space="preserve">יותר </w:t>
      </w:r>
      <w:bookmarkStart w:id="6204" w:name="_ETM_Q27_289380"/>
      <w:bookmarkEnd w:id="6204"/>
      <w:r w:rsidR="00AE0D63" w:rsidRPr="00E2023B">
        <w:rPr>
          <w:rtl/>
        </w:rPr>
        <w:t xml:space="preserve">נכון </w:t>
      </w:r>
      <w:bookmarkStart w:id="6205" w:name="_ETM_Q27_289710"/>
      <w:bookmarkEnd w:id="6205"/>
      <w:r w:rsidR="00AE0D63" w:rsidRPr="00E2023B">
        <w:rPr>
          <w:rtl/>
        </w:rPr>
        <w:t xml:space="preserve">צוות </w:t>
      </w:r>
      <w:bookmarkStart w:id="6206" w:name="_ETM_Q27_290490"/>
      <w:bookmarkEnd w:id="6206"/>
      <w:r w:rsidR="00AE0D63" w:rsidRPr="00E2023B">
        <w:rPr>
          <w:rtl/>
        </w:rPr>
        <w:t>מקצועי</w:t>
      </w:r>
      <w:r w:rsidR="00AE0D63">
        <w:rPr>
          <w:rFonts w:hint="cs"/>
          <w:rtl/>
        </w:rPr>
        <w:t>,</w:t>
      </w:r>
      <w:r w:rsidR="00AE0D63" w:rsidRPr="00E2023B">
        <w:rPr>
          <w:rtl/>
        </w:rPr>
        <w:t xml:space="preserve"> </w:t>
      </w:r>
      <w:bookmarkStart w:id="6207" w:name="_ETM_Q27_291750"/>
      <w:bookmarkEnd w:id="6207"/>
      <w:r w:rsidR="00AE0D63" w:rsidRPr="00E2023B">
        <w:rPr>
          <w:rtl/>
        </w:rPr>
        <w:t xml:space="preserve">שכולל </w:t>
      </w:r>
      <w:bookmarkStart w:id="6208" w:name="_ETM_Q27_292649"/>
      <w:bookmarkEnd w:id="6208"/>
      <w:r w:rsidR="00AE0D63" w:rsidRPr="00E2023B">
        <w:rPr>
          <w:rtl/>
        </w:rPr>
        <w:t xml:space="preserve">אנשי </w:t>
      </w:r>
      <w:bookmarkStart w:id="6209" w:name="_ETM_Q27_293039"/>
      <w:bookmarkEnd w:id="6209"/>
      <w:r w:rsidR="00AE0D63" w:rsidRPr="00E2023B">
        <w:rPr>
          <w:rtl/>
        </w:rPr>
        <w:t xml:space="preserve">מקצוע </w:t>
      </w:r>
      <w:bookmarkStart w:id="6210" w:name="_ETM_Q27_293460"/>
      <w:bookmarkEnd w:id="6210"/>
      <w:r w:rsidR="00AE0D63" w:rsidRPr="00E2023B">
        <w:rPr>
          <w:rtl/>
        </w:rPr>
        <w:t>מהמטה</w:t>
      </w:r>
      <w:r w:rsidR="00AE0D63">
        <w:rPr>
          <w:rFonts w:hint="cs"/>
          <w:rtl/>
        </w:rPr>
        <w:t>,</w:t>
      </w:r>
      <w:r w:rsidR="00AE0D63" w:rsidRPr="00E2023B">
        <w:rPr>
          <w:rtl/>
        </w:rPr>
        <w:t xml:space="preserve"> </w:t>
      </w:r>
      <w:bookmarkStart w:id="6211" w:name="_ETM_Q27_294090"/>
      <w:bookmarkEnd w:id="6211"/>
      <w:r w:rsidR="00AE0D63" w:rsidRPr="00E2023B">
        <w:rPr>
          <w:rtl/>
        </w:rPr>
        <w:t xml:space="preserve">אנשי </w:t>
      </w:r>
      <w:bookmarkStart w:id="6212" w:name="_ETM_Q27_294360"/>
      <w:bookmarkEnd w:id="6212"/>
      <w:r w:rsidR="00AE0D63" w:rsidRPr="00E2023B">
        <w:rPr>
          <w:rtl/>
        </w:rPr>
        <w:t xml:space="preserve">מקצוע </w:t>
      </w:r>
      <w:bookmarkStart w:id="6213" w:name="_ETM_Q27_294750"/>
      <w:bookmarkEnd w:id="6213"/>
      <w:r w:rsidR="00AE0D63" w:rsidRPr="00E2023B">
        <w:rPr>
          <w:rtl/>
        </w:rPr>
        <w:t>מהשטח</w:t>
      </w:r>
      <w:r w:rsidR="00AE0D63">
        <w:rPr>
          <w:rFonts w:hint="cs"/>
          <w:rtl/>
        </w:rPr>
        <w:t>,</w:t>
      </w:r>
      <w:r w:rsidR="00AE0D63" w:rsidRPr="00E2023B">
        <w:rPr>
          <w:rtl/>
        </w:rPr>
        <w:t xml:space="preserve"> </w:t>
      </w:r>
      <w:bookmarkStart w:id="6214" w:name="_ETM_Q27_295500"/>
      <w:bookmarkEnd w:id="6214"/>
      <w:r w:rsidR="00AE0D63" w:rsidRPr="00E2023B">
        <w:rPr>
          <w:rtl/>
        </w:rPr>
        <w:t>אקדמאים</w:t>
      </w:r>
      <w:r w:rsidR="00AE0D63">
        <w:rPr>
          <w:rFonts w:hint="cs"/>
          <w:rtl/>
        </w:rPr>
        <w:t>,</w:t>
      </w:r>
      <w:r w:rsidR="00AE0D63" w:rsidRPr="00E2023B">
        <w:rPr>
          <w:rtl/>
        </w:rPr>
        <w:t xml:space="preserve"> </w:t>
      </w:r>
      <w:bookmarkStart w:id="6215" w:name="_ETM_Q27_296520"/>
      <w:bookmarkEnd w:id="6215"/>
      <w:r w:rsidR="00AE0D63" w:rsidRPr="00E2023B">
        <w:rPr>
          <w:rtl/>
        </w:rPr>
        <w:t>הורים</w:t>
      </w:r>
      <w:r w:rsidR="00AE0D63">
        <w:rPr>
          <w:rFonts w:hint="cs"/>
          <w:rtl/>
        </w:rPr>
        <w:t>,</w:t>
      </w:r>
      <w:r w:rsidR="00AE0D63" w:rsidRPr="00E2023B">
        <w:rPr>
          <w:rtl/>
        </w:rPr>
        <w:t xml:space="preserve"> </w:t>
      </w:r>
      <w:bookmarkStart w:id="6216" w:name="_ETM_Q27_297179"/>
      <w:bookmarkEnd w:id="6216"/>
      <w:r w:rsidR="00AE0D63" w:rsidRPr="00E2023B">
        <w:rPr>
          <w:rtl/>
        </w:rPr>
        <w:t>ארגונים</w:t>
      </w:r>
      <w:r>
        <w:rPr>
          <w:rFonts w:hint="cs"/>
          <w:rtl/>
        </w:rPr>
        <w:t>.</w:t>
      </w:r>
      <w:r w:rsidR="00AE0D63" w:rsidRPr="00E2023B">
        <w:rPr>
          <w:rtl/>
        </w:rPr>
        <w:t xml:space="preserve"> </w:t>
      </w:r>
      <w:bookmarkStart w:id="6217" w:name="_ETM_Q27_298729"/>
      <w:bookmarkEnd w:id="6217"/>
      <w:r w:rsidR="00AE0D63">
        <w:rPr>
          <w:rFonts w:hint="cs"/>
          <w:rtl/>
        </w:rPr>
        <w:t>באמ</w:t>
      </w:r>
      <w:bookmarkStart w:id="6218" w:name="_ETM_Q27_300228"/>
      <w:bookmarkEnd w:id="6218"/>
      <w:r w:rsidR="00AE0D63">
        <w:rPr>
          <w:rFonts w:hint="cs"/>
          <w:rtl/>
        </w:rPr>
        <w:t xml:space="preserve">ת, </w:t>
      </w:r>
      <w:r w:rsidR="00AE0D63" w:rsidRPr="00E2023B">
        <w:rPr>
          <w:rtl/>
        </w:rPr>
        <w:t xml:space="preserve">כל </w:t>
      </w:r>
      <w:bookmarkStart w:id="6219" w:name="_ETM_Q27_299119"/>
      <w:bookmarkEnd w:id="6219"/>
      <w:r w:rsidR="00AE0D63" w:rsidRPr="00E2023B">
        <w:rPr>
          <w:rtl/>
        </w:rPr>
        <w:t xml:space="preserve">מי </w:t>
      </w:r>
      <w:bookmarkStart w:id="6220" w:name="_ETM_Q27_299299"/>
      <w:bookmarkEnd w:id="6220"/>
      <w:r w:rsidR="00AE0D63" w:rsidRPr="00E2023B">
        <w:rPr>
          <w:rtl/>
        </w:rPr>
        <w:t xml:space="preserve">שיש </w:t>
      </w:r>
      <w:bookmarkStart w:id="6221" w:name="_ETM_Q27_299689"/>
      <w:bookmarkEnd w:id="6221"/>
      <w:r w:rsidR="00AE0D63" w:rsidRPr="00E2023B">
        <w:rPr>
          <w:rtl/>
        </w:rPr>
        <w:t xml:space="preserve">לו </w:t>
      </w:r>
      <w:bookmarkStart w:id="6222" w:name="_ETM_Q27_299810"/>
      <w:bookmarkEnd w:id="6222"/>
      <w:r w:rsidR="00AE0D63" w:rsidRPr="00E2023B">
        <w:rPr>
          <w:rtl/>
        </w:rPr>
        <w:t xml:space="preserve">איזושהי </w:t>
      </w:r>
      <w:bookmarkStart w:id="6223" w:name="_ETM_Q27_300229"/>
      <w:bookmarkEnd w:id="6223"/>
      <w:r w:rsidR="00AE0D63" w:rsidRPr="00E2023B">
        <w:rPr>
          <w:rtl/>
        </w:rPr>
        <w:t xml:space="preserve">נגיעה </w:t>
      </w:r>
      <w:bookmarkStart w:id="6224" w:name="_ETM_Q27_300619"/>
      <w:bookmarkEnd w:id="6224"/>
      <w:r w:rsidR="00AE0D63" w:rsidRPr="00E2023B">
        <w:rPr>
          <w:rtl/>
        </w:rPr>
        <w:t xml:space="preserve">לחינוך </w:t>
      </w:r>
      <w:bookmarkStart w:id="6225" w:name="_ETM_Q27_301069"/>
      <w:bookmarkEnd w:id="6225"/>
      <w:r w:rsidR="00AE0D63" w:rsidRPr="00E2023B">
        <w:rPr>
          <w:rtl/>
        </w:rPr>
        <w:t xml:space="preserve">המיוחד </w:t>
      </w:r>
      <w:bookmarkStart w:id="6226" w:name="_ETM_Q27_302040"/>
      <w:bookmarkEnd w:id="6226"/>
      <w:r w:rsidR="00AE0D63" w:rsidRPr="00E2023B">
        <w:rPr>
          <w:rtl/>
        </w:rPr>
        <w:t xml:space="preserve">היה </w:t>
      </w:r>
      <w:bookmarkStart w:id="6227" w:name="_ETM_Q27_302369"/>
      <w:bookmarkEnd w:id="6227"/>
      <w:r w:rsidR="00AE0D63" w:rsidRPr="00E2023B">
        <w:rPr>
          <w:rtl/>
        </w:rPr>
        <w:t xml:space="preserve">חלק </w:t>
      </w:r>
      <w:bookmarkStart w:id="6228" w:name="_ETM_Q27_302970"/>
      <w:bookmarkEnd w:id="6228"/>
      <w:r w:rsidR="00AE0D63" w:rsidRPr="00E2023B">
        <w:rPr>
          <w:rtl/>
        </w:rPr>
        <w:t xml:space="preserve">מהצוות </w:t>
      </w:r>
      <w:bookmarkStart w:id="6229" w:name="_ETM_Q27_303659"/>
      <w:bookmarkEnd w:id="6229"/>
      <w:r w:rsidR="00AE0D63" w:rsidRPr="00E2023B">
        <w:rPr>
          <w:rtl/>
        </w:rPr>
        <w:t>הזה</w:t>
      </w:r>
      <w:r w:rsidR="00AE0D63">
        <w:rPr>
          <w:rFonts w:hint="cs"/>
          <w:rtl/>
        </w:rPr>
        <w:t>,</w:t>
      </w:r>
      <w:r w:rsidR="00AE0D63" w:rsidRPr="00E2023B">
        <w:rPr>
          <w:rtl/>
        </w:rPr>
        <w:t xml:space="preserve"> </w:t>
      </w:r>
      <w:bookmarkStart w:id="6230" w:name="_ETM_Q27_303930"/>
      <w:bookmarkEnd w:id="6230"/>
      <w:r w:rsidR="00AE0D63" w:rsidRPr="00E2023B">
        <w:rPr>
          <w:rtl/>
        </w:rPr>
        <w:t xml:space="preserve">שהמטרה </w:t>
      </w:r>
      <w:bookmarkStart w:id="6231" w:name="_ETM_Q27_304680"/>
      <w:bookmarkEnd w:id="6231"/>
      <w:r w:rsidR="00AE0D63">
        <w:rPr>
          <w:rFonts w:hint="cs"/>
          <w:rtl/>
        </w:rPr>
        <w:t>שלו הייתה</w:t>
      </w:r>
      <w:r w:rsidR="00AE0D63" w:rsidRPr="00E2023B">
        <w:rPr>
          <w:rtl/>
        </w:rPr>
        <w:t xml:space="preserve"> </w:t>
      </w:r>
      <w:bookmarkStart w:id="6232" w:name="_ETM_Q27_304790"/>
      <w:bookmarkEnd w:id="6232"/>
      <w:r w:rsidR="00AE0D63">
        <w:rPr>
          <w:rFonts w:hint="cs"/>
          <w:rtl/>
        </w:rPr>
        <w:t>לגבש</w:t>
      </w:r>
      <w:r w:rsidR="00AE0D63" w:rsidRPr="00E2023B">
        <w:rPr>
          <w:rtl/>
        </w:rPr>
        <w:t xml:space="preserve"> </w:t>
      </w:r>
      <w:bookmarkStart w:id="6233" w:name="_ETM_Q27_305409"/>
      <w:bookmarkStart w:id="6234" w:name="_ETM_Q27_306070"/>
      <w:bookmarkEnd w:id="6233"/>
      <w:bookmarkEnd w:id="6234"/>
      <w:r w:rsidR="00AE0D63" w:rsidRPr="00E2023B">
        <w:rPr>
          <w:rtl/>
        </w:rPr>
        <w:t xml:space="preserve">את </w:t>
      </w:r>
      <w:bookmarkStart w:id="6235" w:name="_ETM_Q27_306340"/>
      <w:bookmarkEnd w:id="6235"/>
      <w:r w:rsidR="00AE0D63" w:rsidRPr="00E2023B">
        <w:rPr>
          <w:rtl/>
        </w:rPr>
        <w:t xml:space="preserve">המערך </w:t>
      </w:r>
      <w:bookmarkStart w:id="6236" w:name="_ETM_Q27_307600"/>
      <w:bookmarkEnd w:id="6236"/>
      <w:r w:rsidR="00AE0D63" w:rsidRPr="00E2023B">
        <w:rPr>
          <w:rtl/>
        </w:rPr>
        <w:t xml:space="preserve">של </w:t>
      </w:r>
      <w:bookmarkStart w:id="6237" w:name="_ETM_Q27_307810"/>
      <w:bookmarkEnd w:id="6237"/>
      <w:r w:rsidR="00AE0D63" w:rsidRPr="00E2023B">
        <w:rPr>
          <w:rtl/>
        </w:rPr>
        <w:t xml:space="preserve">החינוך </w:t>
      </w:r>
      <w:bookmarkStart w:id="6238" w:name="_ETM_Q27_308260"/>
      <w:bookmarkEnd w:id="6238"/>
      <w:r w:rsidR="00AE0D63" w:rsidRPr="00E2023B">
        <w:rPr>
          <w:rtl/>
        </w:rPr>
        <w:t xml:space="preserve">המיוחד </w:t>
      </w:r>
      <w:bookmarkStart w:id="6239" w:name="_ETM_Q27_309280"/>
      <w:bookmarkEnd w:id="6239"/>
      <w:r w:rsidR="00AE0D63" w:rsidRPr="00E2023B">
        <w:rPr>
          <w:rtl/>
        </w:rPr>
        <w:t xml:space="preserve">באופן </w:t>
      </w:r>
      <w:bookmarkStart w:id="6240" w:name="_ETM_Q27_309819"/>
      <w:bookmarkEnd w:id="6240"/>
      <w:r w:rsidR="00AE0D63" w:rsidRPr="00E2023B">
        <w:rPr>
          <w:rtl/>
        </w:rPr>
        <w:t xml:space="preserve">כזה </w:t>
      </w:r>
      <w:bookmarkStart w:id="6241" w:name="_ETM_Q27_310150"/>
      <w:bookmarkEnd w:id="6241"/>
      <w:r w:rsidR="00AE0D63" w:rsidRPr="00E2023B">
        <w:rPr>
          <w:rtl/>
        </w:rPr>
        <w:t xml:space="preserve">שייתן </w:t>
      </w:r>
      <w:bookmarkStart w:id="6242" w:name="_ETM_Q27_310690"/>
      <w:bookmarkEnd w:id="6242"/>
      <w:r w:rsidR="00AE0D63" w:rsidRPr="00E2023B">
        <w:rPr>
          <w:rtl/>
        </w:rPr>
        <w:t xml:space="preserve">את </w:t>
      </w:r>
      <w:bookmarkStart w:id="6243" w:name="_ETM_Q27_310840"/>
      <w:bookmarkEnd w:id="6243"/>
      <w:r w:rsidR="00AE0D63" w:rsidRPr="00E2023B">
        <w:rPr>
          <w:rtl/>
        </w:rPr>
        <w:t xml:space="preserve">המענים </w:t>
      </w:r>
      <w:bookmarkStart w:id="6244" w:name="_ETM_Q27_311260"/>
      <w:bookmarkEnd w:id="6244"/>
      <w:r w:rsidR="00AE0D63" w:rsidRPr="00E2023B">
        <w:rPr>
          <w:rtl/>
        </w:rPr>
        <w:t xml:space="preserve">הראויים </w:t>
      </w:r>
      <w:bookmarkStart w:id="6245" w:name="_ETM_Q27_311709"/>
      <w:bookmarkEnd w:id="6245"/>
      <w:r w:rsidR="00AE0D63" w:rsidRPr="00E2023B">
        <w:rPr>
          <w:rtl/>
        </w:rPr>
        <w:t>לילדים</w:t>
      </w:r>
      <w:r>
        <w:rPr>
          <w:rFonts w:hint="cs"/>
          <w:rtl/>
        </w:rPr>
        <w:t>,</w:t>
      </w:r>
      <w:r w:rsidR="00AE0D63" w:rsidRPr="00E2023B">
        <w:rPr>
          <w:rtl/>
        </w:rPr>
        <w:t xml:space="preserve"> </w:t>
      </w:r>
      <w:bookmarkStart w:id="6246" w:name="_ETM_Q27_312639"/>
      <w:bookmarkEnd w:id="6246"/>
      <w:r w:rsidR="00AE0D63" w:rsidRPr="00E2023B">
        <w:rPr>
          <w:rtl/>
        </w:rPr>
        <w:t xml:space="preserve">כשהיה </w:t>
      </w:r>
      <w:bookmarkStart w:id="6247" w:name="_ETM_Q27_313000"/>
      <w:bookmarkEnd w:id="6247"/>
      <w:r w:rsidR="00AE0D63" w:rsidRPr="00E2023B">
        <w:rPr>
          <w:rtl/>
        </w:rPr>
        <w:t xml:space="preserve">ברור </w:t>
      </w:r>
      <w:bookmarkStart w:id="6248" w:name="_ETM_Q27_313329"/>
      <w:bookmarkEnd w:id="6248"/>
      <w:r w:rsidR="00AE0D63" w:rsidRPr="00E2023B">
        <w:rPr>
          <w:rtl/>
        </w:rPr>
        <w:t xml:space="preserve">לכולנו </w:t>
      </w:r>
      <w:bookmarkStart w:id="6249" w:name="_ETM_Q27_314290"/>
      <w:bookmarkEnd w:id="6249"/>
      <w:r w:rsidR="00AE0D63" w:rsidRPr="00E2023B">
        <w:rPr>
          <w:rtl/>
        </w:rPr>
        <w:t xml:space="preserve">שאין </w:t>
      </w:r>
      <w:bookmarkStart w:id="6250" w:name="_ETM_Q27_314709"/>
      <w:bookmarkEnd w:id="6250"/>
      <w:r w:rsidR="00AE0D63" w:rsidRPr="00E2023B">
        <w:rPr>
          <w:rtl/>
        </w:rPr>
        <w:t xml:space="preserve">כאן </w:t>
      </w:r>
      <w:bookmarkStart w:id="6251" w:name="_ETM_Q27_314889"/>
      <w:bookmarkEnd w:id="6251"/>
      <w:r w:rsidR="00AE0D63" w:rsidRPr="00E2023B">
        <w:rPr>
          <w:rtl/>
        </w:rPr>
        <w:t xml:space="preserve">עניין </w:t>
      </w:r>
      <w:bookmarkStart w:id="6252" w:name="_ETM_Q27_315219"/>
      <w:bookmarkEnd w:id="6252"/>
      <w:r w:rsidR="00AE0D63" w:rsidRPr="00E2023B">
        <w:rPr>
          <w:rtl/>
        </w:rPr>
        <w:t>תקציבי</w:t>
      </w:r>
      <w:r w:rsidR="00AE0D63">
        <w:rPr>
          <w:rFonts w:hint="cs"/>
          <w:rtl/>
        </w:rPr>
        <w:t>,</w:t>
      </w:r>
      <w:r w:rsidR="00AE0D63" w:rsidRPr="00E2023B">
        <w:rPr>
          <w:rtl/>
        </w:rPr>
        <w:t xml:space="preserve"> </w:t>
      </w:r>
      <w:bookmarkStart w:id="6253" w:name="_ETM_Q27_316060"/>
      <w:bookmarkEnd w:id="6253"/>
      <w:r w:rsidR="00AE0D63" w:rsidRPr="00E2023B">
        <w:rPr>
          <w:rtl/>
        </w:rPr>
        <w:t xml:space="preserve">כי </w:t>
      </w:r>
      <w:bookmarkStart w:id="6254" w:name="_ETM_Q27_316239"/>
      <w:bookmarkEnd w:id="6254"/>
      <w:r w:rsidR="00AE0D63">
        <w:rPr>
          <w:rFonts w:hint="cs"/>
          <w:rtl/>
        </w:rPr>
        <w:t>אני חושבת ש</w:t>
      </w:r>
      <w:r w:rsidR="00AE0D63" w:rsidRPr="00E2023B">
        <w:rPr>
          <w:rtl/>
        </w:rPr>
        <w:t xml:space="preserve">החינוך </w:t>
      </w:r>
      <w:bookmarkStart w:id="6255" w:name="_ETM_Q27_316689"/>
      <w:bookmarkEnd w:id="6255"/>
      <w:r w:rsidR="00AE0D63" w:rsidRPr="00E2023B">
        <w:rPr>
          <w:rtl/>
        </w:rPr>
        <w:t xml:space="preserve">המיוחד </w:t>
      </w:r>
      <w:bookmarkStart w:id="6256" w:name="_ETM_Q27_317530"/>
      <w:bookmarkEnd w:id="6256"/>
      <w:r w:rsidR="00AE0D63" w:rsidRPr="00E2023B">
        <w:rPr>
          <w:rtl/>
        </w:rPr>
        <w:t xml:space="preserve">הוא </w:t>
      </w:r>
      <w:bookmarkStart w:id="6257" w:name="_ETM_Q27_317739"/>
      <w:bookmarkStart w:id="6258" w:name="_ETM_Q27_318189"/>
      <w:bookmarkEnd w:id="6257"/>
      <w:bookmarkEnd w:id="6258"/>
      <w:r w:rsidR="00AE0D63" w:rsidRPr="00E2023B">
        <w:rPr>
          <w:rtl/>
        </w:rPr>
        <w:t xml:space="preserve">התקציב </w:t>
      </w:r>
      <w:bookmarkStart w:id="6259" w:name="_ETM_Q27_318939"/>
      <w:bookmarkEnd w:id="6259"/>
      <w:r w:rsidR="00AE0D63" w:rsidRPr="00E2023B">
        <w:rPr>
          <w:rtl/>
        </w:rPr>
        <w:t xml:space="preserve">הגבוה </w:t>
      </w:r>
      <w:bookmarkStart w:id="6260" w:name="_ETM_Q27_319689"/>
      <w:bookmarkEnd w:id="6260"/>
      <w:r w:rsidR="00AE0D63" w:rsidRPr="00E2023B">
        <w:rPr>
          <w:rtl/>
        </w:rPr>
        <w:t xml:space="preserve">ביותר </w:t>
      </w:r>
      <w:bookmarkStart w:id="6261" w:name="_ETM_Q27_320779"/>
      <w:bookmarkEnd w:id="6261"/>
      <w:r w:rsidR="00AE0D63" w:rsidRPr="00E2023B">
        <w:rPr>
          <w:rtl/>
        </w:rPr>
        <w:t xml:space="preserve">שיש </w:t>
      </w:r>
      <w:bookmarkStart w:id="6262" w:name="_ETM_Q27_321200"/>
      <w:bookmarkEnd w:id="6262"/>
      <w:r w:rsidR="00AE0D63" w:rsidRPr="00E2023B">
        <w:rPr>
          <w:rtl/>
        </w:rPr>
        <w:t xml:space="preserve">בתוך </w:t>
      </w:r>
      <w:bookmarkStart w:id="6263" w:name="_ETM_Q27_321590"/>
      <w:bookmarkEnd w:id="6263"/>
      <w:r w:rsidR="00AE0D63" w:rsidRPr="00E2023B">
        <w:rPr>
          <w:rtl/>
        </w:rPr>
        <w:t xml:space="preserve">מערכת </w:t>
      </w:r>
      <w:bookmarkStart w:id="6264" w:name="_ETM_Q27_322159"/>
      <w:bookmarkEnd w:id="6264"/>
      <w:r w:rsidR="00AE0D63" w:rsidRPr="00E2023B">
        <w:rPr>
          <w:rtl/>
        </w:rPr>
        <w:t>החינוך</w:t>
      </w:r>
      <w:r w:rsidR="00AE0D63">
        <w:rPr>
          <w:rFonts w:hint="cs"/>
          <w:rtl/>
        </w:rPr>
        <w:t>,</w:t>
      </w:r>
      <w:r w:rsidR="00AE0D63" w:rsidRPr="00E2023B">
        <w:rPr>
          <w:rtl/>
        </w:rPr>
        <w:t xml:space="preserve"> </w:t>
      </w:r>
      <w:bookmarkStart w:id="6265" w:name="_ETM_Q27_323180"/>
      <w:bookmarkEnd w:id="6265"/>
      <w:r w:rsidR="00AE0D63" w:rsidRPr="00E2023B">
        <w:rPr>
          <w:rtl/>
        </w:rPr>
        <w:t xml:space="preserve">אלא </w:t>
      </w:r>
      <w:bookmarkStart w:id="6266" w:name="_ETM_Q27_323510"/>
      <w:bookmarkEnd w:id="6266"/>
      <w:r w:rsidR="00AE0D63" w:rsidRPr="00E2023B">
        <w:rPr>
          <w:rtl/>
        </w:rPr>
        <w:t xml:space="preserve">הסיפור </w:t>
      </w:r>
      <w:bookmarkStart w:id="6267" w:name="_ETM_Q27_324300"/>
      <w:bookmarkEnd w:id="6267"/>
      <w:r w:rsidR="00AE0D63">
        <w:rPr>
          <w:rFonts w:hint="cs"/>
          <w:rtl/>
        </w:rPr>
        <w:t xml:space="preserve">הוא </w:t>
      </w:r>
      <w:r w:rsidR="00AE0D63" w:rsidRPr="00E2023B">
        <w:rPr>
          <w:rtl/>
        </w:rPr>
        <w:t xml:space="preserve">איך </w:t>
      </w:r>
      <w:bookmarkStart w:id="6268" w:name="_ETM_Q27_324570"/>
      <w:bookmarkEnd w:id="6268"/>
      <w:r w:rsidR="00AE0D63" w:rsidRPr="00E2023B">
        <w:rPr>
          <w:rtl/>
        </w:rPr>
        <w:t xml:space="preserve">משנים </w:t>
      </w:r>
      <w:bookmarkStart w:id="6269" w:name="_ETM_Q27_325169"/>
      <w:bookmarkEnd w:id="6269"/>
      <w:r w:rsidR="00AE0D63" w:rsidRPr="00E2023B">
        <w:rPr>
          <w:rtl/>
        </w:rPr>
        <w:t xml:space="preserve">את </w:t>
      </w:r>
      <w:bookmarkStart w:id="6270" w:name="_ETM_Q27_325320"/>
      <w:bookmarkEnd w:id="6270"/>
      <w:r w:rsidR="00AE0D63" w:rsidRPr="00E2023B">
        <w:rPr>
          <w:rtl/>
        </w:rPr>
        <w:t>השיטה</w:t>
      </w:r>
      <w:r w:rsidR="00AE0D63">
        <w:rPr>
          <w:rFonts w:hint="cs"/>
          <w:rtl/>
        </w:rPr>
        <w:t>,</w:t>
      </w:r>
      <w:r w:rsidR="00AE0D63" w:rsidRPr="00E2023B">
        <w:rPr>
          <w:rtl/>
        </w:rPr>
        <w:t xml:space="preserve"> </w:t>
      </w:r>
      <w:bookmarkStart w:id="6271" w:name="_ETM_Q27_326130"/>
      <w:bookmarkEnd w:id="6271"/>
      <w:r w:rsidR="00AE0D63" w:rsidRPr="00E2023B">
        <w:rPr>
          <w:rtl/>
        </w:rPr>
        <w:t xml:space="preserve">איך </w:t>
      </w:r>
      <w:bookmarkStart w:id="6272" w:name="_ETM_Q27_326370"/>
      <w:bookmarkEnd w:id="6272"/>
      <w:r w:rsidR="00AE0D63" w:rsidRPr="00E2023B">
        <w:rPr>
          <w:rtl/>
        </w:rPr>
        <w:t xml:space="preserve">נותנים </w:t>
      </w:r>
      <w:bookmarkStart w:id="6273" w:name="_ETM_Q27_326820"/>
      <w:bookmarkEnd w:id="6273"/>
      <w:r w:rsidR="00AE0D63" w:rsidRPr="00E2023B">
        <w:rPr>
          <w:rtl/>
        </w:rPr>
        <w:t xml:space="preserve">מענים </w:t>
      </w:r>
      <w:bookmarkStart w:id="6274" w:name="_ETM_Q27_327270"/>
      <w:bookmarkEnd w:id="6274"/>
      <w:r w:rsidR="00AE0D63" w:rsidRPr="00E2023B">
        <w:rPr>
          <w:rtl/>
        </w:rPr>
        <w:t xml:space="preserve">שמתאימים </w:t>
      </w:r>
      <w:bookmarkStart w:id="6275" w:name="_ETM_Q27_327990"/>
      <w:bookmarkEnd w:id="6275"/>
      <w:r w:rsidR="00AE0D63" w:rsidRPr="00E2023B">
        <w:rPr>
          <w:rtl/>
        </w:rPr>
        <w:t>להיום</w:t>
      </w:r>
      <w:r w:rsidR="00AE0D63">
        <w:rPr>
          <w:rFonts w:hint="cs"/>
          <w:rtl/>
        </w:rPr>
        <w:t>,</w:t>
      </w:r>
      <w:r w:rsidR="00AE0D63" w:rsidRPr="00E2023B">
        <w:rPr>
          <w:rtl/>
        </w:rPr>
        <w:t xml:space="preserve"> </w:t>
      </w:r>
      <w:bookmarkStart w:id="6276" w:name="_ETM_Q27_328950"/>
      <w:bookmarkEnd w:id="6276"/>
      <w:r w:rsidR="00AE0D63" w:rsidRPr="00E2023B">
        <w:rPr>
          <w:rtl/>
        </w:rPr>
        <w:t xml:space="preserve">כשאנחנו </w:t>
      </w:r>
      <w:bookmarkStart w:id="6277" w:name="_ETM_Q27_329400"/>
      <w:bookmarkEnd w:id="6277"/>
      <w:r w:rsidR="00AE0D63" w:rsidRPr="00E2023B">
        <w:rPr>
          <w:rtl/>
        </w:rPr>
        <w:t xml:space="preserve">יודעים </w:t>
      </w:r>
      <w:bookmarkStart w:id="6278" w:name="_ETM_Q27_329760"/>
      <w:bookmarkEnd w:id="6278"/>
      <w:r w:rsidR="00AE0D63">
        <w:rPr>
          <w:rtl/>
        </w:rPr>
        <w:t>שמס</w:t>
      </w:r>
      <w:r w:rsidR="00AE0D63">
        <w:rPr>
          <w:rFonts w:hint="cs"/>
          <w:rtl/>
        </w:rPr>
        <w:t>פר</w:t>
      </w:r>
      <w:r w:rsidR="00AE0D63" w:rsidRPr="00E2023B">
        <w:rPr>
          <w:rtl/>
        </w:rPr>
        <w:t xml:space="preserve"> </w:t>
      </w:r>
      <w:bookmarkStart w:id="6279" w:name="_ETM_Q27_330389"/>
      <w:bookmarkEnd w:id="6279"/>
      <w:r w:rsidR="00AE0D63">
        <w:rPr>
          <w:rFonts w:hint="cs"/>
          <w:rtl/>
        </w:rPr>
        <w:t>ה</w:t>
      </w:r>
      <w:r w:rsidR="00AE0D63" w:rsidRPr="00E2023B">
        <w:rPr>
          <w:rtl/>
        </w:rPr>
        <w:t xml:space="preserve">ילדים </w:t>
      </w:r>
      <w:bookmarkStart w:id="6280" w:name="_ETM_Q27_330780"/>
      <w:bookmarkEnd w:id="6280"/>
      <w:r w:rsidR="00AE0D63" w:rsidRPr="00E2023B">
        <w:rPr>
          <w:rtl/>
        </w:rPr>
        <w:t xml:space="preserve">בחינוך </w:t>
      </w:r>
      <w:bookmarkStart w:id="6281" w:name="_ETM_Q27_331200"/>
      <w:bookmarkEnd w:id="6281"/>
      <w:r w:rsidR="00AE0D63" w:rsidRPr="00E2023B">
        <w:rPr>
          <w:rtl/>
        </w:rPr>
        <w:t xml:space="preserve">המיוחד </w:t>
      </w:r>
      <w:bookmarkStart w:id="6282" w:name="_ETM_Q27_332220"/>
      <w:bookmarkEnd w:id="6282"/>
      <w:r w:rsidR="00AE0D63" w:rsidRPr="00E2023B">
        <w:rPr>
          <w:rtl/>
        </w:rPr>
        <w:t xml:space="preserve">הולך </w:t>
      </w:r>
      <w:bookmarkStart w:id="6283" w:name="_ETM_Q27_332580"/>
      <w:bookmarkEnd w:id="6283"/>
      <w:r w:rsidR="00AE0D63" w:rsidRPr="00E2023B">
        <w:rPr>
          <w:rtl/>
        </w:rPr>
        <w:t>וגדל</w:t>
      </w:r>
      <w:r w:rsidR="00AE0D63">
        <w:rPr>
          <w:rFonts w:hint="cs"/>
          <w:rtl/>
        </w:rPr>
        <w:t>.</w:t>
      </w:r>
      <w:r w:rsidR="00AE0D63" w:rsidRPr="00E2023B">
        <w:rPr>
          <w:rtl/>
        </w:rPr>
        <w:t xml:space="preserve"> </w:t>
      </w:r>
      <w:bookmarkStart w:id="6284" w:name="_ETM_Q27_333810"/>
      <w:bookmarkEnd w:id="6284"/>
    </w:p>
    <w:p w:rsidR="00AE0D63" w:rsidRDefault="00AE0D63" w:rsidP="00AD0233">
      <w:pPr>
        <w:rPr>
          <w:rtl/>
        </w:rPr>
      </w:pPr>
      <w:bookmarkStart w:id="6285" w:name="_ETM_Q27_334006"/>
      <w:bookmarkStart w:id="6286" w:name="_ETM_Q27_334124"/>
      <w:bookmarkEnd w:id="6285"/>
      <w:bookmarkEnd w:id="6286"/>
    </w:p>
    <w:p w:rsidR="00AE0D63" w:rsidRDefault="00AE0D63" w:rsidP="00D31087">
      <w:pPr>
        <w:rPr>
          <w:rtl/>
        </w:rPr>
      </w:pPr>
      <w:bookmarkStart w:id="6287" w:name="_ETM_Q27_334151"/>
      <w:bookmarkStart w:id="6288" w:name="_ETM_Q27_334236"/>
      <w:bookmarkEnd w:id="6287"/>
      <w:bookmarkEnd w:id="6288"/>
      <w:r w:rsidRPr="00E2023B">
        <w:rPr>
          <w:rtl/>
        </w:rPr>
        <w:t xml:space="preserve">אז </w:t>
      </w:r>
      <w:bookmarkStart w:id="6289" w:name="_ETM_Q27_333989"/>
      <w:bookmarkEnd w:id="6289"/>
      <w:r w:rsidRPr="00E2023B">
        <w:rPr>
          <w:rtl/>
        </w:rPr>
        <w:t xml:space="preserve">במקום </w:t>
      </w:r>
      <w:bookmarkStart w:id="6290" w:name="_ETM_Q27_334410"/>
      <w:bookmarkEnd w:id="6290"/>
      <w:r w:rsidRPr="00E2023B">
        <w:rPr>
          <w:rtl/>
        </w:rPr>
        <w:t xml:space="preserve">לקחת </w:t>
      </w:r>
      <w:bookmarkStart w:id="6291" w:name="_ETM_Q27_335639"/>
      <w:bookmarkEnd w:id="6291"/>
      <w:r w:rsidRPr="00E2023B">
        <w:rPr>
          <w:rtl/>
        </w:rPr>
        <w:t xml:space="preserve">את </w:t>
      </w:r>
      <w:bookmarkStart w:id="6292" w:name="_ETM_Q27_335880"/>
      <w:bookmarkEnd w:id="6292"/>
      <w:r w:rsidRPr="00E2023B">
        <w:rPr>
          <w:rtl/>
        </w:rPr>
        <w:t xml:space="preserve">העבודה </w:t>
      </w:r>
      <w:bookmarkStart w:id="6293" w:name="_ETM_Q27_336690"/>
      <w:bookmarkEnd w:id="6293"/>
      <w:r w:rsidRPr="00E2023B">
        <w:rPr>
          <w:rtl/>
        </w:rPr>
        <w:t xml:space="preserve">שכבר </w:t>
      </w:r>
      <w:bookmarkStart w:id="6294" w:name="_ETM_Q27_337110"/>
      <w:bookmarkEnd w:id="6294"/>
      <w:r w:rsidRPr="00E2023B">
        <w:rPr>
          <w:rtl/>
        </w:rPr>
        <w:t>נעשתה</w:t>
      </w:r>
      <w:r w:rsidR="00D31087">
        <w:rPr>
          <w:rFonts w:hint="cs"/>
          <w:rtl/>
        </w:rPr>
        <w:t>,</w:t>
      </w:r>
      <w:r w:rsidRPr="00E2023B">
        <w:rPr>
          <w:rtl/>
        </w:rPr>
        <w:t xml:space="preserve"> </w:t>
      </w:r>
      <w:bookmarkStart w:id="6295" w:name="_ETM_Q27_338280"/>
      <w:bookmarkEnd w:id="6295"/>
      <w:r>
        <w:rPr>
          <w:rFonts w:hint="cs"/>
          <w:rtl/>
        </w:rPr>
        <w:t>והעברנו אותה</w:t>
      </w:r>
      <w:r w:rsidRPr="00E2023B">
        <w:rPr>
          <w:rtl/>
        </w:rPr>
        <w:t xml:space="preserve"> </w:t>
      </w:r>
      <w:bookmarkStart w:id="6296" w:name="_ETM_Q27_338879"/>
      <w:bookmarkStart w:id="6297" w:name="_ETM_Q27_339480"/>
      <w:bookmarkEnd w:id="6296"/>
      <w:bookmarkEnd w:id="6297"/>
      <w:r w:rsidRPr="00E2023B">
        <w:rPr>
          <w:rtl/>
        </w:rPr>
        <w:t xml:space="preserve">בצורה </w:t>
      </w:r>
      <w:bookmarkStart w:id="6298" w:name="_ETM_Q27_339930"/>
      <w:bookmarkEnd w:id="6298"/>
      <w:r w:rsidRPr="00E2023B">
        <w:rPr>
          <w:rtl/>
        </w:rPr>
        <w:t xml:space="preserve">מאוד </w:t>
      </w:r>
      <w:bookmarkStart w:id="6299" w:name="_ETM_Q27_340439"/>
      <w:bookmarkEnd w:id="6299"/>
      <w:r w:rsidRPr="00E2023B">
        <w:rPr>
          <w:rtl/>
        </w:rPr>
        <w:t xml:space="preserve">מאוד </w:t>
      </w:r>
      <w:bookmarkStart w:id="6300" w:name="_ETM_Q27_340799"/>
      <w:bookmarkEnd w:id="6300"/>
      <w:r w:rsidRPr="00E2023B">
        <w:rPr>
          <w:rtl/>
        </w:rPr>
        <w:t xml:space="preserve">מסודרת </w:t>
      </w:r>
      <w:bookmarkStart w:id="6301" w:name="_ETM_Q27_341849"/>
      <w:bookmarkEnd w:id="6301"/>
      <w:r w:rsidRPr="00E2023B">
        <w:rPr>
          <w:rtl/>
        </w:rPr>
        <w:t xml:space="preserve">יחד </w:t>
      </w:r>
      <w:bookmarkStart w:id="6302" w:name="_ETM_Q27_342239"/>
      <w:bookmarkEnd w:id="6302"/>
      <w:r w:rsidRPr="00E2023B">
        <w:rPr>
          <w:rtl/>
        </w:rPr>
        <w:t xml:space="preserve">עם </w:t>
      </w:r>
      <w:bookmarkStart w:id="6303" w:name="_ETM_Q27_342359"/>
      <w:bookmarkEnd w:id="6303"/>
      <w:r w:rsidRPr="00E2023B">
        <w:rPr>
          <w:rtl/>
        </w:rPr>
        <w:t xml:space="preserve">אנשי </w:t>
      </w:r>
      <w:bookmarkStart w:id="6304" w:name="_ETM_Q27_342659"/>
      <w:bookmarkEnd w:id="6304"/>
      <w:r w:rsidRPr="00E2023B">
        <w:rPr>
          <w:rtl/>
        </w:rPr>
        <w:t xml:space="preserve">המקצוע </w:t>
      </w:r>
      <w:bookmarkStart w:id="6305" w:name="_ETM_Q27_343109"/>
      <w:bookmarkEnd w:id="6305"/>
      <w:r w:rsidRPr="00E2023B">
        <w:rPr>
          <w:rtl/>
        </w:rPr>
        <w:t xml:space="preserve">ממשרד </w:t>
      </w:r>
      <w:bookmarkStart w:id="6306" w:name="_ETM_Q27_343620"/>
      <w:bookmarkEnd w:id="6306"/>
      <w:r w:rsidRPr="00E2023B">
        <w:rPr>
          <w:rtl/>
        </w:rPr>
        <w:t>החינוך</w:t>
      </w:r>
      <w:r w:rsidR="00D31087">
        <w:rPr>
          <w:rFonts w:hint="cs"/>
          <w:rtl/>
        </w:rPr>
        <w:t>,</w:t>
      </w:r>
      <w:r w:rsidRPr="00E2023B">
        <w:rPr>
          <w:rtl/>
        </w:rPr>
        <w:t xml:space="preserve"> </w:t>
      </w:r>
      <w:bookmarkStart w:id="6307" w:name="_ETM_Q27_344530"/>
      <w:bookmarkEnd w:id="6307"/>
      <w:r w:rsidRPr="00E2023B">
        <w:rPr>
          <w:rtl/>
        </w:rPr>
        <w:t xml:space="preserve">ולהמשיך </w:t>
      </w:r>
      <w:bookmarkStart w:id="6308" w:name="_ETM_Q27_345430"/>
      <w:bookmarkEnd w:id="6308"/>
      <w:r w:rsidRPr="00E2023B">
        <w:rPr>
          <w:rtl/>
        </w:rPr>
        <w:t xml:space="preserve">מהנקודה </w:t>
      </w:r>
      <w:bookmarkStart w:id="6309" w:name="_ETM_Q27_346019"/>
      <w:bookmarkEnd w:id="6309"/>
      <w:r w:rsidRPr="00E2023B">
        <w:rPr>
          <w:rtl/>
        </w:rPr>
        <w:t xml:space="preserve">שבה </w:t>
      </w:r>
      <w:bookmarkStart w:id="6310" w:name="_ETM_Q27_346439"/>
      <w:bookmarkEnd w:id="6310"/>
      <w:r w:rsidRPr="00E2023B">
        <w:rPr>
          <w:rtl/>
        </w:rPr>
        <w:t>הפסקנו</w:t>
      </w:r>
      <w:r>
        <w:rPr>
          <w:rFonts w:hint="cs"/>
          <w:rtl/>
        </w:rPr>
        <w:t>,</w:t>
      </w:r>
      <w:r w:rsidRPr="00E2023B">
        <w:rPr>
          <w:rtl/>
        </w:rPr>
        <w:t xml:space="preserve"> </w:t>
      </w:r>
      <w:bookmarkStart w:id="6311" w:name="_ETM_Q27_347669"/>
      <w:bookmarkEnd w:id="6311"/>
      <w:r w:rsidRPr="00E2023B">
        <w:rPr>
          <w:rtl/>
        </w:rPr>
        <w:t xml:space="preserve">כשהיא </w:t>
      </w:r>
      <w:bookmarkStart w:id="6312" w:name="_ETM_Q27_347909"/>
      <w:bookmarkEnd w:id="6312"/>
      <w:r w:rsidRPr="00E2023B">
        <w:rPr>
          <w:rtl/>
        </w:rPr>
        <w:t xml:space="preserve">כבר </w:t>
      </w:r>
      <w:bookmarkStart w:id="6313" w:name="_ETM_Q27_348180"/>
      <w:bookmarkEnd w:id="6313"/>
      <w:r w:rsidRPr="00E2023B">
        <w:rPr>
          <w:rtl/>
        </w:rPr>
        <w:t xml:space="preserve">הייתה </w:t>
      </w:r>
      <w:bookmarkStart w:id="6314" w:name="_ETM_Q27_348480"/>
      <w:bookmarkEnd w:id="6314"/>
      <w:r w:rsidRPr="00E2023B">
        <w:rPr>
          <w:rtl/>
        </w:rPr>
        <w:t xml:space="preserve">ממש </w:t>
      </w:r>
      <w:bookmarkStart w:id="6315" w:name="_ETM_Q27_349109"/>
      <w:bookmarkEnd w:id="6315"/>
      <w:r>
        <w:rPr>
          <w:rFonts w:hint="cs"/>
          <w:rtl/>
        </w:rPr>
        <w:t>בישורת</w:t>
      </w:r>
      <w:r w:rsidRPr="00E2023B">
        <w:rPr>
          <w:rtl/>
        </w:rPr>
        <w:t xml:space="preserve"> </w:t>
      </w:r>
      <w:bookmarkStart w:id="6316" w:name="_ETM_Q27_349599"/>
      <w:bookmarkStart w:id="6317" w:name="_ETM_Q27_349810"/>
      <w:bookmarkEnd w:id="6316"/>
      <w:bookmarkEnd w:id="6317"/>
      <w:r w:rsidRPr="00E2023B">
        <w:rPr>
          <w:rtl/>
        </w:rPr>
        <w:t>האחרונה</w:t>
      </w:r>
      <w:r>
        <w:rPr>
          <w:rFonts w:hint="cs"/>
          <w:rtl/>
        </w:rPr>
        <w:t>,</w:t>
      </w:r>
      <w:r w:rsidRPr="00E2023B">
        <w:rPr>
          <w:rtl/>
        </w:rPr>
        <w:t xml:space="preserve"> </w:t>
      </w:r>
      <w:bookmarkStart w:id="6318" w:name="_ETM_Q27_350799"/>
      <w:bookmarkEnd w:id="6318"/>
      <w:r w:rsidRPr="00E2023B">
        <w:rPr>
          <w:rtl/>
        </w:rPr>
        <w:t xml:space="preserve">כדי </w:t>
      </w:r>
      <w:bookmarkStart w:id="6319" w:name="_ETM_Q27_351069"/>
      <w:bookmarkEnd w:id="6319"/>
      <w:r w:rsidRPr="00E2023B">
        <w:rPr>
          <w:rtl/>
        </w:rPr>
        <w:t>ש</w:t>
      </w:r>
      <w:r>
        <w:rPr>
          <w:rFonts w:hint="cs"/>
          <w:rtl/>
        </w:rPr>
        <w:t>ב</w:t>
      </w:r>
      <w:r w:rsidRPr="00E2023B">
        <w:rPr>
          <w:rtl/>
        </w:rPr>
        <w:t xml:space="preserve">שנה </w:t>
      </w:r>
      <w:bookmarkStart w:id="6320" w:name="_ETM_Q27_351700"/>
      <w:bookmarkEnd w:id="6320"/>
      <w:r w:rsidRPr="00E2023B">
        <w:rPr>
          <w:rtl/>
        </w:rPr>
        <w:t xml:space="preserve">הבאה </w:t>
      </w:r>
      <w:bookmarkStart w:id="6321" w:name="_ETM_Q27_352000"/>
      <w:bookmarkEnd w:id="6321"/>
      <w:r w:rsidRPr="00E2023B">
        <w:rPr>
          <w:rtl/>
        </w:rPr>
        <w:t xml:space="preserve">בעזרת </w:t>
      </w:r>
      <w:bookmarkStart w:id="6322" w:name="_ETM_Q27_352510"/>
      <w:bookmarkEnd w:id="6322"/>
      <w:r w:rsidRPr="00E2023B">
        <w:rPr>
          <w:rtl/>
        </w:rPr>
        <w:t xml:space="preserve">השם </w:t>
      </w:r>
      <w:bookmarkStart w:id="6323" w:name="_ETM_Q27_352669"/>
      <w:bookmarkStart w:id="6324" w:name="_ETM_Q27_352880"/>
      <w:bookmarkEnd w:id="6323"/>
      <w:bookmarkEnd w:id="6324"/>
      <w:r w:rsidRPr="00E2023B">
        <w:rPr>
          <w:rtl/>
        </w:rPr>
        <w:t xml:space="preserve">הילדים </w:t>
      </w:r>
      <w:bookmarkStart w:id="6325" w:name="_ETM_Q27_353330"/>
      <w:bookmarkEnd w:id="6325"/>
      <w:r>
        <w:rPr>
          <w:rFonts w:hint="cs"/>
          <w:rtl/>
        </w:rPr>
        <w:t>כבר</w:t>
      </w:r>
      <w:r w:rsidRPr="00E2023B">
        <w:rPr>
          <w:rtl/>
        </w:rPr>
        <w:t xml:space="preserve"> </w:t>
      </w:r>
      <w:bookmarkStart w:id="6326" w:name="_ETM_Q27_353410"/>
      <w:bookmarkStart w:id="6327" w:name="_ETM_Q27_353530"/>
      <w:bookmarkEnd w:id="6326"/>
      <w:bookmarkEnd w:id="6327"/>
      <w:r w:rsidRPr="00E2023B">
        <w:rPr>
          <w:rtl/>
        </w:rPr>
        <w:t xml:space="preserve">יוכלו </w:t>
      </w:r>
      <w:bookmarkStart w:id="6328" w:name="_ETM_Q27_354639"/>
      <w:bookmarkStart w:id="6329" w:name="_ETM_Q27_354930"/>
      <w:bookmarkEnd w:id="6328"/>
      <w:bookmarkEnd w:id="6329"/>
      <w:r>
        <w:rPr>
          <w:rFonts w:hint="cs"/>
          <w:rtl/>
        </w:rPr>
        <w:t>ל</w:t>
      </w:r>
      <w:r w:rsidRPr="00E2023B">
        <w:rPr>
          <w:rtl/>
        </w:rPr>
        <w:t xml:space="preserve">התחיל </w:t>
      </w:r>
      <w:bookmarkStart w:id="6330" w:name="_ETM_Q27_355139"/>
      <w:bookmarkEnd w:id="6330"/>
      <w:r w:rsidRPr="00E2023B">
        <w:rPr>
          <w:rtl/>
        </w:rPr>
        <w:t xml:space="preserve">לקבל </w:t>
      </w:r>
      <w:bookmarkStart w:id="6331" w:name="_ETM_Q27_356069"/>
      <w:bookmarkEnd w:id="6331"/>
      <w:r w:rsidRPr="00E2023B">
        <w:rPr>
          <w:rtl/>
        </w:rPr>
        <w:t xml:space="preserve">מערך </w:t>
      </w:r>
      <w:bookmarkStart w:id="6332" w:name="_ETM_Q27_356609"/>
      <w:bookmarkEnd w:id="6332"/>
      <w:r w:rsidRPr="00E2023B">
        <w:rPr>
          <w:rtl/>
        </w:rPr>
        <w:t xml:space="preserve">שהוא </w:t>
      </w:r>
      <w:bookmarkStart w:id="6333" w:name="_ETM_Q27_356819"/>
      <w:bookmarkEnd w:id="6333"/>
      <w:r w:rsidRPr="00E2023B">
        <w:rPr>
          <w:rtl/>
        </w:rPr>
        <w:t xml:space="preserve">קצת </w:t>
      </w:r>
      <w:bookmarkStart w:id="6334" w:name="_ETM_Q27_357150"/>
      <w:bookmarkEnd w:id="6334"/>
      <w:r w:rsidRPr="00E2023B">
        <w:rPr>
          <w:rtl/>
        </w:rPr>
        <w:t>שונה</w:t>
      </w:r>
      <w:r>
        <w:rPr>
          <w:rFonts w:hint="cs"/>
          <w:rtl/>
        </w:rPr>
        <w:t xml:space="preserve"> </w:t>
      </w:r>
      <w:r w:rsidR="00D31087">
        <w:rPr>
          <w:rFonts w:hint="eastAsia"/>
          <w:rtl/>
        </w:rPr>
        <w:t>–</w:t>
      </w:r>
      <w:r w:rsidR="00D31087">
        <w:rPr>
          <w:rFonts w:hint="cs"/>
          <w:rtl/>
        </w:rPr>
        <w:t xml:space="preserve"> </w:t>
      </w:r>
      <w:r>
        <w:rPr>
          <w:rFonts w:hint="cs"/>
          <w:rtl/>
        </w:rPr>
        <w:t xml:space="preserve">והינה, </w:t>
      </w:r>
      <w:bookmarkStart w:id="6335" w:name="_ETM_Q27_357480"/>
      <w:bookmarkStart w:id="6336" w:name="_ETM_Q27_357750"/>
      <w:bookmarkEnd w:id="6335"/>
      <w:bookmarkEnd w:id="6336"/>
      <w:r w:rsidRPr="00E2023B">
        <w:rPr>
          <w:rtl/>
        </w:rPr>
        <w:t xml:space="preserve">אני </w:t>
      </w:r>
      <w:bookmarkStart w:id="6337" w:name="_ETM_Q27_357930"/>
      <w:bookmarkEnd w:id="6337"/>
      <w:r w:rsidRPr="00E2023B">
        <w:rPr>
          <w:rtl/>
        </w:rPr>
        <w:t xml:space="preserve">אומרת </w:t>
      </w:r>
      <w:bookmarkStart w:id="6338" w:name="_ETM_Q27_358349"/>
      <w:bookmarkEnd w:id="6338"/>
      <w:r w:rsidRPr="00E2023B">
        <w:rPr>
          <w:rtl/>
        </w:rPr>
        <w:t>לכם</w:t>
      </w:r>
      <w:r>
        <w:rPr>
          <w:rFonts w:hint="cs"/>
          <w:rtl/>
        </w:rPr>
        <w:t>,</w:t>
      </w:r>
      <w:r w:rsidRPr="00E2023B">
        <w:rPr>
          <w:rtl/>
        </w:rPr>
        <w:t xml:space="preserve"> </w:t>
      </w:r>
      <w:bookmarkStart w:id="6339" w:name="_ETM_Q27_358769"/>
      <w:bookmarkEnd w:id="6339"/>
      <w:r w:rsidRPr="00E2023B">
        <w:rPr>
          <w:rtl/>
        </w:rPr>
        <w:t xml:space="preserve">אין </w:t>
      </w:r>
      <w:bookmarkStart w:id="6340" w:name="_ETM_Q27_358950"/>
      <w:bookmarkEnd w:id="6340"/>
      <w:r>
        <w:rPr>
          <w:rtl/>
        </w:rPr>
        <w:t>פ</w:t>
      </w:r>
      <w:r>
        <w:rPr>
          <w:rFonts w:hint="cs"/>
          <w:rtl/>
        </w:rPr>
        <w:t>ה</w:t>
      </w:r>
      <w:r w:rsidRPr="00E2023B">
        <w:rPr>
          <w:rtl/>
        </w:rPr>
        <w:t xml:space="preserve"> </w:t>
      </w:r>
      <w:bookmarkStart w:id="6341" w:name="_ETM_Q27_359150"/>
      <w:bookmarkEnd w:id="6341"/>
      <w:r>
        <w:rPr>
          <w:rFonts w:hint="cs"/>
          <w:rtl/>
        </w:rPr>
        <w:t>ק</w:t>
      </w:r>
      <w:r w:rsidRPr="00E2023B">
        <w:rPr>
          <w:rtl/>
        </w:rPr>
        <w:t>סמים</w:t>
      </w:r>
      <w:r>
        <w:rPr>
          <w:rFonts w:hint="cs"/>
          <w:rtl/>
        </w:rPr>
        <w:t>,</w:t>
      </w:r>
      <w:r w:rsidRPr="00E2023B">
        <w:rPr>
          <w:rtl/>
        </w:rPr>
        <w:t xml:space="preserve"> </w:t>
      </w:r>
      <w:bookmarkStart w:id="6342" w:name="_ETM_Q27_359989"/>
      <w:bookmarkEnd w:id="6342"/>
      <w:r w:rsidRPr="00E2023B">
        <w:rPr>
          <w:rtl/>
        </w:rPr>
        <w:t xml:space="preserve">זאת </w:t>
      </w:r>
      <w:bookmarkStart w:id="6343" w:name="_ETM_Q27_360290"/>
      <w:bookmarkEnd w:id="6343"/>
      <w:r w:rsidRPr="00E2023B">
        <w:rPr>
          <w:rtl/>
        </w:rPr>
        <w:t xml:space="preserve">תוכנית </w:t>
      </w:r>
      <w:bookmarkStart w:id="6344" w:name="_ETM_Q27_360739"/>
      <w:bookmarkStart w:id="6345" w:name="_ETM_Q27_360829"/>
      <w:bookmarkEnd w:id="6344"/>
      <w:bookmarkEnd w:id="6345"/>
      <w:r>
        <w:rPr>
          <w:rFonts w:hint="cs"/>
          <w:rtl/>
        </w:rPr>
        <w:t>ש</w:t>
      </w:r>
      <w:r w:rsidRPr="00E2023B">
        <w:rPr>
          <w:rtl/>
        </w:rPr>
        <w:t xml:space="preserve">תצטרך </w:t>
      </w:r>
      <w:bookmarkStart w:id="6346" w:name="_ETM_Q27_361400"/>
      <w:bookmarkEnd w:id="6346"/>
      <w:r w:rsidRPr="00E2023B">
        <w:rPr>
          <w:rtl/>
        </w:rPr>
        <w:t xml:space="preserve">להיות </w:t>
      </w:r>
      <w:bookmarkStart w:id="6347" w:name="_ETM_Q27_361730"/>
      <w:bookmarkEnd w:id="6347"/>
      <w:r w:rsidRPr="00E2023B">
        <w:rPr>
          <w:rtl/>
        </w:rPr>
        <w:t xml:space="preserve">תוכנית </w:t>
      </w:r>
      <w:bookmarkStart w:id="6348" w:name="_ETM_Q27_362239"/>
      <w:bookmarkEnd w:id="6348"/>
      <w:r w:rsidRPr="00E2023B">
        <w:rPr>
          <w:rtl/>
        </w:rPr>
        <w:t>עשור</w:t>
      </w:r>
      <w:r>
        <w:rPr>
          <w:rFonts w:hint="cs"/>
          <w:rtl/>
        </w:rPr>
        <w:t>,</w:t>
      </w:r>
      <w:r w:rsidRPr="00E2023B">
        <w:rPr>
          <w:rtl/>
        </w:rPr>
        <w:t xml:space="preserve"> </w:t>
      </w:r>
      <w:bookmarkStart w:id="6349" w:name="_ETM_Q27_363049"/>
      <w:bookmarkEnd w:id="6349"/>
      <w:r w:rsidRPr="00E2023B">
        <w:rPr>
          <w:rtl/>
        </w:rPr>
        <w:t xml:space="preserve">שמושפע </w:t>
      </w:r>
      <w:bookmarkStart w:id="6350" w:name="_ETM_Q27_363709"/>
      <w:bookmarkEnd w:id="6350"/>
      <w:r w:rsidRPr="00E2023B">
        <w:rPr>
          <w:rtl/>
        </w:rPr>
        <w:t xml:space="preserve">ממנה </w:t>
      </w:r>
      <w:bookmarkStart w:id="6351" w:name="_ETM_Q27_364099"/>
      <w:bookmarkEnd w:id="6351"/>
      <w:r w:rsidRPr="00E2023B">
        <w:rPr>
          <w:rtl/>
        </w:rPr>
        <w:t xml:space="preserve">גם </w:t>
      </w:r>
      <w:bookmarkStart w:id="6352" w:name="_ETM_Q27_364340"/>
      <w:bookmarkEnd w:id="6352"/>
      <w:r w:rsidRPr="00E2023B">
        <w:rPr>
          <w:rtl/>
        </w:rPr>
        <w:t xml:space="preserve">החינוך </w:t>
      </w:r>
      <w:bookmarkStart w:id="6353" w:name="_ETM_Q27_364760"/>
      <w:bookmarkEnd w:id="6353"/>
      <w:r w:rsidRPr="00E2023B">
        <w:rPr>
          <w:rtl/>
        </w:rPr>
        <w:t>הרגיל</w:t>
      </w:r>
      <w:r>
        <w:rPr>
          <w:rFonts w:hint="cs"/>
          <w:rtl/>
        </w:rPr>
        <w:t>.</w:t>
      </w:r>
      <w:r w:rsidRPr="00E2023B">
        <w:rPr>
          <w:rtl/>
        </w:rPr>
        <w:t xml:space="preserve"> </w:t>
      </w:r>
      <w:bookmarkStart w:id="6354" w:name="_ETM_Q27_365180"/>
      <w:bookmarkEnd w:id="6354"/>
      <w:r w:rsidRPr="00E2023B">
        <w:rPr>
          <w:rtl/>
        </w:rPr>
        <w:t xml:space="preserve">אבל </w:t>
      </w:r>
      <w:bookmarkStart w:id="6355" w:name="_ETM_Q27_365329"/>
      <w:bookmarkEnd w:id="6355"/>
      <w:r w:rsidRPr="00E2023B">
        <w:rPr>
          <w:rtl/>
        </w:rPr>
        <w:t xml:space="preserve">צריך </w:t>
      </w:r>
      <w:bookmarkStart w:id="6356" w:name="_ETM_Q27_365710"/>
      <w:bookmarkEnd w:id="6356"/>
      <w:r w:rsidRPr="00E2023B">
        <w:rPr>
          <w:rtl/>
        </w:rPr>
        <w:t xml:space="preserve">כבר </w:t>
      </w:r>
      <w:bookmarkStart w:id="6357" w:name="_ETM_Q27_365919"/>
      <w:bookmarkEnd w:id="6357"/>
      <w:r w:rsidRPr="00E2023B">
        <w:rPr>
          <w:rtl/>
        </w:rPr>
        <w:t>להתחיל</w:t>
      </w:r>
      <w:r>
        <w:rPr>
          <w:rFonts w:hint="cs"/>
          <w:rtl/>
        </w:rPr>
        <w:t>,</w:t>
      </w:r>
      <w:r w:rsidRPr="00E2023B">
        <w:rPr>
          <w:rtl/>
        </w:rPr>
        <w:t xml:space="preserve"> </w:t>
      </w:r>
      <w:bookmarkStart w:id="6358" w:name="_ETM_Q27_367150"/>
      <w:bookmarkEnd w:id="6358"/>
      <w:r w:rsidRPr="00E2023B">
        <w:rPr>
          <w:rtl/>
        </w:rPr>
        <w:t xml:space="preserve">כי </w:t>
      </w:r>
      <w:bookmarkStart w:id="6359" w:name="_ETM_Q27_367330"/>
      <w:bookmarkEnd w:id="6359"/>
      <w:r w:rsidRPr="00E2023B">
        <w:rPr>
          <w:rtl/>
        </w:rPr>
        <w:t xml:space="preserve">אחרת </w:t>
      </w:r>
      <w:bookmarkStart w:id="6360" w:name="_ETM_Q27_367660"/>
      <w:bookmarkEnd w:id="6360"/>
      <w:r w:rsidRPr="00E2023B">
        <w:rPr>
          <w:rtl/>
        </w:rPr>
        <w:t xml:space="preserve">מרוב </w:t>
      </w:r>
      <w:bookmarkStart w:id="6361" w:name="_ETM_Q27_367900"/>
      <w:bookmarkEnd w:id="6361"/>
      <w:r w:rsidRPr="00E2023B">
        <w:rPr>
          <w:rtl/>
        </w:rPr>
        <w:t xml:space="preserve">שאנחנו </w:t>
      </w:r>
      <w:bookmarkStart w:id="6362" w:name="_ETM_Q27_368290"/>
      <w:bookmarkEnd w:id="6362"/>
      <w:r w:rsidRPr="00E2023B">
        <w:rPr>
          <w:rtl/>
        </w:rPr>
        <w:t xml:space="preserve">דוחים </w:t>
      </w:r>
      <w:bookmarkStart w:id="6363" w:name="_ETM_Q27_368680"/>
      <w:bookmarkEnd w:id="6363"/>
      <w:r w:rsidRPr="00E2023B">
        <w:rPr>
          <w:rtl/>
        </w:rPr>
        <w:t xml:space="preserve">ודוחים </w:t>
      </w:r>
      <w:bookmarkStart w:id="6364" w:name="_ETM_Q27_369100"/>
      <w:bookmarkStart w:id="6365" w:name="_ETM_Q27_369520"/>
      <w:bookmarkEnd w:id="6364"/>
      <w:bookmarkEnd w:id="6365"/>
      <w:r>
        <w:rPr>
          <w:rFonts w:hint="cs"/>
          <w:rtl/>
        </w:rPr>
        <w:t>ו</w:t>
      </w:r>
      <w:r w:rsidRPr="00E2023B">
        <w:rPr>
          <w:rtl/>
        </w:rPr>
        <w:t>דוחים</w:t>
      </w:r>
      <w:r>
        <w:rPr>
          <w:rFonts w:hint="cs"/>
          <w:rtl/>
        </w:rPr>
        <w:t>,</w:t>
      </w:r>
      <w:r w:rsidRPr="00E2023B">
        <w:rPr>
          <w:rtl/>
        </w:rPr>
        <w:t xml:space="preserve"> </w:t>
      </w:r>
      <w:bookmarkStart w:id="6366" w:name="_ETM_Q27_369880"/>
      <w:bookmarkEnd w:id="6366"/>
      <w:r w:rsidRPr="00E2023B">
        <w:rPr>
          <w:rtl/>
        </w:rPr>
        <w:t xml:space="preserve">אז </w:t>
      </w:r>
      <w:bookmarkStart w:id="6367" w:name="_ETM_Q27_370000"/>
      <w:bookmarkEnd w:id="6367"/>
      <w:r w:rsidRPr="00E2023B">
        <w:rPr>
          <w:rtl/>
        </w:rPr>
        <w:t xml:space="preserve">לא </w:t>
      </w:r>
      <w:bookmarkStart w:id="6368" w:name="_ETM_Q27_370150"/>
      <w:bookmarkEnd w:id="6368"/>
      <w:r>
        <w:rPr>
          <w:rFonts w:hint="cs"/>
          <w:rtl/>
        </w:rPr>
        <w:t>ה</w:t>
      </w:r>
      <w:r w:rsidRPr="00E2023B">
        <w:rPr>
          <w:rtl/>
        </w:rPr>
        <w:t xml:space="preserve">ילדים </w:t>
      </w:r>
      <w:bookmarkStart w:id="6369" w:name="_ETM_Q27_370419"/>
      <w:bookmarkEnd w:id="6369"/>
      <w:r w:rsidRPr="00E2023B">
        <w:rPr>
          <w:rtl/>
        </w:rPr>
        <w:t xml:space="preserve">של </w:t>
      </w:r>
      <w:bookmarkStart w:id="6370" w:name="_ETM_Q27_370570"/>
      <w:bookmarkEnd w:id="6370"/>
      <w:r w:rsidRPr="00E2023B">
        <w:rPr>
          <w:rtl/>
        </w:rPr>
        <w:t xml:space="preserve">השנה </w:t>
      </w:r>
      <w:bookmarkStart w:id="6371" w:name="_ETM_Q27_370930"/>
      <w:bookmarkEnd w:id="6371"/>
      <w:r w:rsidRPr="00E2023B">
        <w:rPr>
          <w:rtl/>
        </w:rPr>
        <w:t xml:space="preserve">הזו </w:t>
      </w:r>
      <w:bookmarkStart w:id="6372" w:name="_ETM_Q27_371110"/>
      <w:bookmarkEnd w:id="6372"/>
      <w:r w:rsidRPr="00E2023B">
        <w:rPr>
          <w:rtl/>
        </w:rPr>
        <w:t xml:space="preserve">ולא </w:t>
      </w:r>
      <w:bookmarkStart w:id="6373" w:name="_ETM_Q27_371320"/>
      <w:bookmarkEnd w:id="6373"/>
      <w:r>
        <w:rPr>
          <w:rFonts w:hint="cs"/>
          <w:rtl/>
        </w:rPr>
        <w:t>ה</w:t>
      </w:r>
      <w:r w:rsidRPr="00E2023B">
        <w:rPr>
          <w:rtl/>
        </w:rPr>
        <w:t xml:space="preserve">ילדים </w:t>
      </w:r>
      <w:bookmarkStart w:id="6374" w:name="_ETM_Q27_371590"/>
      <w:bookmarkEnd w:id="6374"/>
      <w:r w:rsidRPr="00E2023B">
        <w:rPr>
          <w:rtl/>
        </w:rPr>
        <w:t xml:space="preserve">של </w:t>
      </w:r>
      <w:bookmarkStart w:id="6375" w:name="_ETM_Q27_371710"/>
      <w:bookmarkEnd w:id="6375"/>
      <w:r w:rsidRPr="00E2023B">
        <w:rPr>
          <w:rtl/>
        </w:rPr>
        <w:t xml:space="preserve">שנה </w:t>
      </w:r>
      <w:bookmarkStart w:id="6376" w:name="_ETM_Q27_371980"/>
      <w:bookmarkEnd w:id="6376"/>
      <w:r w:rsidRPr="00E2023B">
        <w:rPr>
          <w:rtl/>
        </w:rPr>
        <w:t>הבאה</w:t>
      </w:r>
      <w:r>
        <w:rPr>
          <w:rFonts w:hint="cs"/>
          <w:rtl/>
        </w:rPr>
        <w:t>,</w:t>
      </w:r>
      <w:r w:rsidRPr="00E2023B">
        <w:rPr>
          <w:rtl/>
        </w:rPr>
        <w:t xml:space="preserve"> </w:t>
      </w:r>
      <w:bookmarkStart w:id="6377" w:name="_ETM_Q27_372250"/>
      <w:bookmarkEnd w:id="6377"/>
      <w:r w:rsidRPr="00E2023B">
        <w:rPr>
          <w:rtl/>
        </w:rPr>
        <w:t xml:space="preserve">ולא </w:t>
      </w:r>
      <w:bookmarkStart w:id="6378" w:name="_ETM_Q27_372430"/>
      <w:bookmarkEnd w:id="6378"/>
      <w:r w:rsidRPr="00E2023B">
        <w:rPr>
          <w:rtl/>
        </w:rPr>
        <w:t xml:space="preserve">בעוד </w:t>
      </w:r>
      <w:bookmarkStart w:id="6379" w:name="_ETM_Q27_372639"/>
      <w:bookmarkEnd w:id="6379"/>
      <w:r w:rsidRPr="00E2023B">
        <w:rPr>
          <w:rtl/>
        </w:rPr>
        <w:t xml:space="preserve">שנתיים </w:t>
      </w:r>
      <w:bookmarkStart w:id="6380" w:name="_ETM_Q27_373000"/>
      <w:bookmarkEnd w:id="6380"/>
      <w:r w:rsidRPr="00E2023B">
        <w:rPr>
          <w:rtl/>
        </w:rPr>
        <w:t xml:space="preserve">ולא </w:t>
      </w:r>
      <w:bookmarkStart w:id="6381" w:name="_ETM_Q27_373180"/>
      <w:bookmarkEnd w:id="6381"/>
      <w:r w:rsidRPr="00E2023B">
        <w:rPr>
          <w:rtl/>
        </w:rPr>
        <w:t xml:space="preserve">בעוד </w:t>
      </w:r>
      <w:bookmarkStart w:id="6382" w:name="_ETM_Q27_373389"/>
      <w:bookmarkEnd w:id="6382"/>
      <w:r>
        <w:rPr>
          <w:rFonts w:hint="cs"/>
          <w:rtl/>
        </w:rPr>
        <w:t>שלוש</w:t>
      </w:r>
      <w:r w:rsidRPr="00E2023B">
        <w:rPr>
          <w:rtl/>
        </w:rPr>
        <w:t xml:space="preserve"> </w:t>
      </w:r>
      <w:bookmarkStart w:id="6383" w:name="_ETM_Q27_373660"/>
      <w:bookmarkEnd w:id="6383"/>
      <w:r w:rsidRPr="00E2023B">
        <w:rPr>
          <w:rtl/>
        </w:rPr>
        <w:t xml:space="preserve">ולא </w:t>
      </w:r>
      <w:bookmarkStart w:id="6384" w:name="_ETM_Q27_373840"/>
      <w:bookmarkEnd w:id="6384"/>
      <w:r w:rsidRPr="00E2023B">
        <w:rPr>
          <w:rtl/>
        </w:rPr>
        <w:t xml:space="preserve">בעוד </w:t>
      </w:r>
      <w:bookmarkStart w:id="6385" w:name="_ETM_Q27_374050"/>
      <w:bookmarkEnd w:id="6385"/>
      <w:r>
        <w:rPr>
          <w:rFonts w:hint="cs"/>
          <w:rtl/>
        </w:rPr>
        <w:t>ארבע,</w:t>
      </w:r>
      <w:r w:rsidRPr="00E2023B">
        <w:rPr>
          <w:rtl/>
        </w:rPr>
        <w:t xml:space="preserve"> </w:t>
      </w:r>
      <w:bookmarkStart w:id="6386" w:name="_ETM_Q27_374260"/>
      <w:bookmarkEnd w:id="6386"/>
      <w:r w:rsidRPr="00E2023B">
        <w:rPr>
          <w:rtl/>
        </w:rPr>
        <w:t xml:space="preserve">יקבלו </w:t>
      </w:r>
      <w:bookmarkStart w:id="6387" w:name="_ETM_Q27_375010"/>
      <w:bookmarkEnd w:id="6387"/>
      <w:r w:rsidRPr="00E2023B">
        <w:rPr>
          <w:rtl/>
        </w:rPr>
        <w:t xml:space="preserve">את </w:t>
      </w:r>
      <w:bookmarkStart w:id="6388" w:name="_ETM_Q27_375160"/>
      <w:bookmarkEnd w:id="6388"/>
      <w:r w:rsidRPr="00E2023B">
        <w:rPr>
          <w:rtl/>
        </w:rPr>
        <w:t xml:space="preserve">מה </w:t>
      </w:r>
      <w:bookmarkStart w:id="6389" w:name="_ETM_Q27_375340"/>
      <w:bookmarkEnd w:id="6389"/>
      <w:r w:rsidRPr="00E2023B">
        <w:rPr>
          <w:rtl/>
        </w:rPr>
        <w:t>שצריך</w:t>
      </w:r>
      <w:r>
        <w:rPr>
          <w:rFonts w:hint="cs"/>
          <w:rtl/>
        </w:rPr>
        <w:t>.</w:t>
      </w:r>
      <w:r w:rsidRPr="00E2023B">
        <w:rPr>
          <w:rtl/>
        </w:rPr>
        <w:t xml:space="preserve"> </w:t>
      </w:r>
    </w:p>
    <w:p w:rsidR="00AE0D63" w:rsidRDefault="00AE0D63" w:rsidP="00AD0233">
      <w:pPr>
        <w:rPr>
          <w:rtl/>
        </w:rPr>
      </w:pPr>
      <w:bookmarkStart w:id="6390" w:name="_ETM_Q27_376243"/>
      <w:bookmarkStart w:id="6391" w:name="_ETM_Q27_376360"/>
      <w:bookmarkEnd w:id="6390"/>
      <w:bookmarkEnd w:id="6391"/>
    </w:p>
    <w:p w:rsidR="00AE0D63" w:rsidRDefault="00AE0D63" w:rsidP="00D31087">
      <w:pPr>
        <w:rPr>
          <w:rtl/>
        </w:rPr>
      </w:pPr>
      <w:bookmarkStart w:id="6392" w:name="_ETM_Q27_376448"/>
      <w:bookmarkStart w:id="6393" w:name="_ETM_Q27_376483"/>
      <w:bookmarkEnd w:id="6392"/>
      <w:bookmarkEnd w:id="6393"/>
      <w:r w:rsidRPr="00E2023B">
        <w:rPr>
          <w:rtl/>
        </w:rPr>
        <w:t>אבל</w:t>
      </w:r>
      <w:r>
        <w:rPr>
          <w:rFonts w:hint="cs"/>
          <w:rtl/>
        </w:rPr>
        <w:t xml:space="preserve"> לא,</w:t>
      </w:r>
      <w:r w:rsidRPr="00E2023B">
        <w:rPr>
          <w:rtl/>
        </w:rPr>
        <w:t xml:space="preserve"> </w:t>
      </w:r>
      <w:bookmarkStart w:id="6394" w:name="_ETM_Q27_376930"/>
      <w:bookmarkEnd w:id="6394"/>
      <w:r w:rsidRPr="00E2023B">
        <w:rPr>
          <w:rtl/>
        </w:rPr>
        <w:t xml:space="preserve">מה </w:t>
      </w:r>
      <w:bookmarkStart w:id="6395" w:name="_ETM_Q27_377080"/>
      <w:bookmarkEnd w:id="6395"/>
      <w:r w:rsidRPr="00E2023B">
        <w:rPr>
          <w:rtl/>
        </w:rPr>
        <w:t>פתאום</w:t>
      </w:r>
      <w:r>
        <w:rPr>
          <w:rFonts w:hint="cs"/>
          <w:rtl/>
        </w:rPr>
        <w:t>,</w:t>
      </w:r>
      <w:r w:rsidRPr="00E2023B">
        <w:rPr>
          <w:rtl/>
        </w:rPr>
        <w:t xml:space="preserve"> </w:t>
      </w:r>
      <w:bookmarkStart w:id="6396" w:name="_ETM_Q27_377889"/>
      <w:bookmarkEnd w:id="6396"/>
      <w:r w:rsidRPr="00E2023B">
        <w:rPr>
          <w:rtl/>
        </w:rPr>
        <w:t xml:space="preserve">הרי </w:t>
      </w:r>
      <w:bookmarkStart w:id="6397" w:name="_ETM_Q27_378099"/>
      <w:bookmarkEnd w:id="6397"/>
      <w:r w:rsidRPr="00E2023B">
        <w:rPr>
          <w:rtl/>
        </w:rPr>
        <w:t xml:space="preserve">למה </w:t>
      </w:r>
      <w:bookmarkStart w:id="6398" w:name="_ETM_Q27_378370"/>
      <w:bookmarkEnd w:id="6398"/>
      <w:r w:rsidRPr="00E2023B">
        <w:rPr>
          <w:rtl/>
        </w:rPr>
        <w:t>לעבוד</w:t>
      </w:r>
      <w:r>
        <w:rPr>
          <w:rFonts w:hint="cs"/>
          <w:rtl/>
        </w:rPr>
        <w:t>?</w:t>
      </w:r>
      <w:r w:rsidRPr="00E2023B">
        <w:rPr>
          <w:rtl/>
        </w:rPr>
        <w:t xml:space="preserve"> </w:t>
      </w:r>
      <w:bookmarkStart w:id="6399" w:name="_ETM_Q27_379590"/>
      <w:bookmarkEnd w:id="6399"/>
      <w:r w:rsidRPr="00E2023B">
        <w:rPr>
          <w:rtl/>
        </w:rPr>
        <w:t xml:space="preserve">מקימים </w:t>
      </w:r>
      <w:bookmarkStart w:id="6400" w:name="_ETM_Q27_380219"/>
      <w:bookmarkEnd w:id="6400"/>
      <w:r w:rsidRPr="00E2023B">
        <w:rPr>
          <w:rtl/>
        </w:rPr>
        <w:t xml:space="preserve">ועדה </w:t>
      </w:r>
      <w:bookmarkStart w:id="6401" w:name="_ETM_Q27_380669"/>
      <w:bookmarkEnd w:id="6401"/>
      <w:r w:rsidRPr="00E2023B">
        <w:rPr>
          <w:rtl/>
        </w:rPr>
        <w:t>חדשה</w:t>
      </w:r>
      <w:r>
        <w:rPr>
          <w:rFonts w:hint="cs"/>
          <w:rtl/>
        </w:rPr>
        <w:t>.</w:t>
      </w:r>
      <w:r w:rsidRPr="00E2023B">
        <w:rPr>
          <w:rtl/>
        </w:rPr>
        <w:t xml:space="preserve"> </w:t>
      </w:r>
      <w:bookmarkStart w:id="6402" w:name="_ETM_Q27_381680"/>
      <w:bookmarkEnd w:id="6402"/>
      <w:r w:rsidRPr="00E2023B">
        <w:rPr>
          <w:rtl/>
        </w:rPr>
        <w:t xml:space="preserve">ואז </w:t>
      </w:r>
      <w:bookmarkStart w:id="6403" w:name="_ETM_Q27_382040"/>
      <w:bookmarkEnd w:id="6403"/>
      <w:r w:rsidRPr="00E2023B">
        <w:rPr>
          <w:rtl/>
        </w:rPr>
        <w:t xml:space="preserve">אנחנו </w:t>
      </w:r>
      <w:bookmarkStart w:id="6404" w:name="_ETM_Q27_382370"/>
      <w:bookmarkEnd w:id="6404"/>
      <w:r w:rsidRPr="00E2023B">
        <w:rPr>
          <w:rtl/>
        </w:rPr>
        <w:t xml:space="preserve">מגלים </w:t>
      </w:r>
      <w:bookmarkStart w:id="6405" w:name="_ETM_Q27_383209"/>
      <w:bookmarkEnd w:id="6405"/>
      <w:r w:rsidRPr="00E2023B">
        <w:rPr>
          <w:rtl/>
        </w:rPr>
        <w:t xml:space="preserve">שיש </w:t>
      </w:r>
      <w:bookmarkStart w:id="6406" w:name="_ETM_Q27_383540"/>
      <w:bookmarkEnd w:id="6406"/>
      <w:r w:rsidRPr="00E2023B">
        <w:rPr>
          <w:rtl/>
        </w:rPr>
        <w:t xml:space="preserve">פה </w:t>
      </w:r>
      <w:bookmarkStart w:id="6407" w:name="_ETM_Q27_383719"/>
      <w:bookmarkEnd w:id="6407"/>
      <w:r w:rsidRPr="00E2023B">
        <w:rPr>
          <w:rtl/>
        </w:rPr>
        <w:t xml:space="preserve">ממשלה </w:t>
      </w:r>
      <w:bookmarkStart w:id="6408" w:name="_ETM_Q27_384650"/>
      <w:bookmarkEnd w:id="6408"/>
      <w:r>
        <w:rPr>
          <w:rFonts w:hint="cs"/>
          <w:rtl/>
        </w:rPr>
        <w:t>שבאה</w:t>
      </w:r>
      <w:r w:rsidRPr="00E2023B">
        <w:rPr>
          <w:rtl/>
        </w:rPr>
        <w:t xml:space="preserve"> </w:t>
      </w:r>
      <w:bookmarkStart w:id="6409" w:name="_ETM_Q27_385040"/>
      <w:bookmarkEnd w:id="6409"/>
      <w:r w:rsidRPr="00E2023B">
        <w:rPr>
          <w:rtl/>
        </w:rPr>
        <w:t xml:space="preserve">לקשקש </w:t>
      </w:r>
      <w:bookmarkStart w:id="6410" w:name="_ETM_Q27_385639"/>
      <w:bookmarkEnd w:id="6410"/>
      <w:r w:rsidRPr="00E2023B">
        <w:rPr>
          <w:rtl/>
        </w:rPr>
        <w:t xml:space="preserve">את </w:t>
      </w:r>
      <w:bookmarkStart w:id="6411" w:name="_ETM_Q27_385700"/>
      <w:bookmarkEnd w:id="6411"/>
      <w:r w:rsidRPr="00E2023B">
        <w:rPr>
          <w:rtl/>
        </w:rPr>
        <w:t xml:space="preserve">עצמה </w:t>
      </w:r>
      <w:bookmarkStart w:id="6412" w:name="_ETM_Q27_386060"/>
      <w:bookmarkEnd w:id="6412"/>
      <w:r w:rsidRPr="00E2023B">
        <w:rPr>
          <w:rtl/>
        </w:rPr>
        <w:t>לדעת</w:t>
      </w:r>
      <w:r>
        <w:rPr>
          <w:rFonts w:hint="cs"/>
          <w:rtl/>
        </w:rPr>
        <w:t>.</w:t>
      </w:r>
      <w:r w:rsidRPr="00E2023B">
        <w:rPr>
          <w:rtl/>
        </w:rPr>
        <w:t xml:space="preserve"> </w:t>
      </w:r>
      <w:bookmarkStart w:id="6413" w:name="_ETM_Q27_387120"/>
      <w:bookmarkEnd w:id="6413"/>
      <w:r w:rsidRPr="00E2023B">
        <w:rPr>
          <w:rtl/>
        </w:rPr>
        <w:t xml:space="preserve">אוניברסיטה </w:t>
      </w:r>
      <w:bookmarkStart w:id="6414" w:name="_ETM_Q27_387870"/>
      <w:bookmarkEnd w:id="6414"/>
      <w:r w:rsidRPr="00E2023B">
        <w:rPr>
          <w:rtl/>
        </w:rPr>
        <w:t>בגליל</w:t>
      </w:r>
      <w:r>
        <w:rPr>
          <w:rFonts w:hint="cs"/>
          <w:rtl/>
        </w:rPr>
        <w:t xml:space="preserve"> –</w:t>
      </w:r>
      <w:r w:rsidRPr="00E2023B">
        <w:rPr>
          <w:rtl/>
        </w:rPr>
        <w:t xml:space="preserve"> </w:t>
      </w:r>
      <w:bookmarkStart w:id="6415" w:name="_ETM_Q27_388379"/>
      <w:bookmarkEnd w:id="6415"/>
      <w:r w:rsidRPr="00E2023B">
        <w:rPr>
          <w:rtl/>
        </w:rPr>
        <w:t xml:space="preserve">כבר </w:t>
      </w:r>
      <w:bookmarkStart w:id="6416" w:name="_ETM_Q27_388620"/>
      <w:bookmarkEnd w:id="6416"/>
      <w:r w:rsidRPr="00E2023B">
        <w:rPr>
          <w:rtl/>
        </w:rPr>
        <w:t>הגענו</w:t>
      </w:r>
      <w:r>
        <w:rPr>
          <w:rFonts w:hint="cs"/>
          <w:rtl/>
        </w:rPr>
        <w:t>,</w:t>
      </w:r>
      <w:r w:rsidRPr="00E2023B">
        <w:rPr>
          <w:rtl/>
        </w:rPr>
        <w:t xml:space="preserve"> </w:t>
      </w:r>
      <w:bookmarkStart w:id="6417" w:name="_ETM_Q27_389250"/>
      <w:bookmarkEnd w:id="6417"/>
      <w:r w:rsidRPr="00E2023B">
        <w:rPr>
          <w:rtl/>
        </w:rPr>
        <w:t xml:space="preserve">כבר </w:t>
      </w:r>
      <w:bookmarkStart w:id="6418" w:name="_ETM_Q27_389519"/>
      <w:bookmarkEnd w:id="6418"/>
      <w:r w:rsidRPr="00E2023B">
        <w:rPr>
          <w:rtl/>
        </w:rPr>
        <w:t>אישרנו</w:t>
      </w:r>
      <w:r>
        <w:rPr>
          <w:rFonts w:hint="cs"/>
          <w:rtl/>
        </w:rPr>
        <w:t>,</w:t>
      </w:r>
      <w:r w:rsidRPr="00E2023B">
        <w:rPr>
          <w:rtl/>
        </w:rPr>
        <w:t xml:space="preserve"> </w:t>
      </w:r>
      <w:bookmarkStart w:id="6419" w:name="_ETM_Q27_390299"/>
      <w:bookmarkEnd w:id="6419"/>
      <w:r w:rsidRPr="00E2023B">
        <w:rPr>
          <w:rtl/>
        </w:rPr>
        <w:t xml:space="preserve">כבר </w:t>
      </w:r>
      <w:bookmarkStart w:id="6420" w:name="_ETM_Q27_390510"/>
      <w:bookmarkEnd w:id="6420"/>
      <w:r w:rsidRPr="00E2023B">
        <w:rPr>
          <w:rtl/>
        </w:rPr>
        <w:t xml:space="preserve">אנחנו </w:t>
      </w:r>
      <w:bookmarkStart w:id="6421" w:name="_ETM_Q27_390780"/>
      <w:bookmarkEnd w:id="6421"/>
      <w:r w:rsidRPr="00E2023B">
        <w:rPr>
          <w:rtl/>
        </w:rPr>
        <w:t xml:space="preserve">בישורת </w:t>
      </w:r>
      <w:bookmarkStart w:id="6422" w:name="_ETM_Q27_391190"/>
      <w:bookmarkStart w:id="6423" w:name="_ETM_Q27_391340"/>
      <w:bookmarkEnd w:id="6422"/>
      <w:bookmarkEnd w:id="6423"/>
      <w:r w:rsidRPr="00E2023B">
        <w:rPr>
          <w:rtl/>
        </w:rPr>
        <w:t>האחרונה</w:t>
      </w:r>
      <w:r>
        <w:rPr>
          <w:rFonts w:hint="cs"/>
          <w:rtl/>
        </w:rPr>
        <w:t>,</w:t>
      </w:r>
      <w:r w:rsidRPr="00E2023B">
        <w:rPr>
          <w:rtl/>
        </w:rPr>
        <w:t xml:space="preserve"> </w:t>
      </w:r>
      <w:bookmarkStart w:id="6424" w:name="_ETM_Q27_391790"/>
      <w:bookmarkEnd w:id="6424"/>
      <w:r w:rsidRPr="00E2023B">
        <w:rPr>
          <w:rtl/>
        </w:rPr>
        <w:t xml:space="preserve">אנחנו </w:t>
      </w:r>
      <w:bookmarkStart w:id="6425" w:name="_ETM_Q27_392150"/>
      <w:bookmarkEnd w:id="6425"/>
      <w:r>
        <w:rPr>
          <w:rFonts w:hint="cs"/>
          <w:rtl/>
        </w:rPr>
        <w:t xml:space="preserve">בתכלס </w:t>
      </w:r>
      <w:r w:rsidR="00D31087">
        <w:rPr>
          <w:rFonts w:hint="eastAsia"/>
          <w:rtl/>
        </w:rPr>
        <w:t>–</w:t>
      </w:r>
      <w:r w:rsidR="00D31087">
        <w:rPr>
          <w:rFonts w:hint="cs"/>
          <w:rtl/>
        </w:rPr>
        <w:t xml:space="preserve"> </w:t>
      </w:r>
      <w:r>
        <w:rPr>
          <w:rFonts w:hint="cs"/>
          <w:rtl/>
        </w:rPr>
        <w:t>תקימו. לא</w:t>
      </w:r>
      <w:bookmarkStart w:id="6426" w:name="_ETM_Q27_392510"/>
      <w:bookmarkStart w:id="6427" w:name="_ETM_Q27_394129"/>
      <w:bookmarkEnd w:id="6426"/>
      <w:bookmarkEnd w:id="6427"/>
      <w:r>
        <w:rPr>
          <w:rFonts w:hint="cs"/>
          <w:rtl/>
        </w:rPr>
        <w:t xml:space="preserve">, </w:t>
      </w:r>
      <w:bookmarkStart w:id="6428" w:name="_ETM_Q27_390640"/>
      <w:bookmarkEnd w:id="6428"/>
      <w:r w:rsidRPr="00E2023B">
        <w:rPr>
          <w:rtl/>
        </w:rPr>
        <w:t xml:space="preserve">רוצים </w:t>
      </w:r>
      <w:bookmarkStart w:id="6429" w:name="_ETM_Q27_394489"/>
      <w:bookmarkEnd w:id="6429"/>
      <w:r w:rsidRPr="00E2023B">
        <w:rPr>
          <w:rtl/>
        </w:rPr>
        <w:t xml:space="preserve">ללמוד </w:t>
      </w:r>
      <w:bookmarkStart w:id="6430" w:name="_ETM_Q27_394819"/>
      <w:bookmarkEnd w:id="6430"/>
      <w:r w:rsidRPr="00E2023B">
        <w:rPr>
          <w:rtl/>
        </w:rPr>
        <w:t xml:space="preserve">את </w:t>
      </w:r>
      <w:bookmarkStart w:id="6431" w:name="_ETM_Q27_394969"/>
      <w:bookmarkEnd w:id="6431"/>
      <w:r w:rsidRPr="00E2023B">
        <w:rPr>
          <w:rtl/>
        </w:rPr>
        <w:t>העניין</w:t>
      </w:r>
      <w:r>
        <w:rPr>
          <w:rFonts w:hint="cs"/>
          <w:rtl/>
        </w:rPr>
        <w:t>.</w:t>
      </w:r>
      <w:r w:rsidRPr="00E2023B">
        <w:rPr>
          <w:rtl/>
        </w:rPr>
        <w:t xml:space="preserve"> </w:t>
      </w:r>
      <w:bookmarkStart w:id="6432" w:name="_ETM_Q27_395480"/>
      <w:bookmarkEnd w:id="6432"/>
      <w:r w:rsidRPr="00E2023B">
        <w:rPr>
          <w:rtl/>
        </w:rPr>
        <w:t xml:space="preserve">מה </w:t>
      </w:r>
      <w:bookmarkStart w:id="6433" w:name="_ETM_Q27_395629"/>
      <w:bookmarkEnd w:id="6433"/>
      <w:r w:rsidRPr="00E2023B">
        <w:rPr>
          <w:rtl/>
        </w:rPr>
        <w:t xml:space="preserve">יש </w:t>
      </w:r>
      <w:bookmarkStart w:id="6434" w:name="_ETM_Q27_395810"/>
      <w:bookmarkEnd w:id="6434"/>
      <w:r w:rsidRPr="00E2023B">
        <w:rPr>
          <w:rtl/>
        </w:rPr>
        <w:t>ללמוד</w:t>
      </w:r>
      <w:r>
        <w:rPr>
          <w:rFonts w:hint="cs"/>
          <w:rtl/>
        </w:rPr>
        <w:t>?</w:t>
      </w:r>
      <w:r w:rsidRPr="00E2023B">
        <w:rPr>
          <w:rtl/>
        </w:rPr>
        <w:t xml:space="preserve"> </w:t>
      </w:r>
      <w:bookmarkStart w:id="6435" w:name="_ETM_Q27_396230"/>
      <w:bookmarkEnd w:id="6435"/>
      <w:r w:rsidRPr="00E2023B">
        <w:rPr>
          <w:rtl/>
        </w:rPr>
        <w:t xml:space="preserve">כבר </w:t>
      </w:r>
      <w:bookmarkStart w:id="6436" w:name="_ETM_Q27_396439"/>
      <w:bookmarkEnd w:id="6436"/>
      <w:r w:rsidRPr="00E2023B">
        <w:rPr>
          <w:rtl/>
        </w:rPr>
        <w:t xml:space="preserve">שנים </w:t>
      </w:r>
      <w:bookmarkStart w:id="6437" w:name="_ETM_Q27_396859"/>
      <w:bookmarkEnd w:id="6437"/>
      <w:r w:rsidRPr="00E2023B">
        <w:rPr>
          <w:rtl/>
        </w:rPr>
        <w:t xml:space="preserve">מדברים </w:t>
      </w:r>
      <w:bookmarkStart w:id="6438" w:name="_ETM_Q27_397250"/>
      <w:bookmarkEnd w:id="6438"/>
      <w:r w:rsidRPr="00E2023B">
        <w:rPr>
          <w:rtl/>
        </w:rPr>
        <w:t xml:space="preserve">על </w:t>
      </w:r>
      <w:bookmarkStart w:id="6439" w:name="_ETM_Q27_397370"/>
      <w:bookmarkEnd w:id="6439"/>
      <w:r w:rsidRPr="00E2023B">
        <w:rPr>
          <w:rtl/>
        </w:rPr>
        <w:t xml:space="preserve">הדבר </w:t>
      </w:r>
      <w:bookmarkStart w:id="6440" w:name="_ETM_Q27_397790"/>
      <w:bookmarkEnd w:id="6440"/>
      <w:r w:rsidRPr="00E2023B">
        <w:rPr>
          <w:rtl/>
        </w:rPr>
        <w:t>הזה</w:t>
      </w:r>
      <w:bookmarkStart w:id="6441" w:name="_ETM_Q27_398390"/>
      <w:bookmarkEnd w:id="6441"/>
      <w:r>
        <w:rPr>
          <w:rFonts w:hint="cs"/>
          <w:rtl/>
        </w:rPr>
        <w:t xml:space="preserve">. </w:t>
      </w:r>
      <w:r w:rsidRPr="00E2023B">
        <w:rPr>
          <w:rtl/>
        </w:rPr>
        <w:t xml:space="preserve">חינוך </w:t>
      </w:r>
      <w:bookmarkStart w:id="6442" w:name="_ETM_Q27_398780"/>
      <w:bookmarkEnd w:id="6442"/>
      <w:r w:rsidRPr="00E2023B">
        <w:rPr>
          <w:rtl/>
        </w:rPr>
        <w:t>מיוחד</w:t>
      </w:r>
      <w:r>
        <w:rPr>
          <w:rFonts w:hint="cs"/>
          <w:rtl/>
        </w:rPr>
        <w:t xml:space="preserve"> –</w:t>
      </w:r>
      <w:r w:rsidRPr="00E2023B">
        <w:rPr>
          <w:rtl/>
        </w:rPr>
        <w:t xml:space="preserve"> </w:t>
      </w:r>
      <w:bookmarkStart w:id="6443" w:name="_ETM_Q27_399310"/>
      <w:bookmarkStart w:id="6444" w:name="_ETM_Q27_399819"/>
      <w:bookmarkEnd w:id="6443"/>
      <w:bookmarkEnd w:id="6444"/>
      <w:r w:rsidRPr="00E2023B">
        <w:rPr>
          <w:rtl/>
        </w:rPr>
        <w:t xml:space="preserve">מקימים </w:t>
      </w:r>
      <w:bookmarkStart w:id="6445" w:name="_ETM_Q27_400270"/>
      <w:bookmarkEnd w:id="6445"/>
      <w:r w:rsidRPr="00E2023B">
        <w:rPr>
          <w:rtl/>
        </w:rPr>
        <w:t xml:space="preserve">ועדה </w:t>
      </w:r>
      <w:bookmarkStart w:id="6446" w:name="_ETM_Q27_400630"/>
      <w:bookmarkEnd w:id="6446"/>
      <w:r w:rsidRPr="00E2023B">
        <w:rPr>
          <w:rtl/>
        </w:rPr>
        <w:t>חדשה</w:t>
      </w:r>
      <w:r>
        <w:rPr>
          <w:rFonts w:hint="cs"/>
          <w:rtl/>
        </w:rPr>
        <w:t>,</w:t>
      </w:r>
      <w:r w:rsidRPr="00E2023B">
        <w:rPr>
          <w:rtl/>
        </w:rPr>
        <w:t xml:space="preserve"> </w:t>
      </w:r>
      <w:bookmarkStart w:id="6447" w:name="_ETM_Q27_401230"/>
      <w:bookmarkEnd w:id="6447"/>
      <w:r w:rsidRPr="00E2023B">
        <w:rPr>
          <w:rtl/>
        </w:rPr>
        <w:t xml:space="preserve">למה </w:t>
      </w:r>
      <w:bookmarkStart w:id="6448" w:name="_ETM_Q27_401500"/>
      <w:bookmarkEnd w:id="6448"/>
      <w:r w:rsidRPr="00E2023B">
        <w:rPr>
          <w:rtl/>
        </w:rPr>
        <w:t xml:space="preserve">להסתמך </w:t>
      </w:r>
      <w:bookmarkStart w:id="6449" w:name="_ETM_Q27_402010"/>
      <w:bookmarkEnd w:id="6449"/>
      <w:r w:rsidRPr="00E2023B">
        <w:rPr>
          <w:rtl/>
        </w:rPr>
        <w:t xml:space="preserve">על </w:t>
      </w:r>
      <w:bookmarkStart w:id="6450" w:name="_ETM_Q27_402130"/>
      <w:bookmarkEnd w:id="6450"/>
      <w:r w:rsidRPr="00E2023B">
        <w:rPr>
          <w:rtl/>
        </w:rPr>
        <w:t xml:space="preserve">מה </w:t>
      </w:r>
      <w:bookmarkStart w:id="6451" w:name="_ETM_Q27_402250"/>
      <w:bookmarkEnd w:id="6451"/>
      <w:r w:rsidRPr="00E2023B">
        <w:rPr>
          <w:rtl/>
        </w:rPr>
        <w:t>שיש</w:t>
      </w:r>
      <w:r>
        <w:rPr>
          <w:rFonts w:hint="cs"/>
          <w:rtl/>
        </w:rPr>
        <w:t>?</w:t>
      </w:r>
      <w:r w:rsidRPr="00E2023B">
        <w:rPr>
          <w:rtl/>
        </w:rPr>
        <w:t xml:space="preserve"> </w:t>
      </w:r>
      <w:bookmarkStart w:id="6452" w:name="_ETM_Q27_402959"/>
      <w:bookmarkEnd w:id="6452"/>
      <w:r w:rsidRPr="00E2023B">
        <w:rPr>
          <w:rtl/>
        </w:rPr>
        <w:t xml:space="preserve">יוקר </w:t>
      </w:r>
      <w:bookmarkStart w:id="6453" w:name="_ETM_Q27_403319"/>
      <w:bookmarkEnd w:id="6453"/>
      <w:r w:rsidRPr="00E2023B">
        <w:rPr>
          <w:rtl/>
        </w:rPr>
        <w:t>המחיה</w:t>
      </w:r>
      <w:r>
        <w:rPr>
          <w:rFonts w:hint="cs"/>
          <w:rtl/>
        </w:rPr>
        <w:t>,</w:t>
      </w:r>
      <w:r w:rsidRPr="00E2023B">
        <w:rPr>
          <w:rtl/>
        </w:rPr>
        <w:t xml:space="preserve"> </w:t>
      </w:r>
      <w:bookmarkStart w:id="6454" w:name="_ETM_Q27_404609"/>
      <w:bookmarkEnd w:id="6454"/>
      <w:r w:rsidRPr="00E2023B">
        <w:rPr>
          <w:rtl/>
        </w:rPr>
        <w:t xml:space="preserve">נתניהו </w:t>
      </w:r>
      <w:bookmarkStart w:id="6455" w:name="_ETM_Q27_405420"/>
      <w:bookmarkEnd w:id="6455"/>
      <w:r w:rsidRPr="00E2023B">
        <w:rPr>
          <w:rtl/>
        </w:rPr>
        <w:t xml:space="preserve">צריך </w:t>
      </w:r>
      <w:bookmarkStart w:id="6456" w:name="_ETM_Q27_405930"/>
      <w:bookmarkEnd w:id="6456"/>
      <w:r w:rsidRPr="00E2023B">
        <w:rPr>
          <w:rtl/>
        </w:rPr>
        <w:t xml:space="preserve">ללמוד </w:t>
      </w:r>
      <w:bookmarkStart w:id="6457" w:name="_ETM_Q27_406379"/>
      <w:bookmarkEnd w:id="6457"/>
      <w:r w:rsidRPr="00E2023B">
        <w:rPr>
          <w:rtl/>
        </w:rPr>
        <w:t xml:space="preserve">את </w:t>
      </w:r>
      <w:bookmarkStart w:id="6458" w:name="_ETM_Q27_406499"/>
      <w:bookmarkEnd w:id="6458"/>
      <w:r w:rsidRPr="00E2023B">
        <w:rPr>
          <w:rtl/>
        </w:rPr>
        <w:t xml:space="preserve">מה </w:t>
      </w:r>
      <w:bookmarkStart w:id="6459" w:name="_ETM_Q27_406620"/>
      <w:bookmarkEnd w:id="6459"/>
      <w:r w:rsidRPr="00E2023B">
        <w:rPr>
          <w:rtl/>
        </w:rPr>
        <w:t xml:space="preserve">שקשור </w:t>
      </w:r>
      <w:bookmarkStart w:id="6460" w:name="_ETM_Q27_407010"/>
      <w:bookmarkEnd w:id="6460"/>
      <w:r>
        <w:rPr>
          <w:rFonts w:hint="cs"/>
          <w:rtl/>
        </w:rPr>
        <w:t xml:space="preserve">ליוקר המחיה? </w:t>
      </w:r>
      <w:bookmarkStart w:id="6461" w:name="_ETM_Q27_407379"/>
      <w:bookmarkStart w:id="6462" w:name="_ETM_Q27_407890"/>
      <w:bookmarkEnd w:id="6461"/>
      <w:bookmarkEnd w:id="6462"/>
      <w:r w:rsidRPr="00E2023B">
        <w:rPr>
          <w:rtl/>
        </w:rPr>
        <w:t xml:space="preserve">מי </w:t>
      </w:r>
      <w:bookmarkStart w:id="6463" w:name="_ETM_Q27_408099"/>
      <w:bookmarkEnd w:id="6463"/>
      <w:r w:rsidRPr="00E2023B">
        <w:rPr>
          <w:rtl/>
        </w:rPr>
        <w:t xml:space="preserve">היה </w:t>
      </w:r>
      <w:bookmarkStart w:id="6464" w:name="_ETM_Q27_408430"/>
      <w:bookmarkEnd w:id="6464"/>
      <w:r w:rsidRPr="00E2023B">
        <w:rPr>
          <w:rtl/>
        </w:rPr>
        <w:t xml:space="preserve">פה </w:t>
      </w:r>
      <w:bookmarkStart w:id="6465" w:name="_ETM_Q27_408580"/>
      <w:bookmarkEnd w:id="6465"/>
      <w:r w:rsidRPr="00E2023B">
        <w:rPr>
          <w:rtl/>
        </w:rPr>
        <w:t xml:space="preserve">במשך </w:t>
      </w:r>
      <w:bookmarkStart w:id="6466" w:name="_ETM_Q27_408970"/>
      <w:bookmarkEnd w:id="6466"/>
      <w:r w:rsidRPr="00E2023B">
        <w:rPr>
          <w:rtl/>
        </w:rPr>
        <w:t xml:space="preserve">כל </w:t>
      </w:r>
      <w:bookmarkStart w:id="6467" w:name="_ETM_Q27_409090"/>
      <w:bookmarkEnd w:id="6467"/>
      <w:r w:rsidRPr="00E2023B">
        <w:rPr>
          <w:rtl/>
        </w:rPr>
        <w:t xml:space="preserve">כך </w:t>
      </w:r>
      <w:bookmarkStart w:id="6468" w:name="_ETM_Q27_409270"/>
      <w:bookmarkEnd w:id="6468"/>
      <w:r w:rsidRPr="00E2023B">
        <w:rPr>
          <w:rtl/>
        </w:rPr>
        <w:t xml:space="preserve">הרבה </w:t>
      </w:r>
      <w:bookmarkStart w:id="6469" w:name="_ETM_Q27_409510"/>
      <w:bookmarkEnd w:id="6469"/>
      <w:r w:rsidRPr="00E2023B">
        <w:rPr>
          <w:rtl/>
        </w:rPr>
        <w:t xml:space="preserve">שנים </w:t>
      </w:r>
      <w:bookmarkStart w:id="6470" w:name="_ETM_Q27_409840"/>
      <w:bookmarkEnd w:id="6470"/>
      <w:r w:rsidRPr="00E2023B">
        <w:rPr>
          <w:rtl/>
        </w:rPr>
        <w:t xml:space="preserve">ראש </w:t>
      </w:r>
      <w:bookmarkStart w:id="6471" w:name="_ETM_Q27_410050"/>
      <w:bookmarkEnd w:id="6471"/>
      <w:r w:rsidRPr="00E2023B">
        <w:rPr>
          <w:rtl/>
        </w:rPr>
        <w:t>ממשלה</w:t>
      </w:r>
      <w:r w:rsidR="00D31087">
        <w:rPr>
          <w:rFonts w:hint="cs"/>
          <w:rtl/>
        </w:rPr>
        <w:t>? הוא</w:t>
      </w:r>
      <w:r w:rsidRPr="00E2023B">
        <w:rPr>
          <w:rtl/>
        </w:rPr>
        <w:t xml:space="preserve"> </w:t>
      </w:r>
      <w:bookmarkStart w:id="6472" w:name="_ETM_Q27_410530"/>
      <w:bookmarkEnd w:id="6472"/>
      <w:r w:rsidRPr="00E2023B">
        <w:rPr>
          <w:rtl/>
        </w:rPr>
        <w:t xml:space="preserve">מכיר </w:t>
      </w:r>
      <w:bookmarkStart w:id="6473" w:name="_ETM_Q27_411040"/>
      <w:bookmarkEnd w:id="6473"/>
      <w:r w:rsidRPr="00E2023B">
        <w:rPr>
          <w:rtl/>
        </w:rPr>
        <w:t xml:space="preserve">את </w:t>
      </w:r>
      <w:bookmarkStart w:id="6474" w:name="_ETM_Q27_411129"/>
      <w:bookmarkEnd w:id="6474"/>
      <w:r w:rsidRPr="00E2023B">
        <w:rPr>
          <w:rtl/>
        </w:rPr>
        <w:t xml:space="preserve">זה </w:t>
      </w:r>
      <w:bookmarkStart w:id="6475" w:name="_ETM_Q27_411310"/>
      <w:bookmarkEnd w:id="6475"/>
      <w:r w:rsidRPr="00E2023B">
        <w:rPr>
          <w:rtl/>
        </w:rPr>
        <w:t xml:space="preserve">על </w:t>
      </w:r>
      <w:bookmarkStart w:id="6476" w:name="_ETM_Q27_411430"/>
      <w:bookmarkEnd w:id="6476"/>
      <w:r>
        <w:rPr>
          <w:rtl/>
        </w:rPr>
        <w:t>בורי</w:t>
      </w:r>
      <w:r>
        <w:rPr>
          <w:rFonts w:hint="cs"/>
          <w:rtl/>
        </w:rPr>
        <w:t>ו.</w:t>
      </w:r>
      <w:r w:rsidRPr="00E2023B">
        <w:rPr>
          <w:rtl/>
        </w:rPr>
        <w:t xml:space="preserve"> </w:t>
      </w:r>
      <w:bookmarkStart w:id="6477" w:name="_ETM_Q27_412090"/>
      <w:bookmarkEnd w:id="6477"/>
      <w:r w:rsidRPr="00E2023B">
        <w:rPr>
          <w:rtl/>
        </w:rPr>
        <w:t xml:space="preserve">אבל </w:t>
      </w:r>
      <w:bookmarkStart w:id="6478" w:name="_ETM_Q27_412480"/>
      <w:bookmarkEnd w:id="6478"/>
      <w:r w:rsidRPr="00E2023B">
        <w:rPr>
          <w:rtl/>
        </w:rPr>
        <w:t>ל</w:t>
      </w:r>
      <w:r>
        <w:rPr>
          <w:rFonts w:hint="cs"/>
          <w:rtl/>
        </w:rPr>
        <w:t>מה ל</w:t>
      </w:r>
      <w:r w:rsidRPr="00E2023B">
        <w:rPr>
          <w:rtl/>
        </w:rPr>
        <w:t xml:space="preserve">טפל </w:t>
      </w:r>
      <w:bookmarkStart w:id="6479" w:name="_ETM_Q27_412810"/>
      <w:bookmarkEnd w:id="6479"/>
      <w:r w:rsidRPr="00E2023B">
        <w:rPr>
          <w:rtl/>
        </w:rPr>
        <w:t xml:space="preserve">ביוקר </w:t>
      </w:r>
      <w:bookmarkStart w:id="6480" w:name="_ETM_Q27_413170"/>
      <w:bookmarkEnd w:id="6480"/>
      <w:r w:rsidRPr="00E2023B">
        <w:rPr>
          <w:rtl/>
        </w:rPr>
        <w:t>המחיה</w:t>
      </w:r>
      <w:r>
        <w:rPr>
          <w:rFonts w:hint="cs"/>
          <w:rtl/>
        </w:rPr>
        <w:t>?</w:t>
      </w:r>
      <w:r w:rsidRPr="00E2023B">
        <w:rPr>
          <w:rtl/>
        </w:rPr>
        <w:t xml:space="preserve"> </w:t>
      </w:r>
      <w:bookmarkStart w:id="6481" w:name="_ETM_Q27_413840"/>
      <w:bookmarkEnd w:id="6481"/>
      <w:r w:rsidRPr="00E2023B">
        <w:rPr>
          <w:rtl/>
        </w:rPr>
        <w:t>בוא</w:t>
      </w:r>
      <w:r>
        <w:rPr>
          <w:rFonts w:hint="cs"/>
          <w:rtl/>
        </w:rPr>
        <w:t xml:space="preserve">ו נמציא מחדש </w:t>
      </w:r>
      <w:r w:rsidR="00A00651">
        <w:rPr>
          <w:rFonts w:hint="cs"/>
          <w:rtl/>
        </w:rPr>
        <w:t>– –</w:t>
      </w:r>
      <w:r>
        <w:rPr>
          <w:rFonts w:hint="cs"/>
          <w:rtl/>
        </w:rPr>
        <w:t xml:space="preserve"> </w:t>
      </w:r>
    </w:p>
    <w:p w:rsidR="00AE0D63" w:rsidRDefault="00AE0D63" w:rsidP="00AD0233">
      <w:pPr>
        <w:rPr>
          <w:rtl/>
        </w:rPr>
      </w:pPr>
      <w:bookmarkStart w:id="6482" w:name="_ETM_Q27_411020"/>
      <w:bookmarkEnd w:id="6482"/>
    </w:p>
    <w:p w:rsidR="00AE0D63" w:rsidRDefault="00AE0D63" w:rsidP="00AD0233">
      <w:pPr>
        <w:pStyle w:val="af7"/>
        <w:keepNext/>
        <w:rPr>
          <w:rtl/>
        </w:rPr>
      </w:pPr>
      <w:bookmarkStart w:id="6483" w:name="_ETM_Q27_411271"/>
      <w:bookmarkStart w:id="6484" w:name="ET_yor_6488_28"/>
      <w:bookmarkEnd w:id="6483"/>
      <w:r w:rsidRPr="00DC57B6">
        <w:rPr>
          <w:rStyle w:val="TagStyle"/>
          <w:rtl/>
        </w:rPr>
        <w:t xml:space="preserve"> &lt;&lt; יור &gt;&gt; </w:t>
      </w:r>
      <w:r>
        <w:rPr>
          <w:rtl/>
        </w:rPr>
        <w:t>היו"ר אוריאל בוסו:</w:t>
      </w:r>
      <w:r w:rsidRPr="00DC57B6">
        <w:rPr>
          <w:rStyle w:val="TagStyle"/>
          <w:rtl/>
        </w:rPr>
        <w:t xml:space="preserve"> &lt;&lt; יור &gt;&gt;</w:t>
      </w:r>
      <w:r>
        <w:rPr>
          <w:rtl/>
        </w:rPr>
        <w:t xml:space="preserve"> </w:t>
      </w:r>
      <w:bookmarkEnd w:id="6484"/>
    </w:p>
    <w:p w:rsidR="00AE0D63" w:rsidRDefault="00AE0D63" w:rsidP="008443B7">
      <w:pPr>
        <w:rPr>
          <w:rtl/>
          <w:lang w:eastAsia="he-IL"/>
        </w:rPr>
      </w:pPr>
    </w:p>
    <w:p w:rsidR="00AE0D63" w:rsidRDefault="00AE0D63" w:rsidP="00AD0233">
      <w:pPr>
        <w:rPr>
          <w:rtl/>
          <w:lang w:eastAsia="he-IL"/>
        </w:rPr>
      </w:pPr>
      <w:bookmarkStart w:id="6485" w:name="_ETM_Q27_412803"/>
      <w:bookmarkEnd w:id="6485"/>
      <w:r>
        <w:rPr>
          <w:rFonts w:hint="cs"/>
          <w:rtl/>
          <w:lang w:eastAsia="he-IL"/>
        </w:rPr>
        <w:t>נא לסיים.</w:t>
      </w:r>
    </w:p>
    <w:p w:rsidR="00AE0D63" w:rsidRDefault="00AE0D63" w:rsidP="00AD0233">
      <w:pPr>
        <w:rPr>
          <w:rtl/>
          <w:lang w:eastAsia="he-IL"/>
        </w:rPr>
      </w:pPr>
      <w:bookmarkStart w:id="6486" w:name="_ETM_Q27_411543"/>
      <w:bookmarkStart w:id="6487" w:name="_ETM_Q27_411636"/>
      <w:bookmarkEnd w:id="6486"/>
      <w:bookmarkEnd w:id="6487"/>
    </w:p>
    <w:p w:rsidR="00AE0D63" w:rsidRDefault="00AE0D63" w:rsidP="00AD0233">
      <w:pPr>
        <w:pStyle w:val="-"/>
        <w:keepNext/>
        <w:rPr>
          <w:rtl/>
        </w:rPr>
      </w:pPr>
      <w:bookmarkStart w:id="6488" w:name="_ETM_Q27_411664"/>
      <w:bookmarkStart w:id="6489" w:name="_ETM_Q27_411766"/>
      <w:bookmarkStart w:id="6490" w:name="ET_speakercontinue_5307_29"/>
      <w:bookmarkEnd w:id="6488"/>
      <w:bookmarkEnd w:id="6489"/>
      <w:r w:rsidRPr="00DC57B6">
        <w:rPr>
          <w:rStyle w:val="TagStyle"/>
          <w:rtl/>
        </w:rPr>
        <w:t xml:space="preserve"> &lt;&lt; דובר_המשך &gt;&gt; </w:t>
      </w:r>
      <w:r>
        <w:rPr>
          <w:rtl/>
        </w:rPr>
        <w:t>יפעת שאשא ביטון (המחנה הממלכתי):</w:t>
      </w:r>
      <w:r w:rsidRPr="00DC57B6">
        <w:rPr>
          <w:rStyle w:val="TagStyle"/>
          <w:rtl/>
        </w:rPr>
        <w:t xml:space="preserve"> &lt;&lt; דובר_המשך &gt;&gt;</w:t>
      </w:r>
      <w:r>
        <w:rPr>
          <w:rtl/>
        </w:rPr>
        <w:t xml:space="preserve"> </w:t>
      </w:r>
      <w:bookmarkEnd w:id="6490"/>
    </w:p>
    <w:p w:rsidR="00AE0D63" w:rsidRDefault="00AE0D63" w:rsidP="00AD0233">
      <w:pPr>
        <w:rPr>
          <w:rtl/>
        </w:rPr>
      </w:pPr>
      <w:bookmarkStart w:id="6491" w:name="_ETM_Q27_412493"/>
      <w:bookmarkStart w:id="6492" w:name="_ETM_Q27_415400"/>
      <w:bookmarkStart w:id="6493" w:name="_ETM_Q27_411815"/>
      <w:bookmarkEnd w:id="6491"/>
      <w:bookmarkEnd w:id="6492"/>
      <w:bookmarkEnd w:id="6493"/>
    </w:p>
    <w:p w:rsidR="00AE0D63" w:rsidRDefault="00A00651" w:rsidP="00AD0233">
      <w:pPr>
        <w:rPr>
          <w:rtl/>
        </w:rPr>
      </w:pPr>
      <w:bookmarkStart w:id="6494" w:name="_ETM_Q27_411968"/>
      <w:bookmarkEnd w:id="6494"/>
      <w:r>
        <w:rPr>
          <w:rFonts w:hint="cs"/>
          <w:rtl/>
        </w:rPr>
        <w:t>– –</w:t>
      </w:r>
      <w:r w:rsidR="00AE0D63">
        <w:rPr>
          <w:rFonts w:hint="cs"/>
          <w:rtl/>
        </w:rPr>
        <w:t xml:space="preserve"> </w:t>
      </w:r>
      <w:r w:rsidR="00AE0D63" w:rsidRPr="00E2023B">
        <w:rPr>
          <w:rtl/>
        </w:rPr>
        <w:t xml:space="preserve">עוד </w:t>
      </w:r>
      <w:bookmarkStart w:id="6495" w:name="_ETM_Q27_415760"/>
      <w:bookmarkEnd w:id="6495"/>
      <w:r w:rsidR="00AE0D63" w:rsidRPr="00E2023B">
        <w:rPr>
          <w:rtl/>
        </w:rPr>
        <w:t xml:space="preserve">ועדה </w:t>
      </w:r>
      <w:bookmarkStart w:id="6496" w:name="_ETM_Q27_416180"/>
      <w:bookmarkEnd w:id="6496"/>
      <w:r w:rsidR="00AE0D63" w:rsidRPr="00E2023B">
        <w:rPr>
          <w:rtl/>
        </w:rPr>
        <w:t>חדשה</w:t>
      </w:r>
      <w:r w:rsidR="00AE0D63">
        <w:rPr>
          <w:rFonts w:hint="cs"/>
          <w:rtl/>
        </w:rPr>
        <w:t>.</w:t>
      </w:r>
    </w:p>
    <w:p w:rsidR="00AE0D63" w:rsidRDefault="00AE0D63" w:rsidP="00AD0233">
      <w:pPr>
        <w:rPr>
          <w:rtl/>
        </w:rPr>
      </w:pPr>
      <w:bookmarkStart w:id="6497" w:name="_ETM_Q27_413458"/>
      <w:bookmarkStart w:id="6498" w:name="_ETM_Q27_413576"/>
      <w:bookmarkEnd w:id="6497"/>
      <w:bookmarkEnd w:id="6498"/>
    </w:p>
    <w:p w:rsidR="00AE0D63" w:rsidRDefault="00AE0D63" w:rsidP="00AD0233">
      <w:pPr>
        <w:pStyle w:val="af6"/>
        <w:keepNext/>
        <w:rPr>
          <w:rtl/>
        </w:rPr>
      </w:pPr>
      <w:bookmarkStart w:id="6499" w:name="_ETM_Q27_413602"/>
      <w:bookmarkStart w:id="6500" w:name="_ETM_Q27_413703"/>
      <w:bookmarkStart w:id="6501" w:name="ET_interruption_6461_30"/>
      <w:bookmarkEnd w:id="6499"/>
      <w:bookmarkEnd w:id="6500"/>
      <w:r w:rsidRPr="003B16DC">
        <w:rPr>
          <w:rStyle w:val="TagStyle"/>
          <w:rtl/>
        </w:rPr>
        <w:t xml:space="preserve"> &lt;&lt; קריאה &gt;&gt; </w:t>
      </w:r>
      <w:r>
        <w:rPr>
          <w:rtl/>
        </w:rPr>
        <w:t>שר התקשורת שלמה קרעי:</w:t>
      </w:r>
      <w:r w:rsidRPr="003B16DC">
        <w:rPr>
          <w:rStyle w:val="TagStyle"/>
          <w:rtl/>
        </w:rPr>
        <w:t xml:space="preserve"> &lt;&lt; קריאה &gt;&gt;</w:t>
      </w:r>
      <w:r>
        <w:rPr>
          <w:rtl/>
        </w:rPr>
        <w:t xml:space="preserve"> </w:t>
      </w:r>
      <w:bookmarkEnd w:id="6501"/>
    </w:p>
    <w:p w:rsidR="00AE0D63" w:rsidRDefault="00AE0D63" w:rsidP="008443B7">
      <w:pPr>
        <w:rPr>
          <w:rtl/>
          <w:lang w:eastAsia="he-IL"/>
        </w:rPr>
      </w:pPr>
    </w:p>
    <w:p w:rsidR="00AE0D63" w:rsidRDefault="00AE0D63" w:rsidP="00AD0233">
      <w:pPr>
        <w:rPr>
          <w:rtl/>
          <w:lang w:eastAsia="he-IL"/>
        </w:rPr>
      </w:pPr>
      <w:bookmarkStart w:id="6502" w:name="_ETM_Q27_416667"/>
      <w:bookmarkStart w:id="6503" w:name="_ETM_Q27_416936"/>
      <w:bookmarkStart w:id="6504" w:name="_ETM_Q27_417007"/>
      <w:bookmarkEnd w:id="6502"/>
      <w:bookmarkEnd w:id="6503"/>
      <w:bookmarkEnd w:id="6504"/>
      <w:r>
        <w:rPr>
          <w:rFonts w:hint="cs"/>
          <w:rtl/>
          <w:lang w:eastAsia="he-IL"/>
        </w:rPr>
        <w:t xml:space="preserve">אבל הרסתם בשנה וחצי </w:t>
      </w:r>
      <w:bookmarkStart w:id="6505" w:name="_ETM_Q27_414657"/>
      <w:bookmarkEnd w:id="6505"/>
      <w:r>
        <w:rPr>
          <w:rFonts w:hint="cs"/>
          <w:rtl/>
          <w:lang w:eastAsia="he-IL"/>
        </w:rPr>
        <w:t>כל כך הרבה, שצריך ללמוד.</w:t>
      </w:r>
    </w:p>
    <w:p w:rsidR="00AE0D63" w:rsidRDefault="00AE0D63" w:rsidP="00AD0233">
      <w:pPr>
        <w:rPr>
          <w:rtl/>
          <w:lang w:eastAsia="he-IL"/>
        </w:rPr>
      </w:pPr>
      <w:bookmarkStart w:id="6506" w:name="_ETM_Q27_417923"/>
      <w:bookmarkStart w:id="6507" w:name="_ETM_Q27_418017"/>
      <w:bookmarkEnd w:id="6506"/>
      <w:bookmarkEnd w:id="6507"/>
    </w:p>
    <w:p w:rsidR="00AE0D63" w:rsidRDefault="00AE0D63" w:rsidP="00AD0233">
      <w:pPr>
        <w:pStyle w:val="-"/>
        <w:keepNext/>
        <w:rPr>
          <w:rtl/>
        </w:rPr>
      </w:pPr>
      <w:bookmarkStart w:id="6508" w:name="_ETM_Q27_418043"/>
      <w:bookmarkStart w:id="6509" w:name="_ETM_Q27_418133"/>
      <w:bookmarkStart w:id="6510" w:name="ET_speakercontinue_5307_31"/>
      <w:bookmarkEnd w:id="6508"/>
      <w:bookmarkEnd w:id="6509"/>
      <w:r w:rsidRPr="003B16DC">
        <w:rPr>
          <w:rStyle w:val="TagStyle"/>
          <w:rtl/>
        </w:rPr>
        <w:t xml:space="preserve"> &lt;&lt; דובר_המשך &gt;&gt; </w:t>
      </w:r>
      <w:r>
        <w:rPr>
          <w:rtl/>
        </w:rPr>
        <w:t>יפעת שאשא ביטון (המחנה הממלכתי):</w:t>
      </w:r>
      <w:r w:rsidRPr="003B16DC">
        <w:rPr>
          <w:rStyle w:val="TagStyle"/>
          <w:rtl/>
        </w:rPr>
        <w:t xml:space="preserve"> &lt;&lt; דובר_המשך &gt;&gt;</w:t>
      </w:r>
      <w:r>
        <w:rPr>
          <w:rtl/>
        </w:rPr>
        <w:t xml:space="preserve"> </w:t>
      </w:r>
      <w:bookmarkEnd w:id="6510"/>
    </w:p>
    <w:p w:rsidR="00AE0D63" w:rsidRPr="003B16DC" w:rsidRDefault="00AE0D63" w:rsidP="00AD0233">
      <w:pPr>
        <w:rPr>
          <w:rtl/>
          <w:lang w:eastAsia="he-IL"/>
        </w:rPr>
      </w:pPr>
      <w:bookmarkStart w:id="6511" w:name="_ETM_Q27_413750"/>
      <w:bookmarkEnd w:id="6511"/>
    </w:p>
    <w:p w:rsidR="00AE0D63" w:rsidRDefault="00AE0D63" w:rsidP="00942DA8">
      <w:pPr>
        <w:rPr>
          <w:rtl/>
        </w:rPr>
      </w:pPr>
      <w:bookmarkStart w:id="6512" w:name="_ETM_Q27_413770"/>
      <w:bookmarkStart w:id="6513" w:name="_ETM_Q27_413883"/>
      <w:bookmarkStart w:id="6514" w:name="_ETM_Q27_417249"/>
      <w:bookmarkEnd w:id="6512"/>
      <w:bookmarkEnd w:id="6513"/>
      <w:bookmarkEnd w:id="6514"/>
      <w:r>
        <w:rPr>
          <w:rFonts w:hint="cs"/>
          <w:rtl/>
        </w:rPr>
        <w:t xml:space="preserve">ממשלה </w:t>
      </w:r>
      <w:bookmarkStart w:id="6515" w:name="_ETM_Q27_420790"/>
      <w:bookmarkEnd w:id="6515"/>
      <w:r>
        <w:rPr>
          <w:rFonts w:hint="cs"/>
          <w:rtl/>
        </w:rPr>
        <w:t xml:space="preserve">שמה שהיא עשתה, </w:t>
      </w:r>
      <w:bookmarkStart w:id="6516" w:name="_ETM_Q27_417504"/>
      <w:bookmarkEnd w:id="6516"/>
      <w:r>
        <w:rPr>
          <w:rFonts w:hint="cs"/>
          <w:rtl/>
        </w:rPr>
        <w:t xml:space="preserve">אגב, </w:t>
      </w:r>
      <w:r>
        <w:rPr>
          <w:rFonts w:hint="cs"/>
          <w:rtl/>
          <w:lang w:eastAsia="he-IL"/>
        </w:rPr>
        <w:t xml:space="preserve">זה באה ופירקה כל חלקה </w:t>
      </w:r>
      <w:bookmarkStart w:id="6517" w:name="_ETM_Q27_419042"/>
      <w:bookmarkStart w:id="6518" w:name="_ETM_Q27_419122"/>
      <w:bookmarkStart w:id="6519" w:name="_ETM_Q27_424900"/>
      <w:bookmarkEnd w:id="6517"/>
      <w:bookmarkEnd w:id="6518"/>
      <w:bookmarkEnd w:id="6519"/>
      <w:r w:rsidRPr="00E2023B">
        <w:rPr>
          <w:rtl/>
        </w:rPr>
        <w:t>טובה</w:t>
      </w:r>
      <w:r>
        <w:rPr>
          <w:rFonts w:hint="cs"/>
          <w:rtl/>
        </w:rPr>
        <w:t>.</w:t>
      </w:r>
      <w:r w:rsidRPr="00E2023B">
        <w:rPr>
          <w:rtl/>
        </w:rPr>
        <w:t xml:space="preserve"> </w:t>
      </w:r>
      <w:bookmarkStart w:id="6520" w:name="_ETM_Q27_425349"/>
      <w:bookmarkEnd w:id="6520"/>
      <w:r>
        <w:rPr>
          <w:rFonts w:hint="cs"/>
          <w:rtl/>
        </w:rPr>
        <w:t>ו</w:t>
      </w:r>
      <w:r w:rsidRPr="00E2023B">
        <w:rPr>
          <w:rtl/>
        </w:rPr>
        <w:t xml:space="preserve">מה </w:t>
      </w:r>
      <w:bookmarkStart w:id="6521" w:name="_ETM_Q27_425620"/>
      <w:bookmarkEnd w:id="6521"/>
      <w:r w:rsidRPr="00E2023B">
        <w:rPr>
          <w:rtl/>
        </w:rPr>
        <w:t xml:space="preserve">שאנחנו </w:t>
      </w:r>
      <w:bookmarkStart w:id="6522" w:name="_ETM_Q27_426249"/>
      <w:bookmarkEnd w:id="6522"/>
      <w:r w:rsidRPr="00E2023B">
        <w:rPr>
          <w:rtl/>
        </w:rPr>
        <w:t xml:space="preserve">עשינו </w:t>
      </w:r>
      <w:bookmarkStart w:id="6523" w:name="_ETM_Q27_426699"/>
      <w:bookmarkEnd w:id="6523"/>
      <w:r w:rsidRPr="00E2023B">
        <w:rPr>
          <w:rtl/>
        </w:rPr>
        <w:t xml:space="preserve">בזמן </w:t>
      </w:r>
      <w:bookmarkStart w:id="6524" w:name="_ETM_Q27_427029"/>
      <w:bookmarkEnd w:id="6524"/>
      <w:r w:rsidRPr="00E2023B">
        <w:rPr>
          <w:rtl/>
        </w:rPr>
        <w:t xml:space="preserve">שאנחנו </w:t>
      </w:r>
      <w:bookmarkStart w:id="6525" w:name="_ETM_Q27_427569"/>
      <w:bookmarkEnd w:id="6525"/>
      <w:r>
        <w:rPr>
          <w:rFonts w:hint="cs"/>
          <w:rtl/>
        </w:rPr>
        <w:t xml:space="preserve">היינו </w:t>
      </w:r>
      <w:r w:rsidRPr="00E2023B">
        <w:rPr>
          <w:rtl/>
        </w:rPr>
        <w:t xml:space="preserve">כממשלת </w:t>
      </w:r>
      <w:bookmarkStart w:id="6526" w:name="_ETM_Q27_428079"/>
      <w:bookmarkEnd w:id="6526"/>
      <w:r w:rsidRPr="00E2023B">
        <w:rPr>
          <w:rtl/>
        </w:rPr>
        <w:t>שינוי</w:t>
      </w:r>
      <w:r>
        <w:rPr>
          <w:rFonts w:hint="cs"/>
          <w:rtl/>
        </w:rPr>
        <w:t>,</w:t>
      </w:r>
      <w:r w:rsidRPr="00E2023B">
        <w:rPr>
          <w:rtl/>
        </w:rPr>
        <w:t xml:space="preserve"> </w:t>
      </w:r>
      <w:bookmarkStart w:id="6527" w:name="_ETM_Q27_428650"/>
      <w:bookmarkEnd w:id="6527"/>
      <w:r w:rsidRPr="00E2023B">
        <w:rPr>
          <w:rtl/>
        </w:rPr>
        <w:t xml:space="preserve">זה </w:t>
      </w:r>
      <w:bookmarkStart w:id="6528" w:name="_ETM_Q27_428889"/>
      <w:bookmarkEnd w:id="6528"/>
      <w:r w:rsidRPr="00E2023B">
        <w:rPr>
          <w:rtl/>
        </w:rPr>
        <w:t xml:space="preserve">הובלנו </w:t>
      </w:r>
      <w:bookmarkStart w:id="6529" w:name="_ETM_Q27_429400"/>
      <w:bookmarkEnd w:id="6529"/>
      <w:r w:rsidRPr="00E2023B">
        <w:rPr>
          <w:rtl/>
        </w:rPr>
        <w:t>תהליכים</w:t>
      </w:r>
      <w:r>
        <w:rPr>
          <w:rFonts w:hint="cs"/>
          <w:rtl/>
        </w:rPr>
        <w:t>.</w:t>
      </w:r>
      <w:r w:rsidRPr="00E2023B">
        <w:rPr>
          <w:rtl/>
        </w:rPr>
        <w:t xml:space="preserve"> </w:t>
      </w:r>
      <w:bookmarkStart w:id="6530" w:name="_ETM_Q27_429939"/>
      <w:bookmarkEnd w:id="6530"/>
    </w:p>
    <w:p w:rsidR="00AE0D63" w:rsidRDefault="00AE0D63" w:rsidP="00AD0233">
      <w:pPr>
        <w:rPr>
          <w:rtl/>
        </w:rPr>
      </w:pPr>
      <w:bookmarkStart w:id="6531" w:name="_ETM_Q27_429109"/>
      <w:bookmarkStart w:id="6532" w:name="_ETM_Q27_429222"/>
      <w:bookmarkEnd w:id="6531"/>
      <w:bookmarkEnd w:id="6532"/>
    </w:p>
    <w:p w:rsidR="00AE0D63" w:rsidRDefault="00AE0D63" w:rsidP="00AD0233">
      <w:pPr>
        <w:pStyle w:val="af7"/>
        <w:keepNext/>
        <w:rPr>
          <w:rtl/>
        </w:rPr>
      </w:pPr>
      <w:bookmarkStart w:id="6533" w:name="_ETM_Q27_429253"/>
      <w:bookmarkStart w:id="6534" w:name="_ETM_Q27_429355"/>
      <w:bookmarkStart w:id="6535" w:name="ET_yor_6488_34"/>
      <w:bookmarkEnd w:id="6533"/>
      <w:bookmarkEnd w:id="6534"/>
      <w:r w:rsidRPr="00F84DF6">
        <w:rPr>
          <w:rStyle w:val="TagStyle"/>
          <w:rtl/>
        </w:rPr>
        <w:t xml:space="preserve"> &lt;&lt; יור &gt;&gt; </w:t>
      </w:r>
      <w:r>
        <w:rPr>
          <w:rtl/>
        </w:rPr>
        <w:t>היו"ר אוריאל בוסו:</w:t>
      </w:r>
      <w:r w:rsidRPr="00F84DF6">
        <w:rPr>
          <w:rStyle w:val="TagStyle"/>
          <w:rtl/>
        </w:rPr>
        <w:t xml:space="preserve"> &lt;&lt; יור &gt;&gt;</w:t>
      </w:r>
      <w:r>
        <w:rPr>
          <w:rtl/>
        </w:rPr>
        <w:t xml:space="preserve"> </w:t>
      </w:r>
      <w:bookmarkEnd w:id="6535"/>
    </w:p>
    <w:p w:rsidR="00AE0D63" w:rsidRDefault="00AE0D63" w:rsidP="008443B7">
      <w:pPr>
        <w:rPr>
          <w:rtl/>
          <w:lang w:eastAsia="he-IL"/>
        </w:rPr>
      </w:pPr>
    </w:p>
    <w:p w:rsidR="00AE0D63" w:rsidRDefault="00AE0D63" w:rsidP="00AD0233">
      <w:pPr>
        <w:rPr>
          <w:rtl/>
          <w:lang w:eastAsia="he-IL"/>
        </w:rPr>
      </w:pPr>
      <w:bookmarkStart w:id="6536" w:name="_ETM_Q27_430854"/>
      <w:bookmarkEnd w:id="6536"/>
      <w:r>
        <w:rPr>
          <w:rFonts w:hint="cs"/>
          <w:rtl/>
          <w:lang w:eastAsia="he-IL"/>
        </w:rPr>
        <w:t>תודה רבה.</w:t>
      </w:r>
    </w:p>
    <w:p w:rsidR="00AE0D63" w:rsidRDefault="00AE0D63" w:rsidP="00AD0233">
      <w:pPr>
        <w:rPr>
          <w:rtl/>
          <w:lang w:eastAsia="he-IL"/>
        </w:rPr>
      </w:pPr>
      <w:bookmarkStart w:id="6537" w:name="_ETM_Q27_426718"/>
      <w:bookmarkEnd w:id="6537"/>
    </w:p>
    <w:p w:rsidR="00AE0D63" w:rsidRDefault="00AE0D63" w:rsidP="00AD0233">
      <w:pPr>
        <w:pStyle w:val="-"/>
        <w:keepNext/>
        <w:rPr>
          <w:rtl/>
        </w:rPr>
      </w:pPr>
      <w:bookmarkStart w:id="6538" w:name="_ETM_Q27_426840"/>
      <w:bookmarkStart w:id="6539" w:name="_ETM_Q27_426911"/>
      <w:bookmarkStart w:id="6540" w:name="_ETM_Q27_426985"/>
      <w:bookmarkStart w:id="6541" w:name="ET_speakercontinue_5307_35"/>
      <w:bookmarkEnd w:id="6538"/>
      <w:bookmarkEnd w:id="6539"/>
      <w:bookmarkEnd w:id="6540"/>
      <w:r w:rsidRPr="00F84DF6">
        <w:rPr>
          <w:rStyle w:val="TagStyle"/>
          <w:rtl/>
        </w:rPr>
        <w:t xml:space="preserve"> &lt;&lt; דובר_המשך &gt;&gt; </w:t>
      </w:r>
      <w:r>
        <w:rPr>
          <w:rtl/>
        </w:rPr>
        <w:t>יפעת שאשא ביטון (המחנה הממלכתי):</w:t>
      </w:r>
      <w:r w:rsidRPr="00F84DF6">
        <w:rPr>
          <w:rStyle w:val="TagStyle"/>
          <w:rtl/>
        </w:rPr>
        <w:t xml:space="preserve"> &lt;&lt; דובר_המשך &gt;&gt;</w:t>
      </w:r>
      <w:r>
        <w:rPr>
          <w:rtl/>
        </w:rPr>
        <w:t xml:space="preserve"> </w:t>
      </w:r>
      <w:bookmarkEnd w:id="6541"/>
    </w:p>
    <w:p w:rsidR="00AE0D63" w:rsidRDefault="00AE0D63" w:rsidP="008443B7">
      <w:pPr>
        <w:rPr>
          <w:rtl/>
          <w:lang w:eastAsia="he-IL"/>
        </w:rPr>
      </w:pPr>
      <w:bookmarkStart w:id="6542" w:name="_ETM_Q27_427997"/>
      <w:bookmarkEnd w:id="6542"/>
    </w:p>
    <w:p w:rsidR="00AE0D63" w:rsidRDefault="00AE0D63" w:rsidP="00942DA8">
      <w:pPr>
        <w:rPr>
          <w:rtl/>
        </w:rPr>
      </w:pPr>
      <w:bookmarkStart w:id="6543" w:name="_ETM_Q27_428089"/>
      <w:bookmarkEnd w:id="6543"/>
      <w:r w:rsidRPr="00E2023B">
        <w:rPr>
          <w:rtl/>
        </w:rPr>
        <w:t xml:space="preserve">מה </w:t>
      </w:r>
      <w:bookmarkStart w:id="6544" w:name="_ETM_Q27_430059"/>
      <w:bookmarkEnd w:id="6544"/>
      <w:r w:rsidRPr="00E2023B">
        <w:rPr>
          <w:rtl/>
        </w:rPr>
        <w:t xml:space="preserve">שאתם </w:t>
      </w:r>
      <w:bookmarkStart w:id="6545" w:name="_ETM_Q27_430510"/>
      <w:bookmarkEnd w:id="6545"/>
      <w:r w:rsidRPr="00E2023B">
        <w:rPr>
          <w:rtl/>
        </w:rPr>
        <w:t>עושים</w:t>
      </w:r>
      <w:r>
        <w:rPr>
          <w:rFonts w:hint="cs"/>
          <w:rtl/>
        </w:rPr>
        <w:t xml:space="preserve"> זה</w:t>
      </w:r>
      <w:r w:rsidRPr="00E2023B">
        <w:rPr>
          <w:rtl/>
        </w:rPr>
        <w:t xml:space="preserve"> </w:t>
      </w:r>
      <w:bookmarkStart w:id="6546" w:name="_ETM_Q27_431199"/>
      <w:bookmarkEnd w:id="6546"/>
      <w:r w:rsidRPr="00E2023B">
        <w:rPr>
          <w:rtl/>
        </w:rPr>
        <w:t xml:space="preserve">באים </w:t>
      </w:r>
      <w:r>
        <w:rPr>
          <w:rtl/>
        </w:rPr>
        <w:t>ודור</w:t>
      </w:r>
      <w:r>
        <w:rPr>
          <w:rFonts w:hint="cs"/>
          <w:rtl/>
        </w:rPr>
        <w:t>ס</w:t>
      </w:r>
      <w:r w:rsidRPr="00E2023B">
        <w:rPr>
          <w:rtl/>
        </w:rPr>
        <w:t>ים</w:t>
      </w:r>
      <w:bookmarkStart w:id="6547" w:name="_ETM_Q27_427808"/>
      <w:bookmarkStart w:id="6548" w:name="_ETM_Q27_429421"/>
      <w:bookmarkStart w:id="6549" w:name="_ETM_Q27_429521"/>
      <w:bookmarkEnd w:id="6547"/>
      <w:bookmarkEnd w:id="6548"/>
      <w:bookmarkEnd w:id="6549"/>
      <w:r w:rsidRPr="00E2023B">
        <w:rPr>
          <w:rtl/>
        </w:rPr>
        <w:t xml:space="preserve"> </w:t>
      </w:r>
      <w:bookmarkStart w:id="6550" w:name="_ETM_Q27_432339"/>
      <w:bookmarkEnd w:id="6550"/>
      <w:r w:rsidRPr="00E2023B">
        <w:rPr>
          <w:rtl/>
        </w:rPr>
        <w:t xml:space="preserve">את </w:t>
      </w:r>
      <w:bookmarkStart w:id="6551" w:name="_ETM_Q27_432430"/>
      <w:bookmarkEnd w:id="6551"/>
      <w:r w:rsidRPr="00E2023B">
        <w:rPr>
          <w:rtl/>
        </w:rPr>
        <w:t xml:space="preserve">כל מה </w:t>
      </w:r>
      <w:bookmarkStart w:id="6552" w:name="_ETM_Q27_432760"/>
      <w:bookmarkEnd w:id="6552"/>
      <w:r w:rsidRPr="00E2023B">
        <w:rPr>
          <w:rtl/>
        </w:rPr>
        <w:t xml:space="preserve">שרק </w:t>
      </w:r>
      <w:bookmarkStart w:id="6553" w:name="_ETM_Q27_433120"/>
      <w:bookmarkEnd w:id="6553"/>
      <w:r w:rsidRPr="00E2023B">
        <w:rPr>
          <w:rtl/>
        </w:rPr>
        <w:t>אפשר</w:t>
      </w:r>
      <w:r>
        <w:rPr>
          <w:rFonts w:hint="cs"/>
          <w:rtl/>
        </w:rPr>
        <w:t>.</w:t>
      </w:r>
      <w:r w:rsidRPr="00E2023B">
        <w:rPr>
          <w:rtl/>
        </w:rPr>
        <w:t xml:space="preserve"> </w:t>
      </w:r>
      <w:bookmarkStart w:id="6554" w:name="_ETM_Q27_433479"/>
      <w:bookmarkEnd w:id="6554"/>
    </w:p>
    <w:p w:rsidR="00AE0D63" w:rsidRDefault="00AE0D63" w:rsidP="00AD0233">
      <w:pPr>
        <w:rPr>
          <w:rtl/>
        </w:rPr>
      </w:pPr>
      <w:bookmarkStart w:id="6555" w:name="_ETM_Q27_431443"/>
      <w:bookmarkStart w:id="6556" w:name="_ETM_Q27_431531"/>
      <w:bookmarkEnd w:id="6555"/>
      <w:bookmarkEnd w:id="6556"/>
    </w:p>
    <w:p w:rsidR="00AE0D63" w:rsidRDefault="00AE0D63" w:rsidP="00AD0233">
      <w:pPr>
        <w:pStyle w:val="af7"/>
        <w:keepNext/>
        <w:rPr>
          <w:rtl/>
        </w:rPr>
      </w:pPr>
      <w:bookmarkStart w:id="6557" w:name="_ETM_Q27_431589"/>
      <w:bookmarkStart w:id="6558" w:name="_ETM_Q27_431665"/>
      <w:bookmarkStart w:id="6559" w:name="ET_yor_6488_36"/>
      <w:bookmarkEnd w:id="6557"/>
      <w:bookmarkEnd w:id="6558"/>
      <w:r w:rsidRPr="00F84DF6">
        <w:rPr>
          <w:rStyle w:val="TagStyle"/>
          <w:rtl/>
        </w:rPr>
        <w:t xml:space="preserve"> &lt;&lt; יור &gt;&gt; </w:t>
      </w:r>
      <w:r>
        <w:rPr>
          <w:rtl/>
        </w:rPr>
        <w:t>היו"ר אוריאל בוסו:</w:t>
      </w:r>
      <w:r w:rsidRPr="00F84DF6">
        <w:rPr>
          <w:rStyle w:val="TagStyle"/>
          <w:rtl/>
        </w:rPr>
        <w:t xml:space="preserve"> &lt;&lt; יור &gt;&gt;</w:t>
      </w:r>
      <w:r>
        <w:rPr>
          <w:rtl/>
        </w:rPr>
        <w:t xml:space="preserve"> </w:t>
      </w:r>
      <w:bookmarkEnd w:id="6559"/>
    </w:p>
    <w:p w:rsidR="00AE0D63" w:rsidRDefault="00AE0D63" w:rsidP="008443B7">
      <w:pPr>
        <w:rPr>
          <w:rtl/>
          <w:lang w:eastAsia="he-IL"/>
        </w:rPr>
      </w:pPr>
    </w:p>
    <w:p w:rsidR="00AE0D63" w:rsidRDefault="00AE0D63" w:rsidP="00AD0233">
      <w:pPr>
        <w:rPr>
          <w:rtl/>
          <w:lang w:eastAsia="he-IL"/>
        </w:rPr>
      </w:pPr>
      <w:bookmarkStart w:id="6560" w:name="_ETM_Q27_433257"/>
      <w:bookmarkEnd w:id="6560"/>
      <w:r>
        <w:rPr>
          <w:rFonts w:hint="cs"/>
          <w:rtl/>
          <w:lang w:eastAsia="he-IL"/>
        </w:rPr>
        <w:t xml:space="preserve">תודה </w:t>
      </w:r>
      <w:bookmarkStart w:id="6561" w:name="_ETM_Q27_434035"/>
      <w:bookmarkEnd w:id="6561"/>
      <w:r>
        <w:rPr>
          <w:rFonts w:hint="cs"/>
          <w:rtl/>
          <w:lang w:eastAsia="he-IL"/>
        </w:rPr>
        <w:t xml:space="preserve">רבה. חברת הכנסת פנינה תמנו </w:t>
      </w:r>
      <w:r>
        <w:rPr>
          <w:rtl/>
          <w:lang w:eastAsia="he-IL"/>
        </w:rPr>
        <w:t>–</w:t>
      </w:r>
      <w:r>
        <w:rPr>
          <w:rFonts w:hint="cs"/>
          <w:rtl/>
          <w:lang w:eastAsia="he-IL"/>
        </w:rPr>
        <w:t xml:space="preserve"> אינה נוכחת. חבר </w:t>
      </w:r>
      <w:bookmarkStart w:id="6562" w:name="_ETM_Q27_437955"/>
      <w:bookmarkEnd w:id="6562"/>
      <w:r>
        <w:rPr>
          <w:rFonts w:hint="cs"/>
          <w:rtl/>
          <w:lang w:eastAsia="he-IL"/>
        </w:rPr>
        <w:t>הכנסת יוראי להב הרצנו, בבקשה.</w:t>
      </w:r>
      <w:bookmarkStart w:id="6563" w:name="_ETM_Q27_438608"/>
      <w:bookmarkEnd w:id="6563"/>
    </w:p>
    <w:p w:rsidR="00AE0D63" w:rsidRDefault="00AE0D63" w:rsidP="00AD0233">
      <w:pPr>
        <w:rPr>
          <w:rtl/>
          <w:lang w:eastAsia="he-IL"/>
        </w:rPr>
      </w:pPr>
      <w:bookmarkStart w:id="6564" w:name="_ETM_Q27_438717"/>
      <w:bookmarkEnd w:id="6564"/>
    </w:p>
    <w:p w:rsidR="00AE0D63" w:rsidRDefault="00AE0D63" w:rsidP="00AD0233">
      <w:pPr>
        <w:pStyle w:val="af6"/>
        <w:keepNext/>
        <w:rPr>
          <w:rtl/>
        </w:rPr>
      </w:pPr>
      <w:bookmarkStart w:id="6565" w:name="_ETM_Q27_438752"/>
      <w:bookmarkStart w:id="6566" w:name="_ETM_Q27_438824"/>
      <w:bookmarkStart w:id="6567" w:name="_ETM_Q27_432592"/>
      <w:bookmarkStart w:id="6568" w:name="_ETM_Q27_432639"/>
      <w:bookmarkStart w:id="6569" w:name="ET_interruption_6461_39"/>
      <w:bookmarkEnd w:id="6565"/>
      <w:bookmarkEnd w:id="6566"/>
      <w:bookmarkEnd w:id="6567"/>
      <w:bookmarkEnd w:id="6568"/>
      <w:r w:rsidRPr="00F84DF6">
        <w:rPr>
          <w:rStyle w:val="TagStyle"/>
          <w:rtl/>
        </w:rPr>
        <w:t xml:space="preserve"> &lt;&lt; קריאה &gt;&gt; </w:t>
      </w:r>
      <w:r>
        <w:rPr>
          <w:rtl/>
        </w:rPr>
        <w:t>שר התקשורת שלמה קרעי:</w:t>
      </w:r>
      <w:r w:rsidRPr="00F84DF6">
        <w:rPr>
          <w:rStyle w:val="TagStyle"/>
          <w:rtl/>
        </w:rPr>
        <w:t xml:space="preserve"> &lt;&lt; קריאה &gt;&gt;</w:t>
      </w:r>
      <w:r>
        <w:rPr>
          <w:rtl/>
        </w:rPr>
        <w:t xml:space="preserve"> </w:t>
      </w:r>
      <w:bookmarkEnd w:id="6569"/>
    </w:p>
    <w:p w:rsidR="00AE0D63" w:rsidRPr="00F84DF6" w:rsidRDefault="00AE0D63" w:rsidP="00AD0233">
      <w:pPr>
        <w:ind w:firstLine="0"/>
        <w:rPr>
          <w:rtl/>
          <w:lang w:eastAsia="he-IL"/>
        </w:rPr>
      </w:pPr>
      <w:bookmarkStart w:id="6570" w:name="_ETM_Q27_431943"/>
      <w:bookmarkEnd w:id="6570"/>
    </w:p>
    <w:p w:rsidR="00AE0D63" w:rsidRDefault="00AE0D63" w:rsidP="00AD0233">
      <w:pPr>
        <w:rPr>
          <w:rtl/>
          <w:lang w:eastAsia="he-IL"/>
        </w:rPr>
      </w:pPr>
      <w:bookmarkStart w:id="6571" w:name="_ETM_Q27_435578"/>
      <w:bookmarkEnd w:id="6571"/>
      <w:r>
        <w:rPr>
          <w:rFonts w:hint="cs"/>
          <w:rtl/>
          <w:lang w:eastAsia="he-IL"/>
        </w:rPr>
        <w:t>ימים יגידו, חברת הכנסת שאשא.</w:t>
      </w:r>
    </w:p>
    <w:p w:rsidR="00AE0D63" w:rsidRDefault="00AE0D63" w:rsidP="00AD0233">
      <w:pPr>
        <w:rPr>
          <w:rtl/>
          <w:lang w:eastAsia="he-IL"/>
        </w:rPr>
      </w:pPr>
      <w:bookmarkStart w:id="6572" w:name="_ETM_Q27_434975"/>
      <w:bookmarkStart w:id="6573" w:name="_ETM_Q27_435103"/>
      <w:bookmarkEnd w:id="6572"/>
      <w:bookmarkEnd w:id="6573"/>
    </w:p>
    <w:p w:rsidR="00AE0D63" w:rsidRDefault="00AE0D63" w:rsidP="00AD0233">
      <w:pPr>
        <w:pStyle w:val="af6"/>
        <w:keepNext/>
        <w:rPr>
          <w:rtl/>
        </w:rPr>
      </w:pPr>
      <w:bookmarkStart w:id="6574" w:name="_ETM_Q27_432680"/>
      <w:bookmarkStart w:id="6575" w:name="_ETM_Q27_432769"/>
      <w:bookmarkStart w:id="6576" w:name="ET_interruption_5307_37"/>
      <w:bookmarkEnd w:id="6574"/>
      <w:bookmarkEnd w:id="6575"/>
      <w:r w:rsidRPr="00F84DF6">
        <w:rPr>
          <w:rStyle w:val="TagStyle"/>
          <w:rtl/>
        </w:rPr>
        <w:t xml:space="preserve">&lt;&lt; קריאה &gt;&gt; </w:t>
      </w:r>
      <w:r>
        <w:rPr>
          <w:rtl/>
        </w:rPr>
        <w:t>יפעת שאשא ביטון (המחנה הממלכתי):</w:t>
      </w:r>
      <w:r w:rsidRPr="00F84DF6">
        <w:rPr>
          <w:rStyle w:val="TagStyle"/>
          <w:rtl/>
        </w:rPr>
        <w:t xml:space="preserve"> &lt;&lt; קריאה &gt;&gt;</w:t>
      </w:r>
      <w:r>
        <w:rPr>
          <w:rtl/>
        </w:rPr>
        <w:t xml:space="preserve"> </w:t>
      </w:r>
      <w:bookmarkEnd w:id="6576"/>
    </w:p>
    <w:p w:rsidR="00AE0D63" w:rsidRDefault="00AE0D63" w:rsidP="00AD0233">
      <w:pPr>
        <w:rPr>
          <w:rtl/>
          <w:lang w:eastAsia="he-IL"/>
        </w:rPr>
      </w:pPr>
    </w:p>
    <w:p w:rsidR="00AE0D63" w:rsidRDefault="00AE0D63" w:rsidP="008443B7">
      <w:pPr>
        <w:rPr>
          <w:rtl/>
          <w:lang w:eastAsia="he-IL"/>
        </w:rPr>
      </w:pPr>
      <w:bookmarkStart w:id="6577" w:name="_ETM_Q27_432854"/>
      <w:bookmarkStart w:id="6578" w:name="_ETM_Q27_432907"/>
      <w:bookmarkEnd w:id="6577"/>
      <w:bookmarkEnd w:id="6578"/>
      <w:r>
        <w:rPr>
          <w:rFonts w:hint="cs"/>
          <w:rtl/>
          <w:lang w:eastAsia="he-IL"/>
        </w:rPr>
        <w:t>הם כבר אומרים,</w:t>
      </w:r>
      <w:bookmarkStart w:id="6579" w:name="_ETM_Q27_439295"/>
      <w:bookmarkEnd w:id="6579"/>
      <w:r>
        <w:rPr>
          <w:rFonts w:hint="cs"/>
          <w:rtl/>
          <w:lang w:eastAsia="he-IL"/>
        </w:rPr>
        <w:t xml:space="preserve"> לא צריך שימים יגידו, ימים אומרים.</w:t>
      </w:r>
      <w:bookmarkStart w:id="6580" w:name="_ETM_Q27_439239"/>
      <w:bookmarkEnd w:id="6580"/>
    </w:p>
    <w:p w:rsidR="00AE0D63" w:rsidRDefault="00AE0D63" w:rsidP="00AD0233">
      <w:pPr>
        <w:rPr>
          <w:rtl/>
          <w:lang w:eastAsia="he-IL"/>
        </w:rPr>
      </w:pPr>
      <w:bookmarkStart w:id="6581" w:name="_ETM_Q27_439345"/>
      <w:bookmarkEnd w:id="6581"/>
    </w:p>
    <w:p w:rsidR="00AE0D63" w:rsidRDefault="00AE0D63" w:rsidP="00AD0233">
      <w:pPr>
        <w:pStyle w:val="af6"/>
        <w:keepNext/>
        <w:rPr>
          <w:rtl/>
        </w:rPr>
      </w:pPr>
      <w:bookmarkStart w:id="6582" w:name="_ETM_Q27_437052"/>
      <w:bookmarkStart w:id="6583" w:name="_ETM_Q27_437199"/>
      <w:bookmarkStart w:id="6584" w:name="ET_interruption_6461_69"/>
      <w:bookmarkEnd w:id="6582"/>
      <w:bookmarkEnd w:id="6583"/>
      <w:r w:rsidRPr="007F0C92">
        <w:rPr>
          <w:rStyle w:val="TagStyle"/>
          <w:rtl/>
        </w:rPr>
        <w:t xml:space="preserve"> &lt;&lt; קריאה &gt;&gt; </w:t>
      </w:r>
      <w:r>
        <w:rPr>
          <w:rtl/>
        </w:rPr>
        <w:t>שר התקשורת שלמה קרעי:</w:t>
      </w:r>
      <w:r w:rsidRPr="007F0C92">
        <w:rPr>
          <w:rStyle w:val="TagStyle"/>
          <w:rtl/>
        </w:rPr>
        <w:t xml:space="preserve"> &lt;&lt; קריאה &gt;&gt;</w:t>
      </w:r>
      <w:r>
        <w:rPr>
          <w:rtl/>
        </w:rPr>
        <w:t xml:space="preserve">   </w:t>
      </w:r>
      <w:bookmarkEnd w:id="6584"/>
    </w:p>
    <w:p w:rsidR="00AE0D63" w:rsidRDefault="00AE0D63" w:rsidP="008443B7">
      <w:pPr>
        <w:rPr>
          <w:rtl/>
          <w:lang w:eastAsia="he-IL"/>
        </w:rPr>
      </w:pPr>
    </w:p>
    <w:p w:rsidR="00AE0D63" w:rsidRDefault="00AE0D63" w:rsidP="00AD0233">
      <w:pPr>
        <w:rPr>
          <w:rtl/>
          <w:lang w:eastAsia="he-IL"/>
        </w:rPr>
      </w:pPr>
      <w:bookmarkStart w:id="6585" w:name="_ETM_Q27_440045"/>
      <w:bookmarkStart w:id="6586" w:name="_ETM_Q27_440335"/>
      <w:bookmarkStart w:id="6587" w:name="_ETM_Q27_440409"/>
      <w:bookmarkEnd w:id="6585"/>
      <w:bookmarkEnd w:id="6586"/>
      <w:bookmarkEnd w:id="6587"/>
      <w:r>
        <w:rPr>
          <w:rFonts w:hint="cs"/>
          <w:rtl/>
          <w:lang w:eastAsia="he-IL"/>
        </w:rPr>
        <w:t>יגידו, יגידו.</w:t>
      </w:r>
    </w:p>
    <w:p w:rsidR="00AE0D63" w:rsidRPr="007F0C92" w:rsidRDefault="00AE0D63" w:rsidP="00AD0233">
      <w:pPr>
        <w:rPr>
          <w:rtl/>
          <w:lang w:eastAsia="he-IL"/>
        </w:rPr>
      </w:pPr>
      <w:bookmarkStart w:id="6588" w:name="_ETM_Q27_438008"/>
      <w:bookmarkStart w:id="6589" w:name="_ETM_Q27_438145"/>
      <w:bookmarkEnd w:id="6588"/>
      <w:bookmarkEnd w:id="6589"/>
    </w:p>
    <w:p w:rsidR="00AE0D63" w:rsidRDefault="00AE0D63" w:rsidP="00AD0233">
      <w:pPr>
        <w:pStyle w:val="af6"/>
        <w:keepNext/>
        <w:rPr>
          <w:rtl/>
        </w:rPr>
      </w:pPr>
      <w:bookmarkStart w:id="6590" w:name="_ETM_Q27_439402"/>
      <w:bookmarkStart w:id="6591" w:name="_ETM_Q27_439517"/>
      <w:bookmarkStart w:id="6592" w:name="ET_interruption_5115_40"/>
      <w:bookmarkEnd w:id="6590"/>
      <w:bookmarkEnd w:id="6591"/>
      <w:r w:rsidRPr="003C7336">
        <w:rPr>
          <w:rStyle w:val="TagStyle"/>
          <w:rtl/>
        </w:rPr>
        <w:t xml:space="preserve"> &lt;&lt; קריאה &gt;&gt; </w:t>
      </w:r>
      <w:r>
        <w:rPr>
          <w:rtl/>
        </w:rPr>
        <w:t>פנינה תמנו (המחנה הממלכתי):</w:t>
      </w:r>
      <w:r w:rsidRPr="003C7336">
        <w:rPr>
          <w:rStyle w:val="TagStyle"/>
          <w:rtl/>
        </w:rPr>
        <w:t xml:space="preserve"> &lt;&lt; קריאה &gt;&gt;</w:t>
      </w:r>
      <w:r>
        <w:rPr>
          <w:rtl/>
        </w:rPr>
        <w:t xml:space="preserve"> </w:t>
      </w:r>
      <w:bookmarkEnd w:id="6592"/>
    </w:p>
    <w:p w:rsidR="00AE0D63" w:rsidRDefault="00AE0D63" w:rsidP="008443B7">
      <w:pPr>
        <w:rPr>
          <w:rtl/>
          <w:lang w:eastAsia="he-IL"/>
        </w:rPr>
      </w:pPr>
    </w:p>
    <w:p w:rsidR="00AE0D63" w:rsidRDefault="00AE0D63" w:rsidP="00AD0233">
      <w:pPr>
        <w:rPr>
          <w:rtl/>
          <w:lang w:eastAsia="he-IL"/>
        </w:rPr>
      </w:pPr>
      <w:bookmarkStart w:id="6593" w:name="_ETM_Q27_444017"/>
      <w:bookmarkEnd w:id="6593"/>
      <w:r>
        <w:rPr>
          <w:rFonts w:hint="cs"/>
          <w:rtl/>
          <w:lang w:eastAsia="he-IL"/>
        </w:rPr>
        <w:t>מה?</w:t>
      </w:r>
    </w:p>
    <w:p w:rsidR="00AE0D63" w:rsidRDefault="00AE0D63" w:rsidP="00AD0233">
      <w:pPr>
        <w:pStyle w:val="af7"/>
        <w:keepNext/>
        <w:rPr>
          <w:rStyle w:val="TagStyle"/>
          <w:vanish w:val="0"/>
          <w:rtl/>
        </w:rPr>
      </w:pPr>
      <w:bookmarkStart w:id="6594" w:name="_ETM_Q27_445143"/>
      <w:bookmarkStart w:id="6595" w:name="_ETM_Q27_445261"/>
      <w:bookmarkStart w:id="6596" w:name="ET_yor_6488_44"/>
      <w:bookmarkEnd w:id="6594"/>
      <w:bookmarkEnd w:id="6595"/>
    </w:p>
    <w:p w:rsidR="00AE0D63" w:rsidRDefault="00AE0D63" w:rsidP="00AD0233">
      <w:pPr>
        <w:pStyle w:val="af7"/>
        <w:keepNext/>
        <w:rPr>
          <w:rtl/>
        </w:rPr>
      </w:pPr>
      <w:r w:rsidRPr="006063F6">
        <w:rPr>
          <w:rStyle w:val="TagStyle"/>
          <w:rtl/>
        </w:rPr>
        <w:t xml:space="preserve">&lt;&lt; יור &gt;&gt; </w:t>
      </w:r>
      <w:r>
        <w:rPr>
          <w:rtl/>
        </w:rPr>
        <w:t>היו"ר אוריאל בוסו:</w:t>
      </w:r>
      <w:r w:rsidRPr="006063F6">
        <w:rPr>
          <w:rStyle w:val="TagStyle"/>
          <w:rtl/>
        </w:rPr>
        <w:t xml:space="preserve"> &lt;&lt; יור &gt;&gt;</w:t>
      </w:r>
      <w:r>
        <w:rPr>
          <w:rtl/>
        </w:rPr>
        <w:t xml:space="preserve"> </w:t>
      </w:r>
      <w:bookmarkEnd w:id="6596"/>
    </w:p>
    <w:p w:rsidR="00AE0D63" w:rsidRDefault="00AE0D63" w:rsidP="008443B7">
      <w:pPr>
        <w:rPr>
          <w:rtl/>
          <w:lang w:eastAsia="he-IL"/>
        </w:rPr>
      </w:pPr>
    </w:p>
    <w:p w:rsidR="00AE0D63" w:rsidRDefault="00AE0D63" w:rsidP="00AD0233">
      <w:pPr>
        <w:rPr>
          <w:rtl/>
          <w:lang w:eastAsia="he-IL"/>
        </w:rPr>
      </w:pPr>
      <w:bookmarkStart w:id="6597" w:name="_ETM_Q27_449911"/>
      <w:bookmarkEnd w:id="6597"/>
      <w:r>
        <w:rPr>
          <w:rFonts w:hint="cs"/>
          <w:rtl/>
          <w:lang w:eastAsia="he-IL"/>
        </w:rPr>
        <w:t>לא ראינו אותך.</w:t>
      </w:r>
      <w:bookmarkStart w:id="6598" w:name="_ETM_Q27_452353"/>
      <w:bookmarkStart w:id="6599" w:name="_ETM_Q27_452475"/>
      <w:bookmarkStart w:id="6600" w:name="_ETM_Q27_452592"/>
      <w:bookmarkStart w:id="6601" w:name="_ETM_Q27_452644"/>
      <w:bookmarkEnd w:id="6598"/>
      <w:bookmarkEnd w:id="6599"/>
      <w:bookmarkEnd w:id="6600"/>
      <w:bookmarkEnd w:id="6601"/>
      <w:r>
        <w:rPr>
          <w:rFonts w:hint="cs"/>
          <w:rtl/>
          <w:lang w:eastAsia="he-IL"/>
        </w:rPr>
        <w:t xml:space="preserve"> זכותך קודם.</w:t>
      </w:r>
    </w:p>
    <w:p w:rsidR="00AE0D63" w:rsidRDefault="00AE0D63" w:rsidP="00AD0233">
      <w:pPr>
        <w:rPr>
          <w:rtl/>
          <w:lang w:eastAsia="he-IL"/>
        </w:rPr>
      </w:pPr>
    </w:p>
    <w:p w:rsidR="00AE0D63" w:rsidRDefault="00AE0D63" w:rsidP="00AD0233">
      <w:pPr>
        <w:pStyle w:val="a4"/>
        <w:keepNext/>
        <w:rPr>
          <w:rtl/>
        </w:rPr>
      </w:pPr>
      <w:bookmarkStart w:id="6602" w:name="_ETM_Q27_451983"/>
      <w:bookmarkStart w:id="6603" w:name="_ETM_Q27_452000"/>
      <w:bookmarkStart w:id="6604" w:name="_ETM_Q27_452065"/>
      <w:bookmarkStart w:id="6605" w:name="_ETM_Q27_457274"/>
      <w:bookmarkStart w:id="6606" w:name="_ETM_Q27_457446"/>
      <w:bookmarkStart w:id="6607" w:name="_ETM_Q27_458750"/>
      <w:bookmarkStart w:id="6608" w:name="_ETM_Q27_458851"/>
      <w:bookmarkStart w:id="6609" w:name="_ETM_Q27_458870"/>
      <w:bookmarkStart w:id="6610" w:name="_ETM_Q27_458984"/>
      <w:bookmarkStart w:id="6611" w:name="_ETM_Q27_461846"/>
      <w:bookmarkStart w:id="6612" w:name="ET_speaker_5115_47"/>
      <w:bookmarkEnd w:id="6602"/>
      <w:bookmarkEnd w:id="6603"/>
      <w:bookmarkEnd w:id="6604"/>
      <w:bookmarkEnd w:id="6605"/>
      <w:bookmarkEnd w:id="6606"/>
      <w:bookmarkEnd w:id="6607"/>
      <w:bookmarkEnd w:id="6608"/>
      <w:bookmarkEnd w:id="6609"/>
      <w:bookmarkEnd w:id="6610"/>
      <w:bookmarkEnd w:id="6611"/>
      <w:r w:rsidRPr="005A5F3C">
        <w:rPr>
          <w:rStyle w:val="TagStyle"/>
          <w:rtl/>
        </w:rPr>
        <w:t xml:space="preserve"> &lt;&lt; דובר &gt;&gt; </w:t>
      </w:r>
      <w:bookmarkStart w:id="6613" w:name="_Toc136946208"/>
      <w:bookmarkStart w:id="6614" w:name="_Toc153976644"/>
      <w:bookmarkStart w:id="6615" w:name="_Toc153976828"/>
      <w:r>
        <w:rPr>
          <w:rtl/>
        </w:rPr>
        <w:t>פנינה תמנו (המחנה הממלכתי):</w:t>
      </w:r>
      <w:bookmarkEnd w:id="6613"/>
      <w:bookmarkEnd w:id="6614"/>
      <w:bookmarkEnd w:id="6615"/>
      <w:r w:rsidRPr="005A5F3C">
        <w:rPr>
          <w:rStyle w:val="TagStyle"/>
          <w:rtl/>
        </w:rPr>
        <w:t xml:space="preserve"> &lt;&lt; דובר &gt;&gt;</w:t>
      </w:r>
      <w:r>
        <w:rPr>
          <w:rtl/>
        </w:rPr>
        <w:t xml:space="preserve"> </w:t>
      </w:r>
      <w:bookmarkEnd w:id="6612"/>
    </w:p>
    <w:p w:rsidR="00AE0D63" w:rsidRDefault="00AE0D63" w:rsidP="00AD0233">
      <w:pPr>
        <w:rPr>
          <w:rtl/>
          <w:lang w:eastAsia="he-IL"/>
        </w:rPr>
      </w:pPr>
    </w:p>
    <w:p w:rsidR="00AE0D63" w:rsidRDefault="00AE0D63" w:rsidP="00AD0233">
      <w:pPr>
        <w:rPr>
          <w:rtl/>
          <w:lang w:eastAsia="he-IL"/>
        </w:rPr>
      </w:pPr>
      <w:bookmarkStart w:id="6616" w:name="_ETM_Q27_462737"/>
      <w:bookmarkStart w:id="6617" w:name="_ETM_Q27_462801"/>
      <w:bookmarkEnd w:id="6616"/>
      <w:bookmarkEnd w:id="6617"/>
      <w:r>
        <w:rPr>
          <w:rFonts w:hint="cs"/>
          <w:rtl/>
          <w:lang w:eastAsia="he-IL"/>
        </w:rPr>
        <w:t xml:space="preserve">זה בגלל שאני בחורה שנחבאת </w:t>
      </w:r>
      <w:bookmarkStart w:id="6618" w:name="_ETM_Q27_461986"/>
      <w:bookmarkEnd w:id="6618"/>
      <w:r>
        <w:rPr>
          <w:rFonts w:hint="cs"/>
          <w:rtl/>
          <w:lang w:eastAsia="he-IL"/>
        </w:rPr>
        <w:t xml:space="preserve">אל הכלים. </w:t>
      </w:r>
    </w:p>
    <w:p w:rsidR="00AE0D63" w:rsidRPr="00EB64C6" w:rsidRDefault="00AE0D63" w:rsidP="00942DA8">
      <w:pPr>
        <w:rPr>
          <w:rtl/>
          <w:lang w:eastAsia="he-IL"/>
        </w:rPr>
      </w:pPr>
      <w:bookmarkStart w:id="6619" w:name="_ETM_Q27_462724"/>
      <w:bookmarkStart w:id="6620" w:name="_ETM_Q27_462890"/>
      <w:bookmarkEnd w:id="6619"/>
      <w:bookmarkEnd w:id="6620"/>
    </w:p>
    <w:p w:rsidR="00AE0D63" w:rsidRDefault="00AE0D63" w:rsidP="00D31087">
      <w:pPr>
        <w:rPr>
          <w:rtl/>
          <w:lang w:eastAsia="he-IL"/>
        </w:rPr>
      </w:pPr>
      <w:r>
        <w:rPr>
          <w:rFonts w:hint="cs"/>
          <w:rtl/>
          <w:lang w:eastAsia="he-IL"/>
        </w:rPr>
        <w:t>אדוני היושב-ראש, השרים,</w:t>
      </w:r>
      <w:bookmarkStart w:id="6621" w:name="_ETM_Q27_465244"/>
      <w:bookmarkEnd w:id="6621"/>
      <w:r>
        <w:rPr>
          <w:rFonts w:hint="cs"/>
          <w:rtl/>
          <w:lang w:eastAsia="he-IL"/>
        </w:rPr>
        <w:t xml:space="preserve"> כנסת נכבדה, אני רוצה לספר סיפור, וגם </w:t>
      </w:r>
      <w:bookmarkStart w:id="6622" w:name="_ETM_Q27_476344"/>
      <w:bookmarkEnd w:id="6622"/>
      <w:r>
        <w:rPr>
          <w:rFonts w:hint="cs"/>
          <w:rtl/>
          <w:lang w:eastAsia="he-IL"/>
        </w:rPr>
        <w:t>העליתי עליו פוסט בשבוע שעבר, על בחור בשם יעקב דגו</w:t>
      </w:r>
      <w:r w:rsidR="00D31087">
        <w:rPr>
          <w:rFonts w:hint="cs"/>
          <w:rtl/>
          <w:lang w:eastAsia="he-IL"/>
        </w:rPr>
        <w:t>,</w:t>
      </w:r>
      <w:r>
        <w:rPr>
          <w:rFonts w:hint="cs"/>
          <w:rtl/>
          <w:lang w:eastAsia="he-IL"/>
        </w:rPr>
        <w:t xml:space="preserve"> בחור </w:t>
      </w:r>
      <w:bookmarkStart w:id="6623" w:name="_ETM_Q27_477710"/>
      <w:bookmarkEnd w:id="6623"/>
      <w:r>
        <w:rPr>
          <w:rFonts w:hint="cs"/>
          <w:rtl/>
          <w:lang w:eastAsia="he-IL"/>
        </w:rPr>
        <w:t xml:space="preserve">שעבר לינץ' תקשורתי </w:t>
      </w:r>
      <w:r w:rsidRPr="00A52D63">
        <w:rPr>
          <w:rtl/>
          <w:lang w:eastAsia="he-IL"/>
        </w:rPr>
        <w:t>מטורף</w:t>
      </w:r>
      <w:r w:rsidR="00D31087">
        <w:rPr>
          <w:rFonts w:hint="cs"/>
          <w:rtl/>
          <w:lang w:eastAsia="he-IL"/>
        </w:rPr>
        <w:t>;</w:t>
      </w:r>
      <w:r w:rsidRPr="00A52D63">
        <w:rPr>
          <w:rtl/>
          <w:lang w:eastAsia="he-IL"/>
        </w:rPr>
        <w:t xml:space="preserve"> אזרח פשוט שבסך הכ</w:t>
      </w:r>
      <w:r>
        <w:rPr>
          <w:rFonts w:hint="cs"/>
          <w:rtl/>
          <w:lang w:eastAsia="he-IL"/>
        </w:rPr>
        <w:t>ו</w:t>
      </w:r>
      <w:r w:rsidRPr="00A52D63">
        <w:rPr>
          <w:rtl/>
          <w:lang w:eastAsia="he-IL"/>
        </w:rPr>
        <w:t>ל יצא לטייל עם הכלב שלו</w:t>
      </w:r>
      <w:r>
        <w:rPr>
          <w:rFonts w:hint="cs"/>
          <w:rtl/>
          <w:lang w:eastAsia="he-IL"/>
        </w:rPr>
        <w:t>,</w:t>
      </w:r>
      <w:r>
        <w:rPr>
          <w:rtl/>
          <w:lang w:eastAsia="he-IL"/>
        </w:rPr>
        <w:t xml:space="preserve"> עמד ליד מסעדה של הש</w:t>
      </w:r>
      <w:r>
        <w:rPr>
          <w:rFonts w:hint="cs"/>
          <w:rtl/>
          <w:lang w:eastAsia="he-IL"/>
        </w:rPr>
        <w:t>ף טום אביב,</w:t>
      </w:r>
      <w:r>
        <w:rPr>
          <w:rtl/>
          <w:lang w:eastAsia="he-IL"/>
        </w:rPr>
        <w:t xml:space="preserve"> </w:t>
      </w:r>
      <w:r>
        <w:rPr>
          <w:rFonts w:hint="cs"/>
          <w:rtl/>
          <w:lang w:eastAsia="he-IL"/>
        </w:rPr>
        <w:t>ה</w:t>
      </w:r>
      <w:r w:rsidRPr="00A52D63">
        <w:rPr>
          <w:rtl/>
          <w:lang w:eastAsia="he-IL"/>
        </w:rPr>
        <w:t xml:space="preserve">עבריין הגזען </w:t>
      </w:r>
      <w:r>
        <w:rPr>
          <w:rFonts w:hint="cs"/>
          <w:rtl/>
          <w:lang w:eastAsia="he-IL"/>
        </w:rPr>
        <w:t>ט</w:t>
      </w:r>
      <w:r w:rsidRPr="00A52D63">
        <w:rPr>
          <w:rtl/>
          <w:lang w:eastAsia="he-IL"/>
        </w:rPr>
        <w:t>ום אביב</w:t>
      </w:r>
      <w:r>
        <w:rPr>
          <w:rFonts w:hint="cs"/>
          <w:rtl/>
          <w:lang w:eastAsia="he-IL"/>
        </w:rPr>
        <w:t>.</w:t>
      </w:r>
      <w:r>
        <w:rPr>
          <w:rtl/>
          <w:lang w:eastAsia="he-IL"/>
        </w:rPr>
        <w:t xml:space="preserve"> מי שר</w:t>
      </w:r>
      <w:r>
        <w:rPr>
          <w:rFonts w:hint="cs"/>
          <w:rtl/>
          <w:lang w:eastAsia="he-IL"/>
        </w:rPr>
        <w:t>אה</w:t>
      </w:r>
      <w:r w:rsidRPr="00A52D63">
        <w:rPr>
          <w:rtl/>
          <w:lang w:eastAsia="he-IL"/>
        </w:rPr>
        <w:t xml:space="preserve"> את </w:t>
      </w:r>
      <w:r>
        <w:rPr>
          <w:rFonts w:hint="cs"/>
          <w:rtl/>
          <w:lang w:eastAsia="he-IL"/>
        </w:rPr>
        <w:t>ה</w:t>
      </w:r>
      <w:r>
        <w:rPr>
          <w:rtl/>
          <w:lang w:eastAsia="he-IL"/>
        </w:rPr>
        <w:t>כתבה ששודרה בצינור על</w:t>
      </w:r>
      <w:r>
        <w:rPr>
          <w:rFonts w:hint="cs"/>
          <w:rtl/>
          <w:lang w:eastAsia="he-IL"/>
        </w:rPr>
        <w:t xml:space="preserve"> יעקב דגו</w:t>
      </w:r>
      <w:r w:rsidRPr="00A52D63">
        <w:rPr>
          <w:rtl/>
          <w:lang w:eastAsia="he-IL"/>
        </w:rPr>
        <w:t xml:space="preserve"> לא יכול להאמין</w:t>
      </w:r>
      <w:r>
        <w:rPr>
          <w:rFonts w:hint="cs"/>
          <w:rtl/>
          <w:lang w:eastAsia="he-IL"/>
        </w:rPr>
        <w:t>.</w:t>
      </w:r>
      <w:r w:rsidRPr="00A52D63">
        <w:rPr>
          <w:rtl/>
          <w:lang w:eastAsia="he-IL"/>
        </w:rPr>
        <w:t xml:space="preserve"> פשוט קשה להאמין שאירועים כאלה ממשיכים להתרחש במדינת ישראל</w:t>
      </w:r>
      <w:r>
        <w:rPr>
          <w:rFonts w:hint="cs"/>
          <w:rtl/>
          <w:lang w:eastAsia="he-IL"/>
        </w:rPr>
        <w:t>.</w:t>
      </w:r>
      <w:r w:rsidRPr="00A52D63">
        <w:rPr>
          <w:rtl/>
          <w:lang w:eastAsia="he-IL"/>
        </w:rPr>
        <w:t xml:space="preserve"> יעקב </w:t>
      </w:r>
      <w:r>
        <w:rPr>
          <w:rFonts w:hint="cs"/>
          <w:rtl/>
          <w:lang w:eastAsia="he-IL"/>
        </w:rPr>
        <w:t>ב</w:t>
      </w:r>
      <w:r w:rsidRPr="00A52D63">
        <w:rPr>
          <w:rtl/>
          <w:lang w:eastAsia="he-IL"/>
        </w:rPr>
        <w:t>סך הכ</w:t>
      </w:r>
      <w:r>
        <w:rPr>
          <w:rFonts w:hint="cs"/>
          <w:rtl/>
          <w:lang w:eastAsia="he-IL"/>
        </w:rPr>
        <w:t>ו</w:t>
      </w:r>
      <w:r>
        <w:rPr>
          <w:rtl/>
          <w:lang w:eastAsia="he-IL"/>
        </w:rPr>
        <w:t>ל טי</w:t>
      </w:r>
      <w:r>
        <w:rPr>
          <w:rFonts w:hint="cs"/>
          <w:rtl/>
          <w:lang w:eastAsia="he-IL"/>
        </w:rPr>
        <w:t>י</w:t>
      </w:r>
      <w:r w:rsidRPr="00A52D63">
        <w:rPr>
          <w:rtl/>
          <w:lang w:eastAsia="he-IL"/>
        </w:rPr>
        <w:t>ל עם הכלב שלו כשאישה עוברת עם כלב קטן יותר</w:t>
      </w:r>
      <w:r>
        <w:rPr>
          <w:rFonts w:hint="cs"/>
          <w:rtl/>
          <w:lang w:eastAsia="he-IL"/>
        </w:rPr>
        <w:t>.</w:t>
      </w:r>
      <w:r w:rsidRPr="00A52D63">
        <w:rPr>
          <w:rtl/>
          <w:lang w:eastAsia="he-IL"/>
        </w:rPr>
        <w:t xml:space="preserve"> הכלב שלו זה כלב תקיפה</w:t>
      </w:r>
      <w:r>
        <w:rPr>
          <w:rFonts w:hint="cs"/>
          <w:rtl/>
          <w:lang w:eastAsia="he-IL"/>
        </w:rPr>
        <w:t>.</w:t>
      </w:r>
      <w:r w:rsidRPr="00A52D63">
        <w:rPr>
          <w:rtl/>
          <w:lang w:eastAsia="he-IL"/>
        </w:rPr>
        <w:t xml:space="preserve"> </w:t>
      </w:r>
      <w:r>
        <w:rPr>
          <w:rFonts w:hint="cs"/>
          <w:rtl/>
          <w:lang w:eastAsia="he-IL"/>
        </w:rPr>
        <w:t xml:space="preserve">הוא מסמן לכלב שלו </w:t>
      </w:r>
      <w:bookmarkStart w:id="6624" w:name="_ETM_Q27_517049"/>
      <w:bookmarkEnd w:id="6624"/>
      <w:r w:rsidRPr="00A52D63">
        <w:rPr>
          <w:rtl/>
          <w:lang w:eastAsia="he-IL"/>
        </w:rPr>
        <w:t>שלא לתקוף את הכלב הקטן</w:t>
      </w:r>
      <w:r>
        <w:rPr>
          <w:rFonts w:hint="cs"/>
          <w:rtl/>
          <w:lang w:eastAsia="he-IL"/>
        </w:rPr>
        <w:t>,</w:t>
      </w:r>
      <w:r w:rsidRPr="00A52D63">
        <w:rPr>
          <w:rtl/>
          <w:lang w:eastAsia="he-IL"/>
        </w:rPr>
        <w:t xml:space="preserve"> חלילה</w:t>
      </w:r>
      <w:r>
        <w:rPr>
          <w:rFonts w:hint="cs"/>
          <w:rtl/>
          <w:lang w:eastAsia="he-IL"/>
        </w:rPr>
        <w:t>, או</w:t>
      </w:r>
      <w:r>
        <w:rPr>
          <w:rtl/>
          <w:lang w:eastAsia="he-IL"/>
        </w:rPr>
        <w:t xml:space="preserve"> </w:t>
      </w:r>
      <w:r w:rsidRPr="00A52D63">
        <w:rPr>
          <w:rtl/>
          <w:lang w:eastAsia="he-IL"/>
        </w:rPr>
        <w:t>לשחק איתו</w:t>
      </w:r>
      <w:r>
        <w:rPr>
          <w:rFonts w:hint="cs"/>
          <w:rtl/>
          <w:lang w:eastAsia="he-IL"/>
        </w:rPr>
        <w:t>,</w:t>
      </w:r>
      <w:r>
        <w:rPr>
          <w:rtl/>
          <w:lang w:eastAsia="he-IL"/>
        </w:rPr>
        <w:t xml:space="preserve"> </w:t>
      </w:r>
      <w:r>
        <w:rPr>
          <w:rFonts w:hint="cs"/>
          <w:rtl/>
          <w:lang w:eastAsia="he-IL"/>
        </w:rPr>
        <w:t>ו</w:t>
      </w:r>
      <w:r>
        <w:rPr>
          <w:rtl/>
          <w:lang w:eastAsia="he-IL"/>
        </w:rPr>
        <w:t xml:space="preserve">פשוט </w:t>
      </w:r>
      <w:r>
        <w:rPr>
          <w:rFonts w:hint="cs"/>
          <w:rtl/>
          <w:lang w:eastAsia="he-IL"/>
        </w:rPr>
        <w:t>מ</w:t>
      </w:r>
      <w:r w:rsidRPr="00A52D63">
        <w:rPr>
          <w:rtl/>
          <w:lang w:eastAsia="he-IL"/>
        </w:rPr>
        <w:t xml:space="preserve">שום מקום </w:t>
      </w:r>
      <w:r>
        <w:rPr>
          <w:rFonts w:hint="cs"/>
          <w:rtl/>
          <w:lang w:eastAsia="he-IL"/>
        </w:rPr>
        <w:t xml:space="preserve">מגיעה איזו מלצרית, אומרת לו: אתה </w:t>
      </w:r>
      <w:r w:rsidRPr="00A52D63">
        <w:rPr>
          <w:rtl/>
          <w:lang w:eastAsia="he-IL"/>
        </w:rPr>
        <w:t xml:space="preserve">תקפת את </w:t>
      </w:r>
      <w:r>
        <w:rPr>
          <w:rFonts w:hint="cs"/>
          <w:rtl/>
          <w:lang w:eastAsia="he-IL"/>
        </w:rPr>
        <w:t>הכלב שלך.</w:t>
      </w:r>
      <w:r w:rsidRPr="00A52D63">
        <w:rPr>
          <w:rtl/>
          <w:lang w:eastAsia="he-IL"/>
        </w:rPr>
        <w:t xml:space="preserve"> </w:t>
      </w:r>
      <w:r>
        <w:rPr>
          <w:rFonts w:hint="cs"/>
          <w:rtl/>
          <w:lang w:eastAsia="he-IL"/>
        </w:rPr>
        <w:t xml:space="preserve">אתה בעטת </w:t>
      </w:r>
      <w:bookmarkStart w:id="6625" w:name="_ETM_Q27_525884"/>
      <w:bookmarkEnd w:id="6625"/>
      <w:r>
        <w:rPr>
          <w:rFonts w:hint="cs"/>
          <w:rtl/>
          <w:lang w:eastAsia="he-IL"/>
        </w:rPr>
        <w:t>בכלב שלך. יוצא טום אביב</w:t>
      </w:r>
      <w:r w:rsidRPr="00A52D63">
        <w:rPr>
          <w:rtl/>
          <w:lang w:eastAsia="he-IL"/>
        </w:rPr>
        <w:t xml:space="preserve"> הבריון </w:t>
      </w:r>
      <w:r w:rsidR="00D31087">
        <w:rPr>
          <w:rFonts w:hint="cs"/>
          <w:rtl/>
          <w:lang w:eastAsia="he-IL"/>
        </w:rPr>
        <w:t xml:space="preserve">– </w:t>
      </w:r>
      <w:r w:rsidRPr="00A52D63">
        <w:rPr>
          <w:rtl/>
          <w:lang w:eastAsia="he-IL"/>
        </w:rPr>
        <w:t>זה אחרי ש</w:t>
      </w:r>
      <w:r>
        <w:rPr>
          <w:rFonts w:hint="cs"/>
          <w:rtl/>
          <w:lang w:eastAsia="he-IL"/>
        </w:rPr>
        <w:t xml:space="preserve">אותה מלצרית כבר הגדילה לעשות, הזמינה </w:t>
      </w:r>
      <w:r w:rsidRPr="00A52D63">
        <w:rPr>
          <w:rtl/>
          <w:lang w:eastAsia="he-IL"/>
        </w:rPr>
        <w:t>ניידת משטרה שבחרו לעצור אותו</w:t>
      </w:r>
      <w:r>
        <w:rPr>
          <w:rFonts w:hint="cs"/>
          <w:rtl/>
          <w:lang w:eastAsia="he-IL"/>
        </w:rPr>
        <w:t>.</w:t>
      </w:r>
      <w:r w:rsidRPr="00A52D63">
        <w:rPr>
          <w:rtl/>
          <w:lang w:eastAsia="he-IL"/>
        </w:rPr>
        <w:t xml:space="preserve"> על מה</w:t>
      </w:r>
      <w:r>
        <w:rPr>
          <w:rFonts w:hint="cs"/>
          <w:rtl/>
          <w:lang w:eastAsia="he-IL"/>
        </w:rPr>
        <w:t>?</w:t>
      </w:r>
      <w:r>
        <w:rPr>
          <w:rtl/>
          <w:lang w:eastAsia="he-IL"/>
        </w:rPr>
        <w:t xml:space="preserve"> על סמך עדות של</w:t>
      </w:r>
      <w:r w:rsidRPr="00A52D63">
        <w:rPr>
          <w:rtl/>
          <w:lang w:eastAsia="he-IL"/>
        </w:rPr>
        <w:t xml:space="preserve"> איזה מלצרית שהוא בעט בכלב שלו</w:t>
      </w:r>
      <w:r>
        <w:rPr>
          <w:rFonts w:hint="cs"/>
          <w:rtl/>
          <w:lang w:eastAsia="he-IL"/>
        </w:rPr>
        <w:t>.</w:t>
      </w:r>
      <w:r w:rsidRPr="00A52D63">
        <w:rPr>
          <w:rtl/>
          <w:lang w:eastAsia="he-IL"/>
        </w:rPr>
        <w:t xml:space="preserve"> </w:t>
      </w:r>
      <w:r>
        <w:rPr>
          <w:rFonts w:hint="cs"/>
          <w:rtl/>
          <w:lang w:eastAsia="he-IL"/>
        </w:rPr>
        <w:t>עוצרים</w:t>
      </w:r>
      <w:r w:rsidRPr="00A52D63">
        <w:rPr>
          <w:rtl/>
          <w:lang w:eastAsia="he-IL"/>
        </w:rPr>
        <w:t xml:space="preserve"> אותו</w:t>
      </w:r>
      <w:r>
        <w:rPr>
          <w:rFonts w:hint="cs"/>
          <w:rtl/>
          <w:lang w:eastAsia="he-IL"/>
        </w:rPr>
        <w:t>,</w:t>
      </w:r>
      <w:r w:rsidRPr="00A52D63">
        <w:rPr>
          <w:rtl/>
          <w:lang w:eastAsia="he-IL"/>
        </w:rPr>
        <w:t xml:space="preserve"> הוא אזוק בידיים וברגליים</w:t>
      </w:r>
      <w:r>
        <w:rPr>
          <w:rFonts w:hint="cs"/>
          <w:rtl/>
          <w:lang w:eastAsia="he-IL"/>
        </w:rPr>
        <w:t xml:space="preserve">, </w:t>
      </w:r>
      <w:bookmarkStart w:id="6626" w:name="_ETM_Q27_541278"/>
      <w:bookmarkEnd w:id="6626"/>
      <w:r>
        <w:rPr>
          <w:rFonts w:hint="cs"/>
          <w:rtl/>
          <w:lang w:eastAsia="he-IL"/>
        </w:rPr>
        <w:t>וטום אביב בא</w:t>
      </w:r>
      <w:r w:rsidRPr="00A52D63">
        <w:rPr>
          <w:rtl/>
          <w:lang w:eastAsia="he-IL"/>
        </w:rPr>
        <w:t xml:space="preserve"> </w:t>
      </w:r>
      <w:r>
        <w:rPr>
          <w:rtl/>
          <w:lang w:eastAsia="he-IL"/>
        </w:rPr>
        <w:t xml:space="preserve">ופשוט </w:t>
      </w:r>
      <w:r>
        <w:rPr>
          <w:rFonts w:hint="cs"/>
          <w:rtl/>
          <w:lang w:eastAsia="he-IL"/>
        </w:rPr>
        <w:t>מ</w:t>
      </w:r>
      <w:r w:rsidRPr="00A52D63">
        <w:rPr>
          <w:rtl/>
          <w:lang w:eastAsia="he-IL"/>
        </w:rPr>
        <w:t>כניס לו אגרוף לפנים</w:t>
      </w:r>
      <w:r>
        <w:rPr>
          <w:rFonts w:hint="cs"/>
          <w:rtl/>
          <w:lang w:eastAsia="he-IL"/>
        </w:rPr>
        <w:t>.</w:t>
      </w:r>
      <w:r w:rsidRPr="00A52D63">
        <w:rPr>
          <w:rtl/>
          <w:lang w:eastAsia="he-IL"/>
        </w:rPr>
        <w:t xml:space="preserve"> </w:t>
      </w:r>
      <w:r>
        <w:rPr>
          <w:rFonts w:hint="cs"/>
          <w:rtl/>
          <w:lang w:eastAsia="he-IL"/>
        </w:rPr>
        <w:t xml:space="preserve">השוטר לא עושה שום דבר. במקום </w:t>
      </w:r>
      <w:r>
        <w:rPr>
          <w:rtl/>
          <w:lang w:eastAsia="he-IL"/>
        </w:rPr>
        <w:t>לעצור את</w:t>
      </w:r>
      <w:r>
        <w:rPr>
          <w:rFonts w:hint="cs"/>
          <w:rtl/>
          <w:lang w:eastAsia="he-IL"/>
        </w:rPr>
        <w:t xml:space="preserve"> טום </w:t>
      </w:r>
      <w:bookmarkStart w:id="6627" w:name="_ETM_Q27_552276"/>
      <w:bookmarkEnd w:id="6627"/>
      <w:r>
        <w:rPr>
          <w:rFonts w:hint="cs"/>
          <w:rtl/>
          <w:lang w:eastAsia="he-IL"/>
        </w:rPr>
        <w:t>אביב, עלק שף,</w:t>
      </w:r>
      <w:r w:rsidRPr="00A52D63">
        <w:rPr>
          <w:rtl/>
          <w:lang w:eastAsia="he-IL"/>
        </w:rPr>
        <w:t xml:space="preserve"> גזען</w:t>
      </w:r>
      <w:r w:rsidR="00D31087">
        <w:rPr>
          <w:rFonts w:hint="cs"/>
          <w:rtl/>
          <w:lang w:eastAsia="he-IL"/>
        </w:rPr>
        <w:t>,</w:t>
      </w:r>
      <w:r w:rsidRPr="00A52D63">
        <w:rPr>
          <w:rtl/>
          <w:lang w:eastAsia="he-IL"/>
        </w:rPr>
        <w:t xml:space="preserve"> במשך תקופה </w:t>
      </w:r>
      <w:r>
        <w:rPr>
          <w:rFonts w:hint="cs"/>
          <w:rtl/>
          <w:lang w:eastAsia="he-IL"/>
        </w:rPr>
        <w:t xml:space="preserve">עשו עליו לינץ' כאילו שהוא </w:t>
      </w:r>
      <w:r w:rsidRPr="00A52D63">
        <w:rPr>
          <w:rtl/>
          <w:lang w:eastAsia="he-IL"/>
        </w:rPr>
        <w:t>מתעלל בבעלי חיים</w:t>
      </w:r>
      <w:r>
        <w:rPr>
          <w:rFonts w:hint="cs"/>
          <w:rtl/>
          <w:lang w:eastAsia="he-IL"/>
        </w:rPr>
        <w:t>.</w:t>
      </w:r>
      <w:r w:rsidRPr="00A52D63">
        <w:rPr>
          <w:rtl/>
          <w:lang w:eastAsia="he-IL"/>
        </w:rPr>
        <w:t xml:space="preserve"> הבחור הזה</w:t>
      </w:r>
      <w:r>
        <w:rPr>
          <w:rFonts w:hint="cs"/>
          <w:rtl/>
          <w:lang w:eastAsia="he-IL"/>
        </w:rPr>
        <w:t>,</w:t>
      </w:r>
      <w:r>
        <w:rPr>
          <w:rtl/>
          <w:lang w:eastAsia="he-IL"/>
        </w:rPr>
        <w:t xml:space="preserve"> בא</w:t>
      </w:r>
      <w:r>
        <w:rPr>
          <w:rFonts w:hint="cs"/>
          <w:rtl/>
          <w:lang w:eastAsia="he-IL"/>
        </w:rPr>
        <w:t>מ</w:t>
      </w:r>
      <w:r w:rsidRPr="00A52D63">
        <w:rPr>
          <w:rtl/>
          <w:lang w:eastAsia="he-IL"/>
        </w:rPr>
        <w:t>ת</w:t>
      </w:r>
      <w:r>
        <w:rPr>
          <w:rFonts w:hint="cs"/>
          <w:rtl/>
          <w:lang w:eastAsia="he-IL"/>
        </w:rPr>
        <w:t>,</w:t>
      </w:r>
      <w:r w:rsidRPr="00A52D63">
        <w:rPr>
          <w:rtl/>
          <w:lang w:eastAsia="he-IL"/>
        </w:rPr>
        <w:t xml:space="preserve"> אני הסתכלתי על הר</w:t>
      </w:r>
      <w:r>
        <w:rPr>
          <w:rFonts w:hint="cs"/>
          <w:rtl/>
          <w:lang w:eastAsia="he-IL"/>
        </w:rPr>
        <w:t>א</w:t>
      </w:r>
      <w:r w:rsidRPr="00A52D63">
        <w:rPr>
          <w:rtl/>
          <w:lang w:eastAsia="he-IL"/>
        </w:rPr>
        <w:t>יונות שלו גם בזמן אמת וגם עכשיו</w:t>
      </w:r>
      <w:r>
        <w:rPr>
          <w:rFonts w:hint="cs"/>
          <w:rtl/>
          <w:lang w:eastAsia="he-IL"/>
        </w:rPr>
        <w:t>.</w:t>
      </w:r>
      <w:r w:rsidRPr="00A52D63">
        <w:rPr>
          <w:rtl/>
          <w:lang w:eastAsia="he-IL"/>
        </w:rPr>
        <w:t xml:space="preserve"> </w:t>
      </w:r>
      <w:r>
        <w:rPr>
          <w:rFonts w:hint="cs"/>
          <w:rtl/>
          <w:lang w:eastAsia="he-IL"/>
        </w:rPr>
        <w:t>מסכן,</w:t>
      </w:r>
      <w:r w:rsidRPr="00A52D63">
        <w:rPr>
          <w:rtl/>
          <w:lang w:eastAsia="he-IL"/>
        </w:rPr>
        <w:t xml:space="preserve"> </w:t>
      </w:r>
      <w:r>
        <w:rPr>
          <w:rFonts w:hint="cs"/>
          <w:rtl/>
          <w:lang w:eastAsia="he-IL"/>
        </w:rPr>
        <w:t>עשה</w:t>
      </w:r>
      <w:r w:rsidRPr="00A52D63">
        <w:rPr>
          <w:rtl/>
          <w:lang w:eastAsia="he-IL"/>
        </w:rPr>
        <w:t xml:space="preserve"> פוליגרף</w:t>
      </w:r>
      <w:r>
        <w:rPr>
          <w:rFonts w:hint="cs"/>
          <w:rtl/>
          <w:lang w:eastAsia="he-IL"/>
        </w:rPr>
        <w:t>,</w:t>
      </w:r>
      <w:r w:rsidRPr="00A52D63">
        <w:rPr>
          <w:rtl/>
          <w:lang w:eastAsia="he-IL"/>
        </w:rPr>
        <w:t xml:space="preserve"> ישב</w:t>
      </w:r>
      <w:r>
        <w:rPr>
          <w:rFonts w:hint="cs"/>
          <w:rtl/>
          <w:lang w:eastAsia="he-IL"/>
        </w:rPr>
        <w:t>,</w:t>
      </w:r>
      <w:r w:rsidRPr="00A52D63">
        <w:rPr>
          <w:rtl/>
          <w:lang w:eastAsia="he-IL"/>
        </w:rPr>
        <w:t xml:space="preserve"> הסביר</w:t>
      </w:r>
      <w:r>
        <w:rPr>
          <w:rFonts w:hint="cs"/>
          <w:rtl/>
          <w:lang w:eastAsia="he-IL"/>
        </w:rPr>
        <w:t>.</w:t>
      </w:r>
      <w:r w:rsidRPr="00A52D63">
        <w:rPr>
          <w:rtl/>
          <w:lang w:eastAsia="he-IL"/>
        </w:rPr>
        <w:t xml:space="preserve"> </w:t>
      </w:r>
    </w:p>
    <w:p w:rsidR="00AE0D63" w:rsidRDefault="00AE0D63" w:rsidP="00AD0233">
      <w:pPr>
        <w:rPr>
          <w:rtl/>
          <w:lang w:eastAsia="he-IL"/>
        </w:rPr>
      </w:pPr>
      <w:bookmarkStart w:id="6628" w:name="_ETM_Q27_570576"/>
      <w:bookmarkStart w:id="6629" w:name="_ETM_Q27_570710"/>
      <w:bookmarkEnd w:id="6628"/>
      <w:bookmarkEnd w:id="6629"/>
    </w:p>
    <w:p w:rsidR="00AE0D63" w:rsidRDefault="00AE0D63" w:rsidP="00AD0233">
      <w:pPr>
        <w:pStyle w:val="af6"/>
        <w:keepNext/>
        <w:rPr>
          <w:rtl/>
        </w:rPr>
      </w:pPr>
      <w:bookmarkStart w:id="6630" w:name="_ETM_Q27_570771"/>
      <w:bookmarkStart w:id="6631" w:name="_ETM_Q27_570849"/>
      <w:bookmarkStart w:id="6632" w:name="ET_interruption_6345_49"/>
      <w:bookmarkEnd w:id="6630"/>
      <w:bookmarkEnd w:id="6631"/>
      <w:r w:rsidRPr="00020803">
        <w:rPr>
          <w:rStyle w:val="TagStyle"/>
          <w:rtl/>
        </w:rPr>
        <w:t xml:space="preserve"> &lt;&lt; קריאה &gt;&gt; </w:t>
      </w:r>
      <w:r>
        <w:rPr>
          <w:rtl/>
        </w:rPr>
        <w:t>טלי גוטליב (הליכוד):</w:t>
      </w:r>
      <w:r w:rsidRPr="00020803">
        <w:rPr>
          <w:rStyle w:val="TagStyle"/>
          <w:rtl/>
        </w:rPr>
        <w:t xml:space="preserve"> &lt;&lt; קריאה &gt;&gt;</w:t>
      </w:r>
      <w:r>
        <w:rPr>
          <w:rtl/>
        </w:rPr>
        <w:t xml:space="preserve"> </w:t>
      </w:r>
      <w:bookmarkEnd w:id="6632"/>
    </w:p>
    <w:p w:rsidR="00AE0D63" w:rsidRDefault="00AE0D63" w:rsidP="008443B7">
      <w:pPr>
        <w:rPr>
          <w:rtl/>
          <w:lang w:eastAsia="he-IL"/>
        </w:rPr>
      </w:pPr>
    </w:p>
    <w:p w:rsidR="00AE0D63" w:rsidRDefault="00AE0D63" w:rsidP="00AD0233">
      <w:pPr>
        <w:rPr>
          <w:rtl/>
          <w:lang w:eastAsia="he-IL"/>
        </w:rPr>
      </w:pPr>
      <w:bookmarkStart w:id="6633" w:name="_ETM_Q27_568787"/>
      <w:bookmarkEnd w:id="6633"/>
      <w:r>
        <w:rPr>
          <w:rFonts w:hint="cs"/>
          <w:rtl/>
          <w:lang w:eastAsia="he-IL"/>
        </w:rPr>
        <w:t>אבל הוא אתיופי.</w:t>
      </w:r>
    </w:p>
    <w:p w:rsidR="00AE0D63" w:rsidRDefault="00AE0D63" w:rsidP="00AD0233">
      <w:pPr>
        <w:rPr>
          <w:rtl/>
          <w:lang w:eastAsia="he-IL"/>
        </w:rPr>
      </w:pPr>
      <w:bookmarkStart w:id="6634" w:name="_ETM_Q27_570015"/>
      <w:bookmarkStart w:id="6635" w:name="_ETM_Q27_570112"/>
      <w:bookmarkEnd w:id="6634"/>
      <w:bookmarkEnd w:id="6635"/>
    </w:p>
    <w:p w:rsidR="00AE0D63" w:rsidRDefault="00AE0D63" w:rsidP="00AD0233">
      <w:pPr>
        <w:pStyle w:val="-"/>
        <w:keepNext/>
        <w:rPr>
          <w:rtl/>
        </w:rPr>
      </w:pPr>
      <w:bookmarkStart w:id="6636" w:name="_ETM_Q27_570136"/>
      <w:bookmarkStart w:id="6637" w:name="_ETM_Q27_570231"/>
      <w:bookmarkStart w:id="6638" w:name="ET_speakercontinue_5115_50"/>
      <w:bookmarkEnd w:id="6636"/>
      <w:bookmarkEnd w:id="6637"/>
      <w:r w:rsidRPr="00020803">
        <w:rPr>
          <w:rStyle w:val="TagStyle"/>
          <w:rtl/>
        </w:rPr>
        <w:t xml:space="preserve"> &lt;&lt; דובר_המשך &gt;&gt; </w:t>
      </w:r>
      <w:r>
        <w:rPr>
          <w:rtl/>
        </w:rPr>
        <w:t>פנינה תמנו (המחנה הממלכתי):</w:t>
      </w:r>
      <w:r w:rsidRPr="00020803">
        <w:rPr>
          <w:rStyle w:val="TagStyle"/>
          <w:rtl/>
        </w:rPr>
        <w:t xml:space="preserve"> &lt;&lt; דובר_המשך &gt;&gt;</w:t>
      </w:r>
      <w:r>
        <w:rPr>
          <w:rtl/>
        </w:rPr>
        <w:t xml:space="preserve"> </w:t>
      </w:r>
      <w:bookmarkEnd w:id="6638"/>
    </w:p>
    <w:p w:rsidR="00AE0D63" w:rsidRDefault="00AE0D63" w:rsidP="008443B7">
      <w:pPr>
        <w:rPr>
          <w:rtl/>
          <w:lang w:eastAsia="he-IL"/>
        </w:rPr>
      </w:pPr>
    </w:p>
    <w:p w:rsidR="00AE0D63" w:rsidRDefault="00AE0D63" w:rsidP="00AD0233">
      <w:pPr>
        <w:rPr>
          <w:rtl/>
          <w:lang w:eastAsia="he-IL"/>
        </w:rPr>
      </w:pPr>
      <w:bookmarkStart w:id="6639" w:name="_ETM_Q27_571242"/>
      <w:bookmarkEnd w:id="6639"/>
      <w:r>
        <w:rPr>
          <w:rFonts w:hint="cs"/>
          <w:rtl/>
          <w:lang w:eastAsia="he-IL"/>
        </w:rPr>
        <w:t xml:space="preserve">אף אחד </w:t>
      </w:r>
      <w:bookmarkStart w:id="6640" w:name="_ETM_Q27_572127"/>
      <w:bookmarkEnd w:id="6640"/>
      <w:r>
        <w:rPr>
          <w:rFonts w:hint="cs"/>
          <w:rtl/>
          <w:lang w:eastAsia="he-IL"/>
        </w:rPr>
        <w:t xml:space="preserve">לא האמין לו. </w:t>
      </w:r>
    </w:p>
    <w:p w:rsidR="00AE0D63" w:rsidRDefault="00AE0D63" w:rsidP="00AD0233">
      <w:pPr>
        <w:rPr>
          <w:rtl/>
          <w:lang w:eastAsia="he-IL"/>
        </w:rPr>
      </w:pPr>
      <w:bookmarkStart w:id="6641" w:name="_ETM_Q27_570981"/>
      <w:bookmarkStart w:id="6642" w:name="_ETM_Q27_571100"/>
      <w:bookmarkEnd w:id="6641"/>
      <w:bookmarkEnd w:id="6642"/>
    </w:p>
    <w:p w:rsidR="00AE0D63" w:rsidRDefault="00AE0D63" w:rsidP="00AD0233">
      <w:pPr>
        <w:pStyle w:val="af6"/>
        <w:keepNext/>
        <w:rPr>
          <w:rtl/>
        </w:rPr>
      </w:pPr>
      <w:bookmarkStart w:id="6643" w:name="_ETM_Q27_571129"/>
      <w:bookmarkStart w:id="6644" w:name="_ETM_Q27_571258"/>
      <w:bookmarkStart w:id="6645" w:name="ET_interruption_6345_70"/>
      <w:bookmarkEnd w:id="6643"/>
      <w:bookmarkEnd w:id="6644"/>
      <w:r w:rsidRPr="00C1089E">
        <w:rPr>
          <w:rStyle w:val="TagStyle"/>
          <w:rtl/>
        </w:rPr>
        <w:t xml:space="preserve"> &lt;&lt; קריאה &gt;&gt; </w:t>
      </w:r>
      <w:r>
        <w:rPr>
          <w:rtl/>
        </w:rPr>
        <w:t>טלי גוטליב (הליכוד):</w:t>
      </w:r>
      <w:r w:rsidRPr="00C1089E">
        <w:rPr>
          <w:rStyle w:val="TagStyle"/>
          <w:rtl/>
        </w:rPr>
        <w:t xml:space="preserve"> &lt;&lt; קריאה &gt;&gt;</w:t>
      </w:r>
      <w:r>
        <w:rPr>
          <w:rtl/>
        </w:rPr>
        <w:t xml:space="preserve">   </w:t>
      </w:r>
      <w:bookmarkEnd w:id="6645"/>
    </w:p>
    <w:p w:rsidR="00AE0D63" w:rsidRDefault="00AE0D63" w:rsidP="008443B7">
      <w:pPr>
        <w:rPr>
          <w:rtl/>
          <w:lang w:eastAsia="he-IL"/>
        </w:rPr>
      </w:pPr>
    </w:p>
    <w:p w:rsidR="00AE0D63" w:rsidRDefault="00AE0D63" w:rsidP="00AD0233">
      <w:pPr>
        <w:rPr>
          <w:rtl/>
          <w:lang w:eastAsia="he-IL"/>
        </w:rPr>
      </w:pPr>
      <w:bookmarkStart w:id="6646" w:name="_ETM_Q27_574773"/>
      <w:bookmarkEnd w:id="6646"/>
      <w:r>
        <w:rPr>
          <w:rFonts w:hint="cs"/>
          <w:rtl/>
          <w:lang w:eastAsia="he-IL"/>
        </w:rPr>
        <w:t>ב</w:t>
      </w:r>
      <w:bookmarkStart w:id="6647" w:name="_ETM_Q27_575057"/>
      <w:bookmarkEnd w:id="6647"/>
      <w:r>
        <w:rPr>
          <w:rFonts w:hint="cs"/>
          <w:rtl/>
          <w:lang w:eastAsia="he-IL"/>
        </w:rPr>
        <w:t>ג</w:t>
      </w:r>
      <w:bookmarkStart w:id="6648" w:name="_ETM_Q27_575140"/>
      <w:bookmarkEnd w:id="6648"/>
      <w:r>
        <w:rPr>
          <w:rFonts w:hint="cs"/>
          <w:rtl/>
          <w:lang w:eastAsia="he-IL"/>
        </w:rPr>
        <w:t>לל שהוא אתיופי, חד וחלק.</w:t>
      </w:r>
    </w:p>
    <w:p w:rsidR="00AE0D63" w:rsidRDefault="00AE0D63" w:rsidP="00AD0233">
      <w:pPr>
        <w:rPr>
          <w:rtl/>
          <w:lang w:eastAsia="he-IL"/>
        </w:rPr>
      </w:pPr>
    </w:p>
    <w:p w:rsidR="00AE0D63" w:rsidRDefault="00AE0D63" w:rsidP="00AD0233">
      <w:pPr>
        <w:pStyle w:val="-"/>
        <w:keepNext/>
        <w:rPr>
          <w:rtl/>
        </w:rPr>
      </w:pPr>
      <w:r w:rsidRPr="00020803">
        <w:rPr>
          <w:rStyle w:val="TagStyle"/>
          <w:rtl/>
        </w:rPr>
        <w:t xml:space="preserve">&lt;&lt; דובר_המשך &gt;&gt; </w:t>
      </w:r>
      <w:r>
        <w:rPr>
          <w:rtl/>
        </w:rPr>
        <w:t>פנינה תמנו (המחנה הממלכתי):</w:t>
      </w:r>
      <w:r w:rsidRPr="00020803">
        <w:rPr>
          <w:rStyle w:val="TagStyle"/>
          <w:rtl/>
        </w:rPr>
        <w:t xml:space="preserve"> &lt;&lt; דובר_המשך &gt;&gt;</w:t>
      </w:r>
      <w:r>
        <w:rPr>
          <w:rtl/>
        </w:rPr>
        <w:t xml:space="preserve"> </w:t>
      </w:r>
    </w:p>
    <w:p w:rsidR="00AE0D63" w:rsidRPr="00C1089E" w:rsidRDefault="00AE0D63" w:rsidP="00AD0233">
      <w:pPr>
        <w:rPr>
          <w:rtl/>
          <w:lang w:eastAsia="he-IL"/>
        </w:rPr>
      </w:pPr>
    </w:p>
    <w:p w:rsidR="00AE0D63" w:rsidRDefault="00AE0D63" w:rsidP="00942DA8">
      <w:pPr>
        <w:rPr>
          <w:rtl/>
          <w:lang w:eastAsia="he-IL"/>
        </w:rPr>
      </w:pPr>
      <w:bookmarkStart w:id="6649" w:name="_ETM_Q27_571291"/>
      <w:bookmarkStart w:id="6650" w:name="_ETM_Q27_571374"/>
      <w:bookmarkEnd w:id="6649"/>
      <w:bookmarkEnd w:id="6650"/>
      <w:r>
        <w:rPr>
          <w:rFonts w:hint="cs"/>
          <w:rtl/>
          <w:lang w:eastAsia="he-IL"/>
        </w:rPr>
        <w:t xml:space="preserve">בגלל שהוא אתיופי. </w:t>
      </w:r>
      <w:bookmarkStart w:id="6651" w:name="_ETM_Q27_574170"/>
      <w:bookmarkEnd w:id="6651"/>
      <w:r>
        <w:rPr>
          <w:rFonts w:hint="cs"/>
          <w:rtl/>
          <w:lang w:eastAsia="he-IL"/>
        </w:rPr>
        <w:t xml:space="preserve">לגמרי, חברת הכנסת גוטליב. והוא חטף מכות, והמשטרה עצרה </w:t>
      </w:r>
      <w:bookmarkStart w:id="6652" w:name="_ETM_Q27_577468"/>
      <w:bookmarkEnd w:id="6652"/>
      <w:r>
        <w:rPr>
          <w:rFonts w:hint="cs"/>
          <w:rtl/>
          <w:lang w:eastAsia="he-IL"/>
        </w:rPr>
        <w:t>אותו, פתחו לו תיק.</w:t>
      </w:r>
    </w:p>
    <w:p w:rsidR="00AE0D63" w:rsidRDefault="00AE0D63" w:rsidP="00AD0233">
      <w:pPr>
        <w:rPr>
          <w:rtl/>
          <w:lang w:eastAsia="he-IL"/>
        </w:rPr>
      </w:pPr>
      <w:bookmarkStart w:id="6653" w:name="_ETM_Q27_578993"/>
      <w:bookmarkStart w:id="6654" w:name="_ETM_Q27_579096"/>
      <w:bookmarkEnd w:id="6653"/>
      <w:bookmarkEnd w:id="6654"/>
    </w:p>
    <w:p w:rsidR="00AE0D63" w:rsidRDefault="00AE0D63" w:rsidP="00AD0233">
      <w:pPr>
        <w:pStyle w:val="af6"/>
        <w:keepNext/>
        <w:rPr>
          <w:rtl/>
        </w:rPr>
      </w:pPr>
      <w:bookmarkStart w:id="6655" w:name="_ETM_Q27_579113"/>
      <w:bookmarkStart w:id="6656" w:name="_ETM_Q27_579210"/>
      <w:bookmarkStart w:id="6657" w:name="ET_interruption_6345_51"/>
      <w:bookmarkEnd w:id="6655"/>
      <w:bookmarkEnd w:id="6656"/>
      <w:r w:rsidRPr="00530C32">
        <w:rPr>
          <w:rStyle w:val="TagStyle"/>
          <w:rtl/>
        </w:rPr>
        <w:t xml:space="preserve"> &lt;&lt; קריאה &gt;&gt; </w:t>
      </w:r>
      <w:r>
        <w:rPr>
          <w:rtl/>
        </w:rPr>
        <w:t>טלי גוטליב (הליכוד):</w:t>
      </w:r>
      <w:r w:rsidRPr="00530C32">
        <w:rPr>
          <w:rStyle w:val="TagStyle"/>
          <w:rtl/>
        </w:rPr>
        <w:t xml:space="preserve"> &lt;&lt; קריאה &gt;&gt;</w:t>
      </w:r>
      <w:r>
        <w:rPr>
          <w:rtl/>
        </w:rPr>
        <w:t xml:space="preserve"> </w:t>
      </w:r>
      <w:bookmarkEnd w:id="6657"/>
    </w:p>
    <w:p w:rsidR="00AE0D63" w:rsidRDefault="00AE0D63" w:rsidP="008443B7">
      <w:pPr>
        <w:rPr>
          <w:rtl/>
          <w:lang w:eastAsia="he-IL"/>
        </w:rPr>
      </w:pPr>
    </w:p>
    <w:p w:rsidR="00AE0D63" w:rsidRDefault="00AE0D63" w:rsidP="00AD0233">
      <w:pPr>
        <w:rPr>
          <w:rtl/>
          <w:lang w:eastAsia="he-IL"/>
        </w:rPr>
      </w:pPr>
      <w:bookmarkStart w:id="6658" w:name="_ETM_Q27_582638"/>
      <w:bookmarkStart w:id="6659" w:name="_ETM_Q27_582912"/>
      <w:bookmarkStart w:id="6660" w:name="_ETM_Q27_582993"/>
      <w:bookmarkStart w:id="6661" w:name="_ETM_Q27_578277"/>
      <w:bookmarkStart w:id="6662" w:name="_ETM_Q27_578357"/>
      <w:bookmarkEnd w:id="6658"/>
      <w:bookmarkEnd w:id="6659"/>
      <w:bookmarkEnd w:id="6660"/>
      <w:bookmarkEnd w:id="6661"/>
      <w:bookmarkEnd w:id="6662"/>
      <w:r>
        <w:rPr>
          <w:rFonts w:hint="cs"/>
          <w:rtl/>
          <w:lang w:eastAsia="he-IL"/>
        </w:rPr>
        <w:t xml:space="preserve">וגם עכשיו לא מבטלים </w:t>
      </w:r>
      <w:bookmarkStart w:id="6663" w:name="_ETM_Q27_580781"/>
      <w:bookmarkEnd w:id="6663"/>
      <w:r>
        <w:rPr>
          <w:rFonts w:hint="cs"/>
          <w:rtl/>
          <w:lang w:eastAsia="he-IL"/>
        </w:rPr>
        <w:t>לו. וגם עכשיו השאירו לו.</w:t>
      </w:r>
    </w:p>
    <w:p w:rsidR="00AE0D63" w:rsidRDefault="00AE0D63" w:rsidP="00AD0233">
      <w:pPr>
        <w:rPr>
          <w:rtl/>
          <w:lang w:eastAsia="he-IL"/>
        </w:rPr>
      </w:pPr>
      <w:bookmarkStart w:id="6664" w:name="_ETM_Q27_581375"/>
      <w:bookmarkStart w:id="6665" w:name="_ETM_Q27_581522"/>
      <w:bookmarkEnd w:id="6664"/>
      <w:bookmarkEnd w:id="6665"/>
    </w:p>
    <w:p w:rsidR="00AE0D63" w:rsidRDefault="00AE0D63" w:rsidP="00AD0233">
      <w:pPr>
        <w:pStyle w:val="-"/>
        <w:keepNext/>
        <w:rPr>
          <w:rtl/>
        </w:rPr>
      </w:pPr>
      <w:bookmarkStart w:id="6666" w:name="_ETM_Q27_578382"/>
      <w:bookmarkStart w:id="6667" w:name="_ETM_Q27_578496"/>
      <w:bookmarkStart w:id="6668" w:name="ET_speakercontinue_5115_52"/>
      <w:bookmarkEnd w:id="6666"/>
      <w:bookmarkEnd w:id="6667"/>
      <w:r w:rsidRPr="00530C32">
        <w:rPr>
          <w:rStyle w:val="TagStyle"/>
          <w:rtl/>
        </w:rPr>
        <w:t xml:space="preserve"> &lt;&lt; דובר_המשך &gt;&gt; </w:t>
      </w:r>
      <w:r>
        <w:rPr>
          <w:rtl/>
        </w:rPr>
        <w:t>פנינה תמנו (המחנה הממלכתי):</w:t>
      </w:r>
      <w:r w:rsidRPr="00530C32">
        <w:rPr>
          <w:rStyle w:val="TagStyle"/>
          <w:rtl/>
        </w:rPr>
        <w:t xml:space="preserve"> &lt;&lt; דובר_המשך &gt;&gt;</w:t>
      </w:r>
      <w:r>
        <w:rPr>
          <w:rtl/>
        </w:rPr>
        <w:t xml:space="preserve"> </w:t>
      </w:r>
      <w:bookmarkEnd w:id="6668"/>
    </w:p>
    <w:p w:rsidR="00AE0D63" w:rsidRPr="00530C32" w:rsidRDefault="00AE0D63" w:rsidP="00AD0233">
      <w:pPr>
        <w:ind w:firstLine="0"/>
        <w:rPr>
          <w:rtl/>
          <w:lang w:eastAsia="he-IL"/>
        </w:rPr>
      </w:pPr>
      <w:bookmarkStart w:id="6669" w:name="_ETM_Q27_579359"/>
      <w:bookmarkEnd w:id="6669"/>
    </w:p>
    <w:p w:rsidR="00AE0D63" w:rsidRDefault="00AE0D63" w:rsidP="00AD0233">
      <w:pPr>
        <w:rPr>
          <w:rtl/>
          <w:lang w:eastAsia="he-IL"/>
        </w:rPr>
      </w:pPr>
      <w:bookmarkStart w:id="6670" w:name="_ETM_Q27_579257"/>
      <w:bookmarkStart w:id="6671" w:name="_ETM_Q27_579347"/>
      <w:bookmarkEnd w:id="6670"/>
      <w:bookmarkEnd w:id="6671"/>
      <w:r>
        <w:rPr>
          <w:rFonts w:hint="cs"/>
          <w:rtl/>
          <w:lang w:eastAsia="he-IL"/>
        </w:rPr>
        <w:t xml:space="preserve">התיק הזה, כתב אישום מתנהל נגדו בימים האלה במשך שנתיים. </w:t>
      </w:r>
      <w:bookmarkStart w:id="6672" w:name="_ETM_Q27_582306"/>
      <w:bookmarkStart w:id="6673" w:name="_ETM_Q27_582415"/>
      <w:bookmarkStart w:id="6674" w:name="_ETM_Q27_582473"/>
      <w:bookmarkStart w:id="6675" w:name="_ETM_Q27_582562"/>
      <w:bookmarkStart w:id="6676" w:name="_ETM_Q27_577175"/>
      <w:bookmarkStart w:id="6677" w:name="_ETM_Q27_570899"/>
      <w:bookmarkStart w:id="6678" w:name="_ETM_Q27_570977"/>
      <w:bookmarkEnd w:id="6672"/>
      <w:bookmarkEnd w:id="6673"/>
      <w:bookmarkEnd w:id="6674"/>
      <w:bookmarkEnd w:id="6675"/>
      <w:bookmarkEnd w:id="6676"/>
      <w:bookmarkEnd w:id="6677"/>
      <w:bookmarkEnd w:id="6678"/>
      <w:r>
        <w:rPr>
          <w:rFonts w:hint="cs"/>
          <w:rtl/>
          <w:lang w:eastAsia="he-IL"/>
        </w:rPr>
        <w:t xml:space="preserve">לקחו לו את הכלב, ג'וקר, לא החזירו לו </w:t>
      </w:r>
      <w:bookmarkStart w:id="6679" w:name="_ETM_Q27_585842"/>
      <w:bookmarkStart w:id="6680" w:name="_ETM_Q27_587155"/>
      <w:bookmarkStart w:id="6681" w:name="_ETM_Q27_587249"/>
      <w:bookmarkStart w:id="6682" w:name="_ETM_Q27_587322"/>
      <w:bookmarkStart w:id="6683" w:name="_ETM_Q27_587389"/>
      <w:bookmarkStart w:id="6684" w:name="_ETM_Q27_587490"/>
      <w:bookmarkStart w:id="6685" w:name="_ETM_Q27_587582"/>
      <w:bookmarkEnd w:id="6679"/>
      <w:bookmarkEnd w:id="6680"/>
      <w:bookmarkEnd w:id="6681"/>
      <w:bookmarkEnd w:id="6682"/>
      <w:bookmarkEnd w:id="6683"/>
      <w:bookmarkEnd w:id="6684"/>
      <w:bookmarkEnd w:id="6685"/>
      <w:r>
        <w:rPr>
          <w:rFonts w:hint="cs"/>
          <w:rtl/>
          <w:lang w:eastAsia="he-IL"/>
        </w:rPr>
        <w:t>עד היום.</w:t>
      </w:r>
      <w:bookmarkStart w:id="6686" w:name="_ETM_Q27_585146"/>
      <w:bookmarkEnd w:id="6686"/>
    </w:p>
    <w:p w:rsidR="00AE0D63" w:rsidRDefault="00AE0D63" w:rsidP="00AD0233">
      <w:pPr>
        <w:rPr>
          <w:rtl/>
          <w:lang w:eastAsia="he-IL"/>
        </w:rPr>
      </w:pPr>
      <w:bookmarkStart w:id="6687" w:name="_ETM_Q27_585245"/>
      <w:bookmarkEnd w:id="6687"/>
    </w:p>
    <w:p w:rsidR="00AE0D63" w:rsidRDefault="00AE0D63" w:rsidP="00AD0233">
      <w:pPr>
        <w:pStyle w:val="af6"/>
        <w:keepNext/>
        <w:rPr>
          <w:rtl/>
        </w:rPr>
      </w:pPr>
      <w:bookmarkStart w:id="6688" w:name="_ETM_Q27_585290"/>
      <w:bookmarkStart w:id="6689" w:name="_ETM_Q27_585392"/>
      <w:bookmarkStart w:id="6690" w:name="ET_interruption_6345_55"/>
      <w:bookmarkEnd w:id="6688"/>
      <w:bookmarkEnd w:id="6689"/>
      <w:r w:rsidRPr="00914710">
        <w:rPr>
          <w:rStyle w:val="TagStyle"/>
          <w:rtl/>
        </w:rPr>
        <w:t xml:space="preserve"> &lt;&lt; קריאה &gt;&gt; </w:t>
      </w:r>
      <w:r>
        <w:rPr>
          <w:rtl/>
        </w:rPr>
        <w:t>טלי גוטליב (הליכוד):</w:t>
      </w:r>
      <w:r w:rsidRPr="00914710">
        <w:rPr>
          <w:rStyle w:val="TagStyle"/>
          <w:rtl/>
        </w:rPr>
        <w:t xml:space="preserve"> &lt;&lt; קריאה &gt;&gt;</w:t>
      </w:r>
      <w:r>
        <w:rPr>
          <w:rtl/>
        </w:rPr>
        <w:t xml:space="preserve"> </w:t>
      </w:r>
      <w:bookmarkEnd w:id="6690"/>
    </w:p>
    <w:p w:rsidR="00AE0D63" w:rsidRDefault="00AE0D63" w:rsidP="008443B7">
      <w:pPr>
        <w:rPr>
          <w:rtl/>
          <w:lang w:eastAsia="he-IL"/>
        </w:rPr>
      </w:pPr>
    </w:p>
    <w:p w:rsidR="00AE0D63" w:rsidRDefault="00AE0D63" w:rsidP="00AD0233">
      <w:pPr>
        <w:rPr>
          <w:rtl/>
          <w:lang w:eastAsia="he-IL"/>
        </w:rPr>
      </w:pPr>
      <w:bookmarkStart w:id="6691" w:name="_ETM_Q27_587938"/>
      <w:bookmarkStart w:id="6692" w:name="_ETM_Q27_588209"/>
      <w:bookmarkStart w:id="6693" w:name="_ETM_Q27_588285"/>
      <w:bookmarkEnd w:id="6691"/>
      <w:bookmarkEnd w:id="6692"/>
      <w:bookmarkEnd w:id="6693"/>
      <w:r>
        <w:rPr>
          <w:rFonts w:hint="cs"/>
          <w:rtl/>
          <w:lang w:eastAsia="he-IL"/>
        </w:rPr>
        <w:t xml:space="preserve">חברת הכנסת, ומה שמדהים, שעד </w:t>
      </w:r>
      <w:bookmarkStart w:id="6694" w:name="_ETM_Q27_592342"/>
      <w:bookmarkEnd w:id="6694"/>
      <w:r>
        <w:rPr>
          <w:rFonts w:hint="cs"/>
          <w:rtl/>
          <w:lang w:eastAsia="he-IL"/>
        </w:rPr>
        <w:t xml:space="preserve">עכשיו, גם כשימחקו לו את התיק של האלימות, כי </w:t>
      </w:r>
      <w:bookmarkStart w:id="6695" w:name="_ETM_Q27_590459"/>
      <w:bookmarkEnd w:id="6695"/>
      <w:r>
        <w:rPr>
          <w:rFonts w:hint="cs"/>
          <w:rtl/>
          <w:lang w:eastAsia="he-IL"/>
        </w:rPr>
        <w:t xml:space="preserve">הצליחו </w:t>
      </w:r>
      <w:r w:rsidRPr="00562CD3">
        <w:rPr>
          <w:rFonts w:hint="cs"/>
          <w:rtl/>
          <w:lang w:eastAsia="he-IL"/>
        </w:rPr>
        <w:t>להוריד</w:t>
      </w:r>
      <w:r>
        <w:rPr>
          <w:rFonts w:hint="cs"/>
          <w:rtl/>
          <w:lang w:eastAsia="he-IL"/>
        </w:rPr>
        <w:t xml:space="preserve"> את זה </w:t>
      </w:r>
      <w:r w:rsidR="00A00651">
        <w:rPr>
          <w:rFonts w:hint="cs"/>
          <w:rtl/>
          <w:lang w:eastAsia="he-IL"/>
        </w:rPr>
        <w:t>– –</w:t>
      </w:r>
      <w:r>
        <w:rPr>
          <w:rFonts w:hint="cs"/>
          <w:rtl/>
          <w:lang w:eastAsia="he-IL"/>
        </w:rPr>
        <w:t xml:space="preserve"> </w:t>
      </w:r>
    </w:p>
    <w:p w:rsidR="00AE0D63" w:rsidRDefault="00AE0D63" w:rsidP="00AD0233">
      <w:pPr>
        <w:rPr>
          <w:rtl/>
          <w:lang w:eastAsia="he-IL"/>
        </w:rPr>
      </w:pPr>
      <w:bookmarkStart w:id="6696" w:name="_ETM_Q27_591099"/>
      <w:bookmarkStart w:id="6697" w:name="_ETM_Q27_591200"/>
      <w:bookmarkEnd w:id="6696"/>
      <w:bookmarkEnd w:id="6697"/>
    </w:p>
    <w:p w:rsidR="00AE0D63" w:rsidRDefault="00AE0D63" w:rsidP="00AD0233">
      <w:pPr>
        <w:pStyle w:val="-"/>
        <w:keepNext/>
        <w:rPr>
          <w:rtl/>
        </w:rPr>
      </w:pPr>
      <w:bookmarkStart w:id="6698" w:name="_ETM_Q27_591243"/>
      <w:bookmarkStart w:id="6699" w:name="_ETM_Q27_591326"/>
      <w:bookmarkStart w:id="6700" w:name="ET_speakercontinue_5115_56"/>
      <w:bookmarkEnd w:id="6698"/>
      <w:bookmarkEnd w:id="6699"/>
      <w:r w:rsidRPr="00BA5186">
        <w:rPr>
          <w:rStyle w:val="TagStyle"/>
          <w:rtl/>
        </w:rPr>
        <w:t xml:space="preserve"> &lt;&lt; דובר_המשך &gt;&gt; </w:t>
      </w:r>
      <w:r>
        <w:rPr>
          <w:rtl/>
        </w:rPr>
        <w:t>פנינה תמנו (המחנה הממלכתי):</w:t>
      </w:r>
      <w:r w:rsidRPr="00BA5186">
        <w:rPr>
          <w:rStyle w:val="TagStyle"/>
          <w:rtl/>
        </w:rPr>
        <w:t xml:space="preserve"> &lt;&lt; דובר_המשך &gt;&gt;</w:t>
      </w:r>
      <w:r>
        <w:rPr>
          <w:rtl/>
        </w:rPr>
        <w:t xml:space="preserve"> </w:t>
      </w:r>
      <w:bookmarkEnd w:id="6700"/>
    </w:p>
    <w:p w:rsidR="00AE0D63" w:rsidRDefault="00AE0D63" w:rsidP="008443B7">
      <w:pPr>
        <w:rPr>
          <w:rtl/>
          <w:lang w:eastAsia="he-IL"/>
        </w:rPr>
      </w:pPr>
    </w:p>
    <w:p w:rsidR="00AE0D63" w:rsidRDefault="00AE0D63" w:rsidP="00AD0233">
      <w:pPr>
        <w:rPr>
          <w:rtl/>
          <w:lang w:eastAsia="he-IL"/>
        </w:rPr>
      </w:pPr>
      <w:bookmarkStart w:id="6701" w:name="_ETM_Q27_594742"/>
      <w:bookmarkEnd w:id="6701"/>
      <w:r>
        <w:rPr>
          <w:rFonts w:hint="cs"/>
          <w:rtl/>
          <w:lang w:eastAsia="he-IL"/>
        </w:rPr>
        <w:t>נכון.</w:t>
      </w:r>
    </w:p>
    <w:p w:rsidR="00AE0D63" w:rsidRDefault="00AE0D63" w:rsidP="00AD0233">
      <w:pPr>
        <w:rPr>
          <w:rtl/>
          <w:lang w:eastAsia="he-IL"/>
        </w:rPr>
      </w:pPr>
      <w:bookmarkStart w:id="6702" w:name="_ETM_Q27_590419"/>
      <w:bookmarkEnd w:id="6702"/>
    </w:p>
    <w:p w:rsidR="00AE0D63" w:rsidRDefault="00AE0D63" w:rsidP="00AD0233">
      <w:pPr>
        <w:pStyle w:val="af6"/>
        <w:keepNext/>
        <w:rPr>
          <w:rtl/>
        </w:rPr>
      </w:pPr>
      <w:bookmarkStart w:id="6703" w:name="_ETM_Q27_590541"/>
      <w:bookmarkStart w:id="6704" w:name="_ETM_Q27_590616"/>
      <w:bookmarkStart w:id="6705" w:name="_ETM_Q27_590687"/>
      <w:bookmarkStart w:id="6706" w:name="ET_interruption_6345_57"/>
      <w:bookmarkEnd w:id="6703"/>
      <w:bookmarkEnd w:id="6704"/>
      <w:bookmarkEnd w:id="6705"/>
      <w:r w:rsidRPr="00BA5186">
        <w:rPr>
          <w:rStyle w:val="TagStyle"/>
          <w:rtl/>
        </w:rPr>
        <w:t xml:space="preserve"> &lt;&lt; קריאה &gt;&gt; </w:t>
      </w:r>
      <w:r>
        <w:rPr>
          <w:rtl/>
        </w:rPr>
        <w:t>טלי גוטליב (הליכוד):</w:t>
      </w:r>
      <w:r w:rsidRPr="00BA5186">
        <w:rPr>
          <w:rStyle w:val="TagStyle"/>
          <w:rtl/>
        </w:rPr>
        <w:t xml:space="preserve"> &lt;&lt; קריאה &gt;&gt;</w:t>
      </w:r>
      <w:r>
        <w:rPr>
          <w:rtl/>
        </w:rPr>
        <w:t xml:space="preserve"> </w:t>
      </w:r>
      <w:bookmarkEnd w:id="6706"/>
    </w:p>
    <w:p w:rsidR="00AE0D63" w:rsidRDefault="00AE0D63" w:rsidP="008443B7">
      <w:pPr>
        <w:rPr>
          <w:rtl/>
          <w:lang w:eastAsia="he-IL"/>
        </w:rPr>
      </w:pPr>
    </w:p>
    <w:p w:rsidR="00AE0D63" w:rsidRDefault="00A00651" w:rsidP="00942DA8">
      <w:pPr>
        <w:rPr>
          <w:rtl/>
          <w:lang w:eastAsia="he-IL"/>
        </w:rPr>
      </w:pPr>
      <w:bookmarkStart w:id="6707" w:name="_ETM_Q27_594336"/>
      <w:bookmarkStart w:id="6708" w:name="_ETM_Q27_594641"/>
      <w:bookmarkStart w:id="6709" w:name="_ETM_Q27_594802"/>
      <w:bookmarkEnd w:id="6707"/>
      <w:bookmarkEnd w:id="6708"/>
      <w:bookmarkEnd w:id="6709"/>
      <w:r>
        <w:rPr>
          <w:rFonts w:hint="cs"/>
          <w:rtl/>
          <w:lang w:eastAsia="he-IL"/>
        </w:rPr>
        <w:t>– –</w:t>
      </w:r>
      <w:r w:rsidR="00AE0D63">
        <w:rPr>
          <w:rFonts w:hint="cs"/>
          <w:rtl/>
          <w:lang w:eastAsia="he-IL"/>
        </w:rPr>
        <w:t xml:space="preserve"> משאירים לו איזה </w:t>
      </w:r>
      <w:r w:rsidR="00AE0D63" w:rsidRPr="00562CD3">
        <w:rPr>
          <w:rFonts w:hint="cs"/>
          <w:rtl/>
          <w:lang w:eastAsia="he-IL"/>
        </w:rPr>
        <w:t>שפיל</w:t>
      </w:r>
      <w:r w:rsidR="00AE0D63">
        <w:rPr>
          <w:rFonts w:hint="cs"/>
          <w:rtl/>
          <w:lang w:eastAsia="he-IL"/>
        </w:rPr>
        <w:t xml:space="preserve"> עם </w:t>
      </w:r>
      <w:bookmarkStart w:id="6710" w:name="_ETM_Q27_592799"/>
      <w:bookmarkEnd w:id="6710"/>
      <w:r w:rsidR="00AE0D63">
        <w:rPr>
          <w:rFonts w:hint="cs"/>
          <w:rtl/>
          <w:lang w:eastAsia="he-IL"/>
        </w:rPr>
        <w:t>הכל</w:t>
      </w:r>
      <w:bookmarkStart w:id="6711" w:name="_ETM_Q27_593942"/>
      <w:bookmarkStart w:id="6712" w:name="_ETM_Q27_594061"/>
      <w:bookmarkStart w:id="6713" w:name="_ETM_Q27_594142"/>
      <w:bookmarkStart w:id="6714" w:name="_ETM_Q27_594201"/>
      <w:bookmarkEnd w:id="6711"/>
      <w:bookmarkEnd w:id="6712"/>
      <w:bookmarkEnd w:id="6713"/>
      <w:bookmarkEnd w:id="6714"/>
      <w:r w:rsidR="00AE0D63">
        <w:rPr>
          <w:rFonts w:hint="cs"/>
          <w:rtl/>
          <w:lang w:eastAsia="he-IL"/>
        </w:rPr>
        <w:t xml:space="preserve">ב. זה </w:t>
      </w:r>
      <w:bookmarkStart w:id="6715" w:name="_ETM_Q27_595646"/>
      <w:bookmarkEnd w:id="6715"/>
      <w:r w:rsidR="00AE0D63">
        <w:rPr>
          <w:rFonts w:hint="cs"/>
          <w:rtl/>
          <w:lang w:eastAsia="he-IL"/>
        </w:rPr>
        <w:t>לא ייאמן.</w:t>
      </w:r>
    </w:p>
    <w:p w:rsidR="00AE0D63" w:rsidRDefault="00AE0D63" w:rsidP="00AD0233">
      <w:pPr>
        <w:rPr>
          <w:rtl/>
          <w:lang w:eastAsia="he-IL"/>
        </w:rPr>
      </w:pPr>
      <w:bookmarkStart w:id="6716" w:name="_ETM_Q27_595719"/>
      <w:bookmarkStart w:id="6717" w:name="_ETM_Q27_595828"/>
      <w:bookmarkEnd w:id="6716"/>
      <w:bookmarkEnd w:id="6717"/>
    </w:p>
    <w:p w:rsidR="00AE0D63" w:rsidRDefault="00AE0D63" w:rsidP="00AD0233">
      <w:pPr>
        <w:pStyle w:val="-"/>
        <w:keepNext/>
        <w:rPr>
          <w:rtl/>
        </w:rPr>
      </w:pPr>
      <w:bookmarkStart w:id="6718" w:name="_ETM_Q27_595887"/>
      <w:bookmarkStart w:id="6719" w:name="_ETM_Q27_595984"/>
      <w:bookmarkStart w:id="6720" w:name="ET_speakercontinue_5115_58"/>
      <w:bookmarkEnd w:id="6718"/>
      <w:bookmarkEnd w:id="6719"/>
      <w:r w:rsidRPr="00BA5186">
        <w:rPr>
          <w:rStyle w:val="TagStyle"/>
          <w:rtl/>
        </w:rPr>
        <w:t xml:space="preserve"> &lt;&lt; דובר_המשך &gt;&gt; </w:t>
      </w:r>
      <w:r>
        <w:rPr>
          <w:rtl/>
        </w:rPr>
        <w:t>פנינה תמנו (המחנה הממלכתי):</w:t>
      </w:r>
      <w:r w:rsidRPr="00BA5186">
        <w:rPr>
          <w:rStyle w:val="TagStyle"/>
          <w:rtl/>
        </w:rPr>
        <w:t xml:space="preserve"> &lt;&lt; דובר_המשך &gt;&gt;</w:t>
      </w:r>
      <w:r>
        <w:rPr>
          <w:rtl/>
        </w:rPr>
        <w:t xml:space="preserve"> </w:t>
      </w:r>
      <w:bookmarkEnd w:id="6720"/>
    </w:p>
    <w:p w:rsidR="00AE0D63" w:rsidRDefault="00AE0D63" w:rsidP="008443B7">
      <w:pPr>
        <w:rPr>
          <w:rtl/>
          <w:lang w:eastAsia="he-IL"/>
        </w:rPr>
      </w:pPr>
    </w:p>
    <w:p w:rsidR="00AE0D63" w:rsidRDefault="00AE0D63" w:rsidP="00942DA8">
      <w:pPr>
        <w:rPr>
          <w:rtl/>
          <w:lang w:eastAsia="he-IL"/>
        </w:rPr>
      </w:pPr>
      <w:bookmarkStart w:id="6721" w:name="_ETM_Q27_596847"/>
      <w:bookmarkEnd w:id="6721"/>
      <w:r>
        <w:rPr>
          <w:rFonts w:hint="cs"/>
          <w:rtl/>
          <w:lang w:eastAsia="he-IL"/>
        </w:rPr>
        <w:t>הוא מתמודד עם כתב אישום, כשהמלצרית וטום אביב לקחו לו</w:t>
      </w:r>
      <w:bookmarkStart w:id="6722" w:name="_ETM_Q27_598744"/>
      <w:bookmarkEnd w:id="6722"/>
      <w:r>
        <w:rPr>
          <w:rFonts w:hint="cs"/>
          <w:rtl/>
          <w:lang w:eastAsia="he-IL"/>
        </w:rPr>
        <w:t xml:space="preserve"> את הכלב</w:t>
      </w:r>
      <w:bookmarkStart w:id="6723" w:name="_ETM_Q27_600424"/>
      <w:bookmarkStart w:id="6724" w:name="_ETM_Q27_600539"/>
      <w:bookmarkStart w:id="6725" w:name="_ETM_Q27_600590"/>
      <w:bookmarkStart w:id="6726" w:name="_ETM_Q27_600681"/>
      <w:bookmarkEnd w:id="6723"/>
      <w:bookmarkEnd w:id="6724"/>
      <w:bookmarkEnd w:id="6725"/>
      <w:bookmarkEnd w:id="6726"/>
      <w:r>
        <w:rPr>
          <w:rFonts w:hint="cs"/>
          <w:rtl/>
          <w:lang w:eastAsia="he-IL"/>
        </w:rPr>
        <w:t xml:space="preserve">, ועד היום לא החזירו לו </w:t>
      </w:r>
      <w:bookmarkStart w:id="6727" w:name="_ETM_Q27_603134"/>
      <w:bookmarkEnd w:id="6727"/>
      <w:r>
        <w:rPr>
          <w:rFonts w:hint="cs"/>
          <w:rtl/>
          <w:lang w:eastAsia="he-IL"/>
        </w:rPr>
        <w:t xml:space="preserve">את הכלב, עד השבוע שעבר, כשהצינור חשפו את המצלמות. </w:t>
      </w:r>
      <w:bookmarkStart w:id="6728" w:name="_ETM_Q27_610301"/>
      <w:bookmarkEnd w:id="6728"/>
      <w:r>
        <w:rPr>
          <w:rFonts w:hint="cs"/>
          <w:rtl/>
          <w:lang w:eastAsia="he-IL"/>
        </w:rPr>
        <w:t>אני מתביישת</w:t>
      </w:r>
      <w:bookmarkStart w:id="6729" w:name="_ETM_Q27_592540"/>
      <w:bookmarkStart w:id="6730" w:name="_ETM_Q27_592648"/>
      <w:bookmarkStart w:id="6731" w:name="_ETM_Q27_585434"/>
      <w:bookmarkStart w:id="6732" w:name="_ETM_Q27_585512"/>
      <w:bookmarkEnd w:id="6729"/>
      <w:bookmarkEnd w:id="6730"/>
      <w:bookmarkEnd w:id="6731"/>
      <w:bookmarkEnd w:id="6732"/>
      <w:r>
        <w:rPr>
          <w:rFonts w:hint="cs"/>
          <w:rtl/>
          <w:lang w:eastAsia="he-IL"/>
        </w:rPr>
        <w:t xml:space="preserve">, ככה נראית משטרה? ככה נראים שוטרים? </w:t>
      </w:r>
    </w:p>
    <w:p w:rsidR="00AE0D63" w:rsidRDefault="00AE0D63" w:rsidP="00AD0233">
      <w:pPr>
        <w:rPr>
          <w:rtl/>
          <w:lang w:eastAsia="he-IL"/>
        </w:rPr>
      </w:pPr>
      <w:bookmarkStart w:id="6733" w:name="_ETM_Q27_609257"/>
      <w:bookmarkStart w:id="6734" w:name="_ETM_Q27_609354"/>
      <w:bookmarkEnd w:id="6733"/>
      <w:bookmarkEnd w:id="6734"/>
    </w:p>
    <w:p w:rsidR="00AE0D63" w:rsidRDefault="00AE0D63" w:rsidP="00AD0233">
      <w:pPr>
        <w:pStyle w:val="af6"/>
        <w:keepNext/>
        <w:rPr>
          <w:rtl/>
        </w:rPr>
      </w:pPr>
      <w:bookmarkStart w:id="6735" w:name="_ETM_Q27_609400"/>
      <w:bookmarkStart w:id="6736" w:name="_ETM_Q27_609490"/>
      <w:bookmarkStart w:id="6737" w:name="ET_interruption_6345_59"/>
      <w:bookmarkEnd w:id="6735"/>
      <w:bookmarkEnd w:id="6736"/>
      <w:r w:rsidRPr="00DD158F">
        <w:rPr>
          <w:rStyle w:val="TagStyle"/>
          <w:rtl/>
        </w:rPr>
        <w:t xml:space="preserve"> &lt;&lt; קריאה &gt;&gt; </w:t>
      </w:r>
      <w:r>
        <w:rPr>
          <w:rtl/>
        </w:rPr>
        <w:t>טלי גוטליב (הליכוד):</w:t>
      </w:r>
      <w:r w:rsidRPr="00DD158F">
        <w:rPr>
          <w:rStyle w:val="TagStyle"/>
          <w:rtl/>
        </w:rPr>
        <w:t xml:space="preserve"> &lt;&lt; קריאה &gt;&gt;</w:t>
      </w:r>
      <w:r>
        <w:rPr>
          <w:rtl/>
        </w:rPr>
        <w:t xml:space="preserve"> </w:t>
      </w:r>
      <w:bookmarkEnd w:id="6737"/>
    </w:p>
    <w:p w:rsidR="00AE0D63" w:rsidRDefault="00AE0D63" w:rsidP="008443B7">
      <w:pPr>
        <w:rPr>
          <w:rtl/>
          <w:lang w:eastAsia="he-IL"/>
        </w:rPr>
      </w:pPr>
    </w:p>
    <w:p w:rsidR="00AE0D63" w:rsidRDefault="00AE0D63" w:rsidP="00942DA8">
      <w:pPr>
        <w:rPr>
          <w:rtl/>
          <w:lang w:eastAsia="he-IL"/>
        </w:rPr>
      </w:pPr>
      <w:bookmarkStart w:id="6738" w:name="_ETM_Q27_612839"/>
      <w:bookmarkStart w:id="6739" w:name="_ETM_Q27_613112"/>
      <w:bookmarkStart w:id="6740" w:name="_ETM_Q27_613188"/>
      <w:bookmarkEnd w:id="6738"/>
      <w:bookmarkEnd w:id="6739"/>
      <w:bookmarkEnd w:id="6740"/>
      <w:r>
        <w:rPr>
          <w:rFonts w:hint="cs"/>
          <w:rtl/>
          <w:lang w:eastAsia="he-IL"/>
        </w:rPr>
        <w:t xml:space="preserve">זאת עורכת הדין שלו. </w:t>
      </w:r>
      <w:bookmarkStart w:id="6741" w:name="_ETM_Q27_613913"/>
      <w:bookmarkStart w:id="6742" w:name="_ETM_Q27_614025"/>
      <w:bookmarkStart w:id="6743" w:name="_ETM_Q27_614082"/>
      <w:bookmarkStart w:id="6744" w:name="_ETM_Q27_614146"/>
      <w:bookmarkStart w:id="6745" w:name="_ETM_Q27_614765"/>
      <w:bookmarkStart w:id="6746" w:name="_ETM_Q27_615082"/>
      <w:bookmarkEnd w:id="6741"/>
      <w:bookmarkEnd w:id="6742"/>
      <w:bookmarkEnd w:id="6743"/>
      <w:bookmarkEnd w:id="6744"/>
      <w:bookmarkEnd w:id="6745"/>
      <w:bookmarkEnd w:id="6746"/>
      <w:r>
        <w:rPr>
          <w:rFonts w:hint="cs"/>
          <w:rtl/>
          <w:lang w:eastAsia="he-IL"/>
        </w:rPr>
        <w:t>עורכת הדין.</w:t>
      </w:r>
    </w:p>
    <w:p w:rsidR="00AE0D63" w:rsidRDefault="00AE0D63" w:rsidP="00AD0233">
      <w:pPr>
        <w:rPr>
          <w:rtl/>
          <w:lang w:eastAsia="he-IL"/>
        </w:rPr>
      </w:pPr>
      <w:bookmarkStart w:id="6747" w:name="_ETM_Q27_613646"/>
      <w:bookmarkStart w:id="6748" w:name="_ETM_Q27_613751"/>
      <w:bookmarkEnd w:id="6747"/>
      <w:bookmarkEnd w:id="6748"/>
    </w:p>
    <w:p w:rsidR="00AE0D63" w:rsidRDefault="00AE0D63" w:rsidP="00AD0233">
      <w:pPr>
        <w:pStyle w:val="-"/>
        <w:keepNext/>
        <w:rPr>
          <w:rtl/>
        </w:rPr>
      </w:pPr>
      <w:bookmarkStart w:id="6749" w:name="_ETM_Q27_613808"/>
      <w:bookmarkStart w:id="6750" w:name="_ETM_Q27_613898"/>
      <w:bookmarkStart w:id="6751" w:name="ET_speakercontinue_5115_62"/>
      <w:bookmarkEnd w:id="6749"/>
      <w:bookmarkEnd w:id="6750"/>
      <w:r w:rsidRPr="00CC4ACC">
        <w:rPr>
          <w:rStyle w:val="TagStyle"/>
          <w:rtl/>
        </w:rPr>
        <w:t xml:space="preserve"> &lt;&lt; דובר_המשך &gt;&gt; </w:t>
      </w:r>
      <w:r>
        <w:rPr>
          <w:rtl/>
        </w:rPr>
        <w:t>פנינה תמנו (המחנה הממלכתי):</w:t>
      </w:r>
      <w:r w:rsidRPr="00CC4ACC">
        <w:rPr>
          <w:rStyle w:val="TagStyle"/>
          <w:rtl/>
        </w:rPr>
        <w:t xml:space="preserve"> &lt;&lt; דובר_המשך &gt;&gt;</w:t>
      </w:r>
      <w:r>
        <w:rPr>
          <w:rtl/>
        </w:rPr>
        <w:t xml:space="preserve"> </w:t>
      </w:r>
      <w:bookmarkEnd w:id="6751"/>
    </w:p>
    <w:p w:rsidR="00AE0D63" w:rsidRDefault="00AE0D63" w:rsidP="008443B7">
      <w:pPr>
        <w:rPr>
          <w:rtl/>
          <w:lang w:eastAsia="he-IL"/>
        </w:rPr>
      </w:pPr>
    </w:p>
    <w:p w:rsidR="00AE0D63" w:rsidRDefault="00AE0D63" w:rsidP="00D31087">
      <w:pPr>
        <w:rPr>
          <w:rtl/>
          <w:lang w:eastAsia="he-IL"/>
        </w:rPr>
      </w:pPr>
      <w:bookmarkStart w:id="6752" w:name="_ETM_Q27_614743"/>
      <w:bookmarkEnd w:id="6752"/>
      <w:r>
        <w:rPr>
          <w:rFonts w:hint="cs"/>
          <w:rtl/>
          <w:lang w:eastAsia="he-IL"/>
        </w:rPr>
        <w:t>היה רק צדיק אחד בסדום</w:t>
      </w:r>
      <w:bookmarkStart w:id="6753" w:name="_ETM_Q27_609549"/>
      <w:bookmarkStart w:id="6754" w:name="_ETM_Q27_609652"/>
      <w:bookmarkEnd w:id="6753"/>
      <w:bookmarkEnd w:id="6754"/>
      <w:r>
        <w:rPr>
          <w:rFonts w:hint="cs"/>
          <w:rtl/>
          <w:lang w:eastAsia="he-IL"/>
        </w:rPr>
        <w:t xml:space="preserve">, אזרח שאינו ממוצא </w:t>
      </w:r>
      <w:bookmarkStart w:id="6755" w:name="_ETM_Q27_615432"/>
      <w:bookmarkEnd w:id="6755"/>
      <w:r>
        <w:rPr>
          <w:rFonts w:hint="cs"/>
          <w:rtl/>
          <w:lang w:eastAsia="he-IL"/>
        </w:rPr>
        <w:t xml:space="preserve">אתיופי, שאומר לו: תגיד לי, אדוני השוטר, </w:t>
      </w:r>
      <w:r w:rsidRPr="00A52D63">
        <w:rPr>
          <w:rtl/>
          <w:lang w:eastAsia="he-IL"/>
        </w:rPr>
        <w:t xml:space="preserve">אני ראיתי </w:t>
      </w:r>
      <w:r>
        <w:rPr>
          <w:rFonts w:hint="cs"/>
          <w:rtl/>
          <w:lang w:eastAsia="he-IL"/>
        </w:rPr>
        <w:t xml:space="preserve">הכול, למה אתה </w:t>
      </w:r>
      <w:bookmarkStart w:id="6756" w:name="_ETM_Q27_619413"/>
      <w:bookmarkEnd w:id="6756"/>
      <w:r>
        <w:rPr>
          <w:rFonts w:hint="cs"/>
          <w:rtl/>
          <w:lang w:eastAsia="he-IL"/>
        </w:rPr>
        <w:t xml:space="preserve">לא עוצר </w:t>
      </w:r>
      <w:r w:rsidR="00D31087">
        <w:rPr>
          <w:rFonts w:hint="eastAsia"/>
          <w:rtl/>
          <w:lang w:eastAsia="he-IL"/>
        </w:rPr>
        <w:t>–</w:t>
      </w:r>
      <w:r>
        <w:rPr>
          <w:rFonts w:hint="cs"/>
          <w:rtl/>
          <w:lang w:eastAsia="he-IL"/>
        </w:rPr>
        <w:t xml:space="preserve"> </w:t>
      </w:r>
      <w:bookmarkStart w:id="6757" w:name="_ETM_Q27_624772"/>
      <w:bookmarkEnd w:id="6757"/>
      <w:r>
        <w:rPr>
          <w:rFonts w:hint="cs"/>
          <w:rtl/>
          <w:lang w:eastAsia="he-IL"/>
        </w:rPr>
        <w:t xml:space="preserve">ואתה עוצר רק את </w:t>
      </w:r>
      <w:bookmarkStart w:id="6758" w:name="_ETM_Q27_624798"/>
      <w:bookmarkEnd w:id="6758"/>
      <w:r>
        <w:rPr>
          <w:rFonts w:hint="cs"/>
          <w:rtl/>
          <w:lang w:eastAsia="he-IL"/>
        </w:rPr>
        <w:t xml:space="preserve">הבחור האתיופי? הוא בכלל לא עשה כלום. </w:t>
      </w:r>
    </w:p>
    <w:p w:rsidR="00AE0D63" w:rsidRDefault="00AE0D63" w:rsidP="00AD0233">
      <w:pPr>
        <w:rPr>
          <w:rtl/>
          <w:lang w:eastAsia="he-IL"/>
        </w:rPr>
      </w:pPr>
      <w:bookmarkStart w:id="6759" w:name="_ETM_Q27_625037"/>
      <w:bookmarkStart w:id="6760" w:name="_ETM_Q27_625171"/>
      <w:bookmarkEnd w:id="6759"/>
      <w:bookmarkEnd w:id="6760"/>
    </w:p>
    <w:p w:rsidR="00AE0D63" w:rsidRDefault="00AE0D63" w:rsidP="00AD0233">
      <w:pPr>
        <w:rPr>
          <w:rtl/>
          <w:lang w:eastAsia="he-IL"/>
        </w:rPr>
      </w:pPr>
      <w:bookmarkStart w:id="6761" w:name="_ETM_Q27_625271"/>
      <w:bookmarkStart w:id="6762" w:name="_ETM_Q27_625312"/>
      <w:bookmarkEnd w:id="6761"/>
      <w:bookmarkEnd w:id="6762"/>
      <w:r w:rsidRPr="00A52D63">
        <w:rPr>
          <w:rtl/>
          <w:lang w:eastAsia="he-IL"/>
        </w:rPr>
        <w:t xml:space="preserve">ואני רוצה </w:t>
      </w:r>
      <w:r>
        <w:rPr>
          <w:rFonts w:hint="cs"/>
          <w:rtl/>
          <w:lang w:eastAsia="he-IL"/>
        </w:rPr>
        <w:t xml:space="preserve">לומר לך, </w:t>
      </w:r>
      <w:bookmarkStart w:id="6763" w:name="_ETM_Q27_628287"/>
      <w:bookmarkEnd w:id="6763"/>
      <w:r>
        <w:rPr>
          <w:rFonts w:hint="cs"/>
          <w:rtl/>
          <w:lang w:eastAsia="he-IL"/>
        </w:rPr>
        <w:t xml:space="preserve">יעקב, סליחה. סליחה </w:t>
      </w:r>
      <w:r w:rsidRPr="00A52D63">
        <w:rPr>
          <w:rtl/>
          <w:lang w:eastAsia="he-IL"/>
        </w:rPr>
        <w:t xml:space="preserve">שהיית צריך לעבור את כל </w:t>
      </w:r>
      <w:r>
        <w:rPr>
          <w:rFonts w:hint="cs"/>
          <w:rtl/>
          <w:lang w:eastAsia="he-IL"/>
        </w:rPr>
        <w:t>התלאות</w:t>
      </w:r>
      <w:r w:rsidRPr="00A52D63">
        <w:rPr>
          <w:rtl/>
          <w:lang w:eastAsia="he-IL"/>
        </w:rPr>
        <w:t xml:space="preserve"> האלה</w:t>
      </w:r>
      <w:r>
        <w:rPr>
          <w:rFonts w:hint="cs"/>
          <w:rtl/>
          <w:lang w:eastAsia="he-IL"/>
        </w:rPr>
        <w:t xml:space="preserve"> –</w:t>
      </w:r>
      <w:r w:rsidRPr="00A52D63">
        <w:rPr>
          <w:rtl/>
          <w:lang w:eastAsia="he-IL"/>
        </w:rPr>
        <w:t xml:space="preserve"> שנתיים </w:t>
      </w:r>
      <w:r>
        <w:rPr>
          <w:rFonts w:hint="cs"/>
          <w:rtl/>
          <w:lang w:eastAsia="he-IL"/>
        </w:rPr>
        <w:t>שיימינג</w:t>
      </w:r>
      <w:r w:rsidRPr="00A52D63">
        <w:rPr>
          <w:rtl/>
          <w:lang w:eastAsia="he-IL"/>
        </w:rPr>
        <w:t xml:space="preserve"> תקשורתי</w:t>
      </w:r>
      <w:r>
        <w:rPr>
          <w:rFonts w:hint="cs"/>
          <w:rtl/>
          <w:lang w:eastAsia="he-IL"/>
        </w:rPr>
        <w:t>,</w:t>
      </w:r>
      <w:r w:rsidRPr="00A52D63">
        <w:rPr>
          <w:rtl/>
          <w:lang w:eastAsia="he-IL"/>
        </w:rPr>
        <w:t xml:space="preserve"> לקחו לך </w:t>
      </w:r>
      <w:r>
        <w:rPr>
          <w:rFonts w:hint="cs"/>
          <w:rtl/>
          <w:lang w:eastAsia="he-IL"/>
        </w:rPr>
        <w:t xml:space="preserve">את הכלב, שזה דבר </w:t>
      </w:r>
      <w:r w:rsidRPr="00A52D63">
        <w:rPr>
          <w:rtl/>
          <w:lang w:eastAsia="he-IL"/>
        </w:rPr>
        <w:t>הכי קרוב ללב ולנפ</w:t>
      </w:r>
      <w:r>
        <w:rPr>
          <w:rFonts w:hint="cs"/>
          <w:rtl/>
          <w:lang w:eastAsia="he-IL"/>
        </w:rPr>
        <w:t xml:space="preserve">ש, </w:t>
      </w:r>
      <w:r w:rsidRPr="00A52D63">
        <w:rPr>
          <w:rtl/>
          <w:lang w:eastAsia="he-IL"/>
        </w:rPr>
        <w:t>ואתה מתמודד עם תיק</w:t>
      </w:r>
      <w:r>
        <w:rPr>
          <w:rFonts w:hint="cs"/>
          <w:rtl/>
          <w:lang w:eastAsia="he-IL"/>
        </w:rPr>
        <w:t>.</w:t>
      </w:r>
      <w:r w:rsidRPr="00A52D63">
        <w:rPr>
          <w:rtl/>
          <w:lang w:eastAsia="he-IL"/>
        </w:rPr>
        <w:t xml:space="preserve"> </w:t>
      </w:r>
      <w:r>
        <w:rPr>
          <w:rFonts w:hint="cs"/>
          <w:rtl/>
          <w:lang w:eastAsia="he-IL"/>
        </w:rPr>
        <w:t>ו</w:t>
      </w:r>
      <w:r w:rsidRPr="00A52D63">
        <w:rPr>
          <w:rtl/>
          <w:lang w:eastAsia="he-IL"/>
        </w:rPr>
        <w:t>אני רוצה לומר לך גם היום</w:t>
      </w:r>
      <w:r>
        <w:rPr>
          <w:rFonts w:hint="cs"/>
          <w:rtl/>
          <w:lang w:eastAsia="he-IL"/>
        </w:rPr>
        <w:t>,</w:t>
      </w:r>
      <w:r w:rsidRPr="00A52D63">
        <w:rPr>
          <w:rtl/>
          <w:lang w:eastAsia="he-IL"/>
        </w:rPr>
        <w:t xml:space="preserve"> כמו שכתבתי </w:t>
      </w:r>
      <w:r>
        <w:rPr>
          <w:rFonts w:hint="cs"/>
          <w:rtl/>
          <w:lang w:eastAsia="he-IL"/>
        </w:rPr>
        <w:t>בפוסט,</w:t>
      </w:r>
      <w:r w:rsidRPr="00A52D63">
        <w:rPr>
          <w:rtl/>
          <w:lang w:eastAsia="he-IL"/>
        </w:rPr>
        <w:t xml:space="preserve"> אתה לא לבד</w:t>
      </w:r>
      <w:r>
        <w:rPr>
          <w:rFonts w:hint="cs"/>
          <w:rtl/>
          <w:lang w:eastAsia="he-IL"/>
        </w:rPr>
        <w:t>.</w:t>
      </w:r>
      <w:r w:rsidRPr="00A52D63">
        <w:rPr>
          <w:rtl/>
          <w:lang w:eastAsia="he-IL"/>
        </w:rPr>
        <w:t xml:space="preserve"> </w:t>
      </w:r>
    </w:p>
    <w:p w:rsidR="00AE0D63" w:rsidRDefault="00AE0D63" w:rsidP="00AD0233">
      <w:pPr>
        <w:rPr>
          <w:rtl/>
          <w:lang w:eastAsia="he-IL"/>
        </w:rPr>
      </w:pPr>
      <w:bookmarkStart w:id="6764" w:name="_ETM_Q27_644450"/>
      <w:bookmarkStart w:id="6765" w:name="_ETM_Q27_644539"/>
      <w:bookmarkEnd w:id="6764"/>
      <w:bookmarkEnd w:id="6765"/>
    </w:p>
    <w:p w:rsidR="00AE0D63" w:rsidRDefault="00AE0D63" w:rsidP="00AD0233">
      <w:pPr>
        <w:pStyle w:val="af7"/>
        <w:keepNext/>
        <w:rPr>
          <w:rtl/>
        </w:rPr>
      </w:pPr>
      <w:bookmarkStart w:id="6766" w:name="_ETM_Q27_644613"/>
      <w:bookmarkStart w:id="6767" w:name="_ETM_Q27_644674"/>
      <w:bookmarkStart w:id="6768" w:name="_ETM_Q27_644737"/>
      <w:bookmarkStart w:id="6769" w:name="ET_yor_6488_63"/>
      <w:bookmarkEnd w:id="6766"/>
      <w:bookmarkEnd w:id="6767"/>
      <w:bookmarkEnd w:id="6768"/>
      <w:r w:rsidRPr="004E5BC9">
        <w:rPr>
          <w:rStyle w:val="TagStyle"/>
          <w:rtl/>
        </w:rPr>
        <w:t xml:space="preserve"> &lt;&lt; יור &gt;&gt; </w:t>
      </w:r>
      <w:r>
        <w:rPr>
          <w:rtl/>
        </w:rPr>
        <w:t>היו"ר אוריאל בוסו:</w:t>
      </w:r>
      <w:r w:rsidRPr="004E5BC9">
        <w:rPr>
          <w:rStyle w:val="TagStyle"/>
          <w:rtl/>
        </w:rPr>
        <w:t xml:space="preserve"> &lt;&lt; יור &gt;&gt;</w:t>
      </w:r>
      <w:r>
        <w:rPr>
          <w:rtl/>
        </w:rPr>
        <w:t xml:space="preserve"> </w:t>
      </w:r>
      <w:bookmarkEnd w:id="6769"/>
    </w:p>
    <w:p w:rsidR="00AE0D63" w:rsidRDefault="00AE0D63" w:rsidP="008443B7">
      <w:pPr>
        <w:rPr>
          <w:rtl/>
          <w:lang w:eastAsia="he-IL"/>
        </w:rPr>
      </w:pPr>
    </w:p>
    <w:p w:rsidR="00AE0D63" w:rsidRDefault="00AE0D63" w:rsidP="00AD0233">
      <w:pPr>
        <w:rPr>
          <w:rtl/>
          <w:lang w:eastAsia="he-IL"/>
        </w:rPr>
      </w:pPr>
      <w:bookmarkStart w:id="6770" w:name="_ETM_Q27_646387"/>
      <w:bookmarkEnd w:id="6770"/>
      <w:r>
        <w:rPr>
          <w:rFonts w:hint="cs"/>
          <w:rtl/>
          <w:lang w:eastAsia="he-IL"/>
        </w:rPr>
        <w:t>תודה.</w:t>
      </w:r>
    </w:p>
    <w:p w:rsidR="00AE0D63" w:rsidRDefault="00AE0D63" w:rsidP="00AD0233">
      <w:pPr>
        <w:rPr>
          <w:rtl/>
          <w:lang w:eastAsia="he-IL"/>
        </w:rPr>
      </w:pPr>
      <w:bookmarkStart w:id="6771" w:name="_ETM_Q27_641939"/>
      <w:bookmarkStart w:id="6772" w:name="_ETM_Q27_642050"/>
      <w:bookmarkEnd w:id="6771"/>
      <w:bookmarkEnd w:id="6772"/>
    </w:p>
    <w:p w:rsidR="00AE0D63" w:rsidRDefault="00AE0D63" w:rsidP="00AD0233">
      <w:pPr>
        <w:pStyle w:val="-"/>
        <w:keepNext/>
        <w:rPr>
          <w:rtl/>
        </w:rPr>
      </w:pPr>
      <w:bookmarkStart w:id="6773" w:name="_ETM_Q27_642082"/>
      <w:bookmarkStart w:id="6774" w:name="_ETM_Q27_642192"/>
      <w:bookmarkStart w:id="6775" w:name="ET_speakercontinue_5115_64"/>
      <w:bookmarkEnd w:id="6773"/>
      <w:bookmarkEnd w:id="6774"/>
      <w:r w:rsidRPr="004E5BC9">
        <w:rPr>
          <w:rStyle w:val="TagStyle"/>
          <w:rtl/>
        </w:rPr>
        <w:t xml:space="preserve"> &lt;&lt; דובר_המשך &gt;&gt; </w:t>
      </w:r>
      <w:r>
        <w:rPr>
          <w:rtl/>
        </w:rPr>
        <w:t>פנינה תמנו (המחנה הממלכתי):</w:t>
      </w:r>
      <w:r w:rsidRPr="004E5BC9">
        <w:rPr>
          <w:rStyle w:val="TagStyle"/>
          <w:rtl/>
        </w:rPr>
        <w:t xml:space="preserve"> &lt;&lt; דובר_המשך &gt;&gt;</w:t>
      </w:r>
      <w:r>
        <w:rPr>
          <w:rtl/>
        </w:rPr>
        <w:t xml:space="preserve"> </w:t>
      </w:r>
      <w:bookmarkStart w:id="6776" w:name="_ETM_Q27_642887"/>
      <w:bookmarkEnd w:id="6775"/>
      <w:bookmarkEnd w:id="6776"/>
    </w:p>
    <w:p w:rsidR="00AE0D63" w:rsidRPr="004E5BC9" w:rsidRDefault="00AE0D63" w:rsidP="00AD0233">
      <w:pPr>
        <w:rPr>
          <w:rtl/>
          <w:lang w:eastAsia="he-IL"/>
        </w:rPr>
      </w:pPr>
      <w:bookmarkStart w:id="6777" w:name="_ETM_Q27_644340"/>
      <w:bookmarkStart w:id="6778" w:name="_ETM_Q27_644439"/>
      <w:bookmarkEnd w:id="6777"/>
      <w:bookmarkEnd w:id="6778"/>
    </w:p>
    <w:p w:rsidR="00AE0D63" w:rsidRDefault="00AE0D63" w:rsidP="00AD0233">
      <w:pPr>
        <w:rPr>
          <w:rtl/>
          <w:lang w:eastAsia="he-IL"/>
        </w:rPr>
      </w:pPr>
      <w:bookmarkStart w:id="6779" w:name="_ETM_Q27_644855"/>
      <w:bookmarkEnd w:id="6779"/>
      <w:r>
        <w:rPr>
          <w:rFonts w:hint="cs"/>
          <w:rtl/>
          <w:lang w:eastAsia="he-IL"/>
        </w:rPr>
        <w:t>וה</w:t>
      </w:r>
      <w:r w:rsidRPr="00A52D63">
        <w:rPr>
          <w:rtl/>
          <w:lang w:eastAsia="he-IL"/>
        </w:rPr>
        <w:t>תיק הזה ייסגר</w:t>
      </w:r>
      <w:r>
        <w:rPr>
          <w:rFonts w:hint="cs"/>
          <w:rtl/>
          <w:lang w:eastAsia="he-IL"/>
        </w:rPr>
        <w:t xml:space="preserve">, </w:t>
      </w:r>
      <w:bookmarkStart w:id="6780" w:name="_ETM_Q27_644348"/>
      <w:bookmarkEnd w:id="6780"/>
      <w:r>
        <w:rPr>
          <w:rFonts w:hint="cs"/>
          <w:rtl/>
          <w:lang w:eastAsia="he-IL"/>
        </w:rPr>
        <w:t xml:space="preserve">וטום אביב העבריין הגזען הזה צריך להיות מאחורי </w:t>
      </w:r>
      <w:bookmarkStart w:id="6781" w:name="_ETM_Q27_649412"/>
      <w:bookmarkEnd w:id="6781"/>
      <w:r>
        <w:rPr>
          <w:rFonts w:hint="cs"/>
          <w:rtl/>
          <w:lang w:eastAsia="he-IL"/>
        </w:rPr>
        <w:t xml:space="preserve">סוגר ובריח. </w:t>
      </w:r>
    </w:p>
    <w:p w:rsidR="00AE0D63" w:rsidRDefault="00AE0D63" w:rsidP="00AD0233">
      <w:pPr>
        <w:rPr>
          <w:rtl/>
          <w:lang w:eastAsia="he-IL"/>
        </w:rPr>
      </w:pPr>
      <w:bookmarkStart w:id="6782" w:name="_ETM_Q27_648315"/>
      <w:bookmarkEnd w:id="6782"/>
    </w:p>
    <w:p w:rsidR="00AE0D63" w:rsidRDefault="00AE0D63" w:rsidP="00AD0233">
      <w:pPr>
        <w:pStyle w:val="af7"/>
        <w:keepNext/>
        <w:rPr>
          <w:rtl/>
        </w:rPr>
      </w:pPr>
      <w:bookmarkStart w:id="6783" w:name="_ETM_Q27_648461"/>
      <w:bookmarkStart w:id="6784" w:name="_ETM_Q27_648550"/>
      <w:bookmarkStart w:id="6785" w:name="ET_yor_6488_65"/>
      <w:bookmarkEnd w:id="6783"/>
      <w:bookmarkEnd w:id="6784"/>
      <w:r w:rsidRPr="004E5BC9">
        <w:rPr>
          <w:rStyle w:val="TagStyle"/>
          <w:rtl/>
        </w:rPr>
        <w:t xml:space="preserve"> &lt;&lt; יור &gt;&gt; </w:t>
      </w:r>
      <w:r>
        <w:rPr>
          <w:rtl/>
        </w:rPr>
        <w:t>היו"ר אוריאל בוסו:</w:t>
      </w:r>
      <w:r w:rsidRPr="004E5BC9">
        <w:rPr>
          <w:rStyle w:val="TagStyle"/>
          <w:rtl/>
        </w:rPr>
        <w:t xml:space="preserve"> &lt;&lt; יור &gt;&gt;</w:t>
      </w:r>
      <w:r>
        <w:rPr>
          <w:rtl/>
        </w:rPr>
        <w:t xml:space="preserve"> </w:t>
      </w:r>
      <w:bookmarkEnd w:id="6785"/>
    </w:p>
    <w:p w:rsidR="00AE0D63" w:rsidRDefault="00AE0D63" w:rsidP="008443B7">
      <w:pPr>
        <w:rPr>
          <w:rtl/>
          <w:lang w:eastAsia="he-IL"/>
        </w:rPr>
      </w:pPr>
    </w:p>
    <w:p w:rsidR="00AE0D63" w:rsidRDefault="00AE0D63" w:rsidP="00AD0233">
      <w:pPr>
        <w:rPr>
          <w:rtl/>
          <w:lang w:eastAsia="he-IL"/>
        </w:rPr>
      </w:pPr>
      <w:bookmarkStart w:id="6786" w:name="_ETM_Q27_650053"/>
      <w:bookmarkEnd w:id="6786"/>
      <w:r w:rsidRPr="00A52D63">
        <w:rPr>
          <w:rtl/>
          <w:lang w:eastAsia="he-IL"/>
        </w:rPr>
        <w:t>תודה רבה</w:t>
      </w:r>
      <w:r>
        <w:rPr>
          <w:rFonts w:hint="cs"/>
          <w:rtl/>
          <w:lang w:eastAsia="he-IL"/>
        </w:rPr>
        <w:t>.</w:t>
      </w:r>
      <w:r w:rsidRPr="00A52D63">
        <w:rPr>
          <w:rtl/>
          <w:lang w:eastAsia="he-IL"/>
        </w:rPr>
        <w:t xml:space="preserve"> </w:t>
      </w:r>
    </w:p>
    <w:p w:rsidR="00AE0D63" w:rsidRDefault="00AE0D63" w:rsidP="00AD0233">
      <w:pPr>
        <w:rPr>
          <w:rtl/>
          <w:lang w:eastAsia="he-IL"/>
        </w:rPr>
      </w:pPr>
      <w:bookmarkStart w:id="6787" w:name="_ETM_Q27_651846"/>
      <w:bookmarkStart w:id="6788" w:name="_ETM_Q27_651954"/>
      <w:bookmarkEnd w:id="6787"/>
      <w:bookmarkEnd w:id="6788"/>
    </w:p>
    <w:p w:rsidR="00AE0D63" w:rsidRDefault="00AE0D63" w:rsidP="00AD0233">
      <w:pPr>
        <w:pStyle w:val="af6"/>
        <w:keepNext/>
        <w:rPr>
          <w:rtl/>
        </w:rPr>
      </w:pPr>
      <w:bookmarkStart w:id="6789" w:name="_ETM_Q27_651990"/>
      <w:bookmarkStart w:id="6790" w:name="_ETM_Q27_652098"/>
      <w:bookmarkStart w:id="6791" w:name="ET_interruption_6345_66"/>
      <w:bookmarkEnd w:id="6789"/>
      <w:bookmarkEnd w:id="6790"/>
      <w:r w:rsidRPr="002C52D9">
        <w:rPr>
          <w:rStyle w:val="TagStyle"/>
          <w:rtl/>
        </w:rPr>
        <w:t xml:space="preserve"> &lt;&lt; קריאה &gt;&gt; </w:t>
      </w:r>
      <w:r>
        <w:rPr>
          <w:rtl/>
        </w:rPr>
        <w:t>טלי גוטליב (הליכוד):</w:t>
      </w:r>
      <w:r w:rsidRPr="002C52D9">
        <w:rPr>
          <w:rStyle w:val="TagStyle"/>
          <w:rtl/>
        </w:rPr>
        <w:t xml:space="preserve"> &lt;&lt; קריאה &gt;&gt;</w:t>
      </w:r>
      <w:r>
        <w:rPr>
          <w:rtl/>
        </w:rPr>
        <w:t xml:space="preserve"> </w:t>
      </w:r>
      <w:bookmarkEnd w:id="6791"/>
    </w:p>
    <w:p w:rsidR="00AE0D63" w:rsidRDefault="00AE0D63" w:rsidP="008443B7">
      <w:pPr>
        <w:rPr>
          <w:rtl/>
          <w:lang w:eastAsia="he-IL"/>
        </w:rPr>
      </w:pPr>
    </w:p>
    <w:p w:rsidR="00AE0D63" w:rsidRDefault="00AE0D63" w:rsidP="00D31087">
      <w:pPr>
        <w:rPr>
          <w:rtl/>
          <w:lang w:eastAsia="he-IL"/>
        </w:rPr>
      </w:pPr>
      <w:bookmarkStart w:id="6792" w:name="_ETM_Q27_650762"/>
      <w:bookmarkEnd w:id="6792"/>
      <w:r>
        <w:rPr>
          <w:rFonts w:hint="cs"/>
          <w:rtl/>
          <w:lang w:eastAsia="he-IL"/>
        </w:rPr>
        <w:t>ו</w:t>
      </w:r>
      <w:bookmarkStart w:id="6793" w:name="_ETM_Q27_651045"/>
      <w:bookmarkStart w:id="6794" w:name="_ETM_Q27_651125"/>
      <w:bookmarkEnd w:id="6793"/>
      <w:bookmarkEnd w:id="6794"/>
      <w:r>
        <w:rPr>
          <w:rFonts w:hint="cs"/>
          <w:rtl/>
          <w:lang w:eastAsia="he-IL"/>
        </w:rPr>
        <w:t>כל הכבוד לעו</w:t>
      </w:r>
      <w:r w:rsidR="00D31087">
        <w:rPr>
          <w:rFonts w:hint="cs"/>
          <w:rtl/>
          <w:lang w:eastAsia="he-IL"/>
        </w:rPr>
        <w:t>"ד</w:t>
      </w:r>
      <w:r>
        <w:rPr>
          <w:rFonts w:hint="cs"/>
          <w:rtl/>
          <w:lang w:eastAsia="he-IL"/>
        </w:rPr>
        <w:t xml:space="preserve"> </w:t>
      </w:r>
      <w:r w:rsidRPr="00B854AC">
        <w:rPr>
          <w:rFonts w:hint="cs"/>
          <w:rtl/>
          <w:lang w:eastAsia="he-IL"/>
        </w:rPr>
        <w:t>סנדי</w:t>
      </w:r>
      <w:r>
        <w:rPr>
          <w:rFonts w:hint="cs"/>
          <w:rtl/>
          <w:lang w:eastAsia="he-IL"/>
        </w:rPr>
        <w:t xml:space="preserve"> ליפשיץ,</w:t>
      </w:r>
      <w:r>
        <w:rPr>
          <w:rFonts w:hint="cs"/>
          <w:lang w:eastAsia="he-IL"/>
        </w:rPr>
        <w:t xml:space="preserve"> </w:t>
      </w:r>
      <w:bookmarkStart w:id="6795" w:name="_ETM_Q27_654576"/>
      <w:bookmarkEnd w:id="6795"/>
      <w:r>
        <w:rPr>
          <w:rFonts w:hint="cs"/>
          <w:rtl/>
          <w:lang w:eastAsia="he-IL"/>
        </w:rPr>
        <w:t>שהצליחה לאתר את הסרטונים ולהוביל לזיכוי הזה, זה לא פשוט בכל</w:t>
      </w:r>
      <w:bookmarkStart w:id="6796" w:name="_ETM_Q27_658793"/>
      <w:bookmarkEnd w:id="6796"/>
      <w:r>
        <w:rPr>
          <w:rFonts w:hint="cs"/>
          <w:rtl/>
          <w:lang w:eastAsia="he-IL"/>
        </w:rPr>
        <w:t>ל כשרוצים לא לחשוף את זה.</w:t>
      </w:r>
    </w:p>
    <w:p w:rsidR="00AE0D63" w:rsidRDefault="00AE0D63" w:rsidP="00AD0233">
      <w:pPr>
        <w:rPr>
          <w:rtl/>
          <w:lang w:eastAsia="he-IL"/>
        </w:rPr>
      </w:pPr>
      <w:bookmarkStart w:id="6797" w:name="_ETM_Q27_653347"/>
      <w:bookmarkStart w:id="6798" w:name="_ETM_Q27_653452"/>
      <w:bookmarkEnd w:id="6797"/>
      <w:bookmarkEnd w:id="6798"/>
    </w:p>
    <w:p w:rsidR="00AE0D63" w:rsidRDefault="00AE0D63" w:rsidP="00AD0233">
      <w:pPr>
        <w:pStyle w:val="af7"/>
        <w:keepNext/>
        <w:rPr>
          <w:rtl/>
        </w:rPr>
      </w:pPr>
      <w:bookmarkStart w:id="6799" w:name="_ETM_Q27_653507"/>
      <w:bookmarkStart w:id="6800" w:name="_ETM_Q27_653593"/>
      <w:bookmarkStart w:id="6801" w:name="ET_yor_6488_67"/>
      <w:bookmarkEnd w:id="6799"/>
      <w:bookmarkEnd w:id="6800"/>
      <w:r w:rsidRPr="002C52D9">
        <w:rPr>
          <w:rStyle w:val="TagStyle"/>
          <w:rtl/>
        </w:rPr>
        <w:t xml:space="preserve"> &lt;&lt; יור &gt;&gt; </w:t>
      </w:r>
      <w:r>
        <w:rPr>
          <w:rtl/>
        </w:rPr>
        <w:t>היו"ר אוריאל בוסו:</w:t>
      </w:r>
      <w:r w:rsidRPr="002C52D9">
        <w:rPr>
          <w:rStyle w:val="TagStyle"/>
          <w:rtl/>
        </w:rPr>
        <w:t xml:space="preserve"> &lt;&lt; יור &gt;&gt;</w:t>
      </w:r>
      <w:r>
        <w:rPr>
          <w:rtl/>
        </w:rPr>
        <w:t xml:space="preserve"> </w:t>
      </w:r>
      <w:bookmarkEnd w:id="6801"/>
    </w:p>
    <w:p w:rsidR="00AE0D63" w:rsidRDefault="00AE0D63" w:rsidP="008443B7">
      <w:pPr>
        <w:rPr>
          <w:rtl/>
          <w:lang w:eastAsia="he-IL"/>
        </w:rPr>
      </w:pPr>
      <w:bookmarkStart w:id="6802" w:name="_ETM_Q27_656529"/>
      <w:bookmarkEnd w:id="6802"/>
    </w:p>
    <w:p w:rsidR="00AE0D63" w:rsidRDefault="00AE0D63" w:rsidP="00AD0233">
      <w:pPr>
        <w:rPr>
          <w:rtl/>
          <w:lang w:eastAsia="he-IL"/>
        </w:rPr>
      </w:pPr>
      <w:bookmarkStart w:id="6803" w:name="_ETM_Q27_656636"/>
      <w:bookmarkEnd w:id="6803"/>
      <w:r>
        <w:rPr>
          <w:rFonts w:hint="cs"/>
          <w:rtl/>
          <w:lang w:eastAsia="he-IL"/>
        </w:rPr>
        <w:t xml:space="preserve">חבר הכנסת יוראי להב, </w:t>
      </w:r>
      <w:bookmarkStart w:id="6804" w:name="_ETM_Q27_654915"/>
      <w:bookmarkEnd w:id="6804"/>
      <w:r>
        <w:rPr>
          <w:rFonts w:hint="cs"/>
          <w:rtl/>
          <w:lang w:eastAsia="he-IL"/>
        </w:rPr>
        <w:t>בבקשה.</w:t>
      </w:r>
    </w:p>
    <w:p w:rsidR="00AE0D63" w:rsidRDefault="00AE0D63" w:rsidP="00AD0233">
      <w:pPr>
        <w:rPr>
          <w:rtl/>
          <w:lang w:eastAsia="he-IL"/>
        </w:rPr>
      </w:pPr>
      <w:bookmarkStart w:id="6805" w:name="_ETM_Q27_656739"/>
      <w:bookmarkEnd w:id="6805"/>
    </w:p>
    <w:p w:rsidR="00AE0D63" w:rsidRPr="003A019A" w:rsidRDefault="00AE0D63" w:rsidP="00AD0233">
      <w:pPr>
        <w:pStyle w:val="a4"/>
        <w:keepNext/>
        <w:rPr>
          <w:rtl/>
        </w:rPr>
      </w:pPr>
      <w:bookmarkStart w:id="6806" w:name="_ETM_Q27_656862"/>
      <w:bookmarkStart w:id="6807" w:name="_ETM_Q27_656917"/>
      <w:bookmarkStart w:id="6808" w:name="_ETM_Q27_656967"/>
      <w:bookmarkStart w:id="6809" w:name="_ETM_Q27_657359"/>
      <w:bookmarkStart w:id="6810" w:name="ET_speaker_5787_68"/>
      <w:bookmarkEnd w:id="6806"/>
      <w:bookmarkEnd w:id="6807"/>
      <w:bookmarkEnd w:id="6808"/>
      <w:bookmarkEnd w:id="6809"/>
      <w:r w:rsidRPr="003A019A">
        <w:rPr>
          <w:rStyle w:val="TagStyle"/>
          <w:rtl/>
        </w:rPr>
        <w:t xml:space="preserve"> &lt;&lt; דובר &gt;&gt; </w:t>
      </w:r>
      <w:bookmarkStart w:id="6811" w:name="_Toc136946209"/>
      <w:bookmarkStart w:id="6812" w:name="_Toc153976645"/>
      <w:bookmarkStart w:id="6813" w:name="_Toc153976829"/>
      <w:r>
        <w:rPr>
          <w:rtl/>
        </w:rPr>
        <w:t>יוראי להב הרצנו (יש עתיד):</w:t>
      </w:r>
      <w:bookmarkEnd w:id="6811"/>
      <w:bookmarkEnd w:id="6812"/>
      <w:bookmarkEnd w:id="6813"/>
      <w:r w:rsidRPr="003A019A">
        <w:rPr>
          <w:rStyle w:val="TagStyle"/>
          <w:rtl/>
        </w:rPr>
        <w:t xml:space="preserve"> &lt;&lt; דובר &gt;&gt;</w:t>
      </w:r>
      <w:r>
        <w:rPr>
          <w:rtl/>
        </w:rPr>
        <w:t xml:space="preserve"> </w:t>
      </w:r>
      <w:bookmarkStart w:id="6814" w:name="_ETM_Q27_658074"/>
      <w:bookmarkStart w:id="6815" w:name="_ETM_Q27_658173"/>
      <w:bookmarkEnd w:id="6810"/>
      <w:bookmarkEnd w:id="6814"/>
      <w:bookmarkEnd w:id="6815"/>
    </w:p>
    <w:p w:rsidR="00AE0D63" w:rsidRPr="002C52D9" w:rsidRDefault="00AE0D63" w:rsidP="00AD0233">
      <w:pPr>
        <w:rPr>
          <w:rtl/>
          <w:lang w:eastAsia="he-IL"/>
        </w:rPr>
      </w:pPr>
      <w:bookmarkStart w:id="6816" w:name="_ETM_Q27_654656"/>
      <w:bookmarkEnd w:id="6816"/>
    </w:p>
    <w:p w:rsidR="00AE0D63" w:rsidRDefault="00AE0D63" w:rsidP="00AD0233">
      <w:pPr>
        <w:rPr>
          <w:rtl/>
          <w:lang w:eastAsia="he-IL"/>
        </w:rPr>
      </w:pPr>
      <w:bookmarkStart w:id="6817" w:name="_ETM_Q27_652133"/>
      <w:bookmarkStart w:id="6818" w:name="_ETM_Q27_652222"/>
      <w:bookmarkEnd w:id="6817"/>
      <w:bookmarkEnd w:id="6818"/>
      <w:r>
        <w:rPr>
          <w:rFonts w:hint="cs"/>
          <w:rtl/>
          <w:lang w:eastAsia="he-IL"/>
        </w:rPr>
        <w:t>א</w:t>
      </w:r>
      <w:bookmarkStart w:id="6819" w:name="_ETM_Q27_662082"/>
      <w:bookmarkEnd w:id="6819"/>
      <w:r>
        <w:rPr>
          <w:rFonts w:hint="cs"/>
          <w:rtl/>
          <w:lang w:eastAsia="he-IL"/>
        </w:rPr>
        <w:t xml:space="preserve">דוני היושב-ראש, אדוני </w:t>
      </w:r>
      <w:r w:rsidRPr="00A52D63">
        <w:rPr>
          <w:rtl/>
          <w:lang w:eastAsia="he-IL"/>
        </w:rPr>
        <w:t>שר התקשורת</w:t>
      </w:r>
      <w:r>
        <w:rPr>
          <w:rFonts w:hint="cs"/>
          <w:rtl/>
          <w:lang w:eastAsia="he-IL"/>
        </w:rPr>
        <w:t>,</w:t>
      </w:r>
      <w:r w:rsidRPr="00A52D63">
        <w:rPr>
          <w:rtl/>
          <w:lang w:eastAsia="he-IL"/>
        </w:rPr>
        <w:t xml:space="preserve"> כנסת נכבדה</w:t>
      </w:r>
      <w:r>
        <w:rPr>
          <w:rFonts w:hint="cs"/>
          <w:rtl/>
          <w:lang w:eastAsia="he-IL"/>
        </w:rPr>
        <w:t>,</w:t>
      </w:r>
      <w:r w:rsidRPr="00A52D63">
        <w:rPr>
          <w:rtl/>
          <w:lang w:eastAsia="he-IL"/>
        </w:rPr>
        <w:t xml:space="preserve"> ביום חמישי האחרון הייתה </w:t>
      </w:r>
      <w:r>
        <w:rPr>
          <w:rFonts w:hint="cs"/>
          <w:rtl/>
          <w:lang w:eastAsia="he-IL"/>
        </w:rPr>
        <w:t xml:space="preserve">לי </w:t>
      </w:r>
      <w:r w:rsidRPr="00A52D63">
        <w:rPr>
          <w:rtl/>
          <w:lang w:eastAsia="he-IL"/>
        </w:rPr>
        <w:t>הזכות הגדולה להשתתף במצעד הגאווה והסובלנות הכי גדול שצעד ברחובות עיר הבירה שלנו</w:t>
      </w:r>
      <w:r>
        <w:rPr>
          <w:rFonts w:hint="cs"/>
          <w:rtl/>
          <w:lang w:eastAsia="he-IL"/>
        </w:rPr>
        <w:t>,</w:t>
      </w:r>
      <w:r w:rsidRPr="00A52D63">
        <w:rPr>
          <w:rtl/>
          <w:lang w:eastAsia="he-IL"/>
        </w:rPr>
        <w:t xml:space="preserve"> ברחובות ירושלים</w:t>
      </w:r>
      <w:r>
        <w:rPr>
          <w:rFonts w:hint="cs"/>
          <w:rtl/>
          <w:lang w:eastAsia="he-IL"/>
        </w:rPr>
        <w:t>.</w:t>
      </w:r>
      <w:r w:rsidRPr="00A52D63">
        <w:rPr>
          <w:rtl/>
          <w:lang w:eastAsia="he-IL"/>
        </w:rPr>
        <w:t xml:space="preserve"> כמעט 30</w:t>
      </w:r>
      <w:r>
        <w:rPr>
          <w:rFonts w:hint="cs"/>
          <w:rtl/>
          <w:lang w:eastAsia="he-IL"/>
        </w:rPr>
        <w:t>,</w:t>
      </w:r>
      <w:r>
        <w:rPr>
          <w:rtl/>
          <w:lang w:eastAsia="he-IL"/>
        </w:rPr>
        <w:t xml:space="preserve">000 צועדים וצועדות צעדו בגאווה </w:t>
      </w:r>
      <w:r w:rsidRPr="00A52D63">
        <w:rPr>
          <w:rtl/>
          <w:lang w:eastAsia="he-IL"/>
        </w:rPr>
        <w:t>ענקית בעיר הבירה בדרישה לשוויון זכויות</w:t>
      </w:r>
      <w:r>
        <w:rPr>
          <w:rFonts w:hint="cs"/>
          <w:rtl/>
          <w:lang w:eastAsia="he-IL"/>
        </w:rPr>
        <w:t>.</w:t>
      </w:r>
      <w:r w:rsidRPr="00A52D63">
        <w:rPr>
          <w:rtl/>
          <w:lang w:eastAsia="he-IL"/>
        </w:rPr>
        <w:t xml:space="preserve"> מול מצעד הגאווה הפגינו קומץ של בריוני שנאה</w:t>
      </w:r>
      <w:r>
        <w:rPr>
          <w:rFonts w:hint="cs"/>
          <w:rtl/>
          <w:lang w:eastAsia="he-IL"/>
        </w:rPr>
        <w:t>,</w:t>
      </w:r>
      <w:r>
        <w:rPr>
          <w:rtl/>
          <w:lang w:eastAsia="he-IL"/>
        </w:rPr>
        <w:t xml:space="preserve"> של</w:t>
      </w:r>
      <w:r>
        <w:rPr>
          <w:rFonts w:hint="cs"/>
          <w:rtl/>
          <w:lang w:eastAsia="he-IL"/>
        </w:rPr>
        <w:t xml:space="preserve">ידם עצר </w:t>
      </w:r>
      <w:bookmarkStart w:id="6820" w:name="_ETM_Q27_692745"/>
      <w:bookmarkEnd w:id="6820"/>
      <w:r>
        <w:rPr>
          <w:rFonts w:hint="cs"/>
          <w:rtl/>
          <w:lang w:eastAsia="he-IL"/>
        </w:rPr>
        <w:t xml:space="preserve">השר </w:t>
      </w:r>
      <w:r w:rsidRPr="00A52D63">
        <w:rPr>
          <w:rtl/>
          <w:lang w:eastAsia="he-IL"/>
        </w:rPr>
        <w:t>לביטחון לאומי איתמר בן גביר כדי לחזק אותם</w:t>
      </w:r>
      <w:r>
        <w:rPr>
          <w:rFonts w:hint="cs"/>
          <w:rtl/>
          <w:lang w:eastAsia="he-IL"/>
        </w:rPr>
        <w:t>.</w:t>
      </w:r>
      <w:r w:rsidRPr="00A52D63">
        <w:rPr>
          <w:rtl/>
          <w:lang w:eastAsia="he-IL"/>
        </w:rPr>
        <w:t xml:space="preserve"> הם הפגינו נגד מה שהם מכנים אותו הטרור הלהט"בי</w:t>
      </w:r>
      <w:r>
        <w:rPr>
          <w:rFonts w:hint="cs"/>
          <w:rtl/>
          <w:lang w:eastAsia="he-IL"/>
        </w:rPr>
        <w:t>,</w:t>
      </w:r>
      <w:r w:rsidRPr="00A52D63">
        <w:rPr>
          <w:rtl/>
          <w:lang w:eastAsia="he-IL"/>
        </w:rPr>
        <w:t xml:space="preserve"> והוא עצר לידם כדי לחזק אותם</w:t>
      </w:r>
      <w:r>
        <w:rPr>
          <w:rFonts w:hint="cs"/>
          <w:rtl/>
          <w:lang w:eastAsia="he-IL"/>
        </w:rPr>
        <w:t>,</w:t>
      </w:r>
      <w:r w:rsidRPr="00A52D63">
        <w:rPr>
          <w:rtl/>
          <w:lang w:eastAsia="he-IL"/>
        </w:rPr>
        <w:t xml:space="preserve"> כי הם חלק ממנו</w:t>
      </w:r>
      <w:r>
        <w:rPr>
          <w:rFonts w:hint="cs"/>
          <w:rtl/>
          <w:lang w:eastAsia="he-IL"/>
        </w:rPr>
        <w:t>,</w:t>
      </w:r>
      <w:r w:rsidRPr="00A52D63">
        <w:rPr>
          <w:rtl/>
          <w:lang w:eastAsia="he-IL"/>
        </w:rPr>
        <w:t xml:space="preserve"> הוא חלק מהם</w:t>
      </w:r>
      <w:r>
        <w:rPr>
          <w:rFonts w:hint="cs"/>
          <w:rtl/>
          <w:lang w:eastAsia="he-IL"/>
        </w:rPr>
        <w:t>.</w:t>
      </w:r>
      <w:r w:rsidRPr="00A52D63">
        <w:rPr>
          <w:rtl/>
          <w:lang w:eastAsia="he-IL"/>
        </w:rPr>
        <w:t xml:space="preserve"> הבריונים הללו </w:t>
      </w:r>
      <w:r>
        <w:rPr>
          <w:rFonts w:hint="cs"/>
          <w:rtl/>
          <w:lang w:eastAsia="he-IL"/>
        </w:rPr>
        <w:t>ה</w:t>
      </w:r>
      <w:r>
        <w:rPr>
          <w:rtl/>
          <w:lang w:eastAsia="he-IL"/>
        </w:rPr>
        <w:t xml:space="preserve">ם </w:t>
      </w:r>
      <w:r w:rsidRPr="00A52D63">
        <w:rPr>
          <w:rtl/>
          <w:lang w:eastAsia="he-IL"/>
        </w:rPr>
        <w:t>איבר בממשלת ישראל הנוכחית</w:t>
      </w:r>
      <w:r>
        <w:rPr>
          <w:rFonts w:hint="cs"/>
          <w:rtl/>
          <w:lang w:eastAsia="he-IL"/>
        </w:rPr>
        <w:t>.</w:t>
      </w:r>
      <w:r w:rsidRPr="00A52D63">
        <w:rPr>
          <w:rtl/>
          <w:lang w:eastAsia="he-IL"/>
        </w:rPr>
        <w:t xml:space="preserve"> </w:t>
      </w:r>
    </w:p>
    <w:p w:rsidR="00AE0D63" w:rsidRDefault="00AE0D63" w:rsidP="00AD0233">
      <w:pPr>
        <w:rPr>
          <w:rtl/>
          <w:lang w:eastAsia="he-IL"/>
        </w:rPr>
      </w:pPr>
      <w:bookmarkStart w:id="6821" w:name="_ETM_Q27_709322"/>
      <w:bookmarkStart w:id="6822" w:name="_ETM_Q27_709435"/>
      <w:bookmarkEnd w:id="6821"/>
      <w:bookmarkEnd w:id="6822"/>
    </w:p>
    <w:p w:rsidR="00AE0D63" w:rsidRDefault="00AE0D63" w:rsidP="00D31087">
      <w:pPr>
        <w:rPr>
          <w:rtl/>
        </w:rPr>
      </w:pPr>
      <w:bookmarkStart w:id="6823" w:name="_ETM_Q27_709465"/>
      <w:bookmarkStart w:id="6824" w:name="_ETM_Q27_709583"/>
      <w:bookmarkEnd w:id="6823"/>
      <w:bookmarkEnd w:id="6824"/>
      <w:r w:rsidRPr="00A52D63">
        <w:rPr>
          <w:rtl/>
          <w:lang w:eastAsia="he-IL"/>
        </w:rPr>
        <w:t xml:space="preserve">בן גביר הצדיק את ההפגנה שלהם כמו שהוא הצדיק את מצעד </w:t>
      </w:r>
      <w:r>
        <w:rPr>
          <w:rFonts w:hint="cs"/>
          <w:rtl/>
          <w:lang w:eastAsia="he-IL"/>
        </w:rPr>
        <w:t>ה</w:t>
      </w:r>
      <w:r w:rsidRPr="00A52D63">
        <w:rPr>
          <w:rtl/>
          <w:lang w:eastAsia="he-IL"/>
        </w:rPr>
        <w:t>גאווה</w:t>
      </w:r>
      <w:r>
        <w:rPr>
          <w:rFonts w:hint="cs"/>
          <w:rtl/>
          <w:lang w:eastAsia="he-IL"/>
        </w:rPr>
        <w:t>, הוא</w:t>
      </w:r>
      <w:r>
        <w:rPr>
          <w:rtl/>
          <w:lang w:eastAsia="he-IL"/>
        </w:rPr>
        <w:t xml:space="preserve"> </w:t>
      </w:r>
      <w:r w:rsidRPr="00A52D63">
        <w:rPr>
          <w:rtl/>
          <w:lang w:eastAsia="he-IL"/>
        </w:rPr>
        <w:t>מתח קו ברור בין המפגינים לבין צועדים וצועדות במצעד הגאווה</w:t>
      </w:r>
      <w:r>
        <w:rPr>
          <w:rFonts w:hint="cs"/>
          <w:rtl/>
          <w:lang w:eastAsia="he-IL"/>
        </w:rPr>
        <w:t>.</w:t>
      </w:r>
      <w:r w:rsidRPr="00A52D63">
        <w:rPr>
          <w:rtl/>
          <w:lang w:eastAsia="he-IL"/>
        </w:rPr>
        <w:t xml:space="preserve"> </w:t>
      </w:r>
      <w:bookmarkStart w:id="6825" w:name="_ETM_Q27_725842"/>
      <w:bookmarkStart w:id="6826" w:name="_ETM_Q27_725960"/>
      <w:bookmarkStart w:id="6827" w:name="_ETM_Q27_726011"/>
      <w:bookmarkStart w:id="6828" w:name="_ETM_Q27_726131"/>
      <w:bookmarkStart w:id="6829" w:name="_ETM_Q27_726154"/>
      <w:bookmarkStart w:id="6830" w:name="_ETM_Q27_726263"/>
      <w:bookmarkStart w:id="6831" w:name="_ETM_Q27_726323"/>
      <w:bookmarkStart w:id="6832" w:name="_ETM_Q27_726435"/>
      <w:bookmarkStart w:id="6833" w:name="TOR_Q28"/>
      <w:bookmarkEnd w:id="6825"/>
      <w:bookmarkEnd w:id="6826"/>
      <w:bookmarkEnd w:id="6827"/>
      <w:bookmarkEnd w:id="6828"/>
      <w:bookmarkEnd w:id="6829"/>
      <w:bookmarkEnd w:id="6830"/>
      <w:bookmarkEnd w:id="6831"/>
      <w:bookmarkEnd w:id="6832"/>
      <w:bookmarkEnd w:id="6833"/>
      <w:r>
        <w:rPr>
          <w:rFonts w:hint="cs"/>
          <w:rtl/>
        </w:rPr>
        <w:t xml:space="preserve">הוא נתלה בחופש הביטוי כדי להצדיק את ההפגנה נגד הטרור </w:t>
      </w:r>
      <w:bookmarkStart w:id="6834" w:name="_ETM_Q28_126000"/>
      <w:bookmarkEnd w:id="6834"/>
      <w:r>
        <w:rPr>
          <w:rFonts w:hint="cs"/>
          <w:rtl/>
        </w:rPr>
        <w:t xml:space="preserve">הלהט"בי, והוא נתלה בחופש הביטוי כדי להצדיק את מה </w:t>
      </w:r>
      <w:bookmarkStart w:id="6835" w:name="_ETM_Q28_129000"/>
      <w:bookmarkEnd w:id="6835"/>
      <w:r>
        <w:rPr>
          <w:rFonts w:hint="cs"/>
          <w:rtl/>
        </w:rPr>
        <w:t xml:space="preserve">שהם עשו. הבעיה היא שהומופוביה לא חוסה תחת חופש הביטוי. </w:t>
      </w:r>
      <w:bookmarkStart w:id="6836" w:name="_ETM_Q28_135000"/>
      <w:bookmarkEnd w:id="6836"/>
      <w:r>
        <w:rPr>
          <w:rFonts w:hint="cs"/>
          <w:rtl/>
        </w:rPr>
        <w:t xml:space="preserve">כמו שאסור לקבל שנאת יהודים מצד אחד, אסור </w:t>
      </w:r>
      <w:bookmarkStart w:id="6837" w:name="_ETM_Q28_137000"/>
      <w:bookmarkEnd w:id="6837"/>
      <w:r>
        <w:rPr>
          <w:rFonts w:hint="cs"/>
          <w:rtl/>
        </w:rPr>
        <w:t>לקבל הומופוביה. אין הבדל בין שנאת יהודים לשנאת להט"בים.</w:t>
      </w:r>
      <w:bookmarkStart w:id="6838" w:name="_ETM_Q28_147000"/>
      <w:bookmarkEnd w:id="6838"/>
      <w:r w:rsidR="00D31087">
        <w:rPr>
          <w:rFonts w:hint="cs"/>
          <w:rtl/>
        </w:rPr>
        <w:t xml:space="preserve"> </w:t>
      </w:r>
      <w:r>
        <w:rPr>
          <w:rFonts w:hint="cs"/>
          <w:rtl/>
        </w:rPr>
        <w:t xml:space="preserve">מדינה כמו ישראל, שנאבקת באמת בחירוף נפש נגד אנטישמיות, לא יכולה </w:t>
      </w:r>
      <w:bookmarkStart w:id="6839" w:name="_ETM_Q28_153000"/>
      <w:bookmarkEnd w:id="6839"/>
      <w:r>
        <w:rPr>
          <w:rFonts w:hint="cs"/>
          <w:rtl/>
        </w:rPr>
        <w:t>לקבל להט"בופוביה, לא יכולה להכשיר אותה, לא יכולה לעודד</w:t>
      </w:r>
      <w:bookmarkStart w:id="6840" w:name="_ETM_Q28_157000"/>
      <w:bookmarkEnd w:id="6840"/>
      <w:r>
        <w:rPr>
          <w:rFonts w:hint="cs"/>
          <w:rtl/>
        </w:rPr>
        <w:t xml:space="preserve"> אותה, </w:t>
      </w:r>
      <w:r w:rsidR="00D31087">
        <w:rPr>
          <w:rFonts w:hint="cs"/>
          <w:rtl/>
        </w:rPr>
        <w:t>ו</w:t>
      </w:r>
      <w:r>
        <w:rPr>
          <w:rFonts w:hint="cs"/>
          <w:rtl/>
        </w:rPr>
        <w:t xml:space="preserve">ודאי שלא יכולה לקבל מצב שההומופוביה נובעת ממסדרונות הממשלה, </w:t>
      </w:r>
      <w:bookmarkStart w:id="6841" w:name="_ETM_Q28_163000"/>
      <w:bookmarkEnd w:id="6841"/>
      <w:r>
        <w:rPr>
          <w:rFonts w:hint="cs"/>
          <w:rtl/>
        </w:rPr>
        <w:t xml:space="preserve">משולחן הממשלה, מהמעגל הכי קרוב של השר לביטחון לאומי, שהוא </w:t>
      </w:r>
      <w:bookmarkStart w:id="6842" w:name="_ETM_Q28_168000"/>
      <w:bookmarkEnd w:id="6842"/>
      <w:r>
        <w:rPr>
          <w:rFonts w:hint="cs"/>
          <w:rtl/>
        </w:rPr>
        <w:t>זה שאמור להגן על חופש הביטוי, על היכולת של אזרחי</w:t>
      </w:r>
      <w:bookmarkStart w:id="6843" w:name="_ETM_Q28_170000"/>
      <w:bookmarkEnd w:id="6843"/>
      <w:r>
        <w:rPr>
          <w:rFonts w:hint="cs"/>
          <w:rtl/>
        </w:rPr>
        <w:t xml:space="preserve"> ואזרחיות ישראל להפגין.</w:t>
      </w:r>
    </w:p>
    <w:p w:rsidR="00AE0D63" w:rsidRDefault="00AE0D63" w:rsidP="00AD0233">
      <w:pPr>
        <w:rPr>
          <w:rtl/>
        </w:rPr>
      </w:pPr>
    </w:p>
    <w:p w:rsidR="00AE0D63" w:rsidRDefault="00AE0D63" w:rsidP="00D31087">
      <w:pPr>
        <w:rPr>
          <w:rtl/>
        </w:rPr>
      </w:pPr>
      <w:bookmarkStart w:id="6844" w:name="_ETM_Q28_177000"/>
      <w:bookmarkEnd w:id="6844"/>
      <w:r>
        <w:rPr>
          <w:rFonts w:hint="cs"/>
          <w:rtl/>
        </w:rPr>
        <w:t xml:space="preserve">כדי לשמור על מדינת ישראל </w:t>
      </w:r>
      <w:r w:rsidR="00D31087">
        <w:rPr>
          <w:rFonts w:hint="cs"/>
          <w:rtl/>
        </w:rPr>
        <w:t>ו</w:t>
      </w:r>
      <w:r>
        <w:rPr>
          <w:rFonts w:hint="cs"/>
          <w:rtl/>
        </w:rPr>
        <w:t xml:space="preserve">על החברה הישראלית </w:t>
      </w:r>
      <w:bookmarkStart w:id="6845" w:name="_ETM_Q28_180000"/>
      <w:bookmarkEnd w:id="6845"/>
      <w:r>
        <w:rPr>
          <w:rFonts w:hint="cs"/>
          <w:rtl/>
        </w:rPr>
        <w:t xml:space="preserve">בתור חברה סובלנית, </w:t>
      </w:r>
      <w:bookmarkStart w:id="6846" w:name="_ETM_Q28_180240"/>
      <w:bookmarkStart w:id="6847" w:name="_ETM_Q28_180480"/>
      <w:bookmarkStart w:id="6848" w:name="_ETM_Q28_180780"/>
      <w:bookmarkStart w:id="6849" w:name="_ETM_Q28_181740"/>
      <w:bookmarkEnd w:id="6846"/>
      <w:bookmarkEnd w:id="6847"/>
      <w:bookmarkEnd w:id="6848"/>
      <w:bookmarkEnd w:id="6849"/>
      <w:r>
        <w:rPr>
          <w:rtl/>
        </w:rPr>
        <w:t xml:space="preserve">אנחנו </w:t>
      </w:r>
      <w:bookmarkStart w:id="6850" w:name="_ETM_Q28_182370"/>
      <w:bookmarkEnd w:id="6850"/>
      <w:r>
        <w:rPr>
          <w:rtl/>
        </w:rPr>
        <w:t xml:space="preserve">לא </w:t>
      </w:r>
      <w:bookmarkStart w:id="6851" w:name="_ETM_Q28_183060"/>
      <w:bookmarkEnd w:id="6851"/>
      <w:r>
        <w:rPr>
          <w:rtl/>
        </w:rPr>
        <w:t xml:space="preserve">יכולים </w:t>
      </w:r>
      <w:bookmarkStart w:id="6852" w:name="_ETM_Q28_183750"/>
      <w:bookmarkEnd w:id="6852"/>
      <w:r>
        <w:rPr>
          <w:rtl/>
        </w:rPr>
        <w:t xml:space="preserve">לגלות </w:t>
      </w:r>
      <w:bookmarkStart w:id="6853" w:name="_ETM_Q28_184230"/>
      <w:bookmarkEnd w:id="6853"/>
      <w:r>
        <w:rPr>
          <w:rtl/>
        </w:rPr>
        <w:t xml:space="preserve">סובלנות </w:t>
      </w:r>
      <w:bookmarkStart w:id="6854" w:name="_ETM_Q28_184740"/>
      <w:bookmarkEnd w:id="6854"/>
      <w:r>
        <w:rPr>
          <w:rtl/>
        </w:rPr>
        <w:t xml:space="preserve">כלפי </w:t>
      </w:r>
      <w:bookmarkStart w:id="6855" w:name="_ETM_Q28_185220"/>
      <w:bookmarkEnd w:id="6855"/>
      <w:r>
        <w:rPr>
          <w:rtl/>
        </w:rPr>
        <w:t xml:space="preserve">חוסר </w:t>
      </w:r>
      <w:bookmarkStart w:id="6856" w:name="_ETM_Q28_185759"/>
      <w:bookmarkEnd w:id="6856"/>
      <w:r>
        <w:rPr>
          <w:rtl/>
        </w:rPr>
        <w:t>סובלנות</w:t>
      </w:r>
      <w:r>
        <w:rPr>
          <w:rFonts w:hint="cs"/>
          <w:rtl/>
        </w:rPr>
        <w:t>.</w:t>
      </w:r>
      <w:r>
        <w:rPr>
          <w:rtl/>
        </w:rPr>
        <w:t xml:space="preserve"> </w:t>
      </w:r>
      <w:bookmarkStart w:id="6857" w:name="_ETM_Q28_186480"/>
      <w:bookmarkEnd w:id="6857"/>
      <w:r>
        <w:rPr>
          <w:rtl/>
        </w:rPr>
        <w:t xml:space="preserve">אנחנו </w:t>
      </w:r>
      <w:bookmarkStart w:id="6858" w:name="_ETM_Q28_186720"/>
      <w:bookmarkEnd w:id="6858"/>
      <w:r>
        <w:rPr>
          <w:rtl/>
        </w:rPr>
        <w:t xml:space="preserve">חייבים </w:t>
      </w:r>
      <w:bookmarkStart w:id="6859" w:name="_ETM_Q28_187620"/>
      <w:bookmarkEnd w:id="6859"/>
      <w:r>
        <w:rPr>
          <w:rtl/>
        </w:rPr>
        <w:t xml:space="preserve">להיות </w:t>
      </w:r>
      <w:bookmarkStart w:id="6860" w:name="_ETM_Q28_188630"/>
      <w:bookmarkEnd w:id="6860"/>
      <w:r>
        <w:rPr>
          <w:rtl/>
        </w:rPr>
        <w:t xml:space="preserve">לא </w:t>
      </w:r>
      <w:bookmarkStart w:id="6861" w:name="_ETM_Q28_188929"/>
      <w:bookmarkEnd w:id="6861"/>
      <w:r>
        <w:rPr>
          <w:rtl/>
        </w:rPr>
        <w:t>ס</w:t>
      </w:r>
      <w:r w:rsidR="00D31087">
        <w:rPr>
          <w:rFonts w:hint="cs"/>
          <w:rtl/>
        </w:rPr>
        <w:t>ו</w:t>
      </w:r>
      <w:r>
        <w:rPr>
          <w:rtl/>
        </w:rPr>
        <w:t>בלנ</w:t>
      </w:r>
      <w:r w:rsidR="00D31087">
        <w:rPr>
          <w:rFonts w:hint="cs"/>
          <w:rtl/>
        </w:rPr>
        <w:t>י</w:t>
      </w:r>
      <w:r>
        <w:rPr>
          <w:rtl/>
        </w:rPr>
        <w:t xml:space="preserve">ים </w:t>
      </w:r>
      <w:bookmarkStart w:id="6862" w:name="_ETM_Q28_189559"/>
      <w:bookmarkEnd w:id="6862"/>
      <w:r>
        <w:rPr>
          <w:rtl/>
        </w:rPr>
        <w:t xml:space="preserve">כלפי </w:t>
      </w:r>
      <w:bookmarkStart w:id="6863" w:name="_ETM_Q28_189889"/>
      <w:bookmarkEnd w:id="6863"/>
      <w:r>
        <w:rPr>
          <w:rtl/>
        </w:rPr>
        <w:t xml:space="preserve">חוסר </w:t>
      </w:r>
      <w:bookmarkStart w:id="6864" w:name="_ETM_Q28_190280"/>
      <w:bookmarkEnd w:id="6864"/>
      <w:r>
        <w:rPr>
          <w:rtl/>
        </w:rPr>
        <w:t>סובלנות</w:t>
      </w:r>
      <w:r>
        <w:rPr>
          <w:rFonts w:hint="cs"/>
          <w:rtl/>
        </w:rPr>
        <w:t>,</w:t>
      </w:r>
      <w:r>
        <w:rPr>
          <w:rtl/>
        </w:rPr>
        <w:t xml:space="preserve"> </w:t>
      </w:r>
      <w:bookmarkStart w:id="6865" w:name="_ETM_Q28_191240"/>
      <w:bookmarkEnd w:id="6865"/>
      <w:r>
        <w:rPr>
          <w:rtl/>
        </w:rPr>
        <w:t xml:space="preserve">כי </w:t>
      </w:r>
      <w:bookmarkStart w:id="6866" w:name="_ETM_Q28_191539"/>
      <w:bookmarkEnd w:id="6866"/>
      <w:r>
        <w:rPr>
          <w:rtl/>
        </w:rPr>
        <w:t xml:space="preserve">אם </w:t>
      </w:r>
      <w:bookmarkStart w:id="6867" w:name="_ETM_Q28_191809"/>
      <w:bookmarkEnd w:id="6867"/>
      <w:r>
        <w:rPr>
          <w:rtl/>
        </w:rPr>
        <w:t xml:space="preserve">לא </w:t>
      </w:r>
      <w:bookmarkStart w:id="6868" w:name="_ETM_Q28_191929"/>
      <w:bookmarkEnd w:id="6868"/>
      <w:r>
        <w:rPr>
          <w:rtl/>
        </w:rPr>
        <w:t xml:space="preserve">נעשה </w:t>
      </w:r>
      <w:bookmarkStart w:id="6869" w:name="_ETM_Q28_192350"/>
      <w:bookmarkEnd w:id="6869"/>
      <w:r>
        <w:rPr>
          <w:rtl/>
        </w:rPr>
        <w:t xml:space="preserve">את </w:t>
      </w:r>
      <w:bookmarkStart w:id="6870" w:name="_ETM_Q28_192410"/>
      <w:bookmarkEnd w:id="6870"/>
      <w:r>
        <w:rPr>
          <w:rtl/>
        </w:rPr>
        <w:t>זה</w:t>
      </w:r>
      <w:r>
        <w:rPr>
          <w:rFonts w:hint="cs"/>
          <w:rtl/>
        </w:rPr>
        <w:t>,</w:t>
      </w:r>
      <w:r>
        <w:rPr>
          <w:rtl/>
        </w:rPr>
        <w:t xml:space="preserve"> </w:t>
      </w:r>
      <w:bookmarkStart w:id="6871" w:name="_ETM_Q28_192530"/>
      <w:bookmarkEnd w:id="6871"/>
      <w:r>
        <w:rPr>
          <w:rtl/>
        </w:rPr>
        <w:t xml:space="preserve">היא </w:t>
      </w:r>
      <w:bookmarkStart w:id="6872" w:name="_ETM_Q28_192590"/>
      <w:bookmarkEnd w:id="6872"/>
      <w:r>
        <w:rPr>
          <w:rtl/>
        </w:rPr>
        <w:t xml:space="preserve">תכריע </w:t>
      </w:r>
      <w:bookmarkStart w:id="6873" w:name="_ETM_Q28_193129"/>
      <w:bookmarkEnd w:id="6873"/>
      <w:r>
        <w:rPr>
          <w:rtl/>
        </w:rPr>
        <w:t>אותנו</w:t>
      </w:r>
      <w:r>
        <w:rPr>
          <w:rFonts w:hint="cs"/>
          <w:rtl/>
        </w:rPr>
        <w:t>.</w:t>
      </w:r>
      <w:bookmarkStart w:id="6874" w:name="_ETM_Q28_193000"/>
      <w:bookmarkStart w:id="6875" w:name="_ETM_Q28_193969"/>
      <w:bookmarkEnd w:id="6874"/>
      <w:bookmarkEnd w:id="6875"/>
      <w:r w:rsidR="00D31087">
        <w:rPr>
          <w:rFonts w:hint="cs"/>
          <w:rtl/>
        </w:rPr>
        <w:t xml:space="preserve"> </w:t>
      </w:r>
      <w:r>
        <w:rPr>
          <w:rtl/>
        </w:rPr>
        <w:t>ולפיכך</w:t>
      </w:r>
      <w:r>
        <w:rPr>
          <w:rFonts w:hint="cs"/>
          <w:rtl/>
        </w:rPr>
        <w:t>,</w:t>
      </w:r>
      <w:r>
        <w:rPr>
          <w:rtl/>
        </w:rPr>
        <w:t xml:space="preserve"> </w:t>
      </w:r>
      <w:bookmarkStart w:id="6876" w:name="_ETM_Q28_194809"/>
      <w:bookmarkEnd w:id="6876"/>
      <w:r>
        <w:rPr>
          <w:rtl/>
        </w:rPr>
        <w:t xml:space="preserve">חברות </w:t>
      </w:r>
      <w:bookmarkStart w:id="6877" w:name="_ETM_Q28_195230"/>
      <w:bookmarkEnd w:id="6877"/>
      <w:r>
        <w:rPr>
          <w:rtl/>
        </w:rPr>
        <w:t xml:space="preserve">וחברי </w:t>
      </w:r>
      <w:bookmarkStart w:id="6878" w:name="_ETM_Q28_195619"/>
      <w:bookmarkEnd w:id="6878"/>
      <w:r>
        <w:rPr>
          <w:rtl/>
        </w:rPr>
        <w:t>הכנסת</w:t>
      </w:r>
      <w:r>
        <w:rPr>
          <w:rFonts w:hint="cs"/>
          <w:rtl/>
        </w:rPr>
        <w:t>,</w:t>
      </w:r>
      <w:r>
        <w:rPr>
          <w:rtl/>
        </w:rPr>
        <w:t xml:space="preserve"> </w:t>
      </w:r>
      <w:bookmarkStart w:id="6879" w:name="_ETM_Q28_195950"/>
      <w:bookmarkEnd w:id="6879"/>
      <w:r>
        <w:rPr>
          <w:rtl/>
        </w:rPr>
        <w:t xml:space="preserve">אני </w:t>
      </w:r>
      <w:bookmarkStart w:id="6880" w:name="_ETM_Q28_196070"/>
      <w:bookmarkEnd w:id="6880"/>
      <w:r>
        <w:rPr>
          <w:rtl/>
        </w:rPr>
        <w:t xml:space="preserve">רוצה </w:t>
      </w:r>
      <w:bookmarkStart w:id="6881" w:name="_ETM_Q28_196669"/>
      <w:bookmarkEnd w:id="6881"/>
      <w:r>
        <w:rPr>
          <w:rtl/>
        </w:rPr>
        <w:t xml:space="preserve">להזמין </w:t>
      </w:r>
      <w:bookmarkStart w:id="6882" w:name="_ETM_Q28_197150"/>
      <w:bookmarkEnd w:id="6882"/>
      <w:r>
        <w:rPr>
          <w:rtl/>
        </w:rPr>
        <w:t>אתכם</w:t>
      </w:r>
      <w:r>
        <w:rPr>
          <w:rFonts w:hint="cs"/>
          <w:rtl/>
        </w:rPr>
        <w:t xml:space="preserve"> –</w:t>
      </w:r>
      <w:r>
        <w:rPr>
          <w:rtl/>
        </w:rPr>
        <w:t xml:space="preserve"> </w:t>
      </w:r>
      <w:bookmarkStart w:id="6883" w:name="_ETM_Q28_197509"/>
      <w:bookmarkEnd w:id="6883"/>
      <w:r>
        <w:rPr>
          <w:rtl/>
        </w:rPr>
        <w:t xml:space="preserve">יש </w:t>
      </w:r>
      <w:bookmarkStart w:id="6884" w:name="_ETM_Q28_197660"/>
      <w:bookmarkEnd w:id="6884"/>
      <w:r>
        <w:rPr>
          <w:rtl/>
        </w:rPr>
        <w:t xml:space="preserve">עוד </w:t>
      </w:r>
      <w:bookmarkStart w:id="6885" w:name="_ETM_Q28_197840"/>
      <w:bookmarkEnd w:id="6885"/>
      <w:r>
        <w:rPr>
          <w:rtl/>
        </w:rPr>
        <w:t xml:space="preserve">עשרות </w:t>
      </w:r>
      <w:bookmarkStart w:id="6886" w:name="_ETM_Q28_198619"/>
      <w:bookmarkEnd w:id="6886"/>
      <w:r>
        <w:rPr>
          <w:rtl/>
        </w:rPr>
        <w:t xml:space="preserve">אירועי </w:t>
      </w:r>
      <w:bookmarkStart w:id="6887" w:name="_ETM_Q28_199130"/>
      <w:bookmarkEnd w:id="6887"/>
      <w:r>
        <w:rPr>
          <w:rtl/>
        </w:rPr>
        <w:t xml:space="preserve">גאווה </w:t>
      </w:r>
      <w:bookmarkStart w:id="6888" w:name="_ETM_Q28_200029"/>
      <w:bookmarkEnd w:id="6888"/>
      <w:r>
        <w:rPr>
          <w:rtl/>
        </w:rPr>
        <w:t xml:space="preserve">בכל </w:t>
      </w:r>
      <w:bookmarkStart w:id="6889" w:name="_ETM_Q28_200450"/>
      <w:bookmarkEnd w:id="6889"/>
      <w:r>
        <w:rPr>
          <w:rtl/>
        </w:rPr>
        <w:t xml:space="preserve">רחבי </w:t>
      </w:r>
      <w:bookmarkStart w:id="6890" w:name="_ETM_Q28_200840"/>
      <w:bookmarkEnd w:id="6890"/>
      <w:r>
        <w:rPr>
          <w:rtl/>
        </w:rPr>
        <w:t>המדינה</w:t>
      </w:r>
      <w:r>
        <w:rPr>
          <w:rFonts w:hint="cs"/>
          <w:rtl/>
        </w:rPr>
        <w:t>,</w:t>
      </w:r>
      <w:r>
        <w:rPr>
          <w:rtl/>
        </w:rPr>
        <w:t xml:space="preserve"> </w:t>
      </w:r>
      <w:bookmarkStart w:id="6891" w:name="_ETM_Q28_201289"/>
      <w:bookmarkEnd w:id="6891"/>
      <w:r>
        <w:rPr>
          <w:rtl/>
        </w:rPr>
        <w:t xml:space="preserve">מהצפון </w:t>
      </w:r>
      <w:bookmarkStart w:id="6892" w:name="_ETM_Q28_202130"/>
      <w:bookmarkEnd w:id="6892"/>
      <w:r>
        <w:rPr>
          <w:rtl/>
        </w:rPr>
        <w:t xml:space="preserve">ועד </w:t>
      </w:r>
      <w:bookmarkStart w:id="6893" w:name="_ETM_Q28_202369"/>
      <w:bookmarkEnd w:id="6893"/>
      <w:r>
        <w:rPr>
          <w:rtl/>
        </w:rPr>
        <w:t>הדרום</w:t>
      </w:r>
      <w:r>
        <w:rPr>
          <w:rFonts w:hint="cs"/>
          <w:rtl/>
        </w:rPr>
        <w:t>.</w:t>
      </w:r>
      <w:r>
        <w:rPr>
          <w:rtl/>
        </w:rPr>
        <w:t xml:space="preserve"> </w:t>
      </w:r>
      <w:bookmarkStart w:id="6894" w:name="_ETM_Q28_203180"/>
      <w:bookmarkEnd w:id="6894"/>
      <w:r>
        <w:rPr>
          <w:rtl/>
        </w:rPr>
        <w:t xml:space="preserve">אני </w:t>
      </w:r>
      <w:bookmarkStart w:id="6895" w:name="_ETM_Q28_203390"/>
      <w:bookmarkEnd w:id="6895"/>
      <w:r>
        <w:rPr>
          <w:rtl/>
        </w:rPr>
        <w:t xml:space="preserve">קורא </w:t>
      </w:r>
      <w:bookmarkStart w:id="6896" w:name="_ETM_Q28_203689"/>
      <w:bookmarkEnd w:id="6896"/>
      <w:r>
        <w:rPr>
          <w:rtl/>
        </w:rPr>
        <w:t>לכ</w:t>
      </w:r>
      <w:r>
        <w:rPr>
          <w:rFonts w:hint="cs"/>
          <w:rtl/>
        </w:rPr>
        <w:t>ן</w:t>
      </w:r>
      <w:r>
        <w:rPr>
          <w:rtl/>
        </w:rPr>
        <w:t xml:space="preserve"> </w:t>
      </w:r>
      <w:bookmarkStart w:id="6897" w:name="_ETM_Q28_204110"/>
      <w:bookmarkEnd w:id="6897"/>
      <w:r>
        <w:rPr>
          <w:rtl/>
        </w:rPr>
        <w:t xml:space="preserve">ולכם </w:t>
      </w:r>
      <w:bookmarkStart w:id="6898" w:name="_ETM_Q28_204949"/>
      <w:bookmarkEnd w:id="6898"/>
      <w:r>
        <w:rPr>
          <w:rtl/>
        </w:rPr>
        <w:t>להגיע</w:t>
      </w:r>
      <w:r>
        <w:rPr>
          <w:rFonts w:hint="cs"/>
          <w:rtl/>
        </w:rPr>
        <w:t>,</w:t>
      </w:r>
      <w:r>
        <w:rPr>
          <w:rtl/>
        </w:rPr>
        <w:t xml:space="preserve"> </w:t>
      </w:r>
      <w:bookmarkStart w:id="6899" w:name="_ETM_Q28_205670"/>
      <w:bookmarkEnd w:id="6899"/>
      <w:r>
        <w:rPr>
          <w:rtl/>
        </w:rPr>
        <w:t>להשתתף</w:t>
      </w:r>
      <w:r>
        <w:rPr>
          <w:rFonts w:hint="cs"/>
          <w:rtl/>
        </w:rPr>
        <w:t>,</w:t>
      </w:r>
      <w:r>
        <w:rPr>
          <w:rtl/>
        </w:rPr>
        <w:t xml:space="preserve"> </w:t>
      </w:r>
      <w:bookmarkStart w:id="6900" w:name="_ETM_Q28_206390"/>
      <w:bookmarkEnd w:id="6900"/>
      <w:r>
        <w:rPr>
          <w:rtl/>
        </w:rPr>
        <w:t xml:space="preserve">להניף </w:t>
      </w:r>
      <w:bookmarkStart w:id="6901" w:name="_ETM_Q28_207030"/>
      <w:bookmarkEnd w:id="6901"/>
      <w:r>
        <w:rPr>
          <w:rtl/>
        </w:rPr>
        <w:t xml:space="preserve">בגאווה </w:t>
      </w:r>
      <w:bookmarkStart w:id="6902" w:name="_ETM_Q28_207840"/>
      <w:bookmarkEnd w:id="6902"/>
      <w:r>
        <w:rPr>
          <w:rtl/>
        </w:rPr>
        <w:t xml:space="preserve">את </w:t>
      </w:r>
      <w:bookmarkStart w:id="6903" w:name="_ETM_Q28_208050"/>
      <w:bookmarkEnd w:id="6903"/>
      <w:r>
        <w:rPr>
          <w:rtl/>
        </w:rPr>
        <w:t xml:space="preserve">נס </w:t>
      </w:r>
      <w:bookmarkStart w:id="6904" w:name="_ETM_Q28_208320"/>
      <w:bookmarkEnd w:id="6904"/>
      <w:r>
        <w:rPr>
          <w:rtl/>
        </w:rPr>
        <w:t>השוויון</w:t>
      </w:r>
      <w:r>
        <w:rPr>
          <w:rFonts w:hint="cs"/>
          <w:rtl/>
        </w:rPr>
        <w:t>,</w:t>
      </w:r>
      <w:r>
        <w:rPr>
          <w:rtl/>
        </w:rPr>
        <w:t xml:space="preserve"> </w:t>
      </w:r>
      <w:bookmarkStart w:id="6905" w:name="_ETM_Q28_209220"/>
      <w:bookmarkEnd w:id="6905"/>
      <w:r>
        <w:rPr>
          <w:rtl/>
        </w:rPr>
        <w:t xml:space="preserve">את </w:t>
      </w:r>
      <w:bookmarkStart w:id="6906" w:name="_ETM_Q28_209460"/>
      <w:bookmarkEnd w:id="6906"/>
      <w:r>
        <w:rPr>
          <w:rtl/>
        </w:rPr>
        <w:t xml:space="preserve">נס </w:t>
      </w:r>
      <w:bookmarkStart w:id="6907" w:name="_ETM_Q28_209790"/>
      <w:bookmarkEnd w:id="6907"/>
      <w:r>
        <w:rPr>
          <w:rtl/>
        </w:rPr>
        <w:t>הגאווה</w:t>
      </w:r>
      <w:r>
        <w:rPr>
          <w:rFonts w:hint="cs"/>
          <w:rtl/>
        </w:rPr>
        <w:t>,</w:t>
      </w:r>
      <w:r>
        <w:rPr>
          <w:rtl/>
        </w:rPr>
        <w:t xml:space="preserve"> </w:t>
      </w:r>
      <w:bookmarkStart w:id="6908" w:name="_ETM_Q28_210869"/>
      <w:bookmarkEnd w:id="6908"/>
      <w:r>
        <w:rPr>
          <w:rtl/>
        </w:rPr>
        <w:t xml:space="preserve">ולוודא </w:t>
      </w:r>
      <w:bookmarkStart w:id="6909" w:name="_ETM_Q28_211500"/>
      <w:bookmarkEnd w:id="6909"/>
      <w:r>
        <w:rPr>
          <w:rtl/>
        </w:rPr>
        <w:t xml:space="preserve">שישראל </w:t>
      </w:r>
      <w:bookmarkStart w:id="6910" w:name="_ETM_Q28_212130"/>
      <w:bookmarkEnd w:id="6910"/>
      <w:r>
        <w:rPr>
          <w:rtl/>
        </w:rPr>
        <w:t xml:space="preserve">תמשיך </w:t>
      </w:r>
      <w:bookmarkStart w:id="6911" w:name="_ETM_Q28_212489"/>
      <w:bookmarkEnd w:id="6911"/>
      <w:r>
        <w:rPr>
          <w:rtl/>
        </w:rPr>
        <w:t xml:space="preserve">להיות </w:t>
      </w:r>
      <w:bookmarkStart w:id="6912" w:name="_ETM_Q28_212790"/>
      <w:bookmarkEnd w:id="6912"/>
      <w:r>
        <w:rPr>
          <w:rtl/>
        </w:rPr>
        <w:t xml:space="preserve">מדינה </w:t>
      </w:r>
      <w:bookmarkStart w:id="6913" w:name="_ETM_Q28_213210"/>
      <w:bookmarkEnd w:id="6913"/>
      <w:r>
        <w:rPr>
          <w:rtl/>
        </w:rPr>
        <w:t xml:space="preserve">יהודית </w:t>
      </w:r>
      <w:bookmarkStart w:id="6914" w:name="_ETM_Q28_213780"/>
      <w:bookmarkEnd w:id="6914"/>
      <w:r>
        <w:rPr>
          <w:rtl/>
        </w:rPr>
        <w:t>ודמוקרטית</w:t>
      </w:r>
      <w:r>
        <w:rPr>
          <w:rFonts w:hint="cs"/>
          <w:rtl/>
        </w:rPr>
        <w:t xml:space="preserve"> שבה </w:t>
      </w:r>
      <w:bookmarkStart w:id="6915" w:name="_ETM_Q28_214890"/>
      <w:bookmarkStart w:id="6916" w:name="_ETM_Q28_215220"/>
      <w:bookmarkEnd w:id="6915"/>
      <w:bookmarkEnd w:id="6916"/>
      <w:r>
        <w:rPr>
          <w:rtl/>
        </w:rPr>
        <w:t xml:space="preserve">לכל </w:t>
      </w:r>
      <w:bookmarkStart w:id="6917" w:name="_ETM_Q28_215640"/>
      <w:bookmarkEnd w:id="6917"/>
      <w:r>
        <w:rPr>
          <w:rtl/>
        </w:rPr>
        <w:t>אדם</w:t>
      </w:r>
      <w:r>
        <w:rPr>
          <w:rFonts w:hint="cs"/>
          <w:rtl/>
        </w:rPr>
        <w:t>,</w:t>
      </w:r>
      <w:r>
        <w:rPr>
          <w:rtl/>
        </w:rPr>
        <w:t xml:space="preserve"> </w:t>
      </w:r>
      <w:bookmarkStart w:id="6918" w:name="_ETM_Q28_216390"/>
      <w:bookmarkEnd w:id="6918"/>
      <w:r>
        <w:rPr>
          <w:rtl/>
        </w:rPr>
        <w:t xml:space="preserve">לכל </w:t>
      </w:r>
      <w:bookmarkStart w:id="6919" w:name="_ETM_Q28_216960"/>
      <w:bookmarkEnd w:id="6919"/>
      <w:r>
        <w:rPr>
          <w:rtl/>
        </w:rPr>
        <w:t xml:space="preserve">אדם </w:t>
      </w:r>
      <w:bookmarkStart w:id="6920" w:name="_ETM_Q28_217739"/>
      <w:bookmarkEnd w:id="6920"/>
      <w:r>
        <w:rPr>
          <w:rtl/>
        </w:rPr>
        <w:t xml:space="preserve">יש </w:t>
      </w:r>
      <w:bookmarkStart w:id="6921" w:name="_ETM_Q28_217950"/>
      <w:bookmarkEnd w:id="6921"/>
      <w:r>
        <w:rPr>
          <w:rtl/>
        </w:rPr>
        <w:t xml:space="preserve">מקום </w:t>
      </w:r>
      <w:bookmarkStart w:id="6922" w:name="_ETM_Q28_218700"/>
      <w:bookmarkEnd w:id="6922"/>
      <w:r>
        <w:rPr>
          <w:rtl/>
        </w:rPr>
        <w:t xml:space="preserve">שווה </w:t>
      </w:r>
      <w:bookmarkStart w:id="6923" w:name="_ETM_Q28_219390"/>
      <w:bookmarkEnd w:id="6923"/>
      <w:r>
        <w:rPr>
          <w:rtl/>
        </w:rPr>
        <w:t xml:space="preserve">ומלא </w:t>
      </w:r>
      <w:bookmarkStart w:id="6924" w:name="_ETM_Q28_219870"/>
      <w:bookmarkEnd w:id="6924"/>
      <w:r>
        <w:rPr>
          <w:rtl/>
        </w:rPr>
        <w:t>בתוכנו</w:t>
      </w:r>
      <w:r>
        <w:rPr>
          <w:rFonts w:hint="cs"/>
          <w:rtl/>
        </w:rPr>
        <w:t>.</w:t>
      </w:r>
      <w:r>
        <w:rPr>
          <w:rtl/>
        </w:rPr>
        <w:t xml:space="preserve"> </w:t>
      </w:r>
      <w:bookmarkStart w:id="6925" w:name="_ETM_Q28_220620"/>
      <w:bookmarkEnd w:id="6925"/>
      <w:r>
        <w:rPr>
          <w:rtl/>
        </w:rPr>
        <w:t xml:space="preserve">תודה </w:t>
      </w:r>
      <w:bookmarkStart w:id="6926" w:name="_ETM_Q28_220890"/>
      <w:bookmarkEnd w:id="6926"/>
      <w:r>
        <w:rPr>
          <w:rtl/>
        </w:rPr>
        <w:t>רבה</w:t>
      </w:r>
      <w:r>
        <w:rPr>
          <w:rFonts w:hint="cs"/>
          <w:rtl/>
        </w:rPr>
        <w:t>.</w:t>
      </w:r>
    </w:p>
    <w:p w:rsidR="00AE0D63" w:rsidRDefault="00AE0D63" w:rsidP="00AD0233">
      <w:pPr>
        <w:rPr>
          <w:rtl/>
        </w:rPr>
      </w:pPr>
    </w:p>
    <w:p w:rsidR="00AE0D63" w:rsidRDefault="00AE0D63" w:rsidP="00AD0233">
      <w:pPr>
        <w:pStyle w:val="af7"/>
        <w:keepNext/>
        <w:rPr>
          <w:rtl/>
        </w:rPr>
      </w:pPr>
      <w:bookmarkStart w:id="6927" w:name="ET_yor_6488_3"/>
      <w:r w:rsidRPr="005651DD">
        <w:rPr>
          <w:rStyle w:val="TagStyle"/>
          <w:rtl/>
        </w:rPr>
        <w:t xml:space="preserve"> &lt;&lt; יור &gt;&gt; </w:t>
      </w:r>
      <w:r>
        <w:rPr>
          <w:rtl/>
        </w:rPr>
        <w:t>היו"ר אוריאל בוסו:</w:t>
      </w:r>
      <w:r w:rsidRPr="005651DD">
        <w:rPr>
          <w:rStyle w:val="TagStyle"/>
          <w:rtl/>
        </w:rPr>
        <w:t xml:space="preserve"> &lt;&lt; יור &gt;&gt;</w:t>
      </w:r>
      <w:r>
        <w:rPr>
          <w:rtl/>
        </w:rPr>
        <w:t xml:space="preserve"> </w:t>
      </w:r>
      <w:bookmarkEnd w:id="6927"/>
    </w:p>
    <w:p w:rsidR="00AE0D63" w:rsidRDefault="00AE0D63" w:rsidP="008443B7">
      <w:pPr>
        <w:rPr>
          <w:rtl/>
        </w:rPr>
      </w:pPr>
    </w:p>
    <w:p w:rsidR="00AE0D63" w:rsidRDefault="00AE0D63" w:rsidP="00AD0233">
      <w:pPr>
        <w:rPr>
          <w:rtl/>
        </w:rPr>
      </w:pPr>
      <w:bookmarkStart w:id="6928" w:name="_ETM_Q28_222000"/>
      <w:bookmarkStart w:id="6929" w:name="_ETM_Q28_221000"/>
      <w:bookmarkStart w:id="6930" w:name="_ETM_Q28_221220"/>
      <w:bookmarkEnd w:id="6928"/>
      <w:bookmarkEnd w:id="6929"/>
      <w:bookmarkEnd w:id="6930"/>
      <w:r>
        <w:rPr>
          <w:rtl/>
        </w:rPr>
        <w:t xml:space="preserve">תודה </w:t>
      </w:r>
      <w:bookmarkStart w:id="6931" w:name="_ETM_Q28_221489"/>
      <w:bookmarkEnd w:id="6931"/>
      <w:r>
        <w:rPr>
          <w:rtl/>
        </w:rPr>
        <w:t>רבה</w:t>
      </w:r>
      <w:r>
        <w:rPr>
          <w:rFonts w:hint="cs"/>
          <w:rtl/>
        </w:rPr>
        <w:t>.</w:t>
      </w:r>
      <w:r>
        <w:rPr>
          <w:rtl/>
        </w:rPr>
        <w:t xml:space="preserve"> </w:t>
      </w:r>
      <w:bookmarkStart w:id="6932" w:name="_ETM_Q28_222309"/>
      <w:bookmarkEnd w:id="6932"/>
      <w:r>
        <w:rPr>
          <w:rtl/>
        </w:rPr>
        <w:t xml:space="preserve">סגן </w:t>
      </w:r>
      <w:bookmarkStart w:id="6933" w:name="_ETM_Q28_222609"/>
      <w:bookmarkEnd w:id="6933"/>
      <w:r>
        <w:rPr>
          <w:rtl/>
        </w:rPr>
        <w:t xml:space="preserve">השר </w:t>
      </w:r>
      <w:bookmarkStart w:id="6934" w:name="_ETM_Q28_222909"/>
      <w:bookmarkEnd w:id="6934"/>
      <w:r>
        <w:rPr>
          <w:rFonts w:hint="cs"/>
          <w:rtl/>
        </w:rPr>
        <w:t xml:space="preserve">אבי </w:t>
      </w:r>
      <w:r>
        <w:rPr>
          <w:rtl/>
        </w:rPr>
        <w:t>מעוז</w:t>
      </w:r>
      <w:r>
        <w:rPr>
          <w:rFonts w:hint="cs"/>
          <w:rtl/>
        </w:rPr>
        <w:t>,</w:t>
      </w:r>
      <w:r>
        <w:rPr>
          <w:rtl/>
        </w:rPr>
        <w:t xml:space="preserve"> </w:t>
      </w:r>
      <w:bookmarkStart w:id="6935" w:name="_ETM_Q28_223659"/>
      <w:bookmarkEnd w:id="6935"/>
      <w:r>
        <w:rPr>
          <w:rtl/>
        </w:rPr>
        <w:t>בבקשה</w:t>
      </w:r>
      <w:r>
        <w:rPr>
          <w:rFonts w:hint="cs"/>
          <w:rtl/>
        </w:rPr>
        <w:t>.</w:t>
      </w:r>
    </w:p>
    <w:p w:rsidR="00AE0D63" w:rsidRDefault="00AE0D63" w:rsidP="00AD0233">
      <w:pPr>
        <w:rPr>
          <w:rtl/>
        </w:rPr>
      </w:pPr>
    </w:p>
    <w:p w:rsidR="00AE0D63" w:rsidRDefault="00AE0D63" w:rsidP="00AD0233">
      <w:pPr>
        <w:pStyle w:val="a4"/>
        <w:keepNext/>
        <w:rPr>
          <w:rtl/>
        </w:rPr>
      </w:pPr>
      <w:bookmarkStart w:id="6936" w:name="ET_speaker_6153_4"/>
      <w:r w:rsidRPr="005651DD">
        <w:rPr>
          <w:rStyle w:val="TagStyle"/>
          <w:rtl/>
        </w:rPr>
        <w:t xml:space="preserve"> &lt;&lt; דובר &gt;&gt; </w:t>
      </w:r>
      <w:bookmarkStart w:id="6937" w:name="_Toc136946210"/>
      <w:bookmarkStart w:id="6938" w:name="_Toc153976646"/>
      <w:bookmarkStart w:id="6939" w:name="_Toc153976830"/>
      <w:r>
        <w:rPr>
          <w:rtl/>
        </w:rPr>
        <w:t>אבי מעוז (נעם):</w:t>
      </w:r>
      <w:bookmarkEnd w:id="6937"/>
      <w:bookmarkEnd w:id="6938"/>
      <w:bookmarkEnd w:id="6939"/>
      <w:r w:rsidRPr="005651DD">
        <w:rPr>
          <w:rStyle w:val="TagStyle"/>
          <w:rtl/>
        </w:rPr>
        <w:t xml:space="preserve"> &lt;&lt; דובר &gt;&gt;</w:t>
      </w:r>
      <w:r>
        <w:rPr>
          <w:rtl/>
        </w:rPr>
        <w:t xml:space="preserve"> </w:t>
      </w:r>
      <w:bookmarkEnd w:id="6936"/>
    </w:p>
    <w:p w:rsidR="00AE0D63" w:rsidRDefault="00AE0D63" w:rsidP="008443B7">
      <w:pPr>
        <w:rPr>
          <w:rtl/>
        </w:rPr>
      </w:pPr>
    </w:p>
    <w:p w:rsidR="00AE0D63" w:rsidRDefault="00AE0D63" w:rsidP="00AD0233">
      <w:pPr>
        <w:rPr>
          <w:rtl/>
        </w:rPr>
      </w:pPr>
      <w:bookmarkStart w:id="6940" w:name="_ETM_Q28_229159"/>
      <w:bookmarkStart w:id="6941" w:name="_ETM_Q28_229250"/>
      <w:bookmarkStart w:id="6942" w:name="_ETM_Q28_229519"/>
      <w:bookmarkStart w:id="6943" w:name="_ETM_Q28_229729"/>
      <w:bookmarkStart w:id="6944" w:name="_ETM_Q28_252709"/>
      <w:bookmarkStart w:id="6945" w:name="_ETM_Q28_253130"/>
      <w:bookmarkEnd w:id="6940"/>
      <w:bookmarkEnd w:id="6941"/>
      <w:bookmarkEnd w:id="6942"/>
      <w:bookmarkEnd w:id="6943"/>
      <w:bookmarkEnd w:id="6944"/>
      <w:bookmarkEnd w:id="6945"/>
      <w:r>
        <w:rPr>
          <w:rFonts w:hint="cs"/>
          <w:rtl/>
        </w:rPr>
        <w:t xml:space="preserve">תודה, </w:t>
      </w:r>
      <w:r>
        <w:rPr>
          <w:rtl/>
        </w:rPr>
        <w:t xml:space="preserve">אדוני </w:t>
      </w:r>
      <w:bookmarkStart w:id="6946" w:name="_ETM_Q28_253430"/>
      <w:bookmarkEnd w:id="6946"/>
      <w:r>
        <w:rPr>
          <w:rtl/>
        </w:rPr>
        <w:t>היושב-ראש</w:t>
      </w:r>
      <w:r>
        <w:rPr>
          <w:rFonts w:hint="cs"/>
          <w:rtl/>
        </w:rPr>
        <w:t>.</w:t>
      </w:r>
      <w:r>
        <w:rPr>
          <w:rtl/>
        </w:rPr>
        <w:t xml:space="preserve"> </w:t>
      </w:r>
      <w:bookmarkStart w:id="6947" w:name="_ETM_Q28_254150"/>
      <w:bookmarkEnd w:id="6947"/>
      <w:r>
        <w:rPr>
          <w:rtl/>
        </w:rPr>
        <w:t xml:space="preserve">כנסת </w:t>
      </w:r>
      <w:bookmarkStart w:id="6948" w:name="_ETM_Q28_254569"/>
      <w:bookmarkEnd w:id="6948"/>
      <w:r>
        <w:rPr>
          <w:rtl/>
        </w:rPr>
        <w:t>נכבדה</w:t>
      </w:r>
      <w:r>
        <w:rPr>
          <w:rFonts w:hint="cs"/>
          <w:rtl/>
        </w:rPr>
        <w:t>,</w:t>
      </w:r>
      <w:r>
        <w:rPr>
          <w:rtl/>
        </w:rPr>
        <w:t xml:space="preserve"> </w:t>
      </w:r>
      <w:bookmarkStart w:id="6949" w:name="_ETM_Q28_256630"/>
      <w:bookmarkEnd w:id="6949"/>
      <w:r>
        <w:rPr>
          <w:rtl/>
        </w:rPr>
        <w:t xml:space="preserve">בפתיחת </w:t>
      </w:r>
      <w:bookmarkStart w:id="6950" w:name="_ETM_Q28_257200"/>
      <w:bookmarkEnd w:id="6950"/>
      <w:r>
        <w:rPr>
          <w:rtl/>
        </w:rPr>
        <w:t xml:space="preserve">השולחן </w:t>
      </w:r>
      <w:bookmarkStart w:id="6951" w:name="_ETM_Q28_257680"/>
      <w:bookmarkEnd w:id="6951"/>
      <w:r>
        <w:rPr>
          <w:rtl/>
        </w:rPr>
        <w:t xml:space="preserve">ערוך </w:t>
      </w:r>
      <w:bookmarkStart w:id="6952" w:name="_ETM_Q28_258039"/>
      <w:bookmarkEnd w:id="6952"/>
      <w:r>
        <w:rPr>
          <w:rtl/>
        </w:rPr>
        <w:t xml:space="preserve">כתב </w:t>
      </w:r>
      <w:bookmarkStart w:id="6953" w:name="_ETM_Q28_258399"/>
      <w:bookmarkEnd w:id="6953"/>
      <w:r>
        <w:rPr>
          <w:rtl/>
        </w:rPr>
        <w:t>הרמ</w:t>
      </w:r>
      <w:r>
        <w:rPr>
          <w:rFonts w:hint="cs"/>
          <w:rtl/>
        </w:rPr>
        <w:t xml:space="preserve">"א, רב משה </w:t>
      </w:r>
      <w:bookmarkStart w:id="6954" w:name="_ETM_Q28_259619"/>
      <w:bookmarkStart w:id="6955" w:name="_ETM_Q28_260250"/>
      <w:bookmarkEnd w:id="6954"/>
      <w:bookmarkEnd w:id="6955"/>
      <w:r>
        <w:rPr>
          <w:rFonts w:hint="cs"/>
          <w:rtl/>
        </w:rPr>
        <w:t>א</w:t>
      </w:r>
      <w:r>
        <w:rPr>
          <w:rtl/>
        </w:rPr>
        <w:t>יסרליש</w:t>
      </w:r>
      <w:r>
        <w:rPr>
          <w:rFonts w:hint="cs"/>
          <w:rtl/>
        </w:rPr>
        <w:t>:</w:t>
      </w:r>
      <w:r>
        <w:rPr>
          <w:rtl/>
        </w:rPr>
        <w:t xml:space="preserve"> </w:t>
      </w:r>
      <w:bookmarkStart w:id="6956" w:name="_ETM_Q28_262299"/>
      <w:bookmarkEnd w:id="6956"/>
      <w:r>
        <w:rPr>
          <w:rFonts w:hint="cs"/>
          <w:rtl/>
        </w:rPr>
        <w:t>"</w:t>
      </w:r>
      <w:r>
        <w:rPr>
          <w:rtl/>
        </w:rPr>
        <w:t xml:space="preserve">ולא </w:t>
      </w:r>
      <w:bookmarkStart w:id="6957" w:name="_ETM_Q28_262719"/>
      <w:bookmarkEnd w:id="6957"/>
      <w:r>
        <w:rPr>
          <w:rFonts w:hint="cs"/>
          <w:rtl/>
        </w:rPr>
        <w:t>י</w:t>
      </w:r>
      <w:r>
        <w:rPr>
          <w:rtl/>
        </w:rPr>
        <w:t xml:space="preserve">תבייש </w:t>
      </w:r>
      <w:bookmarkStart w:id="6958" w:name="_ETM_Q28_263350"/>
      <w:bookmarkEnd w:id="6958"/>
      <w:r>
        <w:rPr>
          <w:rtl/>
        </w:rPr>
        <w:t xml:space="preserve">מפני </w:t>
      </w:r>
      <w:bookmarkStart w:id="6959" w:name="_ETM_Q28_263859"/>
      <w:bookmarkEnd w:id="6959"/>
      <w:r>
        <w:rPr>
          <w:rtl/>
        </w:rPr>
        <w:t>בני</w:t>
      </w:r>
      <w:r>
        <w:rPr>
          <w:rFonts w:hint="cs"/>
          <w:rtl/>
        </w:rPr>
        <w:t xml:space="preserve"> </w:t>
      </w:r>
      <w:r>
        <w:rPr>
          <w:rtl/>
        </w:rPr>
        <w:t xml:space="preserve">אדם </w:t>
      </w:r>
      <w:bookmarkStart w:id="6960" w:name="_ETM_Q28_264490"/>
      <w:bookmarkEnd w:id="6960"/>
      <w:r>
        <w:rPr>
          <w:rtl/>
        </w:rPr>
        <w:t>המ</w:t>
      </w:r>
      <w:r>
        <w:rPr>
          <w:rFonts w:hint="cs"/>
          <w:rtl/>
        </w:rPr>
        <w:t xml:space="preserve">לעיגים עליו </w:t>
      </w:r>
      <w:bookmarkStart w:id="6961" w:name="_ETM_Q28_265090"/>
      <w:bookmarkStart w:id="6962" w:name="_ETM_Q28_265359"/>
      <w:bookmarkEnd w:id="6961"/>
      <w:bookmarkEnd w:id="6962"/>
      <w:r>
        <w:rPr>
          <w:rtl/>
        </w:rPr>
        <w:t xml:space="preserve">בעבודת </w:t>
      </w:r>
      <w:bookmarkStart w:id="6963" w:name="_ETM_Q28_265929"/>
      <w:bookmarkEnd w:id="6963"/>
      <w:r>
        <w:rPr>
          <w:rFonts w:hint="cs"/>
          <w:rtl/>
        </w:rPr>
        <w:t>ה'</w:t>
      </w:r>
      <w:r>
        <w:rPr>
          <w:rtl/>
        </w:rPr>
        <w:t xml:space="preserve"> </w:t>
      </w:r>
      <w:bookmarkStart w:id="6964" w:name="_ETM_Q28_266229"/>
      <w:bookmarkEnd w:id="6964"/>
      <w:r>
        <w:rPr>
          <w:rtl/>
        </w:rPr>
        <w:t>יתברך</w:t>
      </w:r>
      <w:r>
        <w:rPr>
          <w:rFonts w:hint="cs"/>
          <w:rtl/>
        </w:rPr>
        <w:t>".</w:t>
      </w:r>
      <w:bookmarkStart w:id="6965" w:name="_ETM_Q28_267000"/>
      <w:bookmarkStart w:id="6966" w:name="_ETM_Q28_268000"/>
      <w:bookmarkStart w:id="6967" w:name="_ETM_Q28_267810"/>
      <w:bookmarkEnd w:id="6965"/>
      <w:bookmarkEnd w:id="6966"/>
      <w:bookmarkEnd w:id="6967"/>
      <w:r>
        <w:rPr>
          <w:rFonts w:hint="cs"/>
          <w:rtl/>
        </w:rPr>
        <w:t xml:space="preserve"> </w:t>
      </w:r>
      <w:r>
        <w:rPr>
          <w:rtl/>
        </w:rPr>
        <w:t xml:space="preserve">בשבוע </w:t>
      </w:r>
      <w:bookmarkStart w:id="6968" w:name="_ETM_Q28_268380"/>
      <w:bookmarkEnd w:id="6968"/>
      <w:r>
        <w:rPr>
          <w:rtl/>
        </w:rPr>
        <w:t xml:space="preserve">האחרון </w:t>
      </w:r>
      <w:bookmarkStart w:id="6969" w:name="_ETM_Q28_268799"/>
      <w:bookmarkEnd w:id="6969"/>
      <w:r>
        <w:rPr>
          <w:rtl/>
        </w:rPr>
        <w:t xml:space="preserve">שוב </w:t>
      </w:r>
      <w:bookmarkStart w:id="6970" w:name="_ETM_Q28_269039"/>
      <w:bookmarkEnd w:id="6970"/>
      <w:r>
        <w:rPr>
          <w:rtl/>
        </w:rPr>
        <w:t xml:space="preserve">חזרתי </w:t>
      </w:r>
      <w:bookmarkStart w:id="6971" w:name="_ETM_Q28_269549"/>
      <w:bookmarkEnd w:id="6971"/>
      <w:r>
        <w:rPr>
          <w:rtl/>
        </w:rPr>
        <w:t xml:space="preserve">להיות </w:t>
      </w:r>
      <w:bookmarkStart w:id="6972" w:name="_ETM_Q28_269819"/>
      <w:bookmarkEnd w:id="6972"/>
      <w:r>
        <w:rPr>
          <w:rtl/>
        </w:rPr>
        <w:t xml:space="preserve">מושא </w:t>
      </w:r>
      <w:bookmarkStart w:id="6973" w:name="_ETM_Q28_270329"/>
      <w:bookmarkEnd w:id="6973"/>
      <w:r>
        <w:rPr>
          <w:rtl/>
        </w:rPr>
        <w:t xml:space="preserve">להתקפות </w:t>
      </w:r>
      <w:bookmarkStart w:id="6974" w:name="_ETM_Q28_270929"/>
      <w:bookmarkEnd w:id="6974"/>
      <w:r>
        <w:rPr>
          <w:rFonts w:hint="cs"/>
          <w:rtl/>
        </w:rPr>
        <w:t xml:space="preserve">פראיות, </w:t>
      </w:r>
      <w:bookmarkStart w:id="6975" w:name="_ETM_Q28_272310"/>
      <w:bookmarkEnd w:id="6975"/>
      <w:r>
        <w:rPr>
          <w:rtl/>
        </w:rPr>
        <w:t xml:space="preserve">מלוות </w:t>
      </w:r>
      <w:bookmarkStart w:id="6976" w:name="_ETM_Q28_272789"/>
      <w:bookmarkEnd w:id="6976"/>
      <w:r>
        <w:rPr>
          <w:rtl/>
        </w:rPr>
        <w:t>בהשמצות</w:t>
      </w:r>
      <w:r>
        <w:rPr>
          <w:rFonts w:hint="cs"/>
          <w:rtl/>
        </w:rPr>
        <w:t>,</w:t>
      </w:r>
      <w:r>
        <w:rPr>
          <w:rtl/>
        </w:rPr>
        <w:t xml:space="preserve"> </w:t>
      </w:r>
      <w:bookmarkStart w:id="6977" w:name="_ETM_Q28_273450"/>
      <w:bookmarkEnd w:id="6977"/>
      <w:r>
        <w:rPr>
          <w:rtl/>
        </w:rPr>
        <w:t>בגידופים</w:t>
      </w:r>
      <w:r>
        <w:rPr>
          <w:rFonts w:hint="cs"/>
          <w:rtl/>
        </w:rPr>
        <w:t>,</w:t>
      </w:r>
      <w:r>
        <w:rPr>
          <w:rtl/>
        </w:rPr>
        <w:t xml:space="preserve"> </w:t>
      </w:r>
      <w:bookmarkStart w:id="6978" w:name="_ETM_Q28_274170"/>
      <w:bookmarkEnd w:id="6978"/>
      <w:r>
        <w:rPr>
          <w:rtl/>
        </w:rPr>
        <w:t xml:space="preserve">בשקרים </w:t>
      </w:r>
      <w:bookmarkStart w:id="6979" w:name="_ETM_Q28_274829"/>
      <w:bookmarkEnd w:id="6979"/>
      <w:r>
        <w:rPr>
          <w:rtl/>
        </w:rPr>
        <w:t xml:space="preserve">ובפייק </w:t>
      </w:r>
      <w:bookmarkStart w:id="6980" w:name="_ETM_Q28_275459"/>
      <w:bookmarkEnd w:id="6980"/>
      <w:r>
        <w:rPr>
          <w:rtl/>
        </w:rPr>
        <w:t>ניוז</w:t>
      </w:r>
      <w:r>
        <w:rPr>
          <w:rFonts w:hint="cs"/>
          <w:rtl/>
        </w:rPr>
        <w:t>,</w:t>
      </w:r>
      <w:r>
        <w:rPr>
          <w:rtl/>
        </w:rPr>
        <w:t xml:space="preserve"> </w:t>
      </w:r>
      <w:bookmarkStart w:id="6981" w:name="_ETM_Q28_276810"/>
      <w:bookmarkEnd w:id="6981"/>
      <w:r>
        <w:rPr>
          <w:rtl/>
        </w:rPr>
        <w:t xml:space="preserve">אבל </w:t>
      </w:r>
      <w:bookmarkStart w:id="6982" w:name="_ETM_Q28_277110"/>
      <w:bookmarkEnd w:id="6982"/>
      <w:r>
        <w:rPr>
          <w:rtl/>
        </w:rPr>
        <w:t xml:space="preserve">אני </w:t>
      </w:r>
      <w:bookmarkStart w:id="6983" w:name="_ETM_Q28_277290"/>
      <w:bookmarkEnd w:id="6983"/>
      <w:r>
        <w:rPr>
          <w:rtl/>
        </w:rPr>
        <w:t xml:space="preserve">כבר </w:t>
      </w:r>
      <w:bookmarkStart w:id="6984" w:name="_ETM_Q28_277530"/>
      <w:bookmarkEnd w:id="6984"/>
      <w:r>
        <w:rPr>
          <w:rtl/>
        </w:rPr>
        <w:t>רגיל</w:t>
      </w:r>
      <w:r>
        <w:rPr>
          <w:rFonts w:hint="cs"/>
          <w:rtl/>
        </w:rPr>
        <w:t>.</w:t>
      </w:r>
      <w:r>
        <w:rPr>
          <w:rtl/>
        </w:rPr>
        <w:t xml:space="preserve"> </w:t>
      </w:r>
      <w:bookmarkStart w:id="6985" w:name="_ETM_Q28_279100"/>
      <w:bookmarkEnd w:id="6985"/>
      <w:r>
        <w:rPr>
          <w:rtl/>
        </w:rPr>
        <w:t xml:space="preserve">מכיוון </w:t>
      </w:r>
      <w:bookmarkStart w:id="6986" w:name="_ETM_Q28_279580"/>
      <w:bookmarkEnd w:id="6986"/>
      <w:r>
        <w:rPr>
          <w:rtl/>
        </w:rPr>
        <w:t xml:space="preserve">שלא </w:t>
      </w:r>
      <w:bookmarkStart w:id="6987" w:name="_ETM_Q28_279819"/>
      <w:bookmarkEnd w:id="6987"/>
      <w:r>
        <w:rPr>
          <w:rtl/>
        </w:rPr>
        <w:t xml:space="preserve">נכנסתי </w:t>
      </w:r>
      <w:bookmarkStart w:id="6988" w:name="_ETM_Q28_280270"/>
      <w:bookmarkEnd w:id="6988"/>
      <w:r>
        <w:rPr>
          <w:rtl/>
        </w:rPr>
        <w:t xml:space="preserve">לפוליטיקה </w:t>
      </w:r>
      <w:bookmarkStart w:id="6989" w:name="_ETM_Q28_280930"/>
      <w:bookmarkEnd w:id="6989"/>
      <w:r>
        <w:rPr>
          <w:rtl/>
        </w:rPr>
        <w:t xml:space="preserve">בשביל </w:t>
      </w:r>
      <w:bookmarkStart w:id="6990" w:name="_ETM_Q28_281200"/>
      <w:bookmarkEnd w:id="6990"/>
      <w:r>
        <w:rPr>
          <w:rtl/>
        </w:rPr>
        <w:t xml:space="preserve">לקבל </w:t>
      </w:r>
      <w:bookmarkStart w:id="6991" w:name="_ETM_Q28_281560"/>
      <w:bookmarkEnd w:id="6991"/>
      <w:r>
        <w:rPr>
          <w:rtl/>
        </w:rPr>
        <w:t xml:space="preserve">לייקים </w:t>
      </w:r>
      <w:bookmarkStart w:id="6992" w:name="_ETM_Q28_281950"/>
      <w:bookmarkEnd w:id="6992"/>
      <w:r>
        <w:rPr>
          <w:rtl/>
        </w:rPr>
        <w:t>ומחי</w:t>
      </w:r>
      <w:r>
        <w:rPr>
          <w:rFonts w:hint="cs"/>
          <w:rtl/>
        </w:rPr>
        <w:t>א</w:t>
      </w:r>
      <w:r>
        <w:rPr>
          <w:rtl/>
        </w:rPr>
        <w:t xml:space="preserve">ות </w:t>
      </w:r>
      <w:bookmarkStart w:id="6993" w:name="_ETM_Q28_282430"/>
      <w:bookmarkEnd w:id="6993"/>
      <w:r>
        <w:rPr>
          <w:rtl/>
        </w:rPr>
        <w:t xml:space="preserve">כפיים </w:t>
      </w:r>
      <w:bookmarkStart w:id="6994" w:name="_ETM_Q28_283930"/>
      <w:bookmarkEnd w:id="6994"/>
      <w:r>
        <w:rPr>
          <w:rtl/>
        </w:rPr>
        <w:t xml:space="preserve">אלא </w:t>
      </w:r>
      <w:bookmarkStart w:id="6995" w:name="_ETM_Q28_284200"/>
      <w:bookmarkEnd w:id="6995"/>
      <w:r>
        <w:rPr>
          <w:rtl/>
        </w:rPr>
        <w:t xml:space="preserve">בשביל </w:t>
      </w:r>
      <w:bookmarkStart w:id="6996" w:name="_ETM_Q28_284650"/>
      <w:bookmarkEnd w:id="6996"/>
      <w:r>
        <w:rPr>
          <w:rtl/>
        </w:rPr>
        <w:t xml:space="preserve">לממש </w:t>
      </w:r>
      <w:bookmarkStart w:id="6997" w:name="_ETM_Q28_285040"/>
      <w:bookmarkEnd w:id="6997"/>
      <w:r>
        <w:rPr>
          <w:rtl/>
        </w:rPr>
        <w:t xml:space="preserve">את </w:t>
      </w:r>
      <w:bookmarkStart w:id="6998" w:name="_ETM_Q28_285130"/>
      <w:bookmarkEnd w:id="6998"/>
      <w:r>
        <w:rPr>
          <w:rtl/>
        </w:rPr>
        <w:t xml:space="preserve">הערכים </w:t>
      </w:r>
      <w:bookmarkStart w:id="6999" w:name="_ETM_Q28_285610"/>
      <w:bookmarkEnd w:id="6999"/>
      <w:r>
        <w:rPr>
          <w:rtl/>
        </w:rPr>
        <w:t xml:space="preserve">שבשמם </w:t>
      </w:r>
      <w:bookmarkStart w:id="7000" w:name="_ETM_Q28_286240"/>
      <w:bookmarkEnd w:id="7000"/>
      <w:r>
        <w:rPr>
          <w:rtl/>
        </w:rPr>
        <w:t>באתי</w:t>
      </w:r>
      <w:r>
        <w:rPr>
          <w:rFonts w:hint="cs"/>
          <w:rtl/>
        </w:rPr>
        <w:t>,</w:t>
      </w:r>
      <w:r>
        <w:rPr>
          <w:rtl/>
        </w:rPr>
        <w:t xml:space="preserve"> </w:t>
      </w:r>
      <w:bookmarkStart w:id="7001" w:name="_ETM_Q28_287340"/>
      <w:bookmarkEnd w:id="7001"/>
      <w:r>
        <w:rPr>
          <w:rtl/>
        </w:rPr>
        <w:t xml:space="preserve">אין </w:t>
      </w:r>
      <w:bookmarkStart w:id="7002" w:name="_ETM_Q28_287579"/>
      <w:bookmarkEnd w:id="7002"/>
      <w:r>
        <w:rPr>
          <w:rtl/>
        </w:rPr>
        <w:t xml:space="preserve">שום </w:t>
      </w:r>
      <w:bookmarkStart w:id="7003" w:name="_ETM_Q28_287969"/>
      <w:bookmarkEnd w:id="7003"/>
      <w:r>
        <w:rPr>
          <w:rtl/>
        </w:rPr>
        <w:t xml:space="preserve">מצב </w:t>
      </w:r>
      <w:bookmarkStart w:id="7004" w:name="_ETM_Q28_288450"/>
      <w:bookmarkEnd w:id="7004"/>
      <w:r>
        <w:rPr>
          <w:rtl/>
        </w:rPr>
        <w:t xml:space="preserve">שמשהו </w:t>
      </w:r>
      <w:bookmarkStart w:id="7005" w:name="_ETM_Q28_289229"/>
      <w:bookmarkEnd w:id="7005"/>
      <w:r>
        <w:rPr>
          <w:rtl/>
        </w:rPr>
        <w:t xml:space="preserve">מכל </w:t>
      </w:r>
      <w:bookmarkStart w:id="7006" w:name="_ETM_Q28_289619"/>
      <w:bookmarkEnd w:id="7006"/>
      <w:r>
        <w:rPr>
          <w:rtl/>
        </w:rPr>
        <w:t xml:space="preserve">המתקפות </w:t>
      </w:r>
      <w:bookmarkStart w:id="7007" w:name="_ETM_Q28_290250"/>
      <w:bookmarkEnd w:id="7007"/>
      <w:r>
        <w:rPr>
          <w:rtl/>
        </w:rPr>
        <w:t xml:space="preserve">הללו </w:t>
      </w:r>
      <w:bookmarkStart w:id="7008" w:name="_ETM_Q28_291400"/>
      <w:bookmarkEnd w:id="7008"/>
      <w:r>
        <w:rPr>
          <w:rtl/>
        </w:rPr>
        <w:t xml:space="preserve">יזיז </w:t>
      </w:r>
      <w:bookmarkStart w:id="7009" w:name="_ETM_Q28_291880"/>
      <w:bookmarkEnd w:id="7009"/>
      <w:r>
        <w:rPr>
          <w:rtl/>
        </w:rPr>
        <w:t xml:space="preserve">אותי </w:t>
      </w:r>
      <w:bookmarkStart w:id="7010" w:name="_ETM_Q28_292120"/>
      <w:bookmarkEnd w:id="7010"/>
      <w:r>
        <w:rPr>
          <w:rtl/>
        </w:rPr>
        <w:t>מדרכי</w:t>
      </w:r>
      <w:r>
        <w:rPr>
          <w:rFonts w:hint="cs"/>
          <w:rtl/>
        </w:rPr>
        <w:t>.</w:t>
      </w:r>
    </w:p>
    <w:p w:rsidR="00AE0D63" w:rsidRDefault="00AE0D63" w:rsidP="00AD0233">
      <w:pPr>
        <w:rPr>
          <w:rtl/>
        </w:rPr>
      </w:pPr>
    </w:p>
    <w:p w:rsidR="00AE0D63" w:rsidRDefault="00AE0D63" w:rsidP="00AD0233">
      <w:pPr>
        <w:rPr>
          <w:rtl/>
        </w:rPr>
      </w:pPr>
      <w:bookmarkStart w:id="7011" w:name="_ETM_Q28_290000"/>
      <w:bookmarkStart w:id="7012" w:name="_ETM_Q28_293110"/>
      <w:bookmarkEnd w:id="7011"/>
      <w:bookmarkEnd w:id="7012"/>
      <w:r>
        <w:rPr>
          <w:rtl/>
        </w:rPr>
        <w:t xml:space="preserve">אדוני </w:t>
      </w:r>
      <w:bookmarkStart w:id="7013" w:name="_ETM_Q28_293500"/>
      <w:bookmarkEnd w:id="7013"/>
      <w:r>
        <w:rPr>
          <w:rtl/>
        </w:rPr>
        <w:t>היושב-ראש</w:t>
      </w:r>
      <w:r>
        <w:rPr>
          <w:rFonts w:hint="cs"/>
          <w:rtl/>
        </w:rPr>
        <w:t>,</w:t>
      </w:r>
      <w:r>
        <w:rPr>
          <w:rtl/>
        </w:rPr>
        <w:t xml:space="preserve"> </w:t>
      </w:r>
      <w:bookmarkStart w:id="7014" w:name="_ETM_Q28_295400"/>
      <w:bookmarkEnd w:id="7014"/>
      <w:r>
        <w:rPr>
          <w:rtl/>
        </w:rPr>
        <w:t xml:space="preserve">ראש </w:t>
      </w:r>
      <w:bookmarkStart w:id="7015" w:name="_ETM_Q28_295670"/>
      <w:bookmarkEnd w:id="7015"/>
      <w:r>
        <w:rPr>
          <w:rtl/>
        </w:rPr>
        <w:t xml:space="preserve">ממשלת </w:t>
      </w:r>
      <w:bookmarkStart w:id="7016" w:name="_ETM_Q28_296240"/>
      <w:bookmarkEnd w:id="7016"/>
      <w:r>
        <w:rPr>
          <w:rtl/>
        </w:rPr>
        <w:t xml:space="preserve">איטליה </w:t>
      </w:r>
      <w:bookmarkStart w:id="7017" w:name="_ETM_Q28_296930"/>
      <w:bookmarkEnd w:id="7017"/>
      <w:r>
        <w:rPr>
          <w:rtl/>
        </w:rPr>
        <w:t xml:space="preserve">ג'ורג'יה </w:t>
      </w:r>
      <w:bookmarkStart w:id="7018" w:name="_ETM_Q28_297500"/>
      <w:bookmarkEnd w:id="7018"/>
      <w:r>
        <w:rPr>
          <w:rtl/>
        </w:rPr>
        <w:t xml:space="preserve">מלוני </w:t>
      </w:r>
      <w:bookmarkStart w:id="7019" w:name="_ETM_Q28_298920"/>
      <w:bookmarkStart w:id="7020" w:name="_ETM_Q28_299009"/>
      <w:bookmarkEnd w:id="7019"/>
      <w:bookmarkEnd w:id="7020"/>
      <w:r>
        <w:rPr>
          <w:rtl/>
        </w:rPr>
        <w:t xml:space="preserve">הכריזה </w:t>
      </w:r>
      <w:bookmarkStart w:id="7021" w:name="_ETM_Q28_299490"/>
      <w:bookmarkEnd w:id="7021"/>
      <w:r>
        <w:rPr>
          <w:rtl/>
        </w:rPr>
        <w:t xml:space="preserve">על </w:t>
      </w:r>
      <w:bookmarkStart w:id="7022" w:name="_ETM_Q28_299610"/>
      <w:bookmarkEnd w:id="7022"/>
      <w:r>
        <w:rPr>
          <w:rtl/>
        </w:rPr>
        <w:t xml:space="preserve">חודש </w:t>
      </w:r>
      <w:bookmarkStart w:id="7023" w:name="_ETM_Q28_300030"/>
      <w:bookmarkEnd w:id="7023"/>
      <w:r>
        <w:rPr>
          <w:rtl/>
        </w:rPr>
        <w:t xml:space="preserve">הגאווה </w:t>
      </w:r>
      <w:bookmarkStart w:id="7024" w:name="_ETM_Q28_300659"/>
      <w:bookmarkEnd w:id="7024"/>
      <w:r>
        <w:rPr>
          <w:rtl/>
        </w:rPr>
        <w:t>המשפחתית</w:t>
      </w:r>
      <w:r>
        <w:rPr>
          <w:rFonts w:hint="cs"/>
          <w:rtl/>
        </w:rPr>
        <w:t>,</w:t>
      </w:r>
      <w:r>
        <w:rPr>
          <w:rtl/>
        </w:rPr>
        <w:t xml:space="preserve"> </w:t>
      </w:r>
      <w:bookmarkStart w:id="7025" w:name="_ETM_Q28_302060"/>
      <w:bookmarkEnd w:id="7025"/>
      <w:r>
        <w:rPr>
          <w:rtl/>
        </w:rPr>
        <w:t xml:space="preserve">שבו </w:t>
      </w:r>
      <w:bookmarkStart w:id="7026" w:name="_ETM_Q28_302450"/>
      <w:bookmarkEnd w:id="7026"/>
      <w:r>
        <w:rPr>
          <w:rtl/>
        </w:rPr>
        <w:t xml:space="preserve">יעלו </w:t>
      </w:r>
      <w:bookmarkStart w:id="7027" w:name="_ETM_Q28_302840"/>
      <w:bookmarkEnd w:id="7027"/>
      <w:r>
        <w:rPr>
          <w:rtl/>
        </w:rPr>
        <w:t xml:space="preserve">על </w:t>
      </w:r>
      <w:bookmarkStart w:id="7028" w:name="_ETM_Q28_302960"/>
      <w:bookmarkEnd w:id="7028"/>
      <w:r>
        <w:rPr>
          <w:rtl/>
        </w:rPr>
        <w:t xml:space="preserve">נס </w:t>
      </w:r>
      <w:bookmarkStart w:id="7029" w:name="_ETM_Q28_303350"/>
      <w:bookmarkEnd w:id="7029"/>
      <w:r>
        <w:rPr>
          <w:rtl/>
        </w:rPr>
        <w:t xml:space="preserve">ערכי </w:t>
      </w:r>
      <w:bookmarkStart w:id="7030" w:name="_ETM_Q28_303679"/>
      <w:bookmarkEnd w:id="7030"/>
      <w:r>
        <w:rPr>
          <w:rtl/>
        </w:rPr>
        <w:t xml:space="preserve">המשפחה </w:t>
      </w:r>
      <w:bookmarkStart w:id="7031" w:name="_ETM_Q28_304280"/>
      <w:bookmarkEnd w:id="7031"/>
      <w:r>
        <w:rPr>
          <w:rtl/>
        </w:rPr>
        <w:t>המסורתית</w:t>
      </w:r>
      <w:r>
        <w:rPr>
          <w:rFonts w:hint="cs"/>
          <w:rtl/>
        </w:rPr>
        <w:t>.</w:t>
      </w:r>
    </w:p>
    <w:p w:rsidR="00AE0D63" w:rsidRDefault="00AE0D63" w:rsidP="00AD0233">
      <w:pPr>
        <w:rPr>
          <w:rtl/>
        </w:rPr>
      </w:pPr>
    </w:p>
    <w:p w:rsidR="00AE0D63" w:rsidRDefault="00AE0D63" w:rsidP="00AD0233">
      <w:pPr>
        <w:pStyle w:val="af6"/>
        <w:keepNext/>
        <w:rPr>
          <w:rtl/>
        </w:rPr>
      </w:pPr>
      <w:bookmarkStart w:id="7032" w:name="ET_interruption_6156_9"/>
      <w:r w:rsidRPr="008974AA">
        <w:rPr>
          <w:rStyle w:val="TagStyle"/>
          <w:rtl/>
        </w:rPr>
        <w:t xml:space="preserve"> &lt;&lt; קריאה &gt;&gt; </w:t>
      </w:r>
      <w:r>
        <w:rPr>
          <w:rtl/>
        </w:rPr>
        <w:t>גלעד קריב (העבודה):</w:t>
      </w:r>
      <w:r w:rsidRPr="008974AA">
        <w:rPr>
          <w:rStyle w:val="TagStyle"/>
          <w:rtl/>
        </w:rPr>
        <w:t xml:space="preserve"> &lt;&lt; קריאה &gt;&gt;</w:t>
      </w:r>
      <w:r>
        <w:rPr>
          <w:rtl/>
        </w:rPr>
        <w:t xml:space="preserve"> </w:t>
      </w:r>
      <w:bookmarkEnd w:id="7032"/>
    </w:p>
    <w:p w:rsidR="00AE0D63" w:rsidRDefault="00AE0D63" w:rsidP="008443B7">
      <w:pPr>
        <w:rPr>
          <w:rtl/>
        </w:rPr>
      </w:pPr>
    </w:p>
    <w:p w:rsidR="00AE0D63" w:rsidRDefault="00AE0D63" w:rsidP="00AD0233">
      <w:pPr>
        <w:rPr>
          <w:rtl/>
        </w:rPr>
      </w:pPr>
      <w:bookmarkStart w:id="7033" w:name="_ETM_Q28_305000"/>
      <w:bookmarkEnd w:id="7033"/>
      <w:r>
        <w:rPr>
          <w:rFonts w:hint="cs"/>
          <w:rtl/>
        </w:rPr>
        <w:t xml:space="preserve">פשיסט מצא פשיסטית. </w:t>
      </w:r>
    </w:p>
    <w:p w:rsidR="00AE0D63" w:rsidRDefault="00AE0D63" w:rsidP="00AD0233">
      <w:pPr>
        <w:rPr>
          <w:rtl/>
        </w:rPr>
      </w:pPr>
    </w:p>
    <w:p w:rsidR="00AE0D63" w:rsidRDefault="00AE0D63" w:rsidP="00AD0233">
      <w:pPr>
        <w:pStyle w:val="-"/>
        <w:keepNext/>
        <w:rPr>
          <w:rtl/>
        </w:rPr>
      </w:pPr>
      <w:bookmarkStart w:id="7034" w:name="ET_speakercontinue_6153_10"/>
      <w:r w:rsidRPr="008974AA">
        <w:rPr>
          <w:rStyle w:val="TagStyle"/>
          <w:rtl/>
        </w:rPr>
        <w:t xml:space="preserve"> &lt;&lt; דובר_המשך &gt;&gt; </w:t>
      </w:r>
      <w:r>
        <w:rPr>
          <w:rtl/>
        </w:rPr>
        <w:t>אבי מעוז (נעם):</w:t>
      </w:r>
      <w:r w:rsidRPr="008974AA">
        <w:rPr>
          <w:rStyle w:val="TagStyle"/>
          <w:rtl/>
        </w:rPr>
        <w:t xml:space="preserve"> &lt;&lt; דובר_המשך &gt;&gt;</w:t>
      </w:r>
      <w:r>
        <w:rPr>
          <w:rtl/>
        </w:rPr>
        <w:t xml:space="preserve"> </w:t>
      </w:r>
      <w:bookmarkEnd w:id="7034"/>
    </w:p>
    <w:p w:rsidR="00AE0D63" w:rsidRDefault="00AE0D63" w:rsidP="008443B7">
      <w:pPr>
        <w:rPr>
          <w:rtl/>
        </w:rPr>
      </w:pPr>
    </w:p>
    <w:p w:rsidR="00AE0D63" w:rsidRDefault="00AE0D63" w:rsidP="00942DA8">
      <w:pPr>
        <w:rPr>
          <w:rtl/>
        </w:rPr>
      </w:pPr>
      <w:bookmarkStart w:id="7035" w:name="_ETM_Q28_306260"/>
      <w:bookmarkEnd w:id="7035"/>
      <w:r>
        <w:rPr>
          <w:rtl/>
        </w:rPr>
        <w:t xml:space="preserve">אני </w:t>
      </w:r>
      <w:bookmarkStart w:id="7036" w:name="_ETM_Q28_306530"/>
      <w:bookmarkEnd w:id="7036"/>
      <w:r>
        <w:rPr>
          <w:rtl/>
        </w:rPr>
        <w:t xml:space="preserve">רוצה </w:t>
      </w:r>
      <w:bookmarkStart w:id="7037" w:name="_ETM_Q28_306950"/>
      <w:bookmarkEnd w:id="7037"/>
      <w:r>
        <w:rPr>
          <w:rtl/>
        </w:rPr>
        <w:t xml:space="preserve">לברך </w:t>
      </w:r>
      <w:bookmarkStart w:id="7038" w:name="_ETM_Q28_307460"/>
      <w:bookmarkEnd w:id="7038"/>
      <w:r>
        <w:rPr>
          <w:rtl/>
        </w:rPr>
        <w:t xml:space="preserve">אותה </w:t>
      </w:r>
      <w:bookmarkStart w:id="7039" w:name="_ETM_Q28_307759"/>
      <w:bookmarkEnd w:id="7039"/>
      <w:r>
        <w:rPr>
          <w:rtl/>
        </w:rPr>
        <w:t xml:space="preserve">על </w:t>
      </w:r>
      <w:bookmarkStart w:id="7040" w:name="_ETM_Q28_308180"/>
      <w:bookmarkEnd w:id="7040"/>
      <w:r>
        <w:rPr>
          <w:rtl/>
        </w:rPr>
        <w:t>ה</w:t>
      </w:r>
      <w:r>
        <w:rPr>
          <w:rFonts w:hint="cs"/>
          <w:rtl/>
        </w:rPr>
        <w:t xml:space="preserve">אומץ </w:t>
      </w:r>
      <w:r>
        <w:rPr>
          <w:rtl/>
        </w:rPr>
        <w:t xml:space="preserve">ועל היכולת לעמוד בקומה זקופה </w:t>
      </w:r>
      <w:r w:rsidR="00A00651">
        <w:rPr>
          <w:rFonts w:hint="cs"/>
          <w:rtl/>
        </w:rPr>
        <w:t>– –</w:t>
      </w:r>
      <w:r>
        <w:rPr>
          <w:rFonts w:hint="cs"/>
          <w:rtl/>
        </w:rPr>
        <w:t xml:space="preserve"> </w:t>
      </w:r>
    </w:p>
    <w:p w:rsidR="00AE0D63" w:rsidRDefault="00AE0D63" w:rsidP="00942DA8">
      <w:pPr>
        <w:rPr>
          <w:rtl/>
        </w:rPr>
      </w:pPr>
    </w:p>
    <w:p w:rsidR="00AE0D63" w:rsidRDefault="00AE0D63" w:rsidP="00AD0233">
      <w:pPr>
        <w:pStyle w:val="af7"/>
        <w:keepNext/>
        <w:rPr>
          <w:rtl/>
        </w:rPr>
      </w:pPr>
      <w:bookmarkStart w:id="7041" w:name="ET_yor_6488_11"/>
      <w:r w:rsidRPr="008974AA">
        <w:rPr>
          <w:rStyle w:val="TagStyle"/>
          <w:rtl/>
        </w:rPr>
        <w:t xml:space="preserve"> &lt;&lt; יור &gt;&gt; </w:t>
      </w:r>
      <w:r>
        <w:rPr>
          <w:rtl/>
        </w:rPr>
        <w:t>היו"ר אוריאל בוסו:</w:t>
      </w:r>
      <w:r w:rsidRPr="008974AA">
        <w:rPr>
          <w:rStyle w:val="TagStyle"/>
          <w:rtl/>
        </w:rPr>
        <w:t xml:space="preserve"> &lt;&lt; יור &gt;&gt;</w:t>
      </w:r>
      <w:r>
        <w:rPr>
          <w:rtl/>
        </w:rPr>
        <w:t xml:space="preserve"> </w:t>
      </w:r>
      <w:bookmarkEnd w:id="7041"/>
    </w:p>
    <w:p w:rsidR="00AE0D63" w:rsidRDefault="00AE0D63" w:rsidP="008443B7">
      <w:pPr>
        <w:rPr>
          <w:rtl/>
        </w:rPr>
      </w:pPr>
    </w:p>
    <w:p w:rsidR="00AE0D63" w:rsidRDefault="00AE0D63" w:rsidP="00AD0233">
      <w:pPr>
        <w:rPr>
          <w:rtl/>
        </w:rPr>
      </w:pPr>
      <w:r>
        <w:rPr>
          <w:rFonts w:hint="cs"/>
          <w:rtl/>
        </w:rPr>
        <w:t>סליחה.</w:t>
      </w:r>
    </w:p>
    <w:p w:rsidR="00AE0D63" w:rsidRDefault="00AE0D63" w:rsidP="00AD0233">
      <w:pPr>
        <w:rPr>
          <w:rtl/>
        </w:rPr>
      </w:pPr>
    </w:p>
    <w:p w:rsidR="00AE0D63" w:rsidRDefault="00AE0D63" w:rsidP="00AD0233">
      <w:pPr>
        <w:pStyle w:val="af6"/>
        <w:keepNext/>
        <w:rPr>
          <w:rtl/>
        </w:rPr>
      </w:pPr>
      <w:r w:rsidRPr="008974AA">
        <w:rPr>
          <w:rStyle w:val="TagStyle"/>
          <w:rtl/>
        </w:rPr>
        <w:t xml:space="preserve"> &lt;&lt; קריאה &gt;&gt; </w:t>
      </w:r>
      <w:r>
        <w:rPr>
          <w:rtl/>
        </w:rPr>
        <w:t>גלעד קריב (העבודה):</w:t>
      </w:r>
      <w:r w:rsidRPr="008974AA">
        <w:rPr>
          <w:rStyle w:val="TagStyle"/>
          <w:rtl/>
        </w:rPr>
        <w:t xml:space="preserve"> &lt;&lt; קריאה &gt;&gt;</w:t>
      </w:r>
      <w:r>
        <w:rPr>
          <w:rtl/>
        </w:rPr>
        <w:t xml:space="preserve"> </w:t>
      </w:r>
    </w:p>
    <w:p w:rsidR="00AE0D63" w:rsidRDefault="00AE0D63" w:rsidP="008443B7">
      <w:pPr>
        <w:rPr>
          <w:rtl/>
        </w:rPr>
      </w:pPr>
    </w:p>
    <w:p w:rsidR="00AE0D63" w:rsidRDefault="00AE0D63" w:rsidP="00AD0233">
      <w:pPr>
        <w:rPr>
          <w:rtl/>
        </w:rPr>
      </w:pPr>
      <w:r>
        <w:rPr>
          <w:rFonts w:hint="cs"/>
          <w:rtl/>
        </w:rPr>
        <w:t>מצא מין את מינו</w:t>
      </w:r>
      <w:bookmarkStart w:id="7042" w:name="_ETM_Q28_311000"/>
      <w:bookmarkEnd w:id="7042"/>
      <w:r>
        <w:rPr>
          <w:rFonts w:hint="cs"/>
          <w:rtl/>
        </w:rPr>
        <w:t xml:space="preserve"> </w:t>
      </w:r>
      <w:r w:rsidR="00A00651">
        <w:rPr>
          <w:rFonts w:hint="cs"/>
          <w:rtl/>
        </w:rPr>
        <w:t>– – –</w:t>
      </w:r>
    </w:p>
    <w:p w:rsidR="00AE0D63" w:rsidRDefault="00AE0D63" w:rsidP="00AD0233">
      <w:pPr>
        <w:rPr>
          <w:rtl/>
        </w:rPr>
      </w:pPr>
    </w:p>
    <w:p w:rsidR="00AE0D63" w:rsidRDefault="00AE0D63" w:rsidP="00AD0233">
      <w:pPr>
        <w:pStyle w:val="-"/>
        <w:keepNext/>
        <w:rPr>
          <w:rtl/>
        </w:rPr>
      </w:pPr>
      <w:bookmarkStart w:id="7043" w:name="ET_speakercontinue_6153_14"/>
      <w:r w:rsidRPr="008974AA">
        <w:rPr>
          <w:rStyle w:val="TagStyle"/>
          <w:rtl/>
        </w:rPr>
        <w:t xml:space="preserve"> &lt;&lt; דובר_המשך &gt;&gt; </w:t>
      </w:r>
      <w:r>
        <w:rPr>
          <w:rtl/>
        </w:rPr>
        <w:t>אבי מעוז (נעם):</w:t>
      </w:r>
      <w:r w:rsidRPr="008974AA">
        <w:rPr>
          <w:rStyle w:val="TagStyle"/>
          <w:rtl/>
        </w:rPr>
        <w:t xml:space="preserve"> &lt;&lt; דובר_המשך &gt;&gt;</w:t>
      </w:r>
      <w:r>
        <w:rPr>
          <w:rtl/>
        </w:rPr>
        <w:t xml:space="preserve"> </w:t>
      </w:r>
      <w:bookmarkEnd w:id="7043"/>
    </w:p>
    <w:p w:rsidR="00AE0D63" w:rsidRDefault="00AE0D63" w:rsidP="008443B7">
      <w:pPr>
        <w:rPr>
          <w:rtl/>
        </w:rPr>
      </w:pPr>
    </w:p>
    <w:p w:rsidR="00AE0D63" w:rsidRDefault="00A00651" w:rsidP="00942DA8">
      <w:pPr>
        <w:rPr>
          <w:rtl/>
        </w:rPr>
      </w:pPr>
      <w:r>
        <w:rPr>
          <w:rFonts w:hint="cs"/>
          <w:rtl/>
        </w:rPr>
        <w:t>– –</w:t>
      </w:r>
      <w:r w:rsidR="00AE0D63">
        <w:rPr>
          <w:rFonts w:hint="cs"/>
          <w:rtl/>
        </w:rPr>
        <w:t xml:space="preserve"> מ</w:t>
      </w:r>
      <w:r w:rsidR="00AE0D63">
        <w:rPr>
          <w:rtl/>
        </w:rPr>
        <w:t xml:space="preserve">ול </w:t>
      </w:r>
      <w:bookmarkStart w:id="7044" w:name="_ETM_Q28_312870"/>
      <w:bookmarkEnd w:id="7044"/>
      <w:r w:rsidR="00AE0D63">
        <w:rPr>
          <w:rtl/>
        </w:rPr>
        <w:t xml:space="preserve">כל </w:t>
      </w:r>
      <w:bookmarkStart w:id="7045" w:name="_ETM_Q28_313139"/>
      <w:bookmarkEnd w:id="7045"/>
      <w:r w:rsidR="00AE0D63">
        <w:rPr>
          <w:rtl/>
        </w:rPr>
        <w:t xml:space="preserve">המתקפות </w:t>
      </w:r>
      <w:bookmarkStart w:id="7046" w:name="_ETM_Q28_313889"/>
      <w:bookmarkEnd w:id="7046"/>
      <w:r w:rsidR="00AE0D63">
        <w:rPr>
          <w:rtl/>
        </w:rPr>
        <w:t xml:space="preserve">שהיא </w:t>
      </w:r>
      <w:bookmarkStart w:id="7047" w:name="_ETM_Q28_314069"/>
      <w:bookmarkEnd w:id="7047"/>
      <w:r w:rsidR="00AE0D63">
        <w:rPr>
          <w:rtl/>
        </w:rPr>
        <w:t xml:space="preserve">מן </w:t>
      </w:r>
      <w:bookmarkStart w:id="7048" w:name="_ETM_Q28_314280"/>
      <w:bookmarkEnd w:id="7048"/>
      <w:r w:rsidR="00AE0D63">
        <w:rPr>
          <w:rtl/>
        </w:rPr>
        <w:t xml:space="preserve">הסתם </w:t>
      </w:r>
      <w:bookmarkStart w:id="7049" w:name="_ETM_Q28_314730"/>
      <w:bookmarkEnd w:id="7049"/>
      <w:r w:rsidR="00AE0D63">
        <w:rPr>
          <w:rFonts w:hint="cs"/>
          <w:rtl/>
        </w:rPr>
        <w:t xml:space="preserve">חווה. </w:t>
      </w:r>
      <w:bookmarkStart w:id="7050" w:name="_ETM_Q28_316709"/>
      <w:bookmarkEnd w:id="7050"/>
      <w:r w:rsidR="00AE0D63">
        <w:rPr>
          <w:rtl/>
        </w:rPr>
        <w:t xml:space="preserve">אני </w:t>
      </w:r>
      <w:bookmarkStart w:id="7051" w:name="_ETM_Q28_316919"/>
      <w:bookmarkEnd w:id="7051"/>
      <w:r w:rsidR="00AE0D63">
        <w:rPr>
          <w:rtl/>
        </w:rPr>
        <w:t xml:space="preserve">מזכיר </w:t>
      </w:r>
      <w:bookmarkStart w:id="7052" w:name="_ETM_Q28_317400"/>
      <w:bookmarkEnd w:id="7052"/>
      <w:r w:rsidR="00AE0D63">
        <w:rPr>
          <w:rtl/>
        </w:rPr>
        <w:t xml:space="preserve">שזוהי </w:t>
      </w:r>
      <w:bookmarkStart w:id="7053" w:name="_ETM_Q28_317909"/>
      <w:bookmarkEnd w:id="7053"/>
      <w:r w:rsidR="00AE0D63">
        <w:rPr>
          <w:rtl/>
        </w:rPr>
        <w:t>מלוני</w:t>
      </w:r>
      <w:r w:rsidR="00AE0D63">
        <w:rPr>
          <w:rFonts w:hint="cs"/>
          <w:rtl/>
        </w:rPr>
        <w:t>,</w:t>
      </w:r>
      <w:r w:rsidR="00AE0D63">
        <w:rPr>
          <w:rtl/>
        </w:rPr>
        <w:t xml:space="preserve"> </w:t>
      </w:r>
      <w:bookmarkStart w:id="7054" w:name="_ETM_Q28_318389"/>
      <w:bookmarkEnd w:id="7054"/>
      <w:r w:rsidR="00AE0D63">
        <w:rPr>
          <w:rtl/>
        </w:rPr>
        <w:t xml:space="preserve">שבנאום </w:t>
      </w:r>
      <w:bookmarkStart w:id="7055" w:name="_ETM_Q28_318989"/>
      <w:bookmarkEnd w:id="7055"/>
      <w:r w:rsidR="00AE0D63">
        <w:rPr>
          <w:rtl/>
        </w:rPr>
        <w:t>לפני</w:t>
      </w:r>
      <w:r w:rsidR="00AE0D63">
        <w:rPr>
          <w:rFonts w:hint="cs"/>
          <w:rtl/>
        </w:rPr>
        <w:t xml:space="preserve"> ארבע </w:t>
      </w:r>
      <w:bookmarkStart w:id="7056" w:name="_ETM_Q28_319590"/>
      <w:bookmarkEnd w:id="7056"/>
      <w:r w:rsidR="00AE0D63">
        <w:rPr>
          <w:rtl/>
        </w:rPr>
        <w:t xml:space="preserve">שנים </w:t>
      </w:r>
      <w:bookmarkStart w:id="7057" w:name="_ETM_Q28_319949"/>
      <w:bookmarkEnd w:id="7057"/>
      <w:r w:rsidR="00AE0D63">
        <w:rPr>
          <w:rtl/>
        </w:rPr>
        <w:t>אמר</w:t>
      </w:r>
      <w:r w:rsidR="00AE0D63">
        <w:rPr>
          <w:rFonts w:hint="cs"/>
          <w:rtl/>
        </w:rPr>
        <w:t>ה</w:t>
      </w:r>
      <w:r w:rsidR="00AE0D63">
        <w:rPr>
          <w:rtl/>
        </w:rPr>
        <w:t xml:space="preserve"> </w:t>
      </w:r>
      <w:bookmarkStart w:id="7058" w:name="_ETM_Q28_320249"/>
      <w:bookmarkEnd w:id="7058"/>
      <w:r w:rsidR="00AE0D63">
        <w:rPr>
          <w:rtl/>
        </w:rPr>
        <w:t>כך</w:t>
      </w:r>
      <w:r w:rsidR="00AE0D63">
        <w:rPr>
          <w:rFonts w:hint="cs"/>
          <w:rtl/>
        </w:rPr>
        <w:t xml:space="preserve"> –</w:t>
      </w:r>
      <w:r w:rsidR="00AE0D63">
        <w:rPr>
          <w:rtl/>
        </w:rPr>
        <w:t xml:space="preserve"> </w:t>
      </w:r>
      <w:bookmarkStart w:id="7059" w:name="_ETM_Q28_321270"/>
      <w:bookmarkEnd w:id="7059"/>
      <w:r w:rsidR="00AE0D63">
        <w:rPr>
          <w:rtl/>
        </w:rPr>
        <w:t xml:space="preserve">ואני </w:t>
      </w:r>
      <w:bookmarkStart w:id="7060" w:name="_ETM_Q28_321660"/>
      <w:bookmarkEnd w:id="7060"/>
      <w:r w:rsidR="00AE0D63">
        <w:rPr>
          <w:rtl/>
        </w:rPr>
        <w:t>מצטט</w:t>
      </w:r>
      <w:r w:rsidR="00AE0D63">
        <w:rPr>
          <w:rFonts w:hint="cs"/>
          <w:rtl/>
        </w:rPr>
        <w:t>:</w:t>
      </w:r>
      <w:r w:rsidR="00AE0D63">
        <w:rPr>
          <w:rtl/>
        </w:rPr>
        <w:t xml:space="preserve"> </w:t>
      </w:r>
      <w:bookmarkStart w:id="7061" w:name="_ETM_Q28_323239"/>
      <w:bookmarkEnd w:id="7061"/>
      <w:r w:rsidR="00AE0D63">
        <w:rPr>
          <w:rtl/>
        </w:rPr>
        <w:t xml:space="preserve">למה </w:t>
      </w:r>
      <w:bookmarkStart w:id="7062" w:name="_ETM_Q28_323659"/>
      <w:bookmarkEnd w:id="7062"/>
      <w:r w:rsidR="00AE0D63">
        <w:rPr>
          <w:rtl/>
        </w:rPr>
        <w:t xml:space="preserve">המשפחה </w:t>
      </w:r>
      <w:bookmarkStart w:id="7063" w:name="_ETM_Q28_324290"/>
      <w:bookmarkEnd w:id="7063"/>
      <w:r w:rsidR="00AE0D63">
        <w:rPr>
          <w:rtl/>
        </w:rPr>
        <w:t xml:space="preserve">היא </w:t>
      </w:r>
      <w:bookmarkStart w:id="7064" w:name="_ETM_Q28_324469"/>
      <w:bookmarkEnd w:id="7064"/>
      <w:r w:rsidR="00AE0D63">
        <w:rPr>
          <w:rtl/>
        </w:rPr>
        <w:t>אויב</w:t>
      </w:r>
      <w:r w:rsidR="00AE0D63">
        <w:rPr>
          <w:rFonts w:hint="cs"/>
          <w:rtl/>
        </w:rPr>
        <w:t>?</w:t>
      </w:r>
      <w:r w:rsidR="00AE0D63">
        <w:rPr>
          <w:rtl/>
        </w:rPr>
        <w:t xml:space="preserve"> </w:t>
      </w:r>
      <w:bookmarkStart w:id="7065" w:name="_ETM_Q28_325610"/>
      <w:bookmarkEnd w:id="7065"/>
      <w:r w:rsidR="00AE0D63">
        <w:rPr>
          <w:rtl/>
        </w:rPr>
        <w:t xml:space="preserve">למה </w:t>
      </w:r>
      <w:bookmarkStart w:id="7066" w:name="_ETM_Q28_326000"/>
      <w:bookmarkEnd w:id="7066"/>
      <w:r w:rsidR="00AE0D63">
        <w:rPr>
          <w:rtl/>
        </w:rPr>
        <w:t xml:space="preserve">המשפחה </w:t>
      </w:r>
      <w:bookmarkStart w:id="7067" w:name="_ETM_Q28_326540"/>
      <w:bookmarkEnd w:id="7067"/>
      <w:r w:rsidR="00AE0D63">
        <w:rPr>
          <w:rtl/>
        </w:rPr>
        <w:t xml:space="preserve">היא </w:t>
      </w:r>
      <w:bookmarkStart w:id="7068" w:name="_ETM_Q28_326629"/>
      <w:bookmarkEnd w:id="7068"/>
      <w:r w:rsidR="00AE0D63">
        <w:rPr>
          <w:rtl/>
        </w:rPr>
        <w:t xml:space="preserve">כל </w:t>
      </w:r>
      <w:bookmarkStart w:id="7069" w:name="_ETM_Q28_326810"/>
      <w:bookmarkEnd w:id="7069"/>
      <w:r w:rsidR="00AE0D63">
        <w:rPr>
          <w:rtl/>
        </w:rPr>
        <w:t xml:space="preserve">כך </w:t>
      </w:r>
      <w:bookmarkStart w:id="7070" w:name="_ETM_Q28_327050"/>
      <w:bookmarkEnd w:id="7070"/>
      <w:r w:rsidR="00AE0D63">
        <w:rPr>
          <w:rtl/>
        </w:rPr>
        <w:t>מפחידה</w:t>
      </w:r>
      <w:r w:rsidR="00AE0D63">
        <w:rPr>
          <w:rFonts w:hint="cs"/>
          <w:rtl/>
        </w:rPr>
        <w:t>?</w:t>
      </w:r>
      <w:r w:rsidR="00AE0D63">
        <w:rPr>
          <w:rtl/>
        </w:rPr>
        <w:t xml:space="preserve"> </w:t>
      </w:r>
      <w:bookmarkStart w:id="7071" w:name="_ETM_Q28_328700"/>
      <w:bookmarkEnd w:id="7071"/>
      <w:r w:rsidR="00AE0D63">
        <w:rPr>
          <w:rtl/>
        </w:rPr>
        <w:t xml:space="preserve">יש </w:t>
      </w:r>
      <w:bookmarkStart w:id="7072" w:name="_ETM_Q28_328909"/>
      <w:bookmarkEnd w:id="7072"/>
      <w:r w:rsidR="00AE0D63">
        <w:rPr>
          <w:rtl/>
        </w:rPr>
        <w:t>תשובה</w:t>
      </w:r>
      <w:r w:rsidR="00AE0D63">
        <w:rPr>
          <w:rFonts w:hint="cs"/>
          <w:rtl/>
        </w:rPr>
        <w:t xml:space="preserve"> אחת</w:t>
      </w:r>
      <w:bookmarkStart w:id="7073" w:name="_ETM_Q28_329269"/>
      <w:bookmarkEnd w:id="7073"/>
      <w:r w:rsidR="00AE0D63">
        <w:rPr>
          <w:rtl/>
        </w:rPr>
        <w:t xml:space="preserve"> </w:t>
      </w:r>
      <w:bookmarkStart w:id="7074" w:name="_ETM_Q28_329540"/>
      <w:bookmarkEnd w:id="7074"/>
      <w:r w:rsidR="00AE0D63">
        <w:rPr>
          <w:rtl/>
        </w:rPr>
        <w:t xml:space="preserve">לכל </w:t>
      </w:r>
      <w:bookmarkStart w:id="7075" w:name="_ETM_Q28_329810"/>
      <w:bookmarkEnd w:id="7075"/>
      <w:r w:rsidR="00AE0D63">
        <w:rPr>
          <w:rtl/>
        </w:rPr>
        <w:t xml:space="preserve">השאלות </w:t>
      </w:r>
      <w:bookmarkStart w:id="7076" w:name="_ETM_Q28_330319"/>
      <w:bookmarkEnd w:id="7076"/>
      <w:r w:rsidR="00AE0D63">
        <w:rPr>
          <w:rtl/>
        </w:rPr>
        <w:t>האלה</w:t>
      </w:r>
      <w:r w:rsidR="00AE0D63">
        <w:rPr>
          <w:rFonts w:hint="cs"/>
          <w:rtl/>
        </w:rPr>
        <w:t>:</w:t>
      </w:r>
      <w:r w:rsidR="00AE0D63">
        <w:rPr>
          <w:rtl/>
        </w:rPr>
        <w:t xml:space="preserve"> </w:t>
      </w:r>
      <w:bookmarkStart w:id="7077" w:name="_ETM_Q28_331290"/>
      <w:bookmarkEnd w:id="7077"/>
      <w:r w:rsidR="00AE0D63">
        <w:rPr>
          <w:rtl/>
        </w:rPr>
        <w:t xml:space="preserve">כי </w:t>
      </w:r>
      <w:bookmarkStart w:id="7078" w:name="_ETM_Q28_331439"/>
      <w:bookmarkEnd w:id="7078"/>
      <w:r w:rsidR="00AE0D63">
        <w:rPr>
          <w:rtl/>
        </w:rPr>
        <w:t xml:space="preserve">זה </w:t>
      </w:r>
      <w:bookmarkStart w:id="7079" w:name="_ETM_Q28_331620"/>
      <w:bookmarkEnd w:id="7079"/>
      <w:r w:rsidR="00AE0D63">
        <w:rPr>
          <w:rtl/>
        </w:rPr>
        <w:t xml:space="preserve">מגדיר </w:t>
      </w:r>
      <w:bookmarkStart w:id="7080" w:name="_ETM_Q28_332069"/>
      <w:bookmarkEnd w:id="7080"/>
      <w:r w:rsidR="00AE0D63">
        <w:rPr>
          <w:rtl/>
        </w:rPr>
        <w:t>אותנו</w:t>
      </w:r>
      <w:r w:rsidR="00AE0D63">
        <w:rPr>
          <w:rFonts w:hint="cs"/>
          <w:rtl/>
        </w:rPr>
        <w:t>.</w:t>
      </w:r>
      <w:r w:rsidR="00AE0D63">
        <w:rPr>
          <w:rtl/>
        </w:rPr>
        <w:t xml:space="preserve"> </w:t>
      </w:r>
      <w:bookmarkStart w:id="7081" w:name="_ETM_Q28_333120"/>
      <w:bookmarkEnd w:id="7081"/>
      <w:r w:rsidR="00AE0D63">
        <w:rPr>
          <w:rtl/>
        </w:rPr>
        <w:t xml:space="preserve">כי </w:t>
      </w:r>
      <w:bookmarkStart w:id="7082" w:name="_ETM_Q28_333299"/>
      <w:bookmarkEnd w:id="7082"/>
      <w:r w:rsidR="00AE0D63">
        <w:rPr>
          <w:rtl/>
        </w:rPr>
        <w:t xml:space="preserve">זו </w:t>
      </w:r>
      <w:bookmarkStart w:id="7083" w:name="_ETM_Q28_333540"/>
      <w:bookmarkEnd w:id="7083"/>
      <w:r w:rsidR="00AE0D63">
        <w:rPr>
          <w:rtl/>
        </w:rPr>
        <w:t xml:space="preserve">הזהות </w:t>
      </w:r>
      <w:bookmarkStart w:id="7084" w:name="_ETM_Q28_333989"/>
      <w:bookmarkEnd w:id="7084"/>
      <w:r w:rsidR="00AE0D63">
        <w:rPr>
          <w:rtl/>
        </w:rPr>
        <w:t>שלנו</w:t>
      </w:r>
      <w:r w:rsidR="00AE0D63">
        <w:rPr>
          <w:rFonts w:hint="cs"/>
          <w:rtl/>
        </w:rPr>
        <w:t>.</w:t>
      </w:r>
      <w:r w:rsidR="00AE0D63">
        <w:rPr>
          <w:rtl/>
        </w:rPr>
        <w:t xml:space="preserve"> </w:t>
      </w:r>
      <w:bookmarkStart w:id="7085" w:name="_ETM_Q28_335129"/>
      <w:bookmarkEnd w:id="7085"/>
      <w:r w:rsidR="00AE0D63">
        <w:rPr>
          <w:rtl/>
        </w:rPr>
        <w:t xml:space="preserve">כי </w:t>
      </w:r>
      <w:bookmarkStart w:id="7086" w:name="_ETM_Q28_335310"/>
      <w:bookmarkEnd w:id="7086"/>
      <w:r w:rsidR="00AE0D63">
        <w:rPr>
          <w:rtl/>
        </w:rPr>
        <w:t xml:space="preserve">כל </w:t>
      </w:r>
      <w:bookmarkStart w:id="7087" w:name="_ETM_Q28_335519"/>
      <w:bookmarkEnd w:id="7087"/>
      <w:r w:rsidR="00AE0D63">
        <w:rPr>
          <w:rtl/>
        </w:rPr>
        <w:t xml:space="preserve">מה </w:t>
      </w:r>
      <w:bookmarkStart w:id="7088" w:name="_ETM_Q28_335639"/>
      <w:bookmarkEnd w:id="7088"/>
      <w:r w:rsidR="00AE0D63">
        <w:rPr>
          <w:rtl/>
        </w:rPr>
        <w:t xml:space="preserve">שמגדיר </w:t>
      </w:r>
      <w:bookmarkStart w:id="7089" w:name="_ETM_Q28_336180"/>
      <w:bookmarkEnd w:id="7089"/>
      <w:r w:rsidR="00AE0D63">
        <w:rPr>
          <w:rtl/>
        </w:rPr>
        <w:t xml:space="preserve">אותנו </w:t>
      </w:r>
      <w:bookmarkStart w:id="7090" w:name="_ETM_Q28_336540"/>
      <w:bookmarkEnd w:id="7090"/>
      <w:r w:rsidR="00AE0D63">
        <w:rPr>
          <w:rtl/>
        </w:rPr>
        <w:t xml:space="preserve">כעת </w:t>
      </w:r>
      <w:bookmarkStart w:id="7091" w:name="_ETM_Q28_336959"/>
      <w:bookmarkEnd w:id="7091"/>
      <w:r w:rsidR="00AE0D63">
        <w:rPr>
          <w:rtl/>
        </w:rPr>
        <w:t xml:space="preserve">הוא </w:t>
      </w:r>
      <w:bookmarkStart w:id="7092" w:name="_ETM_Q28_337169"/>
      <w:bookmarkEnd w:id="7092"/>
      <w:r w:rsidR="00AE0D63">
        <w:rPr>
          <w:rtl/>
        </w:rPr>
        <w:t xml:space="preserve">אויב </w:t>
      </w:r>
      <w:bookmarkStart w:id="7093" w:name="_ETM_Q28_337560"/>
      <w:bookmarkEnd w:id="7093"/>
      <w:r w:rsidR="00AE0D63">
        <w:rPr>
          <w:rtl/>
        </w:rPr>
        <w:t xml:space="preserve">עבור </w:t>
      </w:r>
      <w:bookmarkStart w:id="7094" w:name="_ETM_Q28_337950"/>
      <w:bookmarkEnd w:id="7094"/>
      <w:r w:rsidR="00AE0D63">
        <w:rPr>
          <w:rtl/>
        </w:rPr>
        <w:t xml:space="preserve">אלה </w:t>
      </w:r>
      <w:bookmarkStart w:id="7095" w:name="_ETM_Q28_338249"/>
      <w:bookmarkEnd w:id="7095"/>
      <w:r w:rsidR="00AE0D63">
        <w:rPr>
          <w:rtl/>
        </w:rPr>
        <w:t xml:space="preserve">שלא </w:t>
      </w:r>
      <w:bookmarkStart w:id="7096" w:name="_ETM_Q28_338609"/>
      <w:bookmarkEnd w:id="7096"/>
      <w:r w:rsidR="00AE0D63">
        <w:rPr>
          <w:rtl/>
        </w:rPr>
        <w:t xml:space="preserve">רוצים </w:t>
      </w:r>
      <w:bookmarkStart w:id="7097" w:name="_ETM_Q28_339060"/>
      <w:bookmarkEnd w:id="7097"/>
      <w:r w:rsidR="00AE0D63">
        <w:rPr>
          <w:rtl/>
        </w:rPr>
        <w:t xml:space="preserve">שתהיה </w:t>
      </w:r>
      <w:bookmarkStart w:id="7098" w:name="_ETM_Q28_339389"/>
      <w:bookmarkEnd w:id="7098"/>
      <w:r w:rsidR="00AE0D63">
        <w:rPr>
          <w:rtl/>
        </w:rPr>
        <w:t xml:space="preserve">לנו </w:t>
      </w:r>
      <w:bookmarkStart w:id="7099" w:name="_ETM_Q28_339629"/>
      <w:bookmarkEnd w:id="7099"/>
      <w:r w:rsidR="00AE0D63">
        <w:rPr>
          <w:rtl/>
        </w:rPr>
        <w:t xml:space="preserve">יותר </w:t>
      </w:r>
      <w:bookmarkStart w:id="7100" w:name="_ETM_Q28_340079"/>
      <w:bookmarkEnd w:id="7100"/>
      <w:r w:rsidR="00AE0D63">
        <w:rPr>
          <w:rtl/>
        </w:rPr>
        <w:t>זהו</w:t>
      </w:r>
      <w:r w:rsidR="00AE0D63">
        <w:rPr>
          <w:rFonts w:hint="cs"/>
          <w:rtl/>
        </w:rPr>
        <w:t>ת.</w:t>
      </w:r>
      <w:r w:rsidR="00AE0D63">
        <w:rPr>
          <w:rtl/>
        </w:rPr>
        <w:t xml:space="preserve"> </w:t>
      </w:r>
      <w:bookmarkStart w:id="7101" w:name="_ETM_Q28_341160"/>
      <w:bookmarkEnd w:id="7101"/>
      <w:r w:rsidR="00AE0D63">
        <w:rPr>
          <w:rtl/>
        </w:rPr>
        <w:t xml:space="preserve">לכן </w:t>
      </w:r>
      <w:bookmarkStart w:id="7102" w:name="_ETM_Q28_341580"/>
      <w:bookmarkEnd w:id="7102"/>
      <w:r w:rsidR="00AE0D63">
        <w:rPr>
          <w:rtl/>
        </w:rPr>
        <w:t xml:space="preserve">הם </w:t>
      </w:r>
      <w:bookmarkStart w:id="7103" w:name="_ETM_Q28_341730"/>
      <w:bookmarkEnd w:id="7103"/>
      <w:r w:rsidR="00AE0D63">
        <w:rPr>
          <w:rtl/>
        </w:rPr>
        <w:t xml:space="preserve">תוקפים </w:t>
      </w:r>
      <w:bookmarkStart w:id="7104" w:name="_ETM_Q28_342180"/>
      <w:bookmarkEnd w:id="7104"/>
      <w:r w:rsidR="00AE0D63">
        <w:rPr>
          <w:rtl/>
        </w:rPr>
        <w:t xml:space="preserve">את </w:t>
      </w:r>
      <w:bookmarkStart w:id="7105" w:name="_ETM_Q28_342240"/>
      <w:bookmarkEnd w:id="7105"/>
      <w:r w:rsidR="00AE0D63">
        <w:rPr>
          <w:rtl/>
        </w:rPr>
        <w:t xml:space="preserve">הזהות </w:t>
      </w:r>
      <w:bookmarkStart w:id="7106" w:name="_ETM_Q28_342690"/>
      <w:bookmarkEnd w:id="7106"/>
      <w:r w:rsidR="00AE0D63">
        <w:rPr>
          <w:rtl/>
        </w:rPr>
        <w:t>הלאומית</w:t>
      </w:r>
      <w:r w:rsidR="00AE0D63">
        <w:rPr>
          <w:rFonts w:hint="cs"/>
          <w:rtl/>
        </w:rPr>
        <w:t>,</w:t>
      </w:r>
      <w:r w:rsidR="00AE0D63">
        <w:rPr>
          <w:rtl/>
        </w:rPr>
        <w:t xml:space="preserve"> </w:t>
      </w:r>
      <w:bookmarkStart w:id="7107" w:name="_ETM_Q28_343880"/>
      <w:bookmarkEnd w:id="7107"/>
      <w:r w:rsidR="00AE0D63">
        <w:rPr>
          <w:rtl/>
        </w:rPr>
        <w:t xml:space="preserve">הם </w:t>
      </w:r>
      <w:bookmarkStart w:id="7108" w:name="_ETM_Q28_344060"/>
      <w:bookmarkEnd w:id="7108"/>
      <w:r w:rsidR="00AE0D63">
        <w:rPr>
          <w:rtl/>
        </w:rPr>
        <w:t xml:space="preserve">תוקפים </w:t>
      </w:r>
      <w:bookmarkStart w:id="7109" w:name="_ETM_Q28_344450"/>
      <w:bookmarkEnd w:id="7109"/>
      <w:r w:rsidR="00AE0D63">
        <w:rPr>
          <w:rtl/>
        </w:rPr>
        <w:t xml:space="preserve">את </w:t>
      </w:r>
      <w:bookmarkStart w:id="7110" w:name="_ETM_Q28_344540"/>
      <w:bookmarkEnd w:id="7110"/>
      <w:r w:rsidR="00AE0D63">
        <w:rPr>
          <w:rtl/>
        </w:rPr>
        <w:t xml:space="preserve">הזהות </w:t>
      </w:r>
      <w:bookmarkStart w:id="7111" w:name="_ETM_Q28_345020"/>
      <w:bookmarkEnd w:id="7111"/>
      <w:r w:rsidR="00AE0D63">
        <w:rPr>
          <w:rtl/>
        </w:rPr>
        <w:t>הדתית</w:t>
      </w:r>
      <w:r w:rsidR="00AE0D63">
        <w:rPr>
          <w:rFonts w:hint="cs"/>
          <w:rtl/>
        </w:rPr>
        <w:t>,</w:t>
      </w:r>
      <w:r w:rsidR="00AE0D63">
        <w:rPr>
          <w:rtl/>
        </w:rPr>
        <w:t xml:space="preserve"> </w:t>
      </w:r>
      <w:bookmarkStart w:id="7112" w:name="_ETM_Q28_346160"/>
      <w:bookmarkEnd w:id="7112"/>
      <w:r w:rsidR="00AE0D63">
        <w:rPr>
          <w:rtl/>
        </w:rPr>
        <w:t xml:space="preserve">הם </w:t>
      </w:r>
      <w:bookmarkStart w:id="7113" w:name="_ETM_Q28_346340"/>
      <w:bookmarkEnd w:id="7113"/>
      <w:r w:rsidR="00AE0D63">
        <w:rPr>
          <w:rtl/>
        </w:rPr>
        <w:t xml:space="preserve">תוקפים </w:t>
      </w:r>
      <w:bookmarkStart w:id="7114" w:name="_ETM_Q28_346760"/>
      <w:bookmarkEnd w:id="7114"/>
      <w:r w:rsidR="00AE0D63">
        <w:rPr>
          <w:rtl/>
        </w:rPr>
        <w:t xml:space="preserve">את </w:t>
      </w:r>
      <w:bookmarkStart w:id="7115" w:name="_ETM_Q28_346820"/>
      <w:bookmarkEnd w:id="7115"/>
      <w:r w:rsidR="00AE0D63">
        <w:rPr>
          <w:rtl/>
        </w:rPr>
        <w:t xml:space="preserve">הזהות </w:t>
      </w:r>
      <w:bookmarkStart w:id="7116" w:name="_ETM_Q28_347300"/>
      <w:bookmarkEnd w:id="7116"/>
      <w:r w:rsidR="00AE0D63">
        <w:rPr>
          <w:rtl/>
        </w:rPr>
        <w:t xml:space="preserve">המינית </w:t>
      </w:r>
      <w:bookmarkStart w:id="7117" w:name="_ETM_Q28_347840"/>
      <w:bookmarkEnd w:id="7117"/>
      <w:r w:rsidR="00AE0D63">
        <w:rPr>
          <w:rtl/>
        </w:rPr>
        <w:t xml:space="preserve">והם </w:t>
      </w:r>
      <w:bookmarkStart w:id="7118" w:name="_ETM_Q28_348050"/>
      <w:bookmarkEnd w:id="7118"/>
      <w:r w:rsidR="00AE0D63">
        <w:rPr>
          <w:rtl/>
        </w:rPr>
        <w:t xml:space="preserve">תוקפים </w:t>
      </w:r>
      <w:bookmarkStart w:id="7119" w:name="_ETM_Q28_348500"/>
      <w:bookmarkEnd w:id="7119"/>
      <w:r w:rsidR="00AE0D63">
        <w:rPr>
          <w:rtl/>
        </w:rPr>
        <w:t xml:space="preserve">את </w:t>
      </w:r>
      <w:bookmarkStart w:id="7120" w:name="_ETM_Q28_348590"/>
      <w:bookmarkEnd w:id="7120"/>
      <w:r w:rsidR="00AE0D63">
        <w:rPr>
          <w:rtl/>
        </w:rPr>
        <w:t xml:space="preserve">הזהות </w:t>
      </w:r>
      <w:bookmarkStart w:id="7121" w:name="_ETM_Q28_349040"/>
      <w:bookmarkEnd w:id="7121"/>
      <w:r w:rsidR="00AE0D63">
        <w:rPr>
          <w:rtl/>
        </w:rPr>
        <w:t>המשפחתי</w:t>
      </w:r>
      <w:r w:rsidR="00AE0D63">
        <w:rPr>
          <w:rFonts w:hint="cs"/>
          <w:rtl/>
        </w:rPr>
        <w:t>ת.</w:t>
      </w:r>
      <w:r w:rsidR="00AE0D63">
        <w:rPr>
          <w:rtl/>
        </w:rPr>
        <w:t xml:space="preserve"> </w:t>
      </w:r>
      <w:bookmarkStart w:id="7122" w:name="_ETM_Q28_350480"/>
      <w:bookmarkEnd w:id="7122"/>
      <w:r w:rsidR="00AE0D63">
        <w:rPr>
          <w:rtl/>
        </w:rPr>
        <w:t xml:space="preserve">אני </w:t>
      </w:r>
      <w:bookmarkStart w:id="7123" w:name="_ETM_Q28_350750"/>
      <w:bookmarkEnd w:id="7123"/>
      <w:r w:rsidR="00AE0D63">
        <w:rPr>
          <w:rtl/>
        </w:rPr>
        <w:t xml:space="preserve">חייבת </w:t>
      </w:r>
      <w:bookmarkStart w:id="7124" w:name="_ETM_Q28_351260"/>
      <w:bookmarkEnd w:id="7124"/>
      <w:r w:rsidR="00AE0D63">
        <w:rPr>
          <w:rtl/>
        </w:rPr>
        <w:t xml:space="preserve">להיות </w:t>
      </w:r>
      <w:bookmarkStart w:id="7125" w:name="_ETM_Q28_351590"/>
      <w:bookmarkEnd w:id="7125"/>
      <w:r w:rsidR="00AE0D63">
        <w:rPr>
          <w:rtl/>
        </w:rPr>
        <w:t>אזרח</w:t>
      </w:r>
      <w:r w:rsidR="00AE0D63">
        <w:rPr>
          <w:rFonts w:hint="cs"/>
          <w:rtl/>
        </w:rPr>
        <w:t xml:space="preserve"> </w:t>
      </w:r>
      <w:r w:rsidR="00AE0D63">
        <w:t>x</w:t>
      </w:r>
      <w:r w:rsidR="00AE0D63">
        <w:rPr>
          <w:rFonts w:hint="cs"/>
          <w:rtl/>
        </w:rPr>
        <w:t>,</w:t>
      </w:r>
      <w:bookmarkStart w:id="7126" w:name="_ETM_Q28_352129"/>
      <w:bookmarkEnd w:id="7126"/>
      <w:r w:rsidR="00AE0D63">
        <w:rPr>
          <w:rtl/>
        </w:rPr>
        <w:t xml:space="preserve"> </w:t>
      </w:r>
      <w:bookmarkStart w:id="7127" w:name="_ETM_Q28_353000"/>
      <w:bookmarkEnd w:id="7127"/>
      <w:r w:rsidR="00AE0D63">
        <w:rPr>
          <w:rtl/>
        </w:rPr>
        <w:t xml:space="preserve">מגדר </w:t>
      </w:r>
      <w:bookmarkStart w:id="7128" w:name="_ETM_Q28_353569"/>
      <w:bookmarkEnd w:id="7128"/>
      <w:r w:rsidR="00AE0D63">
        <w:t>x</w:t>
      </w:r>
      <w:r w:rsidR="00AE0D63">
        <w:rPr>
          <w:rFonts w:hint="cs"/>
          <w:rtl/>
        </w:rPr>
        <w:t>,</w:t>
      </w:r>
      <w:r w:rsidR="00AE0D63">
        <w:rPr>
          <w:rtl/>
        </w:rPr>
        <w:t xml:space="preserve"> </w:t>
      </w:r>
      <w:bookmarkStart w:id="7129" w:name="_ETM_Q28_354169"/>
      <w:bookmarkEnd w:id="7129"/>
      <w:r w:rsidR="00AE0D63">
        <w:rPr>
          <w:rtl/>
        </w:rPr>
        <w:t xml:space="preserve">הורה </w:t>
      </w:r>
      <w:bookmarkStart w:id="7130" w:name="_ETM_Q28_354500"/>
      <w:bookmarkEnd w:id="7130"/>
      <w:r w:rsidR="00AE0D63">
        <w:rPr>
          <w:rFonts w:hint="cs"/>
          <w:rtl/>
        </w:rPr>
        <w:t xml:space="preserve">1, </w:t>
      </w:r>
      <w:bookmarkStart w:id="7131" w:name="_ETM_Q28_355500"/>
      <w:bookmarkEnd w:id="7131"/>
      <w:r w:rsidR="00AE0D63">
        <w:rPr>
          <w:rFonts w:hint="cs"/>
          <w:rtl/>
        </w:rPr>
        <w:t xml:space="preserve">הורה 2. </w:t>
      </w:r>
      <w:bookmarkStart w:id="7132" w:name="_ETM_Q28_358000"/>
      <w:bookmarkStart w:id="7133" w:name="_ETM_Q28_355769"/>
      <w:bookmarkStart w:id="7134" w:name="_ETM_Q28_356909"/>
      <w:bookmarkEnd w:id="7132"/>
      <w:bookmarkEnd w:id="7133"/>
      <w:bookmarkEnd w:id="7134"/>
      <w:r w:rsidR="00AE0D63">
        <w:rPr>
          <w:rtl/>
        </w:rPr>
        <w:t xml:space="preserve">אני </w:t>
      </w:r>
      <w:bookmarkStart w:id="7135" w:name="_ETM_Q28_357180"/>
      <w:bookmarkEnd w:id="7135"/>
      <w:r w:rsidR="00AE0D63">
        <w:rPr>
          <w:rtl/>
        </w:rPr>
        <w:t xml:space="preserve">חייבת </w:t>
      </w:r>
      <w:bookmarkStart w:id="7136" w:name="_ETM_Q28_357720"/>
      <w:bookmarkEnd w:id="7136"/>
      <w:r w:rsidR="00AE0D63">
        <w:rPr>
          <w:rtl/>
        </w:rPr>
        <w:t xml:space="preserve">להיות </w:t>
      </w:r>
      <w:bookmarkStart w:id="7137" w:name="_ETM_Q28_357989"/>
      <w:bookmarkEnd w:id="7137"/>
      <w:r w:rsidR="00AE0D63">
        <w:rPr>
          <w:rtl/>
        </w:rPr>
        <w:t>מספר</w:t>
      </w:r>
      <w:r w:rsidR="00AE0D63">
        <w:rPr>
          <w:rFonts w:hint="cs"/>
          <w:rtl/>
        </w:rPr>
        <w:t>.</w:t>
      </w:r>
      <w:r w:rsidR="00AE0D63">
        <w:rPr>
          <w:rtl/>
        </w:rPr>
        <w:t xml:space="preserve"> </w:t>
      </w:r>
      <w:bookmarkStart w:id="7138" w:name="_ETM_Q28_359209"/>
      <w:bookmarkStart w:id="7139" w:name="_ETM_Q28_367740"/>
      <w:bookmarkStart w:id="7140" w:name="_ETM_Q28_367835"/>
      <w:bookmarkStart w:id="7141" w:name="_ETM_Q28_367870"/>
      <w:bookmarkStart w:id="7142" w:name="_ETM_Q28_367955"/>
      <w:bookmarkEnd w:id="7138"/>
      <w:bookmarkEnd w:id="7139"/>
      <w:bookmarkEnd w:id="7140"/>
      <w:bookmarkEnd w:id="7141"/>
      <w:bookmarkEnd w:id="7142"/>
      <w:r w:rsidR="00AE0D63">
        <w:rPr>
          <w:rtl/>
        </w:rPr>
        <w:t xml:space="preserve">זו </w:t>
      </w:r>
      <w:bookmarkStart w:id="7143" w:name="_ETM_Q28_359540"/>
      <w:bookmarkEnd w:id="7143"/>
      <w:r w:rsidR="00AE0D63">
        <w:rPr>
          <w:rtl/>
        </w:rPr>
        <w:t>הס</w:t>
      </w:r>
      <w:r w:rsidR="00AE0D63">
        <w:rPr>
          <w:rFonts w:hint="cs"/>
          <w:rtl/>
        </w:rPr>
        <w:t>י</w:t>
      </w:r>
      <w:r w:rsidR="00AE0D63">
        <w:rPr>
          <w:rtl/>
        </w:rPr>
        <w:t xml:space="preserve">בה </w:t>
      </w:r>
      <w:bookmarkStart w:id="7144" w:name="_ETM_Q28_360079"/>
      <w:bookmarkStart w:id="7145" w:name="_ETM_Q28_360409"/>
      <w:bookmarkEnd w:id="7144"/>
      <w:bookmarkEnd w:id="7145"/>
      <w:r w:rsidR="00AE0D63">
        <w:rPr>
          <w:rFonts w:hint="cs"/>
          <w:rtl/>
        </w:rPr>
        <w:t>ש</w:t>
      </w:r>
      <w:r w:rsidR="00AE0D63">
        <w:rPr>
          <w:rtl/>
        </w:rPr>
        <w:t xml:space="preserve">אנחנו </w:t>
      </w:r>
      <w:bookmarkStart w:id="7146" w:name="_ETM_Q28_360799"/>
      <w:bookmarkEnd w:id="7146"/>
      <w:r w:rsidR="00AE0D63">
        <w:rPr>
          <w:rtl/>
        </w:rPr>
        <w:t xml:space="preserve">כל </w:t>
      </w:r>
      <w:bookmarkStart w:id="7147" w:name="_ETM_Q28_360980"/>
      <w:bookmarkEnd w:id="7147"/>
      <w:r w:rsidR="00AE0D63">
        <w:rPr>
          <w:rtl/>
        </w:rPr>
        <w:t xml:space="preserve">כך </w:t>
      </w:r>
      <w:bookmarkStart w:id="7148" w:name="_ETM_Q28_361219"/>
      <w:bookmarkEnd w:id="7148"/>
      <w:r w:rsidR="00AE0D63">
        <w:rPr>
          <w:rtl/>
        </w:rPr>
        <w:t xml:space="preserve">מפחידים </w:t>
      </w:r>
      <w:bookmarkStart w:id="7149" w:name="_ETM_Q28_361819"/>
      <w:bookmarkEnd w:id="7149"/>
      <w:r w:rsidR="00AE0D63">
        <w:rPr>
          <w:rtl/>
        </w:rPr>
        <w:t>היום</w:t>
      </w:r>
      <w:r w:rsidR="00AE0D63">
        <w:rPr>
          <w:rFonts w:hint="cs"/>
          <w:rtl/>
        </w:rPr>
        <w:t>.</w:t>
      </w:r>
      <w:r w:rsidR="00AE0D63">
        <w:rPr>
          <w:rtl/>
        </w:rPr>
        <w:t xml:space="preserve"> </w:t>
      </w:r>
      <w:bookmarkStart w:id="7150" w:name="_ETM_Q28_362700"/>
      <w:bookmarkEnd w:id="7150"/>
      <w:r w:rsidR="00AE0D63">
        <w:rPr>
          <w:rtl/>
        </w:rPr>
        <w:t xml:space="preserve">כי </w:t>
      </w:r>
      <w:bookmarkStart w:id="7151" w:name="_ETM_Q28_362879"/>
      <w:bookmarkEnd w:id="7151"/>
      <w:r w:rsidR="00AE0D63">
        <w:rPr>
          <w:rtl/>
        </w:rPr>
        <w:t xml:space="preserve">אנחנו </w:t>
      </w:r>
      <w:bookmarkStart w:id="7152" w:name="_ETM_Q28_363480"/>
      <w:bookmarkEnd w:id="7152"/>
      <w:r w:rsidR="00AE0D63">
        <w:rPr>
          <w:rtl/>
        </w:rPr>
        <w:t xml:space="preserve">לא </w:t>
      </w:r>
      <w:bookmarkStart w:id="7153" w:name="_ETM_Q28_363689"/>
      <w:bookmarkEnd w:id="7153"/>
      <w:r w:rsidR="00AE0D63">
        <w:rPr>
          <w:rtl/>
        </w:rPr>
        <w:t xml:space="preserve">רוצים </w:t>
      </w:r>
      <w:bookmarkStart w:id="7154" w:name="_ETM_Q28_364139"/>
      <w:bookmarkEnd w:id="7154"/>
      <w:r w:rsidR="00AE0D63">
        <w:rPr>
          <w:rtl/>
        </w:rPr>
        <w:t xml:space="preserve">להיות </w:t>
      </w:r>
      <w:bookmarkStart w:id="7155" w:name="_ETM_Q28_364469"/>
      <w:bookmarkEnd w:id="7155"/>
      <w:r w:rsidR="00AE0D63">
        <w:rPr>
          <w:rtl/>
        </w:rPr>
        <w:t>מספרים</w:t>
      </w:r>
      <w:r w:rsidR="00AE0D63">
        <w:rPr>
          <w:rFonts w:hint="cs"/>
          <w:rtl/>
        </w:rPr>
        <w:t>,</w:t>
      </w:r>
      <w:r w:rsidR="00AE0D63">
        <w:rPr>
          <w:rtl/>
        </w:rPr>
        <w:t xml:space="preserve"> </w:t>
      </w:r>
      <w:bookmarkStart w:id="7156" w:name="_ETM_Q28_365489"/>
      <w:bookmarkEnd w:id="7156"/>
      <w:r w:rsidR="00AE0D63">
        <w:rPr>
          <w:rtl/>
        </w:rPr>
        <w:t xml:space="preserve">אנחנו </w:t>
      </w:r>
      <w:bookmarkStart w:id="7157" w:name="_ETM_Q28_366120"/>
      <w:bookmarkEnd w:id="7157"/>
      <w:r w:rsidR="00AE0D63">
        <w:rPr>
          <w:rtl/>
        </w:rPr>
        <w:t xml:space="preserve">כאן </w:t>
      </w:r>
      <w:bookmarkStart w:id="7158" w:name="_ETM_Q28_366419"/>
      <w:bookmarkEnd w:id="7158"/>
      <w:r w:rsidR="00AE0D63">
        <w:rPr>
          <w:rtl/>
        </w:rPr>
        <w:t xml:space="preserve">כדי </w:t>
      </w:r>
      <w:bookmarkStart w:id="7159" w:name="_ETM_Q28_366749"/>
      <w:bookmarkEnd w:id="7159"/>
      <w:r w:rsidR="00AE0D63">
        <w:rPr>
          <w:rtl/>
        </w:rPr>
        <w:t xml:space="preserve">לומר </w:t>
      </w:r>
      <w:bookmarkStart w:id="7160" w:name="_ETM_Q28_367079"/>
      <w:bookmarkEnd w:id="7160"/>
      <w:r w:rsidR="00AE0D63">
        <w:rPr>
          <w:rtl/>
        </w:rPr>
        <w:t xml:space="preserve">שאנחנו </w:t>
      </w:r>
      <w:bookmarkStart w:id="7161" w:name="_ETM_Q28_367560"/>
      <w:bookmarkEnd w:id="7161"/>
      <w:r w:rsidR="00AE0D63">
        <w:rPr>
          <w:rtl/>
        </w:rPr>
        <w:t xml:space="preserve">לא </w:t>
      </w:r>
      <w:bookmarkStart w:id="7162" w:name="_ETM_Q28_367739"/>
      <w:bookmarkEnd w:id="7162"/>
      <w:r w:rsidR="00AE0D63">
        <w:rPr>
          <w:rtl/>
        </w:rPr>
        <w:t>מספרים</w:t>
      </w:r>
      <w:r w:rsidR="00AE0D63">
        <w:rPr>
          <w:rFonts w:hint="cs"/>
          <w:rtl/>
        </w:rPr>
        <w:t>.</w:t>
      </w:r>
      <w:r w:rsidR="00AE0D63">
        <w:rPr>
          <w:rtl/>
        </w:rPr>
        <w:t xml:space="preserve"> </w:t>
      </w:r>
      <w:bookmarkStart w:id="7163" w:name="_ETM_Q28_369070"/>
      <w:bookmarkEnd w:id="7163"/>
      <w:r w:rsidR="00AE0D63">
        <w:rPr>
          <w:rtl/>
        </w:rPr>
        <w:t xml:space="preserve">אנחנו </w:t>
      </w:r>
      <w:bookmarkStart w:id="7164" w:name="_ETM_Q28_369400"/>
      <w:bookmarkEnd w:id="7164"/>
      <w:r w:rsidR="00AE0D63">
        <w:rPr>
          <w:rtl/>
        </w:rPr>
        <w:t xml:space="preserve">נגן </w:t>
      </w:r>
      <w:bookmarkStart w:id="7165" w:name="_ETM_Q28_369760"/>
      <w:bookmarkEnd w:id="7165"/>
      <w:r w:rsidR="00AE0D63">
        <w:rPr>
          <w:rtl/>
        </w:rPr>
        <w:t xml:space="preserve">על </w:t>
      </w:r>
      <w:bookmarkStart w:id="7166" w:name="_ETM_Q28_370000"/>
      <w:bookmarkEnd w:id="7166"/>
      <w:r w:rsidR="00AE0D63">
        <w:rPr>
          <w:rFonts w:hint="cs"/>
          <w:rtl/>
        </w:rPr>
        <w:t>ה</w:t>
      </w:r>
      <w:r w:rsidR="00AE0D63">
        <w:rPr>
          <w:rtl/>
        </w:rPr>
        <w:t xml:space="preserve">ערך </w:t>
      </w:r>
      <w:bookmarkStart w:id="7167" w:name="_ETM_Q28_370240"/>
      <w:bookmarkEnd w:id="7167"/>
      <w:r w:rsidR="00AE0D63">
        <w:rPr>
          <w:rtl/>
        </w:rPr>
        <w:t xml:space="preserve">של </w:t>
      </w:r>
      <w:bookmarkStart w:id="7168" w:name="_ETM_Q28_370480"/>
      <w:bookmarkEnd w:id="7168"/>
      <w:r w:rsidR="00AE0D63">
        <w:rPr>
          <w:rtl/>
        </w:rPr>
        <w:t xml:space="preserve">האדם </w:t>
      </w:r>
      <w:bookmarkStart w:id="7169" w:name="_ETM_Q28_370870"/>
      <w:bookmarkEnd w:id="7169"/>
      <w:r w:rsidR="00AE0D63">
        <w:rPr>
          <w:rtl/>
        </w:rPr>
        <w:t>האנושי</w:t>
      </w:r>
      <w:r w:rsidR="00AE0D63">
        <w:rPr>
          <w:rFonts w:hint="cs"/>
          <w:rtl/>
        </w:rPr>
        <w:t>,</w:t>
      </w:r>
      <w:r w:rsidR="00AE0D63">
        <w:rPr>
          <w:rtl/>
        </w:rPr>
        <w:t xml:space="preserve"> </w:t>
      </w:r>
      <w:bookmarkStart w:id="7170" w:name="_ETM_Q28_372010"/>
      <w:bookmarkEnd w:id="7170"/>
      <w:r w:rsidR="00AE0D63">
        <w:rPr>
          <w:rtl/>
        </w:rPr>
        <w:t xml:space="preserve">של </w:t>
      </w:r>
      <w:bookmarkStart w:id="7171" w:name="_ETM_Q28_372280"/>
      <w:bookmarkEnd w:id="7171"/>
      <w:r w:rsidR="00AE0D63">
        <w:rPr>
          <w:rtl/>
        </w:rPr>
        <w:t xml:space="preserve">כל </w:t>
      </w:r>
      <w:bookmarkStart w:id="7172" w:name="_ETM_Q28_372520"/>
      <w:bookmarkEnd w:id="7172"/>
      <w:r w:rsidR="00AE0D63">
        <w:rPr>
          <w:rtl/>
        </w:rPr>
        <w:t xml:space="preserve">אדם </w:t>
      </w:r>
      <w:bookmarkStart w:id="7173" w:name="_ETM_Q28_372850"/>
      <w:bookmarkEnd w:id="7173"/>
      <w:r w:rsidR="00AE0D63">
        <w:rPr>
          <w:rtl/>
        </w:rPr>
        <w:t>בודד</w:t>
      </w:r>
      <w:r w:rsidR="00AE0D63">
        <w:rPr>
          <w:rFonts w:hint="cs"/>
          <w:rtl/>
        </w:rPr>
        <w:t>,</w:t>
      </w:r>
      <w:r w:rsidR="00AE0D63">
        <w:rPr>
          <w:rtl/>
        </w:rPr>
        <w:t xml:space="preserve"> </w:t>
      </w:r>
      <w:bookmarkStart w:id="7174" w:name="_ETM_Q28_373720"/>
      <w:bookmarkEnd w:id="7174"/>
      <w:r w:rsidR="00AE0D63">
        <w:rPr>
          <w:rtl/>
        </w:rPr>
        <w:t xml:space="preserve">כי </w:t>
      </w:r>
      <w:bookmarkStart w:id="7175" w:name="_ETM_Q28_373900"/>
      <w:bookmarkEnd w:id="7175"/>
      <w:r w:rsidR="00AE0D63">
        <w:rPr>
          <w:rtl/>
        </w:rPr>
        <w:t>לכל</w:t>
      </w:r>
      <w:r w:rsidR="00AE0D63">
        <w:rPr>
          <w:rFonts w:hint="cs"/>
          <w:rtl/>
        </w:rPr>
        <w:t xml:space="preserve"> אחד</w:t>
      </w:r>
      <w:bookmarkStart w:id="7176" w:name="_ETM_Q28_374200"/>
      <w:bookmarkEnd w:id="7176"/>
      <w:r w:rsidR="00AE0D63">
        <w:rPr>
          <w:rtl/>
        </w:rPr>
        <w:t xml:space="preserve"> </w:t>
      </w:r>
      <w:bookmarkStart w:id="7177" w:name="_ETM_Q28_374530"/>
      <w:bookmarkEnd w:id="7177"/>
      <w:r w:rsidR="00AE0D63">
        <w:rPr>
          <w:rtl/>
        </w:rPr>
        <w:t>מא</w:t>
      </w:r>
      <w:r w:rsidR="00AE0D63">
        <w:rPr>
          <w:rFonts w:hint="cs"/>
          <w:rtl/>
        </w:rPr>
        <w:t>י</w:t>
      </w:r>
      <w:r w:rsidR="00AE0D63">
        <w:rPr>
          <w:rtl/>
        </w:rPr>
        <w:t xml:space="preserve">תנו </w:t>
      </w:r>
      <w:bookmarkStart w:id="7178" w:name="_ETM_Q28_375010"/>
      <w:bookmarkEnd w:id="7178"/>
      <w:r w:rsidR="00AE0D63">
        <w:rPr>
          <w:rtl/>
        </w:rPr>
        <w:t xml:space="preserve">יש </w:t>
      </w:r>
      <w:bookmarkStart w:id="7179" w:name="_ETM_Q28_375250"/>
      <w:bookmarkEnd w:id="7179"/>
      <w:r w:rsidR="00AE0D63">
        <w:rPr>
          <w:rtl/>
        </w:rPr>
        <w:t xml:space="preserve">קוד </w:t>
      </w:r>
      <w:bookmarkStart w:id="7180" w:name="_ETM_Q28_375520"/>
      <w:bookmarkEnd w:id="7180"/>
      <w:r w:rsidR="00AE0D63">
        <w:rPr>
          <w:rtl/>
        </w:rPr>
        <w:t xml:space="preserve">גנטי </w:t>
      </w:r>
      <w:bookmarkStart w:id="7181" w:name="_ETM_Q28_376120"/>
      <w:bookmarkEnd w:id="7181"/>
      <w:r w:rsidR="00AE0D63">
        <w:rPr>
          <w:rtl/>
        </w:rPr>
        <w:t xml:space="preserve">ייחודי </w:t>
      </w:r>
      <w:bookmarkStart w:id="7182" w:name="_ETM_Q28_376570"/>
      <w:bookmarkEnd w:id="7182"/>
      <w:r w:rsidR="00AE0D63">
        <w:rPr>
          <w:rtl/>
        </w:rPr>
        <w:t xml:space="preserve">ובלתי </w:t>
      </w:r>
      <w:bookmarkStart w:id="7183" w:name="_ETM_Q28_377020"/>
      <w:bookmarkEnd w:id="7183"/>
      <w:r w:rsidR="00AE0D63">
        <w:rPr>
          <w:rtl/>
        </w:rPr>
        <w:t xml:space="preserve">ניתן </w:t>
      </w:r>
      <w:bookmarkStart w:id="7184" w:name="_ETM_Q28_377380"/>
      <w:bookmarkEnd w:id="7184"/>
      <w:r w:rsidR="00AE0D63">
        <w:rPr>
          <w:rtl/>
        </w:rPr>
        <w:t>לחזרה</w:t>
      </w:r>
      <w:r w:rsidR="00AE0D63">
        <w:rPr>
          <w:rFonts w:hint="cs"/>
          <w:rtl/>
        </w:rPr>
        <w:t>.</w:t>
      </w:r>
      <w:r w:rsidR="00AE0D63">
        <w:rPr>
          <w:rtl/>
        </w:rPr>
        <w:t xml:space="preserve"> </w:t>
      </w:r>
      <w:bookmarkStart w:id="7185" w:name="_ETM_Q28_378489"/>
      <w:bookmarkEnd w:id="7185"/>
      <w:r w:rsidR="00AE0D63">
        <w:rPr>
          <w:rtl/>
        </w:rPr>
        <w:t xml:space="preserve">תאהבו </w:t>
      </w:r>
      <w:bookmarkStart w:id="7186" w:name="_ETM_Q28_379090"/>
      <w:bookmarkEnd w:id="7186"/>
      <w:r w:rsidR="00AE0D63">
        <w:rPr>
          <w:rtl/>
        </w:rPr>
        <w:t xml:space="preserve">את </w:t>
      </w:r>
      <w:bookmarkStart w:id="7187" w:name="_ETM_Q28_379209"/>
      <w:bookmarkEnd w:id="7187"/>
      <w:r w:rsidR="00AE0D63">
        <w:rPr>
          <w:rtl/>
        </w:rPr>
        <w:t xml:space="preserve">זה </w:t>
      </w:r>
      <w:bookmarkStart w:id="7188" w:name="_ETM_Q28_379389"/>
      <w:bookmarkEnd w:id="7188"/>
      <w:r w:rsidR="00AE0D63">
        <w:rPr>
          <w:rtl/>
        </w:rPr>
        <w:t>א</w:t>
      </w:r>
      <w:r w:rsidR="00AE0D63">
        <w:rPr>
          <w:rFonts w:hint="cs"/>
          <w:rtl/>
        </w:rPr>
        <w:t>ו</w:t>
      </w:r>
      <w:r w:rsidR="00AE0D63">
        <w:rPr>
          <w:rtl/>
        </w:rPr>
        <w:t xml:space="preserve"> </w:t>
      </w:r>
      <w:bookmarkStart w:id="7189" w:name="_ETM_Q28_379510"/>
      <w:bookmarkEnd w:id="7189"/>
      <w:r w:rsidR="00AE0D63">
        <w:rPr>
          <w:rtl/>
        </w:rPr>
        <w:t>לא</w:t>
      </w:r>
      <w:r w:rsidR="00AE0D63">
        <w:rPr>
          <w:rFonts w:hint="cs"/>
          <w:rtl/>
        </w:rPr>
        <w:t>,</w:t>
      </w:r>
      <w:bookmarkStart w:id="7190" w:name="_ETM_Q28_380200"/>
      <w:bookmarkEnd w:id="7190"/>
      <w:r w:rsidR="00AE0D63">
        <w:rPr>
          <w:rFonts w:hint="cs"/>
          <w:rtl/>
        </w:rPr>
        <w:t xml:space="preserve"> </w:t>
      </w:r>
      <w:r w:rsidR="00AE0D63">
        <w:rPr>
          <w:rtl/>
        </w:rPr>
        <w:t xml:space="preserve">נגן </w:t>
      </w:r>
      <w:bookmarkStart w:id="7191" w:name="_ETM_Q28_380620"/>
      <w:bookmarkEnd w:id="7191"/>
      <w:r w:rsidR="00AE0D63">
        <w:rPr>
          <w:rtl/>
        </w:rPr>
        <w:t xml:space="preserve">על </w:t>
      </w:r>
      <w:bookmarkStart w:id="7192" w:name="_ETM_Q28_380739"/>
      <w:bookmarkEnd w:id="7192"/>
      <w:r w:rsidR="00AE0D63">
        <w:rPr>
          <w:rtl/>
        </w:rPr>
        <w:t>הקודש</w:t>
      </w:r>
      <w:r w:rsidR="00AE0D63">
        <w:rPr>
          <w:rFonts w:hint="cs"/>
          <w:rtl/>
        </w:rPr>
        <w:t>,</w:t>
      </w:r>
      <w:bookmarkStart w:id="7193" w:name="_ETM_Q28_381610"/>
      <w:bookmarkEnd w:id="7193"/>
      <w:r w:rsidR="00AE0D63">
        <w:rPr>
          <w:rFonts w:hint="cs"/>
          <w:rtl/>
        </w:rPr>
        <w:t xml:space="preserve"> </w:t>
      </w:r>
      <w:r w:rsidR="00AE0D63">
        <w:rPr>
          <w:rtl/>
        </w:rPr>
        <w:t xml:space="preserve">נגן </w:t>
      </w:r>
      <w:bookmarkStart w:id="7194" w:name="_ETM_Q28_382000"/>
      <w:bookmarkEnd w:id="7194"/>
      <w:r w:rsidR="00AE0D63">
        <w:rPr>
          <w:rtl/>
        </w:rPr>
        <w:t xml:space="preserve">על </w:t>
      </w:r>
      <w:bookmarkStart w:id="7195" w:name="_ETM_Q28_382150"/>
      <w:bookmarkEnd w:id="7195"/>
      <w:r w:rsidR="00AE0D63">
        <w:rPr>
          <w:rtl/>
        </w:rPr>
        <w:t>אלוקים</w:t>
      </w:r>
      <w:r w:rsidR="00AE0D63">
        <w:rPr>
          <w:rFonts w:hint="cs"/>
          <w:rtl/>
        </w:rPr>
        <w:t>,</w:t>
      </w:r>
      <w:bookmarkStart w:id="7196" w:name="_ETM_Q28_383150"/>
      <w:bookmarkEnd w:id="7196"/>
      <w:r w:rsidR="00AE0D63">
        <w:rPr>
          <w:rFonts w:hint="cs"/>
          <w:rtl/>
        </w:rPr>
        <w:t xml:space="preserve"> </w:t>
      </w:r>
      <w:r w:rsidR="00AE0D63">
        <w:rPr>
          <w:rtl/>
        </w:rPr>
        <w:t xml:space="preserve">נגן </w:t>
      </w:r>
      <w:bookmarkStart w:id="7197" w:name="_ETM_Q28_383570"/>
      <w:bookmarkEnd w:id="7197"/>
      <w:r w:rsidR="00AE0D63">
        <w:rPr>
          <w:rtl/>
        </w:rPr>
        <w:t xml:space="preserve">על </w:t>
      </w:r>
      <w:bookmarkStart w:id="7198" w:name="_ETM_Q28_383720"/>
      <w:bookmarkEnd w:id="7198"/>
      <w:r w:rsidR="00AE0D63">
        <w:rPr>
          <w:rtl/>
        </w:rPr>
        <w:t xml:space="preserve">המדינה </w:t>
      </w:r>
      <w:bookmarkStart w:id="7199" w:name="_ETM_Q28_384230"/>
      <w:bookmarkEnd w:id="7199"/>
      <w:r w:rsidR="00AE0D63">
        <w:rPr>
          <w:rtl/>
        </w:rPr>
        <w:t xml:space="preserve">ועל </w:t>
      </w:r>
      <w:bookmarkStart w:id="7200" w:name="_ETM_Q28_384470"/>
      <w:bookmarkEnd w:id="7200"/>
      <w:r w:rsidR="00AE0D63">
        <w:rPr>
          <w:rtl/>
        </w:rPr>
        <w:t>המשפחה</w:t>
      </w:r>
      <w:r w:rsidR="00AE0D63">
        <w:rPr>
          <w:rFonts w:hint="cs"/>
          <w:rtl/>
        </w:rPr>
        <w:t>.</w:t>
      </w:r>
      <w:r w:rsidR="00AE0D63">
        <w:rPr>
          <w:rtl/>
        </w:rPr>
        <w:t xml:space="preserve"> </w:t>
      </w:r>
      <w:bookmarkStart w:id="7201" w:name="_ETM_Q28_385700"/>
      <w:bookmarkEnd w:id="7201"/>
      <w:r w:rsidR="00AE0D63">
        <w:rPr>
          <w:rtl/>
        </w:rPr>
        <w:t xml:space="preserve">אנחנו </w:t>
      </w:r>
      <w:bookmarkStart w:id="7202" w:name="_ETM_Q28_386060"/>
      <w:bookmarkEnd w:id="7202"/>
      <w:r w:rsidR="00AE0D63">
        <w:rPr>
          <w:rtl/>
        </w:rPr>
        <w:t xml:space="preserve">נעשה </w:t>
      </w:r>
      <w:bookmarkStart w:id="7203" w:name="_ETM_Q28_386510"/>
      <w:bookmarkEnd w:id="7203"/>
      <w:r w:rsidR="00AE0D63">
        <w:rPr>
          <w:rtl/>
        </w:rPr>
        <w:t xml:space="preserve">את </w:t>
      </w:r>
      <w:bookmarkStart w:id="7204" w:name="_ETM_Q28_386570"/>
      <w:bookmarkEnd w:id="7204"/>
      <w:r w:rsidR="00AE0D63">
        <w:rPr>
          <w:rtl/>
        </w:rPr>
        <w:t xml:space="preserve">זה </w:t>
      </w:r>
      <w:bookmarkStart w:id="7205" w:name="_ETM_Q28_386720"/>
      <w:bookmarkEnd w:id="7205"/>
      <w:r w:rsidR="00AE0D63">
        <w:rPr>
          <w:rtl/>
        </w:rPr>
        <w:t xml:space="preserve">כדי </w:t>
      </w:r>
      <w:bookmarkStart w:id="7206" w:name="_ETM_Q28_387020"/>
      <w:bookmarkEnd w:id="7206"/>
      <w:r w:rsidR="00AE0D63">
        <w:rPr>
          <w:rtl/>
        </w:rPr>
        <w:t xml:space="preserve">להגן </w:t>
      </w:r>
      <w:bookmarkStart w:id="7207" w:name="_ETM_Q28_387380"/>
      <w:bookmarkEnd w:id="7207"/>
      <w:r w:rsidR="00AE0D63">
        <w:rPr>
          <w:rtl/>
        </w:rPr>
        <w:t xml:space="preserve">על </w:t>
      </w:r>
      <w:bookmarkStart w:id="7208" w:name="_ETM_Q28_387530"/>
      <w:bookmarkEnd w:id="7208"/>
      <w:r w:rsidR="00AE0D63">
        <w:rPr>
          <w:rtl/>
        </w:rPr>
        <w:t xml:space="preserve">החופש </w:t>
      </w:r>
      <w:bookmarkStart w:id="7209" w:name="_ETM_Q28_388040"/>
      <w:bookmarkEnd w:id="7209"/>
      <w:r w:rsidR="00AE0D63">
        <w:rPr>
          <w:rtl/>
        </w:rPr>
        <w:t>שלנו</w:t>
      </w:r>
      <w:r w:rsidR="00AE0D63">
        <w:rPr>
          <w:rFonts w:hint="cs"/>
          <w:rtl/>
        </w:rPr>
        <w:t>.</w:t>
      </w:r>
      <w:r w:rsidR="00AE0D63">
        <w:rPr>
          <w:rtl/>
        </w:rPr>
        <w:t xml:space="preserve"> </w:t>
      </w:r>
      <w:bookmarkStart w:id="7210" w:name="_ETM_Q28_388880"/>
      <w:bookmarkEnd w:id="7210"/>
      <w:r w:rsidR="00AE0D63">
        <w:rPr>
          <w:rtl/>
        </w:rPr>
        <w:t xml:space="preserve">זו </w:t>
      </w:r>
      <w:bookmarkStart w:id="7211" w:name="_ETM_Q28_389240"/>
      <w:bookmarkEnd w:id="7211"/>
      <w:r w:rsidR="00AE0D63">
        <w:rPr>
          <w:rtl/>
        </w:rPr>
        <w:t xml:space="preserve">המשימה </w:t>
      </w:r>
      <w:bookmarkStart w:id="7212" w:name="_ETM_Q28_389750"/>
      <w:bookmarkEnd w:id="7212"/>
      <w:r w:rsidR="00AE0D63">
        <w:rPr>
          <w:rtl/>
        </w:rPr>
        <w:t>שלנו</w:t>
      </w:r>
      <w:r w:rsidR="00AE0D63">
        <w:rPr>
          <w:rFonts w:hint="cs"/>
          <w:rtl/>
        </w:rPr>
        <w:t>.</w:t>
      </w:r>
      <w:r w:rsidR="00AE0D63">
        <w:rPr>
          <w:rtl/>
        </w:rPr>
        <w:t xml:space="preserve"> </w:t>
      </w:r>
      <w:bookmarkStart w:id="7213" w:name="_ETM_Q28_390800"/>
      <w:bookmarkEnd w:id="7213"/>
      <w:r w:rsidR="00AE0D63">
        <w:rPr>
          <w:rtl/>
        </w:rPr>
        <w:t xml:space="preserve">זו </w:t>
      </w:r>
      <w:bookmarkStart w:id="7214" w:name="_ETM_Q28_391130"/>
      <w:bookmarkEnd w:id="7214"/>
      <w:r w:rsidR="00AE0D63">
        <w:rPr>
          <w:rtl/>
        </w:rPr>
        <w:t xml:space="preserve">הסיבה </w:t>
      </w:r>
      <w:bookmarkStart w:id="7215" w:name="_ETM_Q28_391610"/>
      <w:bookmarkEnd w:id="7215"/>
      <w:r w:rsidR="00AE0D63">
        <w:rPr>
          <w:rtl/>
        </w:rPr>
        <w:t xml:space="preserve">שהגעתי </w:t>
      </w:r>
      <w:bookmarkStart w:id="7216" w:name="_ETM_Q28_392180"/>
      <w:bookmarkEnd w:id="7216"/>
      <w:r w:rsidR="00AE0D63">
        <w:rPr>
          <w:rtl/>
        </w:rPr>
        <w:t xml:space="preserve">לכאן </w:t>
      </w:r>
      <w:bookmarkStart w:id="7217" w:name="_ETM_Q28_392570"/>
      <w:bookmarkEnd w:id="7217"/>
      <w:r w:rsidR="00AE0D63">
        <w:rPr>
          <w:rtl/>
        </w:rPr>
        <w:t>היום</w:t>
      </w:r>
      <w:r w:rsidR="00AE0D63">
        <w:rPr>
          <w:rFonts w:hint="cs"/>
          <w:rtl/>
        </w:rPr>
        <w:t>.</w:t>
      </w:r>
      <w:r w:rsidR="00AE0D63">
        <w:rPr>
          <w:rtl/>
        </w:rPr>
        <w:t xml:space="preserve"> </w:t>
      </w:r>
      <w:bookmarkStart w:id="7218" w:name="_ETM_Q28_393249"/>
      <w:bookmarkStart w:id="7219" w:name="_ETM_Q28_395000"/>
      <w:bookmarkEnd w:id="7218"/>
      <w:bookmarkEnd w:id="7219"/>
    </w:p>
    <w:p w:rsidR="00AE0D63" w:rsidRDefault="00AE0D63" w:rsidP="00AD0233">
      <w:pPr>
        <w:rPr>
          <w:rtl/>
        </w:rPr>
      </w:pPr>
    </w:p>
    <w:p w:rsidR="00AE0D63" w:rsidRDefault="00AE0D63" w:rsidP="00AD0233">
      <w:pPr>
        <w:rPr>
          <w:rtl/>
        </w:rPr>
      </w:pPr>
      <w:r>
        <w:rPr>
          <w:rtl/>
        </w:rPr>
        <w:t xml:space="preserve">ואני </w:t>
      </w:r>
      <w:bookmarkStart w:id="7220" w:name="_ETM_Q28_393669"/>
      <w:bookmarkEnd w:id="7220"/>
      <w:r>
        <w:rPr>
          <w:rtl/>
        </w:rPr>
        <w:t xml:space="preserve">עדיין </w:t>
      </w:r>
      <w:bookmarkStart w:id="7221" w:name="_ETM_Q28_394059"/>
      <w:bookmarkEnd w:id="7221"/>
      <w:r>
        <w:rPr>
          <w:rtl/>
        </w:rPr>
        <w:t xml:space="preserve">מצטט </w:t>
      </w:r>
      <w:bookmarkStart w:id="7222" w:name="_ETM_Q28_394659"/>
      <w:bookmarkEnd w:id="7222"/>
      <w:r>
        <w:rPr>
          <w:rtl/>
        </w:rPr>
        <w:t>אותה</w:t>
      </w:r>
      <w:bookmarkStart w:id="7223" w:name="_ETM_Q28_395529"/>
      <w:bookmarkEnd w:id="7223"/>
      <w:r>
        <w:rPr>
          <w:rFonts w:hint="cs"/>
          <w:rtl/>
        </w:rPr>
        <w:t xml:space="preserve">: </w:t>
      </w:r>
      <w:r>
        <w:rPr>
          <w:rtl/>
        </w:rPr>
        <w:t>צ'סטר</w:t>
      </w:r>
      <w:bookmarkStart w:id="7224" w:name="_ETM_Q28_396099"/>
      <w:bookmarkEnd w:id="7224"/>
      <w:r>
        <w:rPr>
          <w:rFonts w:hint="cs"/>
          <w:rtl/>
        </w:rPr>
        <w:t>ט</w:t>
      </w:r>
      <w:r>
        <w:rPr>
          <w:rtl/>
        </w:rPr>
        <w:t>ון</w:t>
      </w:r>
      <w:r>
        <w:rPr>
          <w:rFonts w:hint="cs"/>
          <w:rtl/>
        </w:rPr>
        <w:t xml:space="preserve"> –</w:t>
      </w:r>
      <w:r>
        <w:rPr>
          <w:rtl/>
        </w:rPr>
        <w:t xml:space="preserve"> </w:t>
      </w:r>
      <w:bookmarkStart w:id="7225" w:name="_ETM_Q28_397059"/>
      <w:bookmarkEnd w:id="7225"/>
      <w:r>
        <w:rPr>
          <w:rtl/>
        </w:rPr>
        <w:t xml:space="preserve">שהוא </w:t>
      </w:r>
      <w:bookmarkStart w:id="7226" w:name="_ETM_Q28_397389"/>
      <w:bookmarkEnd w:id="7226"/>
      <w:r>
        <w:rPr>
          <w:rtl/>
        </w:rPr>
        <w:t xml:space="preserve">היה </w:t>
      </w:r>
      <w:bookmarkStart w:id="7227" w:name="_ETM_Q28_397659"/>
      <w:bookmarkEnd w:id="7227"/>
      <w:r>
        <w:rPr>
          <w:rtl/>
        </w:rPr>
        <w:t>פילוסוף</w:t>
      </w:r>
      <w:r>
        <w:rPr>
          <w:rFonts w:hint="cs"/>
          <w:rtl/>
        </w:rPr>
        <w:t>,</w:t>
      </w:r>
      <w:r>
        <w:rPr>
          <w:rtl/>
        </w:rPr>
        <w:t xml:space="preserve"> </w:t>
      </w:r>
      <w:bookmarkStart w:id="7228" w:name="_ETM_Q28_398559"/>
      <w:bookmarkEnd w:id="7228"/>
      <w:r>
        <w:rPr>
          <w:rtl/>
        </w:rPr>
        <w:t>סופר</w:t>
      </w:r>
      <w:r>
        <w:rPr>
          <w:rFonts w:hint="cs"/>
          <w:rtl/>
        </w:rPr>
        <w:t>,</w:t>
      </w:r>
      <w:r>
        <w:rPr>
          <w:rtl/>
        </w:rPr>
        <w:t xml:space="preserve"> </w:t>
      </w:r>
      <w:bookmarkStart w:id="7229" w:name="_ETM_Q28_399219"/>
      <w:bookmarkEnd w:id="7229"/>
      <w:r>
        <w:rPr>
          <w:rtl/>
        </w:rPr>
        <w:t>מחזאי</w:t>
      </w:r>
      <w:r>
        <w:rPr>
          <w:rFonts w:hint="cs"/>
          <w:rtl/>
        </w:rPr>
        <w:t>,</w:t>
      </w:r>
      <w:r>
        <w:rPr>
          <w:rtl/>
        </w:rPr>
        <w:t xml:space="preserve"> </w:t>
      </w:r>
      <w:bookmarkStart w:id="7230" w:name="_ETM_Q28_400329"/>
      <w:bookmarkEnd w:id="7230"/>
      <w:r>
        <w:rPr>
          <w:rtl/>
        </w:rPr>
        <w:t xml:space="preserve">והמשורר </w:t>
      </w:r>
      <w:bookmarkStart w:id="7231" w:name="_ETM_Q28_401229"/>
      <w:bookmarkEnd w:id="7231"/>
      <w:r>
        <w:rPr>
          <w:rtl/>
        </w:rPr>
        <w:t xml:space="preserve">האנגלי </w:t>
      </w:r>
      <w:bookmarkStart w:id="7232" w:name="_ETM_Q28_401620"/>
      <w:bookmarkEnd w:id="7232"/>
      <w:r>
        <w:rPr>
          <w:rtl/>
        </w:rPr>
        <w:t xml:space="preserve">שחי </w:t>
      </w:r>
      <w:bookmarkStart w:id="7233" w:name="_ETM_Q28_401979"/>
      <w:bookmarkEnd w:id="7233"/>
      <w:r>
        <w:rPr>
          <w:rtl/>
        </w:rPr>
        <w:t xml:space="preserve">לפני </w:t>
      </w:r>
      <w:bookmarkStart w:id="7234" w:name="_ETM_Q28_402309"/>
      <w:bookmarkEnd w:id="7234"/>
      <w:r>
        <w:rPr>
          <w:rtl/>
        </w:rPr>
        <w:t xml:space="preserve">כ-100 </w:t>
      </w:r>
      <w:bookmarkStart w:id="7235" w:name="_ETM_Q28_402699"/>
      <w:bookmarkEnd w:id="7235"/>
      <w:r>
        <w:rPr>
          <w:rtl/>
        </w:rPr>
        <w:t>שנה</w:t>
      </w:r>
      <w:r>
        <w:rPr>
          <w:rFonts w:hint="cs"/>
          <w:rtl/>
        </w:rPr>
        <w:t xml:space="preserve"> –</w:t>
      </w:r>
      <w:r>
        <w:rPr>
          <w:rtl/>
        </w:rPr>
        <w:t xml:space="preserve"> </w:t>
      </w:r>
      <w:bookmarkStart w:id="7236" w:name="_ETM_Q28_403620"/>
      <w:bookmarkEnd w:id="7236"/>
      <w:r>
        <w:rPr>
          <w:rtl/>
        </w:rPr>
        <w:t xml:space="preserve">כתב </w:t>
      </w:r>
      <w:bookmarkStart w:id="7237" w:name="_ETM_Q28_404219"/>
      <w:bookmarkEnd w:id="7237"/>
      <w:r>
        <w:rPr>
          <w:rFonts w:hint="cs"/>
          <w:rtl/>
        </w:rPr>
        <w:t xml:space="preserve">כבר </w:t>
      </w:r>
      <w:r>
        <w:rPr>
          <w:rtl/>
        </w:rPr>
        <w:t xml:space="preserve">לפני </w:t>
      </w:r>
      <w:bookmarkStart w:id="7238" w:name="_ETM_Q28_404549"/>
      <w:bookmarkEnd w:id="7238"/>
      <w:r>
        <w:rPr>
          <w:rtl/>
        </w:rPr>
        <w:t xml:space="preserve">יותר </w:t>
      </w:r>
      <w:bookmarkStart w:id="7239" w:name="_ETM_Q28_404849"/>
      <w:bookmarkEnd w:id="7239"/>
      <w:r>
        <w:rPr>
          <w:rtl/>
        </w:rPr>
        <w:t xml:space="preserve">מ-100 </w:t>
      </w:r>
      <w:bookmarkStart w:id="7240" w:name="_ETM_Q28_405209"/>
      <w:bookmarkEnd w:id="7240"/>
      <w:r>
        <w:rPr>
          <w:rtl/>
        </w:rPr>
        <w:t>שנים</w:t>
      </w:r>
      <w:r>
        <w:rPr>
          <w:rFonts w:hint="cs"/>
          <w:rtl/>
        </w:rPr>
        <w:t xml:space="preserve">: עוד </w:t>
      </w:r>
      <w:bookmarkStart w:id="7241" w:name="_ETM_Q28_406290"/>
      <w:bookmarkStart w:id="7242" w:name="_ETM_Q28_406560"/>
      <w:bookmarkStart w:id="7243" w:name="_ETM_Q28_406920"/>
      <w:bookmarkStart w:id="7244" w:name="_ETM_Q28_407340"/>
      <w:bookmarkEnd w:id="7241"/>
      <w:bookmarkEnd w:id="7242"/>
      <w:bookmarkEnd w:id="7243"/>
      <w:bookmarkEnd w:id="7244"/>
      <w:r>
        <w:rPr>
          <w:rFonts w:hint="cs"/>
          <w:rtl/>
        </w:rPr>
        <w:t>יודלקו מ</w:t>
      </w:r>
      <w:r>
        <w:rPr>
          <w:rtl/>
        </w:rPr>
        <w:t xml:space="preserve">דורות </w:t>
      </w:r>
      <w:bookmarkStart w:id="7245" w:name="_ETM_Q28_407939"/>
      <w:bookmarkEnd w:id="7245"/>
      <w:r>
        <w:rPr>
          <w:rtl/>
        </w:rPr>
        <w:t xml:space="preserve">כדי </w:t>
      </w:r>
      <w:bookmarkStart w:id="7246" w:name="_ETM_Q28_408239"/>
      <w:bookmarkEnd w:id="7246"/>
      <w:r>
        <w:rPr>
          <w:rtl/>
        </w:rPr>
        <w:t xml:space="preserve">להעיד </w:t>
      </w:r>
      <w:bookmarkStart w:id="7247" w:name="_ETM_Q28_408659"/>
      <w:bookmarkEnd w:id="7247"/>
      <w:r>
        <w:rPr>
          <w:rtl/>
        </w:rPr>
        <w:t>ש</w:t>
      </w:r>
      <w:r>
        <w:rPr>
          <w:rFonts w:hint="cs"/>
          <w:rtl/>
        </w:rPr>
        <w:t xml:space="preserve">שתיים </w:t>
      </w:r>
      <w:bookmarkStart w:id="7248" w:name="_ETM_Q28_408870"/>
      <w:bookmarkStart w:id="7249" w:name="_ETM_Q28_409200"/>
      <w:bookmarkEnd w:id="7248"/>
      <w:bookmarkEnd w:id="7249"/>
      <w:r>
        <w:rPr>
          <w:rtl/>
        </w:rPr>
        <w:t>ועוד</w:t>
      </w:r>
      <w:r>
        <w:rPr>
          <w:rFonts w:hint="cs"/>
          <w:rtl/>
        </w:rPr>
        <w:t xml:space="preserve"> שתיים </w:t>
      </w:r>
      <w:bookmarkStart w:id="7250" w:name="_ETM_Q28_409409"/>
      <w:bookmarkStart w:id="7251" w:name="_ETM_Q28_409739"/>
      <w:bookmarkEnd w:id="7250"/>
      <w:bookmarkEnd w:id="7251"/>
      <w:r>
        <w:rPr>
          <w:rtl/>
        </w:rPr>
        <w:t>הם</w:t>
      </w:r>
      <w:r>
        <w:rPr>
          <w:rFonts w:hint="cs"/>
          <w:rtl/>
        </w:rPr>
        <w:t xml:space="preserve"> ארבע</w:t>
      </w:r>
      <w:bookmarkStart w:id="7252" w:name="_ETM_Q28_409950"/>
      <w:bookmarkEnd w:id="7252"/>
      <w:r>
        <w:rPr>
          <w:rFonts w:hint="cs"/>
          <w:rtl/>
        </w:rPr>
        <w:t>;</w:t>
      </w:r>
      <w:r>
        <w:rPr>
          <w:rtl/>
        </w:rPr>
        <w:t xml:space="preserve"> </w:t>
      </w:r>
      <w:bookmarkStart w:id="7253" w:name="_ETM_Q28_410870"/>
      <w:bookmarkEnd w:id="7253"/>
      <w:r>
        <w:rPr>
          <w:rtl/>
        </w:rPr>
        <w:t xml:space="preserve">חרבות </w:t>
      </w:r>
      <w:bookmarkStart w:id="7254" w:name="_ETM_Q28_411560"/>
      <w:bookmarkEnd w:id="7254"/>
      <w:r>
        <w:rPr>
          <w:rtl/>
        </w:rPr>
        <w:t>י</w:t>
      </w:r>
      <w:r>
        <w:rPr>
          <w:rFonts w:hint="cs"/>
          <w:rtl/>
        </w:rPr>
        <w:t>י</w:t>
      </w:r>
      <w:r>
        <w:rPr>
          <w:rtl/>
        </w:rPr>
        <w:t xml:space="preserve">שלפו </w:t>
      </w:r>
      <w:bookmarkStart w:id="7255" w:name="_ETM_Q28_412099"/>
      <w:bookmarkEnd w:id="7255"/>
      <w:r>
        <w:rPr>
          <w:rtl/>
        </w:rPr>
        <w:t xml:space="preserve">כדי </w:t>
      </w:r>
      <w:bookmarkStart w:id="7256" w:name="_ETM_Q28_412370"/>
      <w:bookmarkEnd w:id="7256"/>
      <w:r>
        <w:rPr>
          <w:rtl/>
        </w:rPr>
        <w:t xml:space="preserve">להוכיח </w:t>
      </w:r>
      <w:bookmarkStart w:id="7257" w:name="_ETM_Q28_412819"/>
      <w:bookmarkEnd w:id="7257"/>
      <w:r>
        <w:rPr>
          <w:rtl/>
        </w:rPr>
        <w:t>ש</w:t>
      </w:r>
      <w:r>
        <w:rPr>
          <w:rFonts w:hint="cs"/>
          <w:rtl/>
        </w:rPr>
        <w:t>הע</w:t>
      </w:r>
      <w:r>
        <w:rPr>
          <w:rtl/>
        </w:rPr>
        <w:t xml:space="preserve">לים </w:t>
      </w:r>
      <w:bookmarkStart w:id="7258" w:name="_ETM_Q28_413269"/>
      <w:bookmarkEnd w:id="7258"/>
      <w:r>
        <w:rPr>
          <w:rtl/>
        </w:rPr>
        <w:t xml:space="preserve">ירוקים </w:t>
      </w:r>
      <w:bookmarkStart w:id="7259" w:name="_ETM_Q28_413750"/>
      <w:bookmarkEnd w:id="7259"/>
      <w:r>
        <w:rPr>
          <w:rtl/>
        </w:rPr>
        <w:t>בקיץ</w:t>
      </w:r>
      <w:r>
        <w:rPr>
          <w:rFonts w:hint="cs"/>
          <w:rtl/>
        </w:rPr>
        <w:t>.</w:t>
      </w:r>
      <w:r>
        <w:rPr>
          <w:rtl/>
        </w:rPr>
        <w:t xml:space="preserve"> </w:t>
      </w:r>
      <w:bookmarkStart w:id="7260" w:name="_ETM_Q28_414930"/>
      <w:bookmarkEnd w:id="7260"/>
      <w:r>
        <w:rPr>
          <w:rtl/>
        </w:rPr>
        <w:t xml:space="preserve">הזמן </w:t>
      </w:r>
      <w:bookmarkStart w:id="7261" w:name="_ETM_Q28_415439"/>
      <w:bookmarkEnd w:id="7261"/>
      <w:r>
        <w:rPr>
          <w:rtl/>
        </w:rPr>
        <w:t xml:space="preserve">הזה </w:t>
      </w:r>
      <w:bookmarkStart w:id="7262" w:name="_ETM_Q28_415709"/>
      <w:bookmarkEnd w:id="7262"/>
      <w:r>
        <w:rPr>
          <w:rtl/>
        </w:rPr>
        <w:t>הגיע</w:t>
      </w:r>
      <w:r>
        <w:rPr>
          <w:rFonts w:hint="cs"/>
          <w:rtl/>
        </w:rPr>
        <w:t>,</w:t>
      </w:r>
      <w:r>
        <w:rPr>
          <w:rtl/>
        </w:rPr>
        <w:t xml:space="preserve"> </w:t>
      </w:r>
      <w:bookmarkStart w:id="7263" w:name="_ETM_Q28_416069"/>
      <w:bookmarkEnd w:id="7263"/>
      <w:r>
        <w:rPr>
          <w:rtl/>
        </w:rPr>
        <w:t>רבותיי</w:t>
      </w:r>
      <w:r>
        <w:rPr>
          <w:rFonts w:hint="cs"/>
          <w:rtl/>
        </w:rPr>
        <w:t>,</w:t>
      </w:r>
      <w:r>
        <w:rPr>
          <w:rtl/>
        </w:rPr>
        <w:t xml:space="preserve"> </w:t>
      </w:r>
      <w:bookmarkStart w:id="7264" w:name="_ETM_Q28_417180"/>
      <w:bookmarkEnd w:id="7264"/>
      <w:r>
        <w:rPr>
          <w:rtl/>
        </w:rPr>
        <w:t xml:space="preserve">אנחנו </w:t>
      </w:r>
      <w:bookmarkStart w:id="7265" w:name="_ETM_Q28_417689"/>
      <w:bookmarkEnd w:id="7265"/>
      <w:r>
        <w:rPr>
          <w:rtl/>
        </w:rPr>
        <w:t>מוכנים</w:t>
      </w:r>
      <w:r>
        <w:rPr>
          <w:rFonts w:hint="cs"/>
          <w:rtl/>
        </w:rPr>
        <w:t>.</w:t>
      </w:r>
      <w:r>
        <w:rPr>
          <w:rtl/>
        </w:rPr>
        <w:t xml:space="preserve"> </w:t>
      </w:r>
      <w:bookmarkStart w:id="7266" w:name="_ETM_Q28_418799"/>
      <w:bookmarkEnd w:id="7266"/>
      <w:r>
        <w:rPr>
          <w:rtl/>
        </w:rPr>
        <w:t xml:space="preserve">עד </w:t>
      </w:r>
      <w:bookmarkStart w:id="7267" w:name="_ETM_Q28_419099"/>
      <w:bookmarkEnd w:id="7267"/>
      <w:r>
        <w:rPr>
          <w:rtl/>
        </w:rPr>
        <w:t xml:space="preserve">כאן </w:t>
      </w:r>
      <w:bookmarkStart w:id="7268" w:name="_ETM_Q28_419579"/>
      <w:bookmarkEnd w:id="7268"/>
      <w:r>
        <w:rPr>
          <w:rtl/>
        </w:rPr>
        <w:t xml:space="preserve">ציטוט </w:t>
      </w:r>
      <w:bookmarkStart w:id="7269" w:name="_ETM_Q28_420239"/>
      <w:bookmarkEnd w:id="7269"/>
      <w:r>
        <w:rPr>
          <w:rtl/>
        </w:rPr>
        <w:t xml:space="preserve">מדבריה </w:t>
      </w:r>
      <w:bookmarkStart w:id="7270" w:name="_ETM_Q28_420870"/>
      <w:bookmarkEnd w:id="7270"/>
      <w:r>
        <w:rPr>
          <w:rtl/>
        </w:rPr>
        <w:t xml:space="preserve">של </w:t>
      </w:r>
      <w:bookmarkStart w:id="7271" w:name="_ETM_Q28_421109"/>
      <w:bookmarkEnd w:id="7271"/>
      <w:r>
        <w:rPr>
          <w:rtl/>
        </w:rPr>
        <w:t xml:space="preserve">ראש </w:t>
      </w:r>
      <w:bookmarkStart w:id="7272" w:name="_ETM_Q28_421349"/>
      <w:bookmarkEnd w:id="7272"/>
      <w:r>
        <w:rPr>
          <w:rtl/>
        </w:rPr>
        <w:t xml:space="preserve">ממשלת </w:t>
      </w:r>
      <w:bookmarkStart w:id="7273" w:name="_ETM_Q28_421949"/>
      <w:bookmarkEnd w:id="7273"/>
      <w:r>
        <w:rPr>
          <w:rtl/>
        </w:rPr>
        <w:t>איטליה</w:t>
      </w:r>
      <w:r>
        <w:rPr>
          <w:rFonts w:hint="cs"/>
          <w:rtl/>
        </w:rPr>
        <w:t>.</w:t>
      </w:r>
      <w:r>
        <w:rPr>
          <w:rtl/>
        </w:rPr>
        <w:t xml:space="preserve"> </w:t>
      </w:r>
      <w:bookmarkStart w:id="7274" w:name="_ETM_Q28_423220"/>
      <w:bookmarkEnd w:id="7274"/>
      <w:r>
        <w:rPr>
          <w:rtl/>
        </w:rPr>
        <w:t xml:space="preserve">מילים </w:t>
      </w:r>
      <w:bookmarkStart w:id="7275" w:name="_ETM_Q28_423670"/>
      <w:bookmarkEnd w:id="7275"/>
      <w:r>
        <w:rPr>
          <w:rtl/>
        </w:rPr>
        <w:t>כדורבנות</w:t>
      </w:r>
      <w:r>
        <w:rPr>
          <w:rFonts w:hint="cs"/>
          <w:rtl/>
        </w:rPr>
        <w:t>.</w:t>
      </w:r>
    </w:p>
    <w:p w:rsidR="00AE0D63" w:rsidRDefault="00AE0D63" w:rsidP="00AD0233">
      <w:pPr>
        <w:rPr>
          <w:rtl/>
        </w:rPr>
      </w:pPr>
    </w:p>
    <w:p w:rsidR="00AE0D63" w:rsidRDefault="00AE0D63" w:rsidP="00AD0233">
      <w:pPr>
        <w:pStyle w:val="af6"/>
        <w:keepNext/>
        <w:rPr>
          <w:rtl/>
        </w:rPr>
      </w:pPr>
      <w:r w:rsidRPr="00525D88">
        <w:rPr>
          <w:rStyle w:val="TagStyle"/>
          <w:rtl/>
        </w:rPr>
        <w:t xml:space="preserve"> &lt;&lt; קריאה &gt;&gt; </w:t>
      </w:r>
      <w:r>
        <w:rPr>
          <w:rtl/>
        </w:rPr>
        <w:t>גלעד קריב (העבודה):</w:t>
      </w:r>
      <w:r w:rsidRPr="00525D88">
        <w:rPr>
          <w:rStyle w:val="TagStyle"/>
          <w:rtl/>
        </w:rPr>
        <w:t xml:space="preserve"> &lt;&lt; קריאה &gt;&gt;</w:t>
      </w:r>
      <w:r>
        <w:rPr>
          <w:rtl/>
        </w:rPr>
        <w:t xml:space="preserve"> </w:t>
      </w:r>
    </w:p>
    <w:p w:rsidR="00AE0D63" w:rsidRDefault="00AE0D63" w:rsidP="008443B7">
      <w:pPr>
        <w:rPr>
          <w:rtl/>
        </w:rPr>
      </w:pPr>
    </w:p>
    <w:p w:rsidR="00AE0D63" w:rsidRDefault="00A00651" w:rsidP="00AD0233">
      <w:pPr>
        <w:rPr>
          <w:rtl/>
        </w:rPr>
      </w:pPr>
      <w:r>
        <w:rPr>
          <w:rFonts w:hint="cs"/>
          <w:rtl/>
        </w:rPr>
        <w:t>– – –</w:t>
      </w:r>
    </w:p>
    <w:p w:rsidR="00AE0D63" w:rsidRDefault="00AE0D63" w:rsidP="00AD0233">
      <w:pPr>
        <w:rPr>
          <w:rtl/>
        </w:rPr>
      </w:pPr>
    </w:p>
    <w:p w:rsidR="00AE0D63" w:rsidRDefault="00AE0D63" w:rsidP="00AD0233">
      <w:pPr>
        <w:pStyle w:val="-"/>
        <w:keepNext/>
        <w:rPr>
          <w:rtl/>
        </w:rPr>
      </w:pPr>
      <w:r w:rsidRPr="00525D88">
        <w:rPr>
          <w:rStyle w:val="TagStyle"/>
          <w:rtl/>
        </w:rPr>
        <w:t xml:space="preserve"> &lt;&lt; דובר_המשך &gt;&gt; </w:t>
      </w:r>
      <w:r>
        <w:rPr>
          <w:rtl/>
        </w:rPr>
        <w:t>אבי מעוז (נעם):</w:t>
      </w:r>
      <w:r w:rsidRPr="00525D88">
        <w:rPr>
          <w:rStyle w:val="TagStyle"/>
          <w:rtl/>
        </w:rPr>
        <w:t xml:space="preserve"> &lt;&lt; דובר_המשך &gt;&gt;</w:t>
      </w:r>
      <w:r>
        <w:rPr>
          <w:rtl/>
        </w:rPr>
        <w:t xml:space="preserve"> </w:t>
      </w:r>
    </w:p>
    <w:p w:rsidR="00AE0D63" w:rsidRDefault="00AE0D63" w:rsidP="008443B7">
      <w:pPr>
        <w:rPr>
          <w:rtl/>
        </w:rPr>
      </w:pPr>
    </w:p>
    <w:p w:rsidR="00AE0D63" w:rsidRDefault="00AE0D63" w:rsidP="00942DA8">
      <w:pPr>
        <w:rPr>
          <w:rtl/>
        </w:rPr>
      </w:pPr>
      <w:bookmarkStart w:id="7276" w:name="_ETM_Q28_422000"/>
      <w:bookmarkStart w:id="7277" w:name="_ETM_Q28_425120"/>
      <w:bookmarkEnd w:id="7276"/>
      <w:bookmarkEnd w:id="7277"/>
      <w:r>
        <w:rPr>
          <w:rtl/>
        </w:rPr>
        <w:t xml:space="preserve">אנחנו </w:t>
      </w:r>
      <w:bookmarkStart w:id="7278" w:name="_ETM_Q28_425599"/>
      <w:bookmarkEnd w:id="7278"/>
      <w:r>
        <w:rPr>
          <w:rtl/>
        </w:rPr>
        <w:t>א</w:t>
      </w:r>
      <w:r>
        <w:rPr>
          <w:rFonts w:hint="cs"/>
          <w:rtl/>
        </w:rPr>
        <w:t>ו</w:t>
      </w:r>
      <w:r>
        <w:rPr>
          <w:rtl/>
        </w:rPr>
        <w:t xml:space="preserve">מנם </w:t>
      </w:r>
      <w:bookmarkStart w:id="7279" w:name="_ETM_Q28_425930"/>
      <w:bookmarkEnd w:id="7279"/>
      <w:r>
        <w:rPr>
          <w:rtl/>
        </w:rPr>
        <w:t xml:space="preserve">לא </w:t>
      </w:r>
      <w:bookmarkStart w:id="7280" w:name="_ETM_Q28_426019"/>
      <w:bookmarkEnd w:id="7280"/>
      <w:r>
        <w:rPr>
          <w:rtl/>
        </w:rPr>
        <w:t xml:space="preserve">מדליקים </w:t>
      </w:r>
      <w:bookmarkStart w:id="7281" w:name="_ETM_Q28_426529"/>
      <w:bookmarkEnd w:id="7281"/>
      <w:r>
        <w:rPr>
          <w:rFonts w:hint="cs"/>
          <w:rtl/>
        </w:rPr>
        <w:t>מ</w:t>
      </w:r>
      <w:r>
        <w:rPr>
          <w:rtl/>
        </w:rPr>
        <w:t xml:space="preserve">דורות </w:t>
      </w:r>
      <w:bookmarkStart w:id="7282" w:name="_ETM_Q28_426950"/>
      <w:bookmarkEnd w:id="7282"/>
      <w:r>
        <w:rPr>
          <w:rtl/>
        </w:rPr>
        <w:t xml:space="preserve">ולא </w:t>
      </w:r>
      <w:bookmarkStart w:id="7283" w:name="_ETM_Q28_427189"/>
      <w:bookmarkEnd w:id="7283"/>
      <w:r>
        <w:rPr>
          <w:rtl/>
        </w:rPr>
        <w:t xml:space="preserve">שולפים </w:t>
      </w:r>
      <w:bookmarkStart w:id="7284" w:name="_ETM_Q28_427669"/>
      <w:bookmarkEnd w:id="7284"/>
      <w:r>
        <w:rPr>
          <w:rtl/>
        </w:rPr>
        <w:t>חרבות</w:t>
      </w:r>
      <w:r>
        <w:rPr>
          <w:rFonts w:hint="cs"/>
          <w:rtl/>
        </w:rPr>
        <w:t>,</w:t>
      </w:r>
      <w:r>
        <w:rPr>
          <w:rtl/>
        </w:rPr>
        <w:t xml:space="preserve"> </w:t>
      </w:r>
      <w:bookmarkStart w:id="7285" w:name="_ETM_Q28_428870"/>
      <w:bookmarkEnd w:id="7285"/>
      <w:r>
        <w:rPr>
          <w:rtl/>
        </w:rPr>
        <w:t xml:space="preserve">אבל </w:t>
      </w:r>
      <w:bookmarkStart w:id="7286" w:name="_ETM_Q28_429260"/>
      <w:bookmarkEnd w:id="7286"/>
      <w:r>
        <w:rPr>
          <w:rtl/>
        </w:rPr>
        <w:t xml:space="preserve">אני </w:t>
      </w:r>
      <w:bookmarkStart w:id="7287" w:name="_ETM_Q28_429469"/>
      <w:bookmarkEnd w:id="7287"/>
      <w:r>
        <w:rPr>
          <w:rtl/>
        </w:rPr>
        <w:t xml:space="preserve">ומפלגתי </w:t>
      </w:r>
      <w:bookmarkStart w:id="7288" w:name="_ETM_Q28_430719"/>
      <w:bookmarkEnd w:id="7288"/>
      <w:r>
        <w:rPr>
          <w:rtl/>
        </w:rPr>
        <w:t xml:space="preserve">בהחלט </w:t>
      </w:r>
      <w:bookmarkStart w:id="7289" w:name="_ETM_Q28_431590"/>
      <w:bookmarkEnd w:id="7289"/>
      <w:r>
        <w:rPr>
          <w:rtl/>
        </w:rPr>
        <w:t xml:space="preserve">מוכנים </w:t>
      </w:r>
      <w:bookmarkStart w:id="7290" w:name="_ETM_Q28_432099"/>
      <w:bookmarkEnd w:id="7290"/>
      <w:r>
        <w:rPr>
          <w:rtl/>
        </w:rPr>
        <w:t>להיא</w:t>
      </w:r>
      <w:r>
        <w:rPr>
          <w:rFonts w:hint="cs"/>
          <w:rtl/>
        </w:rPr>
        <w:t xml:space="preserve">בק </w:t>
      </w:r>
      <w:bookmarkStart w:id="7291" w:name="_ETM_Q28_433200"/>
      <w:bookmarkEnd w:id="7291"/>
      <w:r>
        <w:rPr>
          <w:rtl/>
        </w:rPr>
        <w:t xml:space="preserve">על </w:t>
      </w:r>
      <w:bookmarkStart w:id="7292" w:name="_ETM_Q28_433409"/>
      <w:bookmarkEnd w:id="7292"/>
      <w:r>
        <w:rPr>
          <w:rFonts w:hint="cs"/>
          <w:rtl/>
        </w:rPr>
        <w:t xml:space="preserve">החזרת </w:t>
      </w:r>
      <w:bookmarkStart w:id="7293" w:name="_ETM_Q28_433530"/>
      <w:bookmarkStart w:id="7294" w:name="_ETM_Q28_433890"/>
      <w:bookmarkEnd w:id="7293"/>
      <w:bookmarkEnd w:id="7294"/>
      <w:r>
        <w:rPr>
          <w:rtl/>
        </w:rPr>
        <w:t xml:space="preserve">השפיות </w:t>
      </w:r>
      <w:bookmarkStart w:id="7295" w:name="_ETM_Q28_434459"/>
      <w:bookmarkEnd w:id="7295"/>
      <w:r>
        <w:rPr>
          <w:rtl/>
        </w:rPr>
        <w:t xml:space="preserve">לעם </w:t>
      </w:r>
      <w:bookmarkStart w:id="7296" w:name="_ETM_Q28_434730"/>
      <w:bookmarkEnd w:id="7296"/>
      <w:r>
        <w:rPr>
          <w:rtl/>
        </w:rPr>
        <w:t xml:space="preserve">ישראל </w:t>
      </w:r>
      <w:bookmarkStart w:id="7297" w:name="_ETM_Q28_435360"/>
      <w:bookmarkEnd w:id="7297"/>
      <w:r>
        <w:rPr>
          <w:rtl/>
        </w:rPr>
        <w:t xml:space="preserve">ולאנושות </w:t>
      </w:r>
      <w:bookmarkStart w:id="7298" w:name="_ETM_Q28_436139"/>
      <w:bookmarkEnd w:id="7298"/>
      <w:r>
        <w:rPr>
          <w:rtl/>
        </w:rPr>
        <w:t>כולה</w:t>
      </w:r>
      <w:r>
        <w:rPr>
          <w:rFonts w:hint="cs"/>
          <w:rtl/>
        </w:rPr>
        <w:t>.</w:t>
      </w:r>
      <w:r>
        <w:rPr>
          <w:rtl/>
        </w:rPr>
        <w:t xml:space="preserve"> </w:t>
      </w:r>
      <w:bookmarkStart w:id="7299" w:name="_ETM_Q28_436740"/>
      <w:bookmarkEnd w:id="7299"/>
      <w:r>
        <w:rPr>
          <w:rtl/>
        </w:rPr>
        <w:t xml:space="preserve">תודה </w:t>
      </w:r>
      <w:bookmarkStart w:id="7300" w:name="_ETM_Q28_437039"/>
      <w:bookmarkEnd w:id="7300"/>
      <w:r>
        <w:rPr>
          <w:rtl/>
        </w:rPr>
        <w:t>רבה</w:t>
      </w:r>
      <w:r>
        <w:rPr>
          <w:rFonts w:hint="cs"/>
          <w:rtl/>
        </w:rPr>
        <w:t>.</w:t>
      </w:r>
    </w:p>
    <w:p w:rsidR="00AE0D63" w:rsidRDefault="00AE0D63" w:rsidP="00AD0233">
      <w:pPr>
        <w:rPr>
          <w:rtl/>
        </w:rPr>
      </w:pPr>
    </w:p>
    <w:p w:rsidR="00AE0D63" w:rsidRDefault="00AE0D63" w:rsidP="00AD0233">
      <w:pPr>
        <w:pStyle w:val="af7"/>
        <w:keepNext/>
        <w:rPr>
          <w:rtl/>
        </w:rPr>
      </w:pPr>
      <w:bookmarkStart w:id="7301" w:name="ET_yor_6488_19"/>
      <w:r w:rsidRPr="00525D88">
        <w:rPr>
          <w:rStyle w:val="TagStyle"/>
          <w:rtl/>
        </w:rPr>
        <w:t xml:space="preserve"> &lt;&lt; יור &gt;&gt; </w:t>
      </w:r>
      <w:r>
        <w:rPr>
          <w:rtl/>
        </w:rPr>
        <w:t>היו"ר אוריאל בוסו:</w:t>
      </w:r>
      <w:r w:rsidRPr="00525D88">
        <w:rPr>
          <w:rStyle w:val="TagStyle"/>
          <w:rtl/>
        </w:rPr>
        <w:t xml:space="preserve"> &lt;&lt; יור &gt;&gt;</w:t>
      </w:r>
      <w:r>
        <w:rPr>
          <w:rtl/>
        </w:rPr>
        <w:t xml:space="preserve"> </w:t>
      </w:r>
      <w:bookmarkEnd w:id="7301"/>
    </w:p>
    <w:p w:rsidR="00AE0D63" w:rsidRDefault="00AE0D63" w:rsidP="008443B7">
      <w:pPr>
        <w:rPr>
          <w:rtl/>
        </w:rPr>
      </w:pPr>
    </w:p>
    <w:p w:rsidR="00AE0D63" w:rsidRDefault="00AE0D63" w:rsidP="00AD0233">
      <w:pPr>
        <w:rPr>
          <w:rtl/>
        </w:rPr>
      </w:pPr>
      <w:bookmarkStart w:id="7302" w:name="_ETM_Q28_436000"/>
      <w:bookmarkStart w:id="7303" w:name="_ETM_Q28_434000"/>
      <w:bookmarkStart w:id="7304" w:name="_ETM_Q28_437370"/>
      <w:bookmarkEnd w:id="7302"/>
      <w:bookmarkEnd w:id="7303"/>
      <w:bookmarkEnd w:id="7304"/>
      <w:r>
        <w:rPr>
          <w:rtl/>
        </w:rPr>
        <w:t xml:space="preserve">תודה </w:t>
      </w:r>
      <w:bookmarkStart w:id="7305" w:name="_ETM_Q28_437610"/>
      <w:bookmarkEnd w:id="7305"/>
      <w:r>
        <w:rPr>
          <w:rtl/>
        </w:rPr>
        <w:t xml:space="preserve">רבה </w:t>
      </w:r>
      <w:bookmarkStart w:id="7306" w:name="_ETM_Q28_437850"/>
      <w:bookmarkEnd w:id="7306"/>
      <w:r>
        <w:rPr>
          <w:rtl/>
        </w:rPr>
        <w:t xml:space="preserve">לסגן </w:t>
      </w:r>
      <w:bookmarkStart w:id="7307" w:name="_ETM_Q28_438150"/>
      <w:bookmarkEnd w:id="7307"/>
      <w:r>
        <w:rPr>
          <w:rtl/>
        </w:rPr>
        <w:t xml:space="preserve">השר </w:t>
      </w:r>
      <w:bookmarkStart w:id="7308" w:name="_ETM_Q28_438419"/>
      <w:bookmarkEnd w:id="7308"/>
      <w:r>
        <w:rPr>
          <w:rFonts w:hint="cs"/>
          <w:rtl/>
        </w:rPr>
        <w:t>אבי מ</w:t>
      </w:r>
      <w:r>
        <w:rPr>
          <w:rtl/>
        </w:rPr>
        <w:t>עוז</w:t>
      </w:r>
      <w:r>
        <w:rPr>
          <w:rFonts w:hint="cs"/>
          <w:rtl/>
        </w:rPr>
        <w:t>.</w:t>
      </w:r>
      <w:r>
        <w:rPr>
          <w:rtl/>
        </w:rPr>
        <w:t xml:space="preserve"> </w:t>
      </w:r>
      <w:bookmarkStart w:id="7309" w:name="_ETM_Q28_439289"/>
      <w:bookmarkEnd w:id="7309"/>
      <w:r>
        <w:rPr>
          <w:rtl/>
        </w:rPr>
        <w:t xml:space="preserve">חברת </w:t>
      </w:r>
      <w:bookmarkStart w:id="7310" w:name="_ETM_Q28_439830"/>
      <w:bookmarkEnd w:id="7310"/>
      <w:r>
        <w:rPr>
          <w:rtl/>
        </w:rPr>
        <w:t xml:space="preserve">הכנסת </w:t>
      </w:r>
      <w:bookmarkStart w:id="7311" w:name="_ETM_Q28_440339"/>
      <w:bookmarkEnd w:id="7311"/>
      <w:r>
        <w:rPr>
          <w:rtl/>
        </w:rPr>
        <w:t xml:space="preserve">אורנה </w:t>
      </w:r>
      <w:bookmarkStart w:id="7312" w:name="_ETM_Q28_440699"/>
      <w:bookmarkEnd w:id="7312"/>
      <w:r>
        <w:rPr>
          <w:rtl/>
        </w:rPr>
        <w:t>ברביבאי</w:t>
      </w:r>
      <w:r>
        <w:rPr>
          <w:rFonts w:hint="cs"/>
          <w:rtl/>
        </w:rPr>
        <w:t>.</w:t>
      </w:r>
    </w:p>
    <w:p w:rsidR="00AE0D63" w:rsidRDefault="00AE0D63" w:rsidP="00AD0233">
      <w:pPr>
        <w:rPr>
          <w:rtl/>
        </w:rPr>
      </w:pPr>
    </w:p>
    <w:p w:rsidR="00AE0D63" w:rsidRDefault="00AE0D63" w:rsidP="00AD0233">
      <w:pPr>
        <w:pStyle w:val="af6"/>
        <w:keepNext/>
        <w:rPr>
          <w:rtl/>
        </w:rPr>
      </w:pPr>
      <w:bookmarkStart w:id="7313" w:name="ET_interruption_6156_20"/>
      <w:r w:rsidRPr="00525D88">
        <w:rPr>
          <w:rStyle w:val="TagStyle"/>
          <w:rtl/>
        </w:rPr>
        <w:t xml:space="preserve"> &lt;&lt; קריאה &gt;&gt; </w:t>
      </w:r>
      <w:r>
        <w:rPr>
          <w:rtl/>
        </w:rPr>
        <w:t>גלעד קריב (העבודה):</w:t>
      </w:r>
      <w:r w:rsidRPr="00525D88">
        <w:rPr>
          <w:rStyle w:val="TagStyle"/>
          <w:rtl/>
        </w:rPr>
        <w:t xml:space="preserve"> &lt;&lt; קריאה &gt;&gt;</w:t>
      </w:r>
      <w:r>
        <w:rPr>
          <w:rtl/>
        </w:rPr>
        <w:t xml:space="preserve"> </w:t>
      </w:r>
      <w:bookmarkEnd w:id="7313"/>
    </w:p>
    <w:p w:rsidR="00AE0D63" w:rsidRDefault="00AE0D63" w:rsidP="008443B7">
      <w:pPr>
        <w:rPr>
          <w:rtl/>
        </w:rPr>
      </w:pPr>
    </w:p>
    <w:p w:rsidR="00AE0D63" w:rsidRDefault="00AE0D63" w:rsidP="00AD0233">
      <w:pPr>
        <w:rPr>
          <w:rtl/>
        </w:rPr>
      </w:pPr>
      <w:bookmarkStart w:id="7314" w:name="_ETM_Q28_441000"/>
      <w:bookmarkEnd w:id="7314"/>
      <w:r>
        <w:rPr>
          <w:rFonts w:hint="cs"/>
          <w:rtl/>
        </w:rPr>
        <w:t xml:space="preserve">סגן שר מצטט מנהיגה פשיסטית. </w:t>
      </w:r>
    </w:p>
    <w:p w:rsidR="00AE0D63" w:rsidRDefault="00AE0D63" w:rsidP="00AD0233">
      <w:pPr>
        <w:rPr>
          <w:rtl/>
        </w:rPr>
      </w:pPr>
      <w:bookmarkStart w:id="7315" w:name="_ETM_Q28_442000"/>
      <w:bookmarkEnd w:id="7315"/>
    </w:p>
    <w:p w:rsidR="00AE0D63" w:rsidRDefault="00AE0D63" w:rsidP="00AD0233">
      <w:pPr>
        <w:pStyle w:val="af7"/>
        <w:keepNext/>
        <w:rPr>
          <w:rtl/>
        </w:rPr>
      </w:pPr>
      <w:bookmarkStart w:id="7316" w:name="ET_yor_6488_21"/>
      <w:r w:rsidRPr="00525D88">
        <w:rPr>
          <w:rStyle w:val="TagStyle"/>
          <w:rtl/>
        </w:rPr>
        <w:t xml:space="preserve"> &lt;&lt; יור &gt;&gt; </w:t>
      </w:r>
      <w:r>
        <w:rPr>
          <w:rtl/>
        </w:rPr>
        <w:t>היו"ר אוריאל בוסו:</w:t>
      </w:r>
      <w:r w:rsidRPr="00525D88">
        <w:rPr>
          <w:rStyle w:val="TagStyle"/>
          <w:rtl/>
        </w:rPr>
        <w:t xml:space="preserve"> &lt;&lt; יור &gt;&gt;</w:t>
      </w:r>
      <w:r>
        <w:rPr>
          <w:rtl/>
        </w:rPr>
        <w:t xml:space="preserve"> </w:t>
      </w:r>
      <w:bookmarkEnd w:id="7316"/>
    </w:p>
    <w:p w:rsidR="00AE0D63" w:rsidRDefault="00AE0D63" w:rsidP="008443B7">
      <w:pPr>
        <w:rPr>
          <w:rtl/>
        </w:rPr>
      </w:pPr>
    </w:p>
    <w:p w:rsidR="00AE0D63" w:rsidRDefault="00AE0D63" w:rsidP="00AD0233">
      <w:pPr>
        <w:rPr>
          <w:rtl/>
        </w:rPr>
      </w:pPr>
      <w:bookmarkStart w:id="7317" w:name="_ETM_Q28_438000"/>
      <w:bookmarkStart w:id="7318" w:name="_ETM_Q28_441839"/>
      <w:bookmarkEnd w:id="7317"/>
      <w:bookmarkEnd w:id="7318"/>
      <w:r>
        <w:rPr>
          <w:rtl/>
        </w:rPr>
        <w:t xml:space="preserve">חבר </w:t>
      </w:r>
      <w:bookmarkStart w:id="7319" w:name="_ETM_Q28_442380"/>
      <w:bookmarkEnd w:id="7319"/>
      <w:r>
        <w:rPr>
          <w:rtl/>
        </w:rPr>
        <w:t xml:space="preserve">הכנסת </w:t>
      </w:r>
      <w:bookmarkStart w:id="7320" w:name="_ETM_Q28_443100"/>
      <w:bookmarkEnd w:id="7320"/>
      <w:r>
        <w:rPr>
          <w:rtl/>
        </w:rPr>
        <w:t xml:space="preserve">גלעד </w:t>
      </w:r>
      <w:bookmarkStart w:id="7321" w:name="_ETM_Q28_443490"/>
      <w:bookmarkEnd w:id="7321"/>
      <w:r>
        <w:rPr>
          <w:rtl/>
        </w:rPr>
        <w:t>קרי</w:t>
      </w:r>
      <w:r>
        <w:rPr>
          <w:rFonts w:hint="cs"/>
          <w:rtl/>
        </w:rPr>
        <w:t>ב,</w:t>
      </w:r>
      <w:r>
        <w:rPr>
          <w:rtl/>
        </w:rPr>
        <w:t xml:space="preserve"> </w:t>
      </w:r>
      <w:bookmarkStart w:id="7322" w:name="_ETM_Q28_444360"/>
      <w:bookmarkEnd w:id="7322"/>
      <w:r>
        <w:rPr>
          <w:rtl/>
        </w:rPr>
        <w:t>תודה</w:t>
      </w:r>
      <w:r>
        <w:rPr>
          <w:rFonts w:hint="cs"/>
          <w:rtl/>
        </w:rPr>
        <w:t>.</w:t>
      </w:r>
    </w:p>
    <w:p w:rsidR="00AE0D63" w:rsidRDefault="00AE0D63" w:rsidP="00AD0233">
      <w:pPr>
        <w:rPr>
          <w:rtl/>
        </w:rPr>
      </w:pPr>
    </w:p>
    <w:p w:rsidR="00AE0D63" w:rsidRDefault="00AE0D63" w:rsidP="00AD0233">
      <w:pPr>
        <w:pStyle w:val="af6"/>
        <w:keepNext/>
        <w:rPr>
          <w:rtl/>
        </w:rPr>
      </w:pPr>
      <w:bookmarkStart w:id="7323" w:name="ET_interruption_5787_22"/>
      <w:r w:rsidRPr="00975493">
        <w:rPr>
          <w:rStyle w:val="TagStyle"/>
          <w:rtl/>
        </w:rPr>
        <w:t xml:space="preserve"> &lt;&lt; קריאה &gt;&gt; </w:t>
      </w:r>
      <w:r>
        <w:rPr>
          <w:rtl/>
        </w:rPr>
        <w:t>יוראי להב הרצנו (יש עתיד):</w:t>
      </w:r>
      <w:r w:rsidRPr="00975493">
        <w:rPr>
          <w:rStyle w:val="TagStyle"/>
          <w:rtl/>
        </w:rPr>
        <w:t xml:space="preserve"> &lt;&lt; קריאה &gt;&gt;</w:t>
      </w:r>
      <w:r>
        <w:rPr>
          <w:rtl/>
        </w:rPr>
        <w:t xml:space="preserve"> </w:t>
      </w:r>
      <w:bookmarkEnd w:id="7323"/>
    </w:p>
    <w:p w:rsidR="00AE0D63" w:rsidRDefault="00AE0D63" w:rsidP="008443B7">
      <w:pPr>
        <w:rPr>
          <w:rtl/>
        </w:rPr>
      </w:pPr>
    </w:p>
    <w:p w:rsidR="00AE0D63" w:rsidRDefault="00AE0D63" w:rsidP="00AD0233">
      <w:pPr>
        <w:rPr>
          <w:rtl/>
        </w:rPr>
      </w:pPr>
      <w:r>
        <w:rPr>
          <w:rFonts w:hint="cs"/>
          <w:rtl/>
        </w:rPr>
        <w:t xml:space="preserve">אולי כדאי שיתחילו </w:t>
      </w:r>
      <w:r w:rsidR="00A00651">
        <w:rPr>
          <w:rFonts w:hint="cs"/>
          <w:rtl/>
        </w:rPr>
        <w:t>– – –</w:t>
      </w:r>
      <w:r>
        <w:rPr>
          <w:rFonts w:hint="cs"/>
          <w:rtl/>
        </w:rPr>
        <w:t xml:space="preserve"> שפיות לעצמם לפני שהם </w:t>
      </w:r>
      <w:bookmarkStart w:id="7324" w:name="_ETM_Q28_446000"/>
      <w:bookmarkEnd w:id="7324"/>
      <w:r>
        <w:rPr>
          <w:rFonts w:hint="cs"/>
          <w:rtl/>
        </w:rPr>
        <w:t xml:space="preserve">מתמודדים עם האנושות. </w:t>
      </w:r>
    </w:p>
    <w:p w:rsidR="00AE0D63" w:rsidRDefault="00AE0D63" w:rsidP="00AD0233">
      <w:pPr>
        <w:rPr>
          <w:rtl/>
        </w:rPr>
      </w:pPr>
    </w:p>
    <w:p w:rsidR="00AE0D63" w:rsidRDefault="00AE0D63" w:rsidP="00AD0233">
      <w:pPr>
        <w:pStyle w:val="af6"/>
        <w:keepNext/>
        <w:rPr>
          <w:rtl/>
        </w:rPr>
      </w:pPr>
      <w:r w:rsidRPr="00975493">
        <w:rPr>
          <w:rStyle w:val="TagStyle"/>
          <w:rtl/>
        </w:rPr>
        <w:t xml:space="preserve"> &lt;&lt; קריאה &gt;&gt; </w:t>
      </w:r>
      <w:r>
        <w:rPr>
          <w:rtl/>
        </w:rPr>
        <w:t>גלעד קריב (העבודה):</w:t>
      </w:r>
      <w:r w:rsidRPr="00975493">
        <w:rPr>
          <w:rStyle w:val="TagStyle"/>
          <w:rtl/>
        </w:rPr>
        <w:t xml:space="preserve"> &lt;&lt; קריאה &gt;&gt;</w:t>
      </w:r>
      <w:r>
        <w:rPr>
          <w:rtl/>
        </w:rPr>
        <w:t xml:space="preserve"> </w:t>
      </w:r>
    </w:p>
    <w:p w:rsidR="00AE0D63" w:rsidRDefault="00AE0D63" w:rsidP="008443B7">
      <w:pPr>
        <w:rPr>
          <w:rtl/>
        </w:rPr>
      </w:pPr>
    </w:p>
    <w:p w:rsidR="00AE0D63" w:rsidRDefault="00AE0D63" w:rsidP="00AD0233">
      <w:pPr>
        <w:rPr>
          <w:rtl/>
        </w:rPr>
      </w:pPr>
      <w:r>
        <w:rPr>
          <w:rFonts w:hint="cs"/>
          <w:rtl/>
        </w:rPr>
        <w:t xml:space="preserve">לא, תעזוב. זה </w:t>
      </w:r>
      <w:bookmarkStart w:id="7325" w:name="_ETM_Q28_445000"/>
      <w:bookmarkEnd w:id="7325"/>
      <w:r>
        <w:rPr>
          <w:rFonts w:hint="cs"/>
          <w:rtl/>
        </w:rPr>
        <w:t xml:space="preserve">לא עניין של שפיות, זה עניין של קנאות. החריבו את הבית השני, יחריבו </w:t>
      </w:r>
      <w:bookmarkStart w:id="7326" w:name="_ETM_Q28_449000"/>
      <w:bookmarkEnd w:id="7326"/>
      <w:r>
        <w:rPr>
          <w:rFonts w:hint="cs"/>
          <w:rtl/>
        </w:rPr>
        <w:t xml:space="preserve">גם את השלישי </w:t>
      </w:r>
      <w:r w:rsidR="00A00651">
        <w:rPr>
          <w:rFonts w:hint="cs"/>
          <w:rtl/>
        </w:rPr>
        <w:t>– – –</w:t>
      </w:r>
    </w:p>
    <w:p w:rsidR="00AE0D63" w:rsidRDefault="00AE0D63" w:rsidP="00AD0233">
      <w:pPr>
        <w:rPr>
          <w:rtl/>
        </w:rPr>
      </w:pPr>
    </w:p>
    <w:p w:rsidR="00AE0D63" w:rsidRDefault="00AE0D63" w:rsidP="00AD0233">
      <w:pPr>
        <w:pStyle w:val="af7"/>
        <w:keepNext/>
        <w:rPr>
          <w:rtl/>
        </w:rPr>
      </w:pPr>
      <w:bookmarkStart w:id="7327" w:name="ET_yor_6488_24"/>
      <w:r w:rsidRPr="0028727E">
        <w:rPr>
          <w:rStyle w:val="TagStyle"/>
          <w:rtl/>
        </w:rPr>
        <w:t xml:space="preserve"> &lt;&lt; יור &gt;&gt; </w:t>
      </w:r>
      <w:r>
        <w:rPr>
          <w:rtl/>
        </w:rPr>
        <w:t>היו"ר אוריאל בוסו:</w:t>
      </w:r>
      <w:r w:rsidRPr="0028727E">
        <w:rPr>
          <w:rStyle w:val="TagStyle"/>
          <w:rtl/>
        </w:rPr>
        <w:t xml:space="preserve"> &lt;&lt; יור &gt;&gt;</w:t>
      </w:r>
      <w:r>
        <w:rPr>
          <w:rtl/>
        </w:rPr>
        <w:t xml:space="preserve"> </w:t>
      </w:r>
      <w:bookmarkEnd w:id="7327"/>
    </w:p>
    <w:p w:rsidR="00AE0D63" w:rsidRDefault="00AE0D63" w:rsidP="008443B7">
      <w:pPr>
        <w:rPr>
          <w:rtl/>
        </w:rPr>
      </w:pPr>
    </w:p>
    <w:p w:rsidR="00AE0D63" w:rsidRDefault="00AE0D63" w:rsidP="00AD0233">
      <w:pPr>
        <w:rPr>
          <w:rtl/>
        </w:rPr>
      </w:pPr>
      <w:bookmarkStart w:id="7328" w:name="_ETM_Q28_447779"/>
      <w:bookmarkStart w:id="7329" w:name="_ETM_Q28_455150"/>
      <w:bookmarkEnd w:id="7328"/>
      <w:bookmarkEnd w:id="7329"/>
      <w:r>
        <w:rPr>
          <w:rtl/>
        </w:rPr>
        <w:t xml:space="preserve">תודה </w:t>
      </w:r>
      <w:bookmarkStart w:id="7330" w:name="_ETM_Q28_455509"/>
      <w:bookmarkEnd w:id="7330"/>
      <w:r>
        <w:rPr>
          <w:rtl/>
        </w:rPr>
        <w:t>רבה</w:t>
      </w:r>
      <w:r>
        <w:rPr>
          <w:rFonts w:hint="cs"/>
          <w:rtl/>
        </w:rPr>
        <w:t xml:space="preserve">, חבר </w:t>
      </w:r>
      <w:bookmarkStart w:id="7331" w:name="_ETM_Q28_454000"/>
      <w:bookmarkEnd w:id="7331"/>
      <w:r>
        <w:rPr>
          <w:rFonts w:hint="cs"/>
          <w:rtl/>
        </w:rPr>
        <w:t>הכנסת גלעד</w:t>
      </w:r>
      <w:bookmarkStart w:id="7332" w:name="_ETM_Q28_455779"/>
      <w:bookmarkStart w:id="7333" w:name="_ETM_Q28_456139"/>
      <w:bookmarkEnd w:id="7332"/>
      <w:bookmarkEnd w:id="7333"/>
      <w:r>
        <w:rPr>
          <w:rtl/>
        </w:rPr>
        <w:t xml:space="preserve"> </w:t>
      </w:r>
      <w:bookmarkStart w:id="7334" w:name="_ETM_Q28_456529"/>
      <w:bookmarkEnd w:id="7334"/>
      <w:r>
        <w:rPr>
          <w:rtl/>
        </w:rPr>
        <w:t>קריב</w:t>
      </w:r>
      <w:r>
        <w:rPr>
          <w:rFonts w:hint="cs"/>
          <w:rtl/>
        </w:rPr>
        <w:t>.</w:t>
      </w:r>
      <w:r>
        <w:rPr>
          <w:rtl/>
        </w:rPr>
        <w:t xml:space="preserve"> </w:t>
      </w:r>
      <w:bookmarkStart w:id="7335" w:name="_ETM_Q28_457430"/>
      <w:bookmarkEnd w:id="7335"/>
      <w:r>
        <w:rPr>
          <w:rtl/>
        </w:rPr>
        <w:t xml:space="preserve">יש </w:t>
      </w:r>
      <w:bookmarkStart w:id="7336" w:name="_ETM_Q28_457580"/>
      <w:bookmarkEnd w:id="7336"/>
      <w:r>
        <w:rPr>
          <w:rtl/>
        </w:rPr>
        <w:t xml:space="preserve">בחוץ </w:t>
      </w:r>
      <w:bookmarkStart w:id="7337" w:name="_ETM_Q28_457970"/>
      <w:bookmarkEnd w:id="7337"/>
      <w:r>
        <w:rPr>
          <w:rtl/>
        </w:rPr>
        <w:t xml:space="preserve">כוס </w:t>
      </w:r>
      <w:bookmarkStart w:id="7338" w:name="_ETM_Q28_458180"/>
      <w:bookmarkEnd w:id="7338"/>
      <w:r>
        <w:rPr>
          <w:rtl/>
        </w:rPr>
        <w:t>קפה</w:t>
      </w:r>
      <w:r>
        <w:rPr>
          <w:rFonts w:hint="cs"/>
          <w:rtl/>
        </w:rPr>
        <w:t>,</w:t>
      </w:r>
      <w:r>
        <w:rPr>
          <w:rtl/>
        </w:rPr>
        <w:t xml:space="preserve"> </w:t>
      </w:r>
      <w:bookmarkStart w:id="7339" w:name="_ETM_Q28_458930"/>
      <w:bookmarkEnd w:id="7339"/>
      <w:r>
        <w:rPr>
          <w:rtl/>
        </w:rPr>
        <w:t xml:space="preserve">אפילו </w:t>
      </w:r>
      <w:bookmarkStart w:id="7340" w:name="_ETM_Q28_459229"/>
      <w:bookmarkEnd w:id="7340"/>
      <w:r>
        <w:rPr>
          <w:rtl/>
        </w:rPr>
        <w:t>מרק</w:t>
      </w:r>
      <w:r>
        <w:rPr>
          <w:rFonts w:hint="cs"/>
          <w:rtl/>
        </w:rPr>
        <w:t>.</w:t>
      </w:r>
    </w:p>
    <w:p w:rsidR="00AE0D63" w:rsidRDefault="00AE0D63" w:rsidP="00AD0233">
      <w:pPr>
        <w:rPr>
          <w:rtl/>
        </w:rPr>
      </w:pPr>
    </w:p>
    <w:p w:rsidR="00AE0D63" w:rsidRDefault="00AE0D63" w:rsidP="00AD0233">
      <w:pPr>
        <w:pStyle w:val="af6"/>
        <w:keepNext/>
        <w:rPr>
          <w:rtl/>
        </w:rPr>
      </w:pPr>
      <w:r w:rsidRPr="0028727E">
        <w:rPr>
          <w:rStyle w:val="TagStyle"/>
          <w:rtl/>
        </w:rPr>
        <w:t xml:space="preserve"> &lt;&lt; קריאה &gt;&gt; </w:t>
      </w:r>
      <w:r>
        <w:rPr>
          <w:rtl/>
        </w:rPr>
        <w:t>גלעד קריב (העבודה):</w:t>
      </w:r>
      <w:r w:rsidRPr="0028727E">
        <w:rPr>
          <w:rStyle w:val="TagStyle"/>
          <w:rtl/>
        </w:rPr>
        <w:t xml:space="preserve"> &lt;&lt; קריאה &gt;&gt;</w:t>
      </w:r>
      <w:r>
        <w:rPr>
          <w:rtl/>
        </w:rPr>
        <w:t xml:space="preserve"> </w:t>
      </w:r>
    </w:p>
    <w:p w:rsidR="00AE0D63" w:rsidRDefault="00AE0D63" w:rsidP="008443B7">
      <w:pPr>
        <w:rPr>
          <w:rtl/>
        </w:rPr>
      </w:pPr>
    </w:p>
    <w:p w:rsidR="00AE0D63" w:rsidRDefault="00AE0D63" w:rsidP="00AD0233">
      <w:pPr>
        <w:rPr>
          <w:rtl/>
        </w:rPr>
      </w:pPr>
      <w:r>
        <w:rPr>
          <w:rFonts w:hint="cs"/>
          <w:rtl/>
        </w:rPr>
        <w:t xml:space="preserve">שתיתי. </w:t>
      </w:r>
    </w:p>
    <w:p w:rsidR="00AE0D63" w:rsidRDefault="00AE0D63" w:rsidP="00AD0233">
      <w:pPr>
        <w:rPr>
          <w:rtl/>
        </w:rPr>
      </w:pPr>
      <w:bookmarkStart w:id="7341" w:name="_ETM_Q28_463000"/>
      <w:bookmarkEnd w:id="7341"/>
    </w:p>
    <w:p w:rsidR="00AE0D63" w:rsidRDefault="00AE0D63" w:rsidP="00AD0233">
      <w:pPr>
        <w:pStyle w:val="a4"/>
        <w:keepNext/>
        <w:rPr>
          <w:rtl/>
        </w:rPr>
      </w:pPr>
      <w:bookmarkStart w:id="7342" w:name="ET_speaker_5767_26"/>
      <w:r w:rsidRPr="0028727E">
        <w:rPr>
          <w:rStyle w:val="TagStyle"/>
          <w:rtl/>
        </w:rPr>
        <w:t xml:space="preserve"> &lt;&lt; דובר &gt;&gt; </w:t>
      </w:r>
      <w:bookmarkStart w:id="7343" w:name="_Toc136946211"/>
      <w:bookmarkStart w:id="7344" w:name="_Toc153976647"/>
      <w:bookmarkStart w:id="7345" w:name="_Toc153976831"/>
      <w:r>
        <w:rPr>
          <w:rtl/>
        </w:rPr>
        <w:t>אורנה ברביבאי (יש עתיד):</w:t>
      </w:r>
      <w:bookmarkEnd w:id="7343"/>
      <w:bookmarkEnd w:id="7344"/>
      <w:bookmarkEnd w:id="7345"/>
      <w:r w:rsidRPr="0028727E">
        <w:rPr>
          <w:rStyle w:val="TagStyle"/>
          <w:rtl/>
        </w:rPr>
        <w:t xml:space="preserve"> &lt;&lt; דובר &gt;&gt;</w:t>
      </w:r>
      <w:r>
        <w:rPr>
          <w:rtl/>
        </w:rPr>
        <w:t xml:space="preserve"> </w:t>
      </w:r>
      <w:bookmarkEnd w:id="7342"/>
    </w:p>
    <w:p w:rsidR="00AE0D63" w:rsidRDefault="00AE0D63" w:rsidP="008443B7">
      <w:pPr>
        <w:rPr>
          <w:rtl/>
        </w:rPr>
      </w:pPr>
    </w:p>
    <w:p w:rsidR="00AE0D63" w:rsidRDefault="00AE0D63" w:rsidP="00AD0233">
      <w:pPr>
        <w:rPr>
          <w:rtl/>
        </w:rPr>
      </w:pPr>
      <w:bookmarkStart w:id="7346" w:name="_ETM_Q28_458000"/>
      <w:bookmarkStart w:id="7347" w:name="_ETM_Q28_462410"/>
      <w:bookmarkEnd w:id="7346"/>
      <w:bookmarkEnd w:id="7347"/>
      <w:r>
        <w:rPr>
          <w:rFonts w:hint="cs"/>
          <w:rtl/>
        </w:rPr>
        <w:t xml:space="preserve">היושב-ראש, </w:t>
      </w:r>
      <w:bookmarkStart w:id="7348" w:name="_ETM_Q28_462920"/>
      <w:bookmarkStart w:id="7349" w:name="_ETM_Q28_463640"/>
      <w:bookmarkEnd w:id="7348"/>
      <w:bookmarkEnd w:id="7349"/>
      <w:r>
        <w:rPr>
          <w:rtl/>
        </w:rPr>
        <w:t>חברים</w:t>
      </w:r>
      <w:r>
        <w:rPr>
          <w:rFonts w:hint="cs"/>
          <w:rtl/>
        </w:rPr>
        <w:t>,</w:t>
      </w:r>
      <w:r>
        <w:rPr>
          <w:rtl/>
        </w:rPr>
        <w:t xml:space="preserve"> </w:t>
      </w:r>
      <w:bookmarkStart w:id="7350" w:name="_ETM_Q28_465110"/>
      <w:bookmarkEnd w:id="7350"/>
      <w:r>
        <w:rPr>
          <w:rtl/>
        </w:rPr>
        <w:t xml:space="preserve">שמעתי </w:t>
      </w:r>
      <w:bookmarkStart w:id="7351" w:name="_ETM_Q28_465589"/>
      <w:bookmarkEnd w:id="7351"/>
      <w:r>
        <w:rPr>
          <w:rtl/>
        </w:rPr>
        <w:t xml:space="preserve">את </w:t>
      </w:r>
      <w:bookmarkStart w:id="7352" w:name="_ETM_Q28_465980"/>
      <w:bookmarkEnd w:id="7352"/>
      <w:r>
        <w:rPr>
          <w:rtl/>
        </w:rPr>
        <w:t xml:space="preserve">דבריו </w:t>
      </w:r>
      <w:bookmarkStart w:id="7353" w:name="_ETM_Q28_466580"/>
      <w:bookmarkEnd w:id="7353"/>
      <w:r>
        <w:rPr>
          <w:rtl/>
        </w:rPr>
        <w:t xml:space="preserve">של חבר </w:t>
      </w:r>
      <w:bookmarkStart w:id="7354" w:name="_ETM_Q28_467240"/>
      <w:bookmarkEnd w:id="7354"/>
      <w:r>
        <w:rPr>
          <w:rtl/>
        </w:rPr>
        <w:t xml:space="preserve">הכנסת </w:t>
      </w:r>
      <w:bookmarkStart w:id="7355" w:name="_ETM_Q28_467630"/>
      <w:bookmarkEnd w:id="7355"/>
      <w:r>
        <w:rPr>
          <w:rtl/>
        </w:rPr>
        <w:t>מ</w:t>
      </w:r>
      <w:r>
        <w:rPr>
          <w:rFonts w:hint="cs"/>
          <w:rtl/>
        </w:rPr>
        <w:t>עוז.</w:t>
      </w:r>
    </w:p>
    <w:p w:rsidR="00AE0D63" w:rsidRDefault="00AE0D63" w:rsidP="00AD0233">
      <w:pPr>
        <w:rPr>
          <w:rtl/>
        </w:rPr>
      </w:pPr>
    </w:p>
    <w:p w:rsidR="00AE0D63" w:rsidRDefault="00AE0D63" w:rsidP="00AD0233">
      <w:pPr>
        <w:pStyle w:val="af7"/>
        <w:keepNext/>
        <w:rPr>
          <w:rtl/>
        </w:rPr>
      </w:pPr>
      <w:bookmarkStart w:id="7356" w:name="ET_yor_6488_27"/>
      <w:r w:rsidRPr="00D94EFB">
        <w:rPr>
          <w:rStyle w:val="TagStyle"/>
          <w:rtl/>
        </w:rPr>
        <w:t xml:space="preserve"> &lt;&lt; יור &gt;&gt; </w:t>
      </w:r>
      <w:r>
        <w:rPr>
          <w:rtl/>
        </w:rPr>
        <w:t>היו"ר אוריאל בוסו:</w:t>
      </w:r>
      <w:r w:rsidRPr="00D94EFB">
        <w:rPr>
          <w:rStyle w:val="TagStyle"/>
          <w:rtl/>
        </w:rPr>
        <w:t xml:space="preserve"> &lt;&lt; יור &gt;&gt;</w:t>
      </w:r>
      <w:r>
        <w:rPr>
          <w:rtl/>
        </w:rPr>
        <w:t xml:space="preserve"> </w:t>
      </w:r>
      <w:bookmarkEnd w:id="7356"/>
    </w:p>
    <w:p w:rsidR="00AE0D63" w:rsidRDefault="00AE0D63" w:rsidP="008443B7">
      <w:pPr>
        <w:rPr>
          <w:rtl/>
        </w:rPr>
      </w:pPr>
    </w:p>
    <w:p w:rsidR="00AE0D63" w:rsidRDefault="00AE0D63" w:rsidP="00AD0233">
      <w:pPr>
        <w:rPr>
          <w:rtl/>
        </w:rPr>
      </w:pPr>
      <w:r>
        <w:rPr>
          <w:rFonts w:hint="cs"/>
          <w:rtl/>
        </w:rPr>
        <w:t>סגן השר.</w:t>
      </w:r>
    </w:p>
    <w:p w:rsidR="00AE0D63" w:rsidRDefault="00AE0D63" w:rsidP="00AD0233">
      <w:pPr>
        <w:rPr>
          <w:rtl/>
        </w:rPr>
      </w:pPr>
    </w:p>
    <w:p w:rsidR="00AE0D63" w:rsidRDefault="00AE0D63" w:rsidP="00AD0233">
      <w:pPr>
        <w:pStyle w:val="-"/>
        <w:keepNext/>
        <w:rPr>
          <w:rtl/>
        </w:rPr>
      </w:pPr>
      <w:bookmarkStart w:id="7357" w:name="ET_speakercontinue_5767_28"/>
      <w:r w:rsidRPr="00D94EFB">
        <w:rPr>
          <w:rStyle w:val="TagStyle"/>
          <w:rtl/>
        </w:rPr>
        <w:t xml:space="preserve"> &lt;&lt; דובר_המשך &gt;&gt; </w:t>
      </w:r>
      <w:r>
        <w:rPr>
          <w:rtl/>
        </w:rPr>
        <w:t>אורנה ברביבאי (יש עתיד):</w:t>
      </w:r>
      <w:r w:rsidRPr="00D94EFB">
        <w:rPr>
          <w:rStyle w:val="TagStyle"/>
          <w:rtl/>
        </w:rPr>
        <w:t xml:space="preserve"> &lt;&lt; דובר_המשך &gt;&gt;</w:t>
      </w:r>
      <w:r>
        <w:rPr>
          <w:rtl/>
        </w:rPr>
        <w:t xml:space="preserve"> </w:t>
      </w:r>
      <w:bookmarkEnd w:id="7357"/>
    </w:p>
    <w:p w:rsidR="00AE0D63" w:rsidRDefault="00AE0D63" w:rsidP="00AD0233">
      <w:pPr>
        <w:rPr>
          <w:rtl/>
        </w:rPr>
      </w:pPr>
      <w:bookmarkStart w:id="7358" w:name="_ETM_Q28_467000"/>
      <w:bookmarkStart w:id="7359" w:name="_ETM_Q28_468380"/>
      <w:bookmarkStart w:id="7360" w:name="_ETM_Q28_468710"/>
      <w:bookmarkStart w:id="7361" w:name="_ETM_Q28_469339"/>
      <w:bookmarkEnd w:id="7358"/>
      <w:bookmarkEnd w:id="7359"/>
      <w:bookmarkEnd w:id="7360"/>
      <w:bookmarkEnd w:id="7361"/>
    </w:p>
    <w:p w:rsidR="00AE0D63" w:rsidRDefault="00AE0D63" w:rsidP="0094310E">
      <w:pPr>
        <w:rPr>
          <w:rtl/>
        </w:rPr>
      </w:pPr>
      <w:bookmarkStart w:id="7362" w:name="_ETM_Q28_468000"/>
      <w:bookmarkEnd w:id="7362"/>
      <w:r>
        <w:rPr>
          <w:rtl/>
        </w:rPr>
        <w:t xml:space="preserve">סגן </w:t>
      </w:r>
      <w:bookmarkStart w:id="7363" w:name="_ETM_Q28_469700"/>
      <w:bookmarkEnd w:id="7363"/>
      <w:r>
        <w:rPr>
          <w:rtl/>
        </w:rPr>
        <w:t xml:space="preserve">השר </w:t>
      </w:r>
      <w:bookmarkStart w:id="7364" w:name="_ETM_Q28_470510"/>
      <w:bookmarkEnd w:id="7364"/>
      <w:r>
        <w:rPr>
          <w:rtl/>
        </w:rPr>
        <w:t>מעוז</w:t>
      </w:r>
      <w:r>
        <w:rPr>
          <w:rFonts w:hint="cs"/>
          <w:rtl/>
        </w:rPr>
        <w:t>,</w:t>
      </w:r>
      <w:r>
        <w:rPr>
          <w:rtl/>
        </w:rPr>
        <w:t xml:space="preserve"> </w:t>
      </w:r>
      <w:bookmarkStart w:id="7365" w:name="_ETM_Q28_471190"/>
      <w:bookmarkEnd w:id="7365"/>
      <w:r>
        <w:rPr>
          <w:rtl/>
        </w:rPr>
        <w:t xml:space="preserve">ותהיתי </w:t>
      </w:r>
      <w:bookmarkStart w:id="7366" w:name="_ETM_Q28_472060"/>
      <w:bookmarkEnd w:id="7366"/>
      <w:r>
        <w:rPr>
          <w:rtl/>
        </w:rPr>
        <w:t xml:space="preserve">מי </w:t>
      </w:r>
      <w:bookmarkStart w:id="7367" w:name="_ETM_Q28_472270"/>
      <w:bookmarkEnd w:id="7367"/>
      <w:r>
        <w:rPr>
          <w:rtl/>
        </w:rPr>
        <w:t xml:space="preserve">מאיים </w:t>
      </w:r>
      <w:bookmarkStart w:id="7368" w:name="_ETM_Q28_472779"/>
      <w:bookmarkEnd w:id="7368"/>
      <w:r>
        <w:rPr>
          <w:rtl/>
        </w:rPr>
        <w:t xml:space="preserve">על </w:t>
      </w:r>
      <w:bookmarkStart w:id="7369" w:name="_ETM_Q28_472870"/>
      <w:bookmarkEnd w:id="7369"/>
      <w:r>
        <w:rPr>
          <w:rtl/>
        </w:rPr>
        <w:t xml:space="preserve">המשפחה </w:t>
      </w:r>
      <w:bookmarkStart w:id="7370" w:name="_ETM_Q28_473380"/>
      <w:bookmarkEnd w:id="7370"/>
      <w:r>
        <w:rPr>
          <w:rtl/>
        </w:rPr>
        <w:t>שלו</w:t>
      </w:r>
      <w:r>
        <w:rPr>
          <w:rFonts w:hint="cs"/>
          <w:rtl/>
        </w:rPr>
        <w:t>,</w:t>
      </w:r>
      <w:r>
        <w:rPr>
          <w:rtl/>
        </w:rPr>
        <w:t xml:space="preserve"> </w:t>
      </w:r>
      <w:bookmarkStart w:id="7371" w:name="_ETM_Q28_474620"/>
      <w:bookmarkEnd w:id="7371"/>
      <w:r>
        <w:rPr>
          <w:rtl/>
        </w:rPr>
        <w:t xml:space="preserve">מי </w:t>
      </w:r>
      <w:bookmarkStart w:id="7372" w:name="_ETM_Q28_474889"/>
      <w:bookmarkEnd w:id="7372"/>
      <w:r>
        <w:rPr>
          <w:rtl/>
        </w:rPr>
        <w:t xml:space="preserve">מאיים </w:t>
      </w:r>
      <w:bookmarkStart w:id="7373" w:name="_ETM_Q28_475520"/>
      <w:bookmarkEnd w:id="7373"/>
      <w:r>
        <w:rPr>
          <w:rtl/>
        </w:rPr>
        <w:t xml:space="preserve">על </w:t>
      </w:r>
      <w:bookmarkStart w:id="7374" w:name="_ETM_Q28_475669"/>
      <w:bookmarkEnd w:id="7374"/>
      <w:r>
        <w:rPr>
          <w:rtl/>
        </w:rPr>
        <w:t xml:space="preserve">הערך </w:t>
      </w:r>
      <w:bookmarkStart w:id="7375" w:name="_ETM_Q28_476330"/>
      <w:bookmarkEnd w:id="7375"/>
      <w:r>
        <w:rPr>
          <w:rtl/>
        </w:rPr>
        <w:t xml:space="preserve">של </w:t>
      </w:r>
      <w:bookmarkStart w:id="7376" w:name="_ETM_Q28_476930"/>
      <w:bookmarkEnd w:id="7376"/>
      <w:r>
        <w:rPr>
          <w:rtl/>
        </w:rPr>
        <w:t>המשפחה</w:t>
      </w:r>
      <w:r>
        <w:rPr>
          <w:rFonts w:hint="cs"/>
          <w:rtl/>
        </w:rPr>
        <w:t>,</w:t>
      </w:r>
      <w:r>
        <w:rPr>
          <w:rtl/>
        </w:rPr>
        <w:t xml:space="preserve"> </w:t>
      </w:r>
      <w:bookmarkStart w:id="7377" w:name="_ETM_Q28_477889"/>
      <w:bookmarkEnd w:id="7377"/>
      <w:r>
        <w:rPr>
          <w:rtl/>
        </w:rPr>
        <w:t xml:space="preserve">הערך </w:t>
      </w:r>
      <w:bookmarkStart w:id="7378" w:name="_ETM_Q28_478370"/>
      <w:bookmarkEnd w:id="7378"/>
      <w:r>
        <w:rPr>
          <w:rtl/>
        </w:rPr>
        <w:t xml:space="preserve">של </w:t>
      </w:r>
      <w:bookmarkStart w:id="7379" w:name="_ETM_Q28_479059"/>
      <w:bookmarkEnd w:id="7379"/>
      <w:r>
        <w:rPr>
          <w:rtl/>
        </w:rPr>
        <w:t>כל</w:t>
      </w:r>
      <w:r>
        <w:rPr>
          <w:rFonts w:hint="cs"/>
          <w:rtl/>
        </w:rPr>
        <w:t xml:space="preserve"> אחד</w:t>
      </w:r>
      <w:bookmarkStart w:id="7380" w:name="_ETM_Q28_479330"/>
      <w:bookmarkEnd w:id="7380"/>
      <w:r>
        <w:rPr>
          <w:rtl/>
        </w:rPr>
        <w:t xml:space="preserve"> </w:t>
      </w:r>
      <w:bookmarkStart w:id="7381" w:name="_ETM_Q28_479659"/>
      <w:bookmarkEnd w:id="7381"/>
      <w:r w:rsidR="0094310E">
        <w:rPr>
          <w:rFonts w:hint="cs"/>
          <w:rtl/>
        </w:rPr>
        <w:t>שיחיה</w:t>
      </w:r>
      <w:r>
        <w:rPr>
          <w:rtl/>
        </w:rPr>
        <w:t xml:space="preserve"> </w:t>
      </w:r>
      <w:bookmarkStart w:id="7382" w:name="_ETM_Q28_480499"/>
      <w:bookmarkEnd w:id="7382"/>
      <w:r>
        <w:rPr>
          <w:rtl/>
        </w:rPr>
        <w:t xml:space="preserve">את </w:t>
      </w:r>
      <w:bookmarkStart w:id="7383" w:name="_ETM_Q28_480620"/>
      <w:bookmarkEnd w:id="7383"/>
      <w:r>
        <w:rPr>
          <w:rtl/>
        </w:rPr>
        <w:t xml:space="preserve">חייו </w:t>
      </w:r>
      <w:bookmarkStart w:id="7384" w:name="_ETM_Q28_480979"/>
      <w:bookmarkEnd w:id="7384"/>
      <w:r>
        <w:rPr>
          <w:rtl/>
        </w:rPr>
        <w:t>כ</w:t>
      </w:r>
      <w:r>
        <w:rPr>
          <w:rFonts w:hint="cs"/>
          <w:rtl/>
        </w:rPr>
        <w:t>פי שהוא</w:t>
      </w:r>
      <w:r w:rsidR="0094310E">
        <w:rPr>
          <w:rFonts w:hint="cs"/>
          <w:rtl/>
        </w:rPr>
        <w:t xml:space="preserve"> רוצה</w:t>
      </w:r>
      <w:r>
        <w:rPr>
          <w:rFonts w:hint="cs"/>
          <w:rtl/>
        </w:rPr>
        <w:t xml:space="preserve">. </w:t>
      </w:r>
      <w:bookmarkStart w:id="7385" w:name="_ETM_Q28_480000"/>
      <w:bookmarkStart w:id="7386" w:name="_ETM_Q28_480359"/>
      <w:bookmarkStart w:id="7387" w:name="_ETM_Q28_480810"/>
      <w:bookmarkStart w:id="7388" w:name="_ETM_Q28_481199"/>
      <w:bookmarkStart w:id="7389" w:name="_ETM_Q28_481319"/>
      <w:bookmarkStart w:id="7390" w:name="_ETM_Q28_481680"/>
      <w:bookmarkStart w:id="7391" w:name="_ETM_Q28_481920"/>
      <w:bookmarkStart w:id="7392" w:name="_ETM_Q28_482610"/>
      <w:bookmarkEnd w:id="7385"/>
      <w:bookmarkEnd w:id="7386"/>
      <w:bookmarkEnd w:id="7387"/>
      <w:bookmarkEnd w:id="7388"/>
      <w:bookmarkEnd w:id="7389"/>
      <w:bookmarkEnd w:id="7390"/>
      <w:bookmarkEnd w:id="7391"/>
      <w:bookmarkEnd w:id="7392"/>
      <w:r>
        <w:rPr>
          <w:rtl/>
        </w:rPr>
        <w:t>אף</w:t>
      </w:r>
      <w:r>
        <w:rPr>
          <w:rFonts w:hint="cs"/>
          <w:rtl/>
        </w:rPr>
        <w:t xml:space="preserve"> אחד.</w:t>
      </w:r>
      <w:bookmarkStart w:id="7393" w:name="_ETM_Q28_482820"/>
      <w:bookmarkEnd w:id="7393"/>
      <w:r>
        <w:rPr>
          <w:rtl/>
        </w:rPr>
        <w:t xml:space="preserve"> </w:t>
      </w:r>
      <w:bookmarkStart w:id="7394" w:name="_ETM_Q28_483839"/>
      <w:bookmarkEnd w:id="7394"/>
      <w:r>
        <w:rPr>
          <w:rtl/>
        </w:rPr>
        <w:t xml:space="preserve">הציטוטים </w:t>
      </w:r>
      <w:bookmarkStart w:id="7395" w:name="_ETM_Q28_484680"/>
      <w:bookmarkEnd w:id="7395"/>
      <w:r>
        <w:rPr>
          <w:rtl/>
        </w:rPr>
        <w:t xml:space="preserve">שהוא </w:t>
      </w:r>
      <w:bookmarkStart w:id="7396" w:name="_ETM_Q28_484859"/>
      <w:bookmarkEnd w:id="7396"/>
      <w:r>
        <w:rPr>
          <w:rtl/>
        </w:rPr>
        <w:t xml:space="preserve">מביא </w:t>
      </w:r>
      <w:bookmarkStart w:id="7397" w:name="_ETM_Q28_485189"/>
      <w:bookmarkEnd w:id="7397"/>
      <w:r>
        <w:rPr>
          <w:rtl/>
        </w:rPr>
        <w:t xml:space="preserve">מפיה </w:t>
      </w:r>
      <w:bookmarkStart w:id="7398" w:name="_ETM_Q28_485580"/>
      <w:bookmarkEnd w:id="7398"/>
      <w:r>
        <w:rPr>
          <w:rtl/>
        </w:rPr>
        <w:t xml:space="preserve">של </w:t>
      </w:r>
      <w:bookmarkStart w:id="7399" w:name="_ETM_Q28_485700"/>
      <w:bookmarkEnd w:id="7399"/>
      <w:r>
        <w:rPr>
          <w:rtl/>
        </w:rPr>
        <w:t xml:space="preserve">ראש </w:t>
      </w:r>
      <w:bookmarkStart w:id="7400" w:name="_ETM_Q28_485879"/>
      <w:bookmarkEnd w:id="7400"/>
      <w:r>
        <w:rPr>
          <w:rtl/>
        </w:rPr>
        <w:t xml:space="preserve">ממשלת </w:t>
      </w:r>
      <w:bookmarkStart w:id="7401" w:name="_ETM_Q28_486299"/>
      <w:bookmarkEnd w:id="7401"/>
      <w:r>
        <w:rPr>
          <w:rtl/>
        </w:rPr>
        <w:t xml:space="preserve">איטליה </w:t>
      </w:r>
      <w:bookmarkStart w:id="7402" w:name="_ETM_Q28_487330"/>
      <w:bookmarkEnd w:id="7402"/>
      <w:r>
        <w:rPr>
          <w:rtl/>
        </w:rPr>
        <w:t xml:space="preserve">מלמדים </w:t>
      </w:r>
      <w:bookmarkStart w:id="7403" w:name="_ETM_Q28_487899"/>
      <w:bookmarkEnd w:id="7403"/>
      <w:r>
        <w:rPr>
          <w:rtl/>
        </w:rPr>
        <w:t xml:space="preserve">על </w:t>
      </w:r>
      <w:bookmarkStart w:id="7404" w:name="_ETM_Q28_487990"/>
      <w:bookmarkEnd w:id="7404"/>
      <w:r>
        <w:rPr>
          <w:rtl/>
        </w:rPr>
        <w:t xml:space="preserve">השדים </w:t>
      </w:r>
      <w:bookmarkStart w:id="7405" w:name="_ETM_Q28_488410"/>
      <w:bookmarkEnd w:id="7405"/>
      <w:r>
        <w:rPr>
          <w:rtl/>
        </w:rPr>
        <w:t xml:space="preserve">שיש </w:t>
      </w:r>
      <w:bookmarkStart w:id="7406" w:name="_ETM_Q28_488679"/>
      <w:bookmarkEnd w:id="7406"/>
      <w:r>
        <w:rPr>
          <w:rtl/>
        </w:rPr>
        <w:t xml:space="preserve">בעיקר </w:t>
      </w:r>
      <w:bookmarkStart w:id="7407" w:name="_ETM_Q28_489099"/>
      <w:bookmarkEnd w:id="7407"/>
      <w:r>
        <w:rPr>
          <w:rtl/>
        </w:rPr>
        <w:t>בראשו</w:t>
      </w:r>
      <w:bookmarkStart w:id="7408" w:name="_ETM_Q28_490179"/>
      <w:bookmarkEnd w:id="7408"/>
      <w:r>
        <w:rPr>
          <w:rFonts w:hint="cs"/>
          <w:rtl/>
        </w:rPr>
        <w:t xml:space="preserve">. </w:t>
      </w:r>
      <w:bookmarkStart w:id="7409" w:name="_ETM_Q28_488000"/>
      <w:bookmarkEnd w:id="7409"/>
      <w:r>
        <w:rPr>
          <w:rtl/>
        </w:rPr>
        <w:t>אף</w:t>
      </w:r>
      <w:r>
        <w:rPr>
          <w:rFonts w:hint="cs"/>
          <w:rtl/>
        </w:rPr>
        <w:t xml:space="preserve"> אחד</w:t>
      </w:r>
      <w:bookmarkStart w:id="7410" w:name="_ETM_Q28_490389"/>
      <w:bookmarkEnd w:id="7410"/>
      <w:r>
        <w:rPr>
          <w:rtl/>
        </w:rPr>
        <w:t xml:space="preserve"> </w:t>
      </w:r>
      <w:bookmarkStart w:id="7411" w:name="_ETM_Q28_490570"/>
      <w:bookmarkEnd w:id="7411"/>
      <w:r>
        <w:rPr>
          <w:rtl/>
        </w:rPr>
        <w:t xml:space="preserve">לא </w:t>
      </w:r>
      <w:bookmarkStart w:id="7412" w:name="_ETM_Q28_490690"/>
      <w:bookmarkEnd w:id="7412"/>
      <w:r>
        <w:rPr>
          <w:rtl/>
        </w:rPr>
        <w:t xml:space="preserve">מאיים </w:t>
      </w:r>
      <w:bookmarkStart w:id="7413" w:name="_ETM_Q28_491139"/>
      <w:bookmarkEnd w:id="7413"/>
      <w:r>
        <w:rPr>
          <w:rtl/>
        </w:rPr>
        <w:t>עליו</w:t>
      </w:r>
      <w:r>
        <w:rPr>
          <w:rFonts w:hint="cs"/>
          <w:rtl/>
        </w:rPr>
        <w:t>,</w:t>
      </w:r>
      <w:r>
        <w:rPr>
          <w:rtl/>
        </w:rPr>
        <w:t xml:space="preserve"> </w:t>
      </w:r>
      <w:bookmarkStart w:id="7414" w:name="_ETM_Q28_492049"/>
      <w:bookmarkEnd w:id="7414"/>
      <w:r>
        <w:rPr>
          <w:rtl/>
        </w:rPr>
        <w:t xml:space="preserve">והוא </w:t>
      </w:r>
      <w:bookmarkStart w:id="7415" w:name="_ETM_Q28_492290"/>
      <w:bookmarkEnd w:id="7415"/>
      <w:r>
        <w:rPr>
          <w:rtl/>
        </w:rPr>
        <w:t xml:space="preserve">באמת </w:t>
      </w:r>
      <w:bookmarkStart w:id="7416" w:name="_ETM_Q28_492769"/>
      <w:bookmarkEnd w:id="7416"/>
      <w:r>
        <w:rPr>
          <w:rtl/>
        </w:rPr>
        <w:t xml:space="preserve">באמת </w:t>
      </w:r>
      <w:bookmarkStart w:id="7417" w:name="_ETM_Q28_493190"/>
      <w:bookmarkEnd w:id="7417"/>
      <w:r>
        <w:rPr>
          <w:rtl/>
        </w:rPr>
        <w:t xml:space="preserve">לא </w:t>
      </w:r>
      <w:bookmarkStart w:id="7418" w:name="_ETM_Q28_493309"/>
      <w:bookmarkEnd w:id="7418"/>
      <w:r>
        <w:rPr>
          <w:rtl/>
        </w:rPr>
        <w:t xml:space="preserve">מעניין </w:t>
      </w:r>
      <w:bookmarkStart w:id="7419" w:name="_ETM_Q28_493730"/>
      <w:bookmarkEnd w:id="7419"/>
      <w:r>
        <w:rPr>
          <w:rtl/>
        </w:rPr>
        <w:t>אף</w:t>
      </w:r>
      <w:r>
        <w:rPr>
          <w:rFonts w:hint="cs"/>
          <w:rtl/>
        </w:rPr>
        <w:t xml:space="preserve"> אחד.</w:t>
      </w:r>
      <w:bookmarkStart w:id="7420" w:name="_ETM_Q28_493879"/>
      <w:bookmarkEnd w:id="7420"/>
      <w:r>
        <w:rPr>
          <w:rtl/>
        </w:rPr>
        <w:t xml:space="preserve"> </w:t>
      </w:r>
      <w:bookmarkStart w:id="7421" w:name="_ETM_Q28_494690"/>
      <w:bookmarkStart w:id="7422" w:name="_ETM_Q28_495000"/>
      <w:bookmarkEnd w:id="7421"/>
      <w:bookmarkEnd w:id="7422"/>
      <w:r>
        <w:rPr>
          <w:rtl/>
        </w:rPr>
        <w:t xml:space="preserve">הבעיה </w:t>
      </w:r>
      <w:bookmarkStart w:id="7423" w:name="_ETM_Q28_495470"/>
      <w:bookmarkEnd w:id="7423"/>
      <w:r>
        <w:rPr>
          <w:rtl/>
        </w:rPr>
        <w:t xml:space="preserve">היא </w:t>
      </w:r>
      <w:bookmarkStart w:id="7424" w:name="_ETM_Q28_495929"/>
      <w:bookmarkEnd w:id="7424"/>
      <w:r>
        <w:rPr>
          <w:rtl/>
        </w:rPr>
        <w:t xml:space="preserve">שאדם </w:t>
      </w:r>
      <w:bookmarkStart w:id="7425" w:name="_ETM_Q28_496619"/>
      <w:bookmarkEnd w:id="7425"/>
      <w:r>
        <w:rPr>
          <w:rtl/>
        </w:rPr>
        <w:t xml:space="preserve">קיצוני </w:t>
      </w:r>
      <w:bookmarkStart w:id="7426" w:name="_ETM_Q28_497250"/>
      <w:bookmarkEnd w:id="7426"/>
      <w:r>
        <w:rPr>
          <w:rtl/>
        </w:rPr>
        <w:t xml:space="preserve">כל </w:t>
      </w:r>
      <w:bookmarkStart w:id="7427" w:name="_ETM_Q28_497490"/>
      <w:bookmarkEnd w:id="7427"/>
      <w:r>
        <w:rPr>
          <w:rtl/>
        </w:rPr>
        <w:t xml:space="preserve">כך </w:t>
      </w:r>
      <w:bookmarkStart w:id="7428" w:name="_ETM_Q28_497789"/>
      <w:bookmarkEnd w:id="7428"/>
      <w:r>
        <w:rPr>
          <w:rtl/>
        </w:rPr>
        <w:t xml:space="preserve">כמוהו </w:t>
      </w:r>
      <w:bookmarkStart w:id="7429" w:name="_ETM_Q28_499130"/>
      <w:bookmarkEnd w:id="7429"/>
      <w:r>
        <w:rPr>
          <w:rtl/>
        </w:rPr>
        <w:t xml:space="preserve">מקבל </w:t>
      </w:r>
      <w:bookmarkStart w:id="7430" w:name="_ETM_Q28_499640"/>
      <w:bookmarkEnd w:id="7430"/>
      <w:r>
        <w:rPr>
          <w:rtl/>
        </w:rPr>
        <w:t xml:space="preserve">תקציב </w:t>
      </w:r>
      <w:bookmarkStart w:id="7431" w:name="_ETM_Q28_500179"/>
      <w:bookmarkEnd w:id="7431"/>
      <w:r>
        <w:rPr>
          <w:rtl/>
        </w:rPr>
        <w:t xml:space="preserve">עתק </w:t>
      </w:r>
      <w:bookmarkStart w:id="7432" w:name="_ETM_Q28_500810"/>
      <w:bookmarkEnd w:id="7432"/>
      <w:r>
        <w:rPr>
          <w:rtl/>
        </w:rPr>
        <w:t>של</w:t>
      </w:r>
      <w:r>
        <w:rPr>
          <w:rFonts w:hint="cs"/>
          <w:rtl/>
        </w:rPr>
        <w:t xml:space="preserve"> 285 מיליון </w:t>
      </w:r>
      <w:bookmarkStart w:id="7433" w:name="_ETM_Q28_500989"/>
      <w:bookmarkStart w:id="7434" w:name="_ETM_Q28_503119"/>
      <w:bookmarkEnd w:id="7433"/>
      <w:bookmarkEnd w:id="7434"/>
      <w:r>
        <w:rPr>
          <w:rtl/>
        </w:rPr>
        <w:t>שקלים</w:t>
      </w:r>
      <w:r>
        <w:rPr>
          <w:rFonts w:hint="cs"/>
          <w:rtl/>
        </w:rPr>
        <w:t>,</w:t>
      </w:r>
      <w:r>
        <w:rPr>
          <w:rtl/>
        </w:rPr>
        <w:t xml:space="preserve"> </w:t>
      </w:r>
      <w:bookmarkStart w:id="7435" w:name="_ETM_Q28_504380"/>
      <w:bookmarkEnd w:id="7435"/>
      <w:r>
        <w:rPr>
          <w:rFonts w:hint="cs"/>
          <w:rtl/>
        </w:rPr>
        <w:t>כ</w:t>
      </w:r>
      <w:r>
        <w:rPr>
          <w:rtl/>
        </w:rPr>
        <w:t xml:space="preserve">שהתכלית </w:t>
      </w:r>
      <w:bookmarkStart w:id="7436" w:name="_ETM_Q28_505220"/>
      <w:bookmarkEnd w:id="7436"/>
      <w:r>
        <w:rPr>
          <w:rtl/>
        </w:rPr>
        <w:t>של</w:t>
      </w:r>
      <w:r>
        <w:rPr>
          <w:rFonts w:hint="cs"/>
          <w:rtl/>
        </w:rPr>
        <w:t xml:space="preserve">ו היא </w:t>
      </w:r>
      <w:bookmarkStart w:id="7437" w:name="_ETM_Q28_505759"/>
      <w:bookmarkEnd w:id="7437"/>
      <w:r>
        <w:rPr>
          <w:rFonts w:hint="cs"/>
          <w:rtl/>
        </w:rPr>
        <w:t>ל</w:t>
      </w:r>
      <w:r>
        <w:rPr>
          <w:rtl/>
        </w:rPr>
        <w:t xml:space="preserve">איים </w:t>
      </w:r>
      <w:bookmarkStart w:id="7438" w:name="_ETM_Q28_506749"/>
      <w:bookmarkEnd w:id="7438"/>
      <w:r>
        <w:rPr>
          <w:rtl/>
        </w:rPr>
        <w:t xml:space="preserve">על </w:t>
      </w:r>
      <w:bookmarkStart w:id="7439" w:name="_ETM_Q28_506929"/>
      <w:bookmarkEnd w:id="7439"/>
      <w:r>
        <w:rPr>
          <w:rtl/>
        </w:rPr>
        <w:t>האחר</w:t>
      </w:r>
      <w:r>
        <w:rPr>
          <w:rFonts w:hint="cs"/>
          <w:rtl/>
        </w:rPr>
        <w:t xml:space="preserve"> </w:t>
      </w:r>
      <w:r>
        <w:rPr>
          <w:rFonts w:hint="eastAsia"/>
          <w:rtl/>
        </w:rPr>
        <w:t>–</w:t>
      </w:r>
      <w:r>
        <w:rPr>
          <w:rtl/>
        </w:rPr>
        <w:t xml:space="preserve"> </w:t>
      </w:r>
      <w:bookmarkStart w:id="7440" w:name="_ETM_Q28_508230"/>
      <w:bookmarkEnd w:id="7440"/>
      <w:r>
        <w:rPr>
          <w:rtl/>
        </w:rPr>
        <w:t xml:space="preserve">היא </w:t>
      </w:r>
      <w:bookmarkStart w:id="7441" w:name="_ETM_Q28_508410"/>
      <w:bookmarkEnd w:id="7441"/>
      <w:r>
        <w:rPr>
          <w:rtl/>
        </w:rPr>
        <w:t>ל</w:t>
      </w:r>
      <w:bookmarkStart w:id="7442" w:name="_ETM_Q28_508500"/>
      <w:bookmarkEnd w:id="7442"/>
      <w:r>
        <w:rPr>
          <w:rtl/>
        </w:rPr>
        <w:t xml:space="preserve">איים </w:t>
      </w:r>
      <w:bookmarkStart w:id="7443" w:name="_ETM_Q28_509250"/>
      <w:bookmarkEnd w:id="7443"/>
      <w:r>
        <w:rPr>
          <w:rtl/>
        </w:rPr>
        <w:t xml:space="preserve">על </w:t>
      </w:r>
      <w:bookmarkStart w:id="7444" w:name="_ETM_Q28_509850"/>
      <w:bookmarkEnd w:id="7444"/>
      <w:r>
        <w:rPr>
          <w:rtl/>
        </w:rPr>
        <w:t xml:space="preserve">קהילת </w:t>
      </w:r>
      <w:bookmarkStart w:id="7445" w:name="_ETM_Q28_510180"/>
      <w:bookmarkEnd w:id="7445"/>
      <w:r>
        <w:rPr>
          <w:rtl/>
        </w:rPr>
        <w:t>הלהט"בים</w:t>
      </w:r>
      <w:r>
        <w:rPr>
          <w:rFonts w:hint="cs"/>
          <w:rtl/>
        </w:rPr>
        <w:t xml:space="preserve">, היא </w:t>
      </w:r>
      <w:bookmarkStart w:id="7446" w:name="_ETM_Q28_510000"/>
      <w:bookmarkEnd w:id="7446"/>
      <w:r>
        <w:rPr>
          <w:rFonts w:hint="cs"/>
          <w:rtl/>
        </w:rPr>
        <w:t>לאיים על ה</w:t>
      </w:r>
      <w:bookmarkStart w:id="7447" w:name="_ETM_Q28_511230"/>
      <w:bookmarkStart w:id="7448" w:name="_ETM_Q28_511980"/>
      <w:bookmarkStart w:id="7449" w:name="_ETM_Q28_512520"/>
      <w:bookmarkEnd w:id="7447"/>
      <w:bookmarkEnd w:id="7448"/>
      <w:bookmarkEnd w:id="7449"/>
      <w:r>
        <w:rPr>
          <w:rtl/>
        </w:rPr>
        <w:t>הומואים</w:t>
      </w:r>
      <w:r>
        <w:rPr>
          <w:rFonts w:hint="cs"/>
          <w:rtl/>
        </w:rPr>
        <w:t xml:space="preserve">, על </w:t>
      </w:r>
      <w:bookmarkStart w:id="7450" w:name="_ETM_Q28_513060"/>
      <w:bookmarkStart w:id="7451" w:name="_ETM_Q28_513420"/>
      <w:bookmarkEnd w:id="7450"/>
      <w:bookmarkEnd w:id="7451"/>
      <w:r>
        <w:rPr>
          <w:rtl/>
        </w:rPr>
        <w:t>הלסביות</w:t>
      </w:r>
      <w:r>
        <w:rPr>
          <w:rFonts w:hint="cs"/>
          <w:rtl/>
        </w:rPr>
        <w:t>,</w:t>
      </w:r>
      <w:r>
        <w:rPr>
          <w:rtl/>
        </w:rPr>
        <w:t xml:space="preserve"> </w:t>
      </w:r>
      <w:bookmarkStart w:id="7452" w:name="_ETM_Q28_514200"/>
      <w:bookmarkStart w:id="7453" w:name="_ETM_Q28_514770"/>
      <w:bookmarkEnd w:id="7452"/>
      <w:bookmarkEnd w:id="7453"/>
      <w:r>
        <w:rPr>
          <w:rFonts w:hint="cs"/>
          <w:rtl/>
        </w:rPr>
        <w:t>ע</w:t>
      </w:r>
      <w:r>
        <w:rPr>
          <w:rtl/>
        </w:rPr>
        <w:t xml:space="preserve">ל </w:t>
      </w:r>
      <w:bookmarkStart w:id="7454" w:name="_ETM_Q28_514950"/>
      <w:bookmarkEnd w:id="7454"/>
      <w:r>
        <w:rPr>
          <w:rtl/>
        </w:rPr>
        <w:t xml:space="preserve">כל </w:t>
      </w:r>
      <w:bookmarkStart w:id="7455" w:name="_ETM_Q28_515370"/>
      <w:bookmarkEnd w:id="7455"/>
      <w:r>
        <w:rPr>
          <w:rtl/>
        </w:rPr>
        <w:t xml:space="preserve">מי </w:t>
      </w:r>
      <w:bookmarkStart w:id="7456" w:name="_ETM_Q28_515700"/>
      <w:bookmarkEnd w:id="7456"/>
      <w:r>
        <w:rPr>
          <w:rtl/>
        </w:rPr>
        <w:t xml:space="preserve">שהוא </w:t>
      </w:r>
      <w:bookmarkStart w:id="7457" w:name="_ETM_Q28_515940"/>
      <w:bookmarkEnd w:id="7457"/>
      <w:r>
        <w:rPr>
          <w:rtl/>
        </w:rPr>
        <w:t xml:space="preserve">שונה </w:t>
      </w:r>
      <w:bookmarkStart w:id="7458" w:name="_ETM_Q28_516360"/>
      <w:bookmarkEnd w:id="7458"/>
      <w:r>
        <w:rPr>
          <w:rtl/>
        </w:rPr>
        <w:t xml:space="preserve">ואחר </w:t>
      </w:r>
      <w:bookmarkStart w:id="7459" w:name="_ETM_Q28_517230"/>
      <w:bookmarkEnd w:id="7459"/>
      <w:r>
        <w:rPr>
          <w:rtl/>
        </w:rPr>
        <w:t>ממנו</w:t>
      </w:r>
      <w:r>
        <w:rPr>
          <w:rFonts w:hint="cs"/>
          <w:rtl/>
        </w:rPr>
        <w:t>.</w:t>
      </w:r>
      <w:bookmarkStart w:id="7460" w:name="_ETM_Q28_515000"/>
      <w:bookmarkStart w:id="7461" w:name="_ETM_Q28_518130"/>
      <w:bookmarkEnd w:id="7460"/>
      <w:bookmarkEnd w:id="7461"/>
      <w:r>
        <w:rPr>
          <w:rFonts w:hint="cs"/>
          <w:rtl/>
        </w:rPr>
        <w:t xml:space="preserve"> </w:t>
      </w:r>
      <w:r>
        <w:rPr>
          <w:rtl/>
        </w:rPr>
        <w:t>אף</w:t>
      </w:r>
      <w:r>
        <w:rPr>
          <w:rFonts w:hint="cs"/>
          <w:rtl/>
        </w:rPr>
        <w:t xml:space="preserve"> אחד</w:t>
      </w:r>
      <w:bookmarkStart w:id="7462" w:name="_ETM_Q28_518310"/>
      <w:bookmarkEnd w:id="7462"/>
      <w:r>
        <w:rPr>
          <w:rtl/>
        </w:rPr>
        <w:t xml:space="preserve"> </w:t>
      </w:r>
      <w:bookmarkStart w:id="7463" w:name="_ETM_Q28_518430"/>
      <w:bookmarkEnd w:id="7463"/>
      <w:r>
        <w:rPr>
          <w:rtl/>
        </w:rPr>
        <w:t xml:space="preserve">לא </w:t>
      </w:r>
      <w:bookmarkStart w:id="7464" w:name="_ETM_Q28_518489"/>
      <w:bookmarkEnd w:id="7464"/>
      <w:r>
        <w:rPr>
          <w:rtl/>
        </w:rPr>
        <w:t xml:space="preserve">מפריע </w:t>
      </w:r>
      <w:bookmarkStart w:id="7465" w:name="_ETM_Q28_518970"/>
      <w:bookmarkEnd w:id="7465"/>
      <w:r>
        <w:rPr>
          <w:rtl/>
        </w:rPr>
        <w:t>לו</w:t>
      </w:r>
      <w:r>
        <w:rPr>
          <w:rFonts w:hint="cs"/>
          <w:rtl/>
        </w:rPr>
        <w:t xml:space="preserve">. תחיה את </w:t>
      </w:r>
      <w:bookmarkStart w:id="7466" w:name="_ETM_Q28_519300"/>
      <w:bookmarkStart w:id="7467" w:name="_ETM_Q28_519779"/>
      <w:bookmarkEnd w:id="7466"/>
      <w:bookmarkEnd w:id="7467"/>
      <w:r>
        <w:rPr>
          <w:rtl/>
        </w:rPr>
        <w:t>חייך</w:t>
      </w:r>
      <w:r>
        <w:rPr>
          <w:rFonts w:hint="cs"/>
          <w:rtl/>
        </w:rPr>
        <w:t>.</w:t>
      </w:r>
      <w:r>
        <w:rPr>
          <w:rtl/>
        </w:rPr>
        <w:t xml:space="preserve"> </w:t>
      </w:r>
      <w:bookmarkStart w:id="7468" w:name="_ETM_Q28_521109"/>
      <w:bookmarkEnd w:id="7468"/>
      <w:r>
        <w:rPr>
          <w:rtl/>
        </w:rPr>
        <w:t xml:space="preserve">מה </w:t>
      </w:r>
      <w:bookmarkStart w:id="7469" w:name="_ETM_Q28_521399"/>
      <w:bookmarkEnd w:id="7469"/>
      <w:r>
        <w:rPr>
          <w:rtl/>
        </w:rPr>
        <w:t xml:space="preserve">העניין </w:t>
      </w:r>
      <w:bookmarkStart w:id="7470" w:name="_ETM_Q28_521850"/>
      <w:bookmarkEnd w:id="7470"/>
      <w:r>
        <w:rPr>
          <w:rtl/>
        </w:rPr>
        <w:t>ה</w:t>
      </w:r>
      <w:bookmarkStart w:id="7471" w:name="_ETM_Q28_521909"/>
      <w:bookmarkEnd w:id="7471"/>
      <w:r>
        <w:rPr>
          <w:rFonts w:hint="cs"/>
          <w:rtl/>
        </w:rPr>
        <w:t>כ</w:t>
      </w:r>
      <w:r>
        <w:rPr>
          <w:rtl/>
        </w:rPr>
        <w:t>ל</w:t>
      </w:r>
      <w:bookmarkStart w:id="7472" w:name="_ETM_Q28_522029"/>
      <w:bookmarkEnd w:id="7472"/>
      <w:r>
        <w:rPr>
          <w:rFonts w:hint="cs"/>
          <w:rtl/>
        </w:rPr>
        <w:t>-</w:t>
      </w:r>
      <w:r>
        <w:rPr>
          <w:rtl/>
        </w:rPr>
        <w:t xml:space="preserve">כך </w:t>
      </w:r>
      <w:bookmarkStart w:id="7473" w:name="_ETM_Q28_522210"/>
      <w:bookmarkEnd w:id="7473"/>
      <w:r>
        <w:rPr>
          <w:rtl/>
        </w:rPr>
        <w:t xml:space="preserve">גדול </w:t>
      </w:r>
      <w:bookmarkStart w:id="7474" w:name="_ETM_Q28_522539"/>
      <w:bookmarkEnd w:id="7474"/>
      <w:r>
        <w:rPr>
          <w:rtl/>
        </w:rPr>
        <w:t>לרצ</w:t>
      </w:r>
      <w:r>
        <w:rPr>
          <w:rFonts w:hint="cs"/>
          <w:rtl/>
        </w:rPr>
        <w:t>ות</w:t>
      </w:r>
      <w:r>
        <w:rPr>
          <w:rtl/>
        </w:rPr>
        <w:t xml:space="preserve"> </w:t>
      </w:r>
      <w:bookmarkStart w:id="7475" w:name="_ETM_Q28_522899"/>
      <w:bookmarkEnd w:id="7475"/>
      <w:r>
        <w:rPr>
          <w:rtl/>
        </w:rPr>
        <w:t xml:space="preserve">לרדוף </w:t>
      </w:r>
      <w:bookmarkStart w:id="7476" w:name="_ETM_Q28_523199"/>
      <w:bookmarkEnd w:id="7476"/>
      <w:r>
        <w:rPr>
          <w:rtl/>
        </w:rPr>
        <w:t xml:space="preserve">אנשים </w:t>
      </w:r>
      <w:bookmarkStart w:id="7477" w:name="_ETM_Q28_523559"/>
      <w:bookmarkEnd w:id="7477"/>
      <w:r>
        <w:rPr>
          <w:rtl/>
        </w:rPr>
        <w:t xml:space="preserve">שרוצים </w:t>
      </w:r>
      <w:bookmarkStart w:id="7478" w:name="_ETM_Q28_524010"/>
      <w:bookmarkEnd w:id="7478"/>
      <w:r>
        <w:rPr>
          <w:rtl/>
        </w:rPr>
        <w:t>לאהוב</w:t>
      </w:r>
      <w:r>
        <w:rPr>
          <w:rFonts w:hint="cs"/>
          <w:rtl/>
        </w:rPr>
        <w:t xml:space="preserve"> אחד</w:t>
      </w:r>
      <w:bookmarkStart w:id="7479" w:name="_ETM_Q28_524339"/>
      <w:bookmarkEnd w:id="7479"/>
      <w:r>
        <w:rPr>
          <w:rtl/>
        </w:rPr>
        <w:t xml:space="preserve"> </w:t>
      </w:r>
      <w:bookmarkStart w:id="7480" w:name="_ETM_Q28_524579"/>
      <w:bookmarkEnd w:id="7480"/>
      <w:r>
        <w:rPr>
          <w:rtl/>
        </w:rPr>
        <w:t xml:space="preserve">את </w:t>
      </w:r>
      <w:bookmarkStart w:id="7481" w:name="_ETM_Q28_524640"/>
      <w:bookmarkEnd w:id="7481"/>
      <w:r>
        <w:rPr>
          <w:rtl/>
        </w:rPr>
        <w:t xml:space="preserve">השני </w:t>
      </w:r>
      <w:bookmarkStart w:id="7482" w:name="_ETM_Q28_524969"/>
      <w:bookmarkEnd w:id="7482"/>
      <w:r>
        <w:rPr>
          <w:rtl/>
        </w:rPr>
        <w:t xml:space="preserve">ולחיות </w:t>
      </w:r>
      <w:bookmarkStart w:id="7483" w:name="_ETM_Q28_525629"/>
      <w:bookmarkEnd w:id="7483"/>
      <w:r>
        <w:rPr>
          <w:rtl/>
        </w:rPr>
        <w:t>כהבנתם</w:t>
      </w:r>
      <w:r>
        <w:rPr>
          <w:rFonts w:hint="cs"/>
          <w:rtl/>
        </w:rPr>
        <w:t>?</w:t>
      </w:r>
      <w:r>
        <w:rPr>
          <w:rtl/>
        </w:rPr>
        <w:t xml:space="preserve"> </w:t>
      </w:r>
      <w:bookmarkStart w:id="7484" w:name="_ETM_Q28_526920"/>
      <w:bookmarkEnd w:id="7484"/>
      <w:r>
        <w:rPr>
          <w:rtl/>
        </w:rPr>
        <w:t xml:space="preserve">לא </w:t>
      </w:r>
      <w:bookmarkStart w:id="7485" w:name="_ETM_Q28_527159"/>
      <w:bookmarkEnd w:id="7485"/>
      <w:r>
        <w:rPr>
          <w:rtl/>
        </w:rPr>
        <w:t xml:space="preserve">מפריעים </w:t>
      </w:r>
      <w:bookmarkStart w:id="7486" w:name="_ETM_Q28_527699"/>
      <w:bookmarkEnd w:id="7486"/>
      <w:r>
        <w:rPr>
          <w:rtl/>
        </w:rPr>
        <w:t>לכם</w:t>
      </w:r>
      <w:r>
        <w:rPr>
          <w:rFonts w:hint="cs"/>
          <w:rtl/>
        </w:rPr>
        <w:t>,</w:t>
      </w:r>
      <w:r>
        <w:rPr>
          <w:rtl/>
        </w:rPr>
        <w:t xml:space="preserve"> </w:t>
      </w:r>
      <w:bookmarkStart w:id="7487" w:name="_ETM_Q28_528059"/>
      <w:bookmarkEnd w:id="7487"/>
      <w:r>
        <w:rPr>
          <w:rtl/>
        </w:rPr>
        <w:t xml:space="preserve">אל </w:t>
      </w:r>
      <w:bookmarkStart w:id="7488" w:name="_ETM_Q28_528179"/>
      <w:bookmarkEnd w:id="7488"/>
      <w:r>
        <w:rPr>
          <w:rtl/>
        </w:rPr>
        <w:t xml:space="preserve">תפריעו </w:t>
      </w:r>
      <w:bookmarkStart w:id="7489" w:name="_ETM_Q28_528659"/>
      <w:bookmarkEnd w:id="7489"/>
      <w:r>
        <w:rPr>
          <w:rtl/>
        </w:rPr>
        <w:t>ל</w:t>
      </w:r>
      <w:r>
        <w:rPr>
          <w:rFonts w:hint="cs"/>
          <w:rtl/>
        </w:rPr>
        <w:t>הם.</w:t>
      </w:r>
    </w:p>
    <w:p w:rsidR="00AE0D63" w:rsidRDefault="00AE0D63" w:rsidP="00AD0233">
      <w:pPr>
        <w:rPr>
          <w:rtl/>
        </w:rPr>
      </w:pPr>
      <w:bookmarkStart w:id="7490" w:name="_ETM_Q28_527000"/>
      <w:bookmarkEnd w:id="7490"/>
    </w:p>
    <w:p w:rsidR="00AE0D63" w:rsidRDefault="00AE0D63" w:rsidP="00AD0233">
      <w:pPr>
        <w:rPr>
          <w:rtl/>
        </w:rPr>
      </w:pPr>
      <w:bookmarkStart w:id="7491" w:name="_ETM_Q28_528000"/>
      <w:bookmarkStart w:id="7492" w:name="_ETM_Q28_529850"/>
      <w:bookmarkEnd w:id="7491"/>
      <w:bookmarkEnd w:id="7492"/>
      <w:r>
        <w:rPr>
          <w:rtl/>
        </w:rPr>
        <w:t xml:space="preserve">ואני </w:t>
      </w:r>
      <w:bookmarkStart w:id="7493" w:name="_ETM_Q28_530329"/>
      <w:bookmarkEnd w:id="7493"/>
      <w:r>
        <w:rPr>
          <w:rtl/>
        </w:rPr>
        <w:t xml:space="preserve">אומרת </w:t>
      </w:r>
      <w:bookmarkStart w:id="7494" w:name="_ETM_Q28_530660"/>
      <w:bookmarkEnd w:id="7494"/>
      <w:r>
        <w:rPr>
          <w:rtl/>
        </w:rPr>
        <w:t>לכם</w:t>
      </w:r>
      <w:r>
        <w:rPr>
          <w:rFonts w:hint="cs"/>
          <w:rtl/>
        </w:rPr>
        <w:t>,</w:t>
      </w:r>
      <w:r>
        <w:rPr>
          <w:rtl/>
        </w:rPr>
        <w:t xml:space="preserve"> </w:t>
      </w:r>
      <w:bookmarkStart w:id="7495" w:name="_ETM_Q28_530900"/>
      <w:bookmarkEnd w:id="7495"/>
      <w:r>
        <w:rPr>
          <w:rtl/>
        </w:rPr>
        <w:t xml:space="preserve">המטוטלת </w:t>
      </w:r>
      <w:bookmarkStart w:id="7496" w:name="_ETM_Q28_531589"/>
      <w:bookmarkEnd w:id="7496"/>
      <w:r>
        <w:rPr>
          <w:rtl/>
        </w:rPr>
        <w:t xml:space="preserve">הזאת </w:t>
      </w:r>
      <w:bookmarkStart w:id="7497" w:name="_ETM_Q28_531829"/>
      <w:bookmarkEnd w:id="7497"/>
      <w:r>
        <w:rPr>
          <w:rtl/>
        </w:rPr>
        <w:t xml:space="preserve">שאתם </w:t>
      </w:r>
      <w:bookmarkStart w:id="7498" w:name="_ETM_Q28_532160"/>
      <w:bookmarkEnd w:id="7498"/>
      <w:r>
        <w:rPr>
          <w:rtl/>
        </w:rPr>
        <w:t xml:space="preserve">לוקחים </w:t>
      </w:r>
      <w:bookmarkStart w:id="7499" w:name="_ETM_Q28_532670"/>
      <w:bookmarkEnd w:id="7499"/>
      <w:r>
        <w:rPr>
          <w:rtl/>
        </w:rPr>
        <w:t xml:space="preserve">את </w:t>
      </w:r>
      <w:bookmarkStart w:id="7500" w:name="_ETM_Q28_532760"/>
      <w:bookmarkEnd w:id="7500"/>
      <w:r>
        <w:rPr>
          <w:rtl/>
        </w:rPr>
        <w:t xml:space="preserve">זה </w:t>
      </w:r>
      <w:bookmarkStart w:id="7501" w:name="_ETM_Q28_532970"/>
      <w:bookmarkEnd w:id="7501"/>
      <w:r>
        <w:rPr>
          <w:rtl/>
        </w:rPr>
        <w:t xml:space="preserve">לקצה </w:t>
      </w:r>
      <w:bookmarkStart w:id="7502" w:name="_ETM_Q28_533450"/>
      <w:bookmarkEnd w:id="7502"/>
      <w:r>
        <w:rPr>
          <w:rtl/>
        </w:rPr>
        <w:t xml:space="preserve">כל </w:t>
      </w:r>
      <w:bookmarkStart w:id="7503" w:name="_ETM_Q28_533720"/>
      <w:bookmarkEnd w:id="7503"/>
      <w:r>
        <w:rPr>
          <w:rtl/>
        </w:rPr>
        <w:t xml:space="preserve">כך </w:t>
      </w:r>
      <w:bookmarkStart w:id="7504" w:name="_ETM_Q28_533900"/>
      <w:bookmarkEnd w:id="7504"/>
      <w:r>
        <w:rPr>
          <w:rtl/>
        </w:rPr>
        <w:t xml:space="preserve">קיצוני </w:t>
      </w:r>
      <w:bookmarkStart w:id="7505" w:name="_ETM_Q28_534800"/>
      <w:bookmarkEnd w:id="7505"/>
      <w:r>
        <w:rPr>
          <w:rtl/>
        </w:rPr>
        <w:t xml:space="preserve">תחזור </w:t>
      </w:r>
      <w:bookmarkStart w:id="7506" w:name="_ETM_Q28_535489"/>
      <w:bookmarkEnd w:id="7506"/>
      <w:r w:rsidR="0094310E">
        <w:rPr>
          <w:rFonts w:hint="cs"/>
          <w:rtl/>
        </w:rPr>
        <w:t>ב</w:t>
      </w:r>
      <w:r>
        <w:rPr>
          <w:rtl/>
        </w:rPr>
        <w:t xml:space="preserve">חזרה </w:t>
      </w:r>
      <w:bookmarkStart w:id="7507" w:name="_ETM_Q28_536000"/>
      <w:bookmarkEnd w:id="7507"/>
      <w:r>
        <w:rPr>
          <w:rtl/>
        </w:rPr>
        <w:t xml:space="preserve">אליכם </w:t>
      </w:r>
      <w:bookmarkStart w:id="7508" w:name="_ETM_Q28_536480"/>
      <w:bookmarkEnd w:id="7508"/>
      <w:r>
        <w:rPr>
          <w:rtl/>
        </w:rPr>
        <w:t xml:space="preserve">בעוצמה </w:t>
      </w:r>
      <w:bookmarkStart w:id="7509" w:name="_ETM_Q28_537079"/>
      <w:bookmarkEnd w:id="7509"/>
      <w:r>
        <w:rPr>
          <w:rtl/>
        </w:rPr>
        <w:t>יתרה</w:t>
      </w:r>
      <w:r>
        <w:rPr>
          <w:rFonts w:hint="cs"/>
          <w:rtl/>
        </w:rPr>
        <w:t>.</w:t>
      </w:r>
      <w:r>
        <w:rPr>
          <w:rtl/>
        </w:rPr>
        <w:t xml:space="preserve"> </w:t>
      </w:r>
      <w:bookmarkStart w:id="7510" w:name="_ETM_Q28_537680"/>
      <w:bookmarkEnd w:id="7510"/>
      <w:r>
        <w:rPr>
          <w:rtl/>
        </w:rPr>
        <w:t>למה</w:t>
      </w:r>
      <w:r>
        <w:rPr>
          <w:rFonts w:hint="cs"/>
          <w:rtl/>
        </w:rPr>
        <w:t>?</w:t>
      </w:r>
      <w:r>
        <w:rPr>
          <w:rtl/>
        </w:rPr>
        <w:t xml:space="preserve"> </w:t>
      </w:r>
      <w:bookmarkStart w:id="7511" w:name="_ETM_Q28_538720"/>
      <w:bookmarkEnd w:id="7511"/>
      <w:r>
        <w:rPr>
          <w:rFonts w:hint="cs"/>
          <w:rtl/>
        </w:rPr>
        <w:t>כ</w:t>
      </w:r>
      <w:r>
        <w:rPr>
          <w:rtl/>
        </w:rPr>
        <w:t xml:space="preserve">י </w:t>
      </w:r>
      <w:bookmarkStart w:id="7512" w:name="_ETM_Q28_539020"/>
      <w:bookmarkEnd w:id="7512"/>
      <w:r>
        <w:rPr>
          <w:rtl/>
        </w:rPr>
        <w:t xml:space="preserve">אנשים </w:t>
      </w:r>
      <w:bookmarkStart w:id="7513" w:name="_ETM_Q28_539380"/>
      <w:bookmarkEnd w:id="7513"/>
      <w:r>
        <w:rPr>
          <w:rtl/>
        </w:rPr>
        <w:t xml:space="preserve">חפצי </w:t>
      </w:r>
      <w:bookmarkStart w:id="7514" w:name="_ETM_Q28_539830"/>
      <w:bookmarkEnd w:id="7514"/>
      <w:r>
        <w:rPr>
          <w:rtl/>
        </w:rPr>
        <w:t xml:space="preserve">חיים </w:t>
      </w:r>
      <w:bookmarkStart w:id="7515" w:name="_ETM_Q28_540160"/>
      <w:bookmarkEnd w:id="7515"/>
      <w:r>
        <w:rPr>
          <w:rtl/>
        </w:rPr>
        <w:t>אנחנו</w:t>
      </w:r>
      <w:r>
        <w:rPr>
          <w:rFonts w:hint="cs"/>
          <w:rtl/>
        </w:rPr>
        <w:t>,</w:t>
      </w:r>
      <w:r>
        <w:rPr>
          <w:rtl/>
        </w:rPr>
        <w:t xml:space="preserve"> </w:t>
      </w:r>
      <w:bookmarkStart w:id="7516" w:name="_ETM_Q28_540880"/>
      <w:bookmarkEnd w:id="7516"/>
      <w:r>
        <w:rPr>
          <w:rtl/>
        </w:rPr>
        <w:t xml:space="preserve">ואנשים </w:t>
      </w:r>
      <w:bookmarkStart w:id="7517" w:name="_ETM_Q28_541660"/>
      <w:bookmarkEnd w:id="7517"/>
      <w:r>
        <w:rPr>
          <w:rtl/>
        </w:rPr>
        <w:t xml:space="preserve">רוצים </w:t>
      </w:r>
      <w:bookmarkStart w:id="7518" w:name="_ETM_Q28_541990"/>
      <w:bookmarkEnd w:id="7518"/>
      <w:r>
        <w:rPr>
          <w:rtl/>
        </w:rPr>
        <w:t xml:space="preserve">לחיות </w:t>
      </w:r>
      <w:bookmarkStart w:id="7519" w:name="_ETM_Q28_542680"/>
      <w:bookmarkEnd w:id="7519"/>
      <w:r>
        <w:rPr>
          <w:rtl/>
        </w:rPr>
        <w:t xml:space="preserve">בערכים </w:t>
      </w:r>
      <w:bookmarkStart w:id="7520" w:name="_ETM_Q28_543490"/>
      <w:bookmarkEnd w:id="7520"/>
      <w:r>
        <w:rPr>
          <w:rtl/>
        </w:rPr>
        <w:t xml:space="preserve">שהם </w:t>
      </w:r>
      <w:bookmarkStart w:id="7521" w:name="_ETM_Q28_543760"/>
      <w:bookmarkEnd w:id="7521"/>
      <w:r>
        <w:rPr>
          <w:rtl/>
        </w:rPr>
        <w:t xml:space="preserve">מאמינים </w:t>
      </w:r>
      <w:bookmarkStart w:id="7522" w:name="_ETM_Q28_544270"/>
      <w:bookmarkEnd w:id="7522"/>
      <w:r>
        <w:rPr>
          <w:rtl/>
        </w:rPr>
        <w:t>בהם</w:t>
      </w:r>
      <w:r>
        <w:rPr>
          <w:rFonts w:hint="cs"/>
          <w:rtl/>
        </w:rPr>
        <w:t>,</w:t>
      </w:r>
      <w:r>
        <w:rPr>
          <w:rtl/>
        </w:rPr>
        <w:t xml:space="preserve"> </w:t>
      </w:r>
      <w:bookmarkStart w:id="7523" w:name="_ETM_Q28_544839"/>
      <w:bookmarkEnd w:id="7523"/>
      <w:r>
        <w:rPr>
          <w:rtl/>
        </w:rPr>
        <w:t xml:space="preserve">ואין </w:t>
      </w:r>
      <w:bookmarkStart w:id="7524" w:name="_ETM_Q28_545410"/>
      <w:bookmarkEnd w:id="7524"/>
      <w:r>
        <w:rPr>
          <w:rtl/>
        </w:rPr>
        <w:t xml:space="preserve">לאף </w:t>
      </w:r>
      <w:bookmarkStart w:id="7525" w:name="_ETM_Q28_545830"/>
      <w:bookmarkEnd w:id="7525"/>
      <w:r>
        <w:rPr>
          <w:rtl/>
        </w:rPr>
        <w:t>אדם</w:t>
      </w:r>
      <w:r>
        <w:rPr>
          <w:rFonts w:hint="cs"/>
          <w:rtl/>
        </w:rPr>
        <w:t>,</w:t>
      </w:r>
      <w:r>
        <w:rPr>
          <w:rtl/>
        </w:rPr>
        <w:t xml:space="preserve"> </w:t>
      </w:r>
      <w:bookmarkStart w:id="7526" w:name="_ETM_Q28_546550"/>
      <w:bookmarkEnd w:id="7526"/>
      <w:r>
        <w:rPr>
          <w:rtl/>
        </w:rPr>
        <w:t xml:space="preserve">אין </w:t>
      </w:r>
      <w:bookmarkStart w:id="7527" w:name="_ETM_Q28_546700"/>
      <w:bookmarkEnd w:id="7527"/>
      <w:r>
        <w:rPr>
          <w:rtl/>
        </w:rPr>
        <w:t xml:space="preserve">לאף </w:t>
      </w:r>
      <w:bookmarkStart w:id="7528" w:name="_ETM_Q28_547120"/>
      <w:bookmarkEnd w:id="7528"/>
      <w:r>
        <w:rPr>
          <w:rtl/>
        </w:rPr>
        <w:t xml:space="preserve">אדם </w:t>
      </w:r>
      <w:bookmarkStart w:id="7529" w:name="_ETM_Q28_547570"/>
      <w:bookmarkEnd w:id="7529"/>
      <w:r>
        <w:rPr>
          <w:rtl/>
        </w:rPr>
        <w:t>זכות</w:t>
      </w:r>
      <w:r>
        <w:rPr>
          <w:rFonts w:hint="cs"/>
          <w:rtl/>
        </w:rPr>
        <w:t>,</w:t>
      </w:r>
      <w:r>
        <w:rPr>
          <w:rtl/>
        </w:rPr>
        <w:t xml:space="preserve"> </w:t>
      </w:r>
      <w:bookmarkStart w:id="7530" w:name="_ETM_Q28_548260"/>
      <w:bookmarkEnd w:id="7530"/>
      <w:r>
        <w:rPr>
          <w:rtl/>
        </w:rPr>
        <w:t xml:space="preserve">בוודאי </w:t>
      </w:r>
      <w:bookmarkStart w:id="7531" w:name="_ETM_Q28_548680"/>
      <w:bookmarkEnd w:id="7531"/>
      <w:r>
        <w:rPr>
          <w:rtl/>
        </w:rPr>
        <w:t xml:space="preserve">כל </w:t>
      </w:r>
      <w:bookmarkStart w:id="7532" w:name="_ETM_Q28_548860"/>
      <w:bookmarkEnd w:id="7532"/>
      <w:r>
        <w:rPr>
          <w:rFonts w:hint="cs"/>
          <w:rtl/>
        </w:rPr>
        <w:t xml:space="preserve">עוד </w:t>
      </w:r>
      <w:bookmarkStart w:id="7533" w:name="_ETM_Q28_545000"/>
      <w:bookmarkStart w:id="7534" w:name="_ETM_Q28_549010"/>
      <w:bookmarkEnd w:id="7533"/>
      <w:bookmarkEnd w:id="7534"/>
      <w:r>
        <w:rPr>
          <w:rFonts w:hint="cs"/>
          <w:rtl/>
        </w:rPr>
        <w:t>א</w:t>
      </w:r>
      <w:r>
        <w:rPr>
          <w:rtl/>
        </w:rPr>
        <w:t xml:space="preserve">נחנו </w:t>
      </w:r>
      <w:bookmarkStart w:id="7535" w:name="_ETM_Q28_549220"/>
      <w:bookmarkEnd w:id="7535"/>
      <w:r>
        <w:rPr>
          <w:rtl/>
        </w:rPr>
        <w:t xml:space="preserve">מדינה </w:t>
      </w:r>
      <w:bookmarkStart w:id="7536" w:name="_ETM_Q28_549580"/>
      <w:bookmarkEnd w:id="7536"/>
      <w:r>
        <w:rPr>
          <w:rtl/>
        </w:rPr>
        <w:t xml:space="preserve">יהודית </w:t>
      </w:r>
      <w:bookmarkStart w:id="7537" w:name="_ETM_Q28_549880"/>
      <w:bookmarkEnd w:id="7537"/>
      <w:r>
        <w:rPr>
          <w:rtl/>
        </w:rPr>
        <w:t>דמוקרטית</w:t>
      </w:r>
      <w:r>
        <w:rPr>
          <w:rFonts w:hint="cs"/>
          <w:rtl/>
        </w:rPr>
        <w:t>,</w:t>
      </w:r>
      <w:r>
        <w:rPr>
          <w:rtl/>
        </w:rPr>
        <w:t xml:space="preserve"> </w:t>
      </w:r>
      <w:bookmarkStart w:id="7538" w:name="_ETM_Q28_550779"/>
      <w:bookmarkEnd w:id="7538"/>
      <w:r>
        <w:rPr>
          <w:rtl/>
        </w:rPr>
        <w:t xml:space="preserve">לפגוע </w:t>
      </w:r>
      <w:bookmarkStart w:id="7539" w:name="_ETM_Q28_552100"/>
      <w:bookmarkEnd w:id="7539"/>
      <w:r>
        <w:rPr>
          <w:rtl/>
        </w:rPr>
        <w:t xml:space="preserve">בערכים </w:t>
      </w:r>
      <w:bookmarkStart w:id="7540" w:name="_ETM_Q28_552730"/>
      <w:bookmarkEnd w:id="7540"/>
      <w:r>
        <w:rPr>
          <w:rtl/>
        </w:rPr>
        <w:t xml:space="preserve">של </w:t>
      </w:r>
      <w:bookmarkStart w:id="7541" w:name="_ETM_Q28_552910"/>
      <w:bookmarkEnd w:id="7541"/>
      <w:r>
        <w:rPr>
          <w:rtl/>
        </w:rPr>
        <w:t xml:space="preserve">אדם </w:t>
      </w:r>
      <w:bookmarkStart w:id="7542" w:name="_ETM_Q28_553270"/>
      <w:bookmarkEnd w:id="7542"/>
      <w:r>
        <w:rPr>
          <w:rtl/>
        </w:rPr>
        <w:t xml:space="preserve">אחר </w:t>
      </w:r>
      <w:bookmarkStart w:id="7543" w:name="_ETM_Q28_553960"/>
      <w:bookmarkStart w:id="7544" w:name="_ETM_Q28_554470"/>
      <w:bookmarkStart w:id="7545" w:name="_ETM_Q28_554740"/>
      <w:bookmarkEnd w:id="7543"/>
      <w:bookmarkEnd w:id="7544"/>
      <w:bookmarkEnd w:id="7545"/>
      <w:r>
        <w:rPr>
          <w:rtl/>
        </w:rPr>
        <w:t xml:space="preserve">ובאופן </w:t>
      </w:r>
      <w:bookmarkStart w:id="7546" w:name="_ETM_Q28_555400"/>
      <w:bookmarkEnd w:id="7546"/>
      <w:r>
        <w:rPr>
          <w:rtl/>
        </w:rPr>
        <w:t xml:space="preserve">שבו </w:t>
      </w:r>
      <w:bookmarkStart w:id="7547" w:name="_ETM_Q28_555670"/>
      <w:bookmarkEnd w:id="7547"/>
      <w:r>
        <w:rPr>
          <w:rtl/>
        </w:rPr>
        <w:t xml:space="preserve">הוא </w:t>
      </w:r>
      <w:bookmarkStart w:id="7548" w:name="_ETM_Q28_555790"/>
      <w:bookmarkEnd w:id="7548"/>
      <w:r>
        <w:rPr>
          <w:rtl/>
        </w:rPr>
        <w:t>תופס</w:t>
      </w:r>
      <w:r>
        <w:rPr>
          <w:rFonts w:hint="cs"/>
          <w:rtl/>
        </w:rPr>
        <w:t xml:space="preserve"> א</w:t>
      </w:r>
      <w:r>
        <w:rPr>
          <w:rtl/>
        </w:rPr>
        <w:t xml:space="preserve">ת </w:t>
      </w:r>
      <w:bookmarkStart w:id="7549" w:name="_ETM_Q28_556690"/>
      <w:bookmarkStart w:id="7550" w:name="_ETM_Q28_556870"/>
      <w:bookmarkEnd w:id="7549"/>
      <w:bookmarkEnd w:id="7550"/>
      <w:r>
        <w:rPr>
          <w:rtl/>
        </w:rPr>
        <w:t xml:space="preserve">הרצון </w:t>
      </w:r>
      <w:bookmarkStart w:id="7551" w:name="_ETM_Q28_557260"/>
      <w:bookmarkEnd w:id="7551"/>
      <w:r>
        <w:rPr>
          <w:rtl/>
        </w:rPr>
        <w:t xml:space="preserve">שלו </w:t>
      </w:r>
      <w:bookmarkStart w:id="7552" w:name="_ETM_Q28_557440"/>
      <w:bookmarkEnd w:id="7552"/>
      <w:r>
        <w:rPr>
          <w:rtl/>
        </w:rPr>
        <w:t>לחיות</w:t>
      </w:r>
      <w:r>
        <w:rPr>
          <w:rFonts w:hint="cs"/>
          <w:rtl/>
        </w:rPr>
        <w:t>,</w:t>
      </w:r>
      <w:r>
        <w:rPr>
          <w:rtl/>
        </w:rPr>
        <w:t xml:space="preserve"> </w:t>
      </w:r>
      <w:bookmarkStart w:id="7553" w:name="_ETM_Q28_558100"/>
      <w:bookmarkEnd w:id="7553"/>
      <w:r>
        <w:rPr>
          <w:rtl/>
        </w:rPr>
        <w:t>לאהוב</w:t>
      </w:r>
      <w:r>
        <w:rPr>
          <w:rFonts w:hint="cs"/>
          <w:rtl/>
        </w:rPr>
        <w:t>,</w:t>
      </w:r>
      <w:r>
        <w:rPr>
          <w:rtl/>
        </w:rPr>
        <w:t xml:space="preserve"> </w:t>
      </w:r>
      <w:bookmarkStart w:id="7554" w:name="_ETM_Q28_558910"/>
      <w:bookmarkEnd w:id="7554"/>
      <w:r>
        <w:rPr>
          <w:rtl/>
        </w:rPr>
        <w:t xml:space="preserve">להקים </w:t>
      </w:r>
      <w:bookmarkStart w:id="7555" w:name="_ETM_Q28_559390"/>
      <w:bookmarkEnd w:id="7555"/>
      <w:r>
        <w:rPr>
          <w:rtl/>
        </w:rPr>
        <w:t>משפחה</w:t>
      </w:r>
      <w:r>
        <w:rPr>
          <w:rFonts w:hint="cs"/>
          <w:rtl/>
        </w:rPr>
        <w:t>,</w:t>
      </w:r>
      <w:r>
        <w:rPr>
          <w:rtl/>
        </w:rPr>
        <w:t xml:space="preserve"> </w:t>
      </w:r>
      <w:bookmarkStart w:id="7556" w:name="_ETM_Q28_560260"/>
      <w:bookmarkEnd w:id="7556"/>
      <w:r>
        <w:rPr>
          <w:rtl/>
        </w:rPr>
        <w:t xml:space="preserve">להביא </w:t>
      </w:r>
      <w:bookmarkStart w:id="7557" w:name="_ETM_Q28_560710"/>
      <w:bookmarkEnd w:id="7557"/>
      <w:r>
        <w:rPr>
          <w:rtl/>
        </w:rPr>
        <w:t xml:space="preserve">ילדים </w:t>
      </w:r>
      <w:bookmarkStart w:id="7558" w:name="_ETM_Q28_561100"/>
      <w:bookmarkEnd w:id="7558"/>
      <w:r>
        <w:rPr>
          <w:rtl/>
        </w:rPr>
        <w:t>לעולם</w:t>
      </w:r>
      <w:r>
        <w:rPr>
          <w:rFonts w:hint="cs"/>
          <w:rtl/>
        </w:rPr>
        <w:t>.</w:t>
      </w:r>
    </w:p>
    <w:p w:rsidR="00AE0D63" w:rsidRDefault="00AE0D63" w:rsidP="00AD0233">
      <w:pPr>
        <w:rPr>
          <w:rtl/>
        </w:rPr>
      </w:pPr>
    </w:p>
    <w:p w:rsidR="00AE0D63" w:rsidRDefault="00AE0D63" w:rsidP="0094310E">
      <w:pPr>
        <w:rPr>
          <w:rtl/>
        </w:rPr>
      </w:pPr>
      <w:bookmarkStart w:id="7559" w:name="_ETM_Q28_560000"/>
      <w:bookmarkStart w:id="7560" w:name="_ETM_Q28_562550"/>
      <w:bookmarkEnd w:id="7559"/>
      <w:bookmarkEnd w:id="7560"/>
      <w:r>
        <w:rPr>
          <w:rtl/>
        </w:rPr>
        <w:t>הדיבור</w:t>
      </w:r>
      <w:r w:rsidR="0094310E">
        <w:rPr>
          <w:rFonts w:hint="cs"/>
          <w:rtl/>
        </w:rPr>
        <w:t>,</w:t>
      </w:r>
      <w:r>
        <w:rPr>
          <w:rtl/>
        </w:rPr>
        <w:t xml:space="preserve"> </w:t>
      </w:r>
      <w:bookmarkStart w:id="7561" w:name="_ETM_Q28_564260"/>
      <w:bookmarkEnd w:id="7561"/>
      <w:r>
        <w:rPr>
          <w:rtl/>
        </w:rPr>
        <w:t xml:space="preserve">השיח </w:t>
      </w:r>
      <w:bookmarkStart w:id="7562" w:name="_ETM_Q28_564979"/>
      <w:bookmarkEnd w:id="7562"/>
      <w:r>
        <w:rPr>
          <w:rtl/>
        </w:rPr>
        <w:t>פה</w:t>
      </w:r>
      <w:r w:rsidR="0094310E">
        <w:rPr>
          <w:rFonts w:hint="cs"/>
          <w:rtl/>
        </w:rPr>
        <w:t>,</w:t>
      </w:r>
      <w:r>
        <w:rPr>
          <w:rtl/>
        </w:rPr>
        <w:t xml:space="preserve"> </w:t>
      </w:r>
      <w:bookmarkStart w:id="7563" w:name="_ETM_Q28_565190"/>
      <w:bookmarkEnd w:id="7563"/>
      <w:r>
        <w:rPr>
          <w:rtl/>
        </w:rPr>
        <w:t xml:space="preserve">נעשה </w:t>
      </w:r>
      <w:bookmarkStart w:id="7564" w:name="_ETM_Q28_565790"/>
      <w:bookmarkEnd w:id="7564"/>
      <w:r>
        <w:rPr>
          <w:rtl/>
        </w:rPr>
        <w:t xml:space="preserve">כל </w:t>
      </w:r>
      <w:bookmarkStart w:id="7565" w:name="_ETM_Q28_566089"/>
      <w:bookmarkEnd w:id="7565"/>
      <w:r>
        <w:rPr>
          <w:rtl/>
        </w:rPr>
        <w:t xml:space="preserve">כך </w:t>
      </w:r>
      <w:bookmarkStart w:id="7566" w:name="_ETM_Q28_567370"/>
      <w:bookmarkEnd w:id="7566"/>
      <w:r>
        <w:rPr>
          <w:rtl/>
        </w:rPr>
        <w:t>קשה</w:t>
      </w:r>
      <w:r>
        <w:rPr>
          <w:rFonts w:hint="cs"/>
          <w:rtl/>
        </w:rPr>
        <w:t>,</w:t>
      </w:r>
      <w:r>
        <w:rPr>
          <w:rtl/>
        </w:rPr>
        <w:t xml:space="preserve"> </w:t>
      </w:r>
      <w:bookmarkStart w:id="7567" w:name="_ETM_Q28_567940"/>
      <w:bookmarkEnd w:id="7567"/>
      <w:r>
        <w:rPr>
          <w:rtl/>
        </w:rPr>
        <w:t xml:space="preserve">כל </w:t>
      </w:r>
      <w:bookmarkStart w:id="7568" w:name="_ETM_Q28_568240"/>
      <w:bookmarkEnd w:id="7568"/>
      <w:r>
        <w:rPr>
          <w:rtl/>
        </w:rPr>
        <w:t xml:space="preserve">כך </w:t>
      </w:r>
      <w:bookmarkStart w:id="7569" w:name="_ETM_Q28_568480"/>
      <w:bookmarkEnd w:id="7569"/>
      <w:r>
        <w:rPr>
          <w:rtl/>
        </w:rPr>
        <w:t>בוטה</w:t>
      </w:r>
      <w:r>
        <w:rPr>
          <w:rFonts w:hint="cs"/>
          <w:rtl/>
        </w:rPr>
        <w:t>,</w:t>
      </w:r>
      <w:r>
        <w:rPr>
          <w:rtl/>
        </w:rPr>
        <w:t xml:space="preserve"> </w:t>
      </w:r>
      <w:bookmarkStart w:id="7570" w:name="_ETM_Q28_569350"/>
      <w:bookmarkEnd w:id="7570"/>
      <w:r>
        <w:rPr>
          <w:rtl/>
        </w:rPr>
        <w:t xml:space="preserve">כל </w:t>
      </w:r>
      <w:bookmarkStart w:id="7571" w:name="_ETM_Q28_569710"/>
      <w:bookmarkEnd w:id="7571"/>
      <w:r>
        <w:rPr>
          <w:rtl/>
        </w:rPr>
        <w:t xml:space="preserve">כך </w:t>
      </w:r>
      <w:bookmarkStart w:id="7572" w:name="_ETM_Q28_570310"/>
      <w:bookmarkEnd w:id="7572"/>
      <w:r>
        <w:rPr>
          <w:rtl/>
        </w:rPr>
        <w:t xml:space="preserve">לא </w:t>
      </w:r>
      <w:bookmarkStart w:id="7573" w:name="_ETM_Q28_570520"/>
      <w:bookmarkEnd w:id="7573"/>
      <w:r>
        <w:rPr>
          <w:rtl/>
        </w:rPr>
        <w:t xml:space="preserve">מכבד </w:t>
      </w:r>
      <w:bookmarkStart w:id="7574" w:name="_ETM_Q28_570970"/>
      <w:bookmarkEnd w:id="7574"/>
      <w:r>
        <w:rPr>
          <w:rtl/>
        </w:rPr>
        <w:t xml:space="preserve">את </w:t>
      </w:r>
      <w:bookmarkStart w:id="7575" w:name="_ETM_Q28_571120"/>
      <w:bookmarkEnd w:id="7575"/>
      <w:r>
        <w:rPr>
          <w:rtl/>
        </w:rPr>
        <w:t xml:space="preserve">הבית </w:t>
      </w:r>
      <w:bookmarkStart w:id="7576" w:name="_ETM_Q28_571570"/>
      <w:bookmarkEnd w:id="7576"/>
      <w:r>
        <w:rPr>
          <w:rtl/>
        </w:rPr>
        <w:t>הזה</w:t>
      </w:r>
      <w:r>
        <w:rPr>
          <w:rFonts w:hint="cs"/>
          <w:rtl/>
        </w:rPr>
        <w:t>,</w:t>
      </w:r>
      <w:r>
        <w:rPr>
          <w:rtl/>
        </w:rPr>
        <w:t xml:space="preserve"> </w:t>
      </w:r>
      <w:bookmarkStart w:id="7577" w:name="_ETM_Q28_572170"/>
      <w:bookmarkEnd w:id="7577"/>
      <w:r>
        <w:rPr>
          <w:rtl/>
        </w:rPr>
        <w:t xml:space="preserve">שאני </w:t>
      </w:r>
      <w:bookmarkStart w:id="7578" w:name="_ETM_Q28_572470"/>
      <w:bookmarkEnd w:id="7578"/>
      <w:r>
        <w:rPr>
          <w:rtl/>
        </w:rPr>
        <w:t xml:space="preserve">לא </w:t>
      </w:r>
      <w:bookmarkStart w:id="7579" w:name="_ETM_Q28_572560"/>
      <w:bookmarkEnd w:id="7579"/>
      <w:r>
        <w:rPr>
          <w:rtl/>
        </w:rPr>
        <w:t>מתפל</w:t>
      </w:r>
      <w:r>
        <w:rPr>
          <w:rFonts w:hint="cs"/>
          <w:rtl/>
        </w:rPr>
        <w:t>את</w:t>
      </w:r>
      <w:r>
        <w:rPr>
          <w:rtl/>
        </w:rPr>
        <w:t xml:space="preserve"> </w:t>
      </w:r>
      <w:bookmarkStart w:id="7580" w:name="_ETM_Q28_573010"/>
      <w:bookmarkEnd w:id="7580"/>
      <w:r>
        <w:rPr>
          <w:rtl/>
        </w:rPr>
        <w:t xml:space="preserve">שהדברים </w:t>
      </w:r>
      <w:bookmarkStart w:id="7581" w:name="_ETM_Q28_573400"/>
      <w:bookmarkEnd w:id="7581"/>
      <w:r>
        <w:rPr>
          <w:rtl/>
        </w:rPr>
        <w:t xml:space="preserve">גם </w:t>
      </w:r>
      <w:bookmarkStart w:id="7582" w:name="_ETM_Q28_573520"/>
      <w:bookmarkEnd w:id="7582"/>
      <w:r>
        <w:rPr>
          <w:rtl/>
        </w:rPr>
        <w:t xml:space="preserve">זולגים </w:t>
      </w:r>
      <w:bookmarkStart w:id="7583" w:name="_ETM_Q28_573910"/>
      <w:bookmarkEnd w:id="7583"/>
      <w:r>
        <w:rPr>
          <w:rtl/>
        </w:rPr>
        <w:t>לרחובות</w:t>
      </w:r>
      <w:r>
        <w:rPr>
          <w:rFonts w:hint="cs"/>
          <w:rtl/>
        </w:rPr>
        <w:t>,</w:t>
      </w:r>
      <w:r>
        <w:rPr>
          <w:rtl/>
        </w:rPr>
        <w:t xml:space="preserve"> </w:t>
      </w:r>
      <w:bookmarkStart w:id="7584" w:name="_ETM_Q28_574660"/>
      <w:bookmarkEnd w:id="7584"/>
      <w:r>
        <w:rPr>
          <w:rtl/>
        </w:rPr>
        <w:t xml:space="preserve">ואנחנו </w:t>
      </w:r>
      <w:bookmarkStart w:id="7585" w:name="_ETM_Q28_575020"/>
      <w:bookmarkEnd w:id="7585"/>
      <w:r>
        <w:rPr>
          <w:rtl/>
        </w:rPr>
        <w:t xml:space="preserve">רואים </w:t>
      </w:r>
      <w:bookmarkStart w:id="7586" w:name="_ETM_Q28_575590"/>
      <w:bookmarkEnd w:id="7586"/>
      <w:r>
        <w:rPr>
          <w:rtl/>
        </w:rPr>
        <w:t xml:space="preserve">בצורה </w:t>
      </w:r>
      <w:bookmarkStart w:id="7587" w:name="_ETM_Q28_576070"/>
      <w:bookmarkEnd w:id="7587"/>
      <w:r>
        <w:rPr>
          <w:rtl/>
        </w:rPr>
        <w:t xml:space="preserve">הכי </w:t>
      </w:r>
      <w:bookmarkStart w:id="7588" w:name="_ETM_Q28_576910"/>
      <w:bookmarkEnd w:id="7588"/>
      <w:r>
        <w:rPr>
          <w:rtl/>
        </w:rPr>
        <w:t xml:space="preserve">בוטה </w:t>
      </w:r>
      <w:bookmarkStart w:id="7589" w:name="_ETM_Q28_578049"/>
      <w:bookmarkEnd w:id="7589"/>
      <w:r>
        <w:rPr>
          <w:rtl/>
        </w:rPr>
        <w:t xml:space="preserve">את </w:t>
      </w:r>
      <w:bookmarkStart w:id="7590" w:name="_ETM_Q28_578350"/>
      <w:bookmarkEnd w:id="7590"/>
      <w:r>
        <w:rPr>
          <w:rtl/>
        </w:rPr>
        <w:t xml:space="preserve">הדיאלוג </w:t>
      </w:r>
      <w:bookmarkStart w:id="7591" w:name="_ETM_Q28_579159"/>
      <w:bookmarkEnd w:id="7591"/>
      <w:r>
        <w:rPr>
          <w:rtl/>
        </w:rPr>
        <w:t xml:space="preserve">המתנהל </w:t>
      </w:r>
      <w:bookmarkStart w:id="7592" w:name="_ETM_Q28_579640"/>
      <w:bookmarkEnd w:id="7592"/>
      <w:r>
        <w:rPr>
          <w:rtl/>
        </w:rPr>
        <w:t xml:space="preserve">בין </w:t>
      </w:r>
      <w:bookmarkStart w:id="7593" w:name="_ETM_Q28_579820"/>
      <w:bookmarkEnd w:id="7593"/>
      <w:r>
        <w:rPr>
          <w:rtl/>
        </w:rPr>
        <w:t xml:space="preserve">אנשים </w:t>
      </w:r>
      <w:bookmarkStart w:id="7594" w:name="_ETM_Q28_580240"/>
      <w:bookmarkEnd w:id="7594"/>
      <w:r>
        <w:rPr>
          <w:rtl/>
        </w:rPr>
        <w:t xml:space="preserve">שונים </w:t>
      </w:r>
      <w:bookmarkStart w:id="7595" w:name="_ETM_Q28_580630"/>
      <w:bookmarkEnd w:id="7595"/>
      <w:r>
        <w:rPr>
          <w:rtl/>
        </w:rPr>
        <w:t xml:space="preserve">שמאמינים </w:t>
      </w:r>
      <w:bookmarkStart w:id="7596" w:name="_ETM_Q28_581109"/>
      <w:bookmarkEnd w:id="7596"/>
      <w:r>
        <w:rPr>
          <w:rtl/>
        </w:rPr>
        <w:t xml:space="preserve">באמונות </w:t>
      </w:r>
      <w:bookmarkStart w:id="7597" w:name="_ETM_Q28_581529"/>
      <w:bookmarkEnd w:id="7597"/>
      <w:r>
        <w:rPr>
          <w:rtl/>
        </w:rPr>
        <w:t xml:space="preserve">שלמות </w:t>
      </w:r>
      <w:bookmarkStart w:id="7598" w:name="_ETM_Q28_581859"/>
      <w:bookmarkEnd w:id="7598"/>
      <w:r>
        <w:rPr>
          <w:rtl/>
        </w:rPr>
        <w:t>שעובדה</w:t>
      </w:r>
      <w:r>
        <w:rPr>
          <w:rFonts w:hint="cs"/>
          <w:rtl/>
        </w:rPr>
        <w:t>,</w:t>
      </w:r>
      <w:r>
        <w:rPr>
          <w:rtl/>
        </w:rPr>
        <w:t xml:space="preserve"> </w:t>
      </w:r>
      <w:bookmarkStart w:id="7599" w:name="_ETM_Q28_582290"/>
      <w:bookmarkEnd w:id="7599"/>
      <w:r>
        <w:rPr>
          <w:rtl/>
        </w:rPr>
        <w:t xml:space="preserve">יכולנו </w:t>
      </w:r>
      <w:bookmarkStart w:id="7600" w:name="_ETM_Q28_582830"/>
      <w:bookmarkEnd w:id="7600"/>
      <w:r>
        <w:rPr>
          <w:rtl/>
        </w:rPr>
        <w:t xml:space="preserve">ככה </w:t>
      </w:r>
      <w:bookmarkStart w:id="7601" w:name="_ETM_Q28_583070"/>
      <w:bookmarkEnd w:id="7601"/>
      <w:r>
        <w:rPr>
          <w:rtl/>
        </w:rPr>
        <w:t xml:space="preserve">לחיות </w:t>
      </w:r>
      <w:bookmarkStart w:id="7602" w:name="_ETM_Q28_583460"/>
      <w:bookmarkEnd w:id="7602"/>
      <w:r>
        <w:rPr>
          <w:rtl/>
        </w:rPr>
        <w:t xml:space="preserve">לאורך </w:t>
      </w:r>
      <w:bookmarkStart w:id="7603" w:name="_ETM_Q28_583730"/>
      <w:bookmarkEnd w:id="7603"/>
      <w:r>
        <w:rPr>
          <w:rtl/>
        </w:rPr>
        <w:t>שנים</w:t>
      </w:r>
      <w:r>
        <w:rPr>
          <w:rFonts w:hint="cs"/>
          <w:rtl/>
        </w:rPr>
        <w:t>.</w:t>
      </w:r>
      <w:r w:rsidR="0094310E">
        <w:rPr>
          <w:rFonts w:hint="cs"/>
          <w:rtl/>
        </w:rPr>
        <w:t xml:space="preserve"> </w:t>
      </w:r>
      <w:bookmarkStart w:id="7604" w:name="_ETM_Q28_583000"/>
      <w:bookmarkStart w:id="7605" w:name="_ETM_Q28_584840"/>
      <w:bookmarkEnd w:id="7604"/>
      <w:bookmarkEnd w:id="7605"/>
      <w:r>
        <w:rPr>
          <w:rtl/>
        </w:rPr>
        <w:t xml:space="preserve">משהו </w:t>
      </w:r>
      <w:bookmarkStart w:id="7606" w:name="_ETM_Q28_585380"/>
      <w:bookmarkEnd w:id="7606"/>
      <w:r>
        <w:rPr>
          <w:rtl/>
        </w:rPr>
        <w:t>השתבש</w:t>
      </w:r>
      <w:r>
        <w:rPr>
          <w:rFonts w:hint="cs"/>
          <w:rtl/>
        </w:rPr>
        <w:t>.</w:t>
      </w:r>
      <w:r>
        <w:rPr>
          <w:rtl/>
        </w:rPr>
        <w:t xml:space="preserve"> </w:t>
      </w:r>
      <w:bookmarkStart w:id="7607" w:name="_ETM_Q28_586560"/>
      <w:bookmarkEnd w:id="7607"/>
      <w:r>
        <w:rPr>
          <w:rtl/>
        </w:rPr>
        <w:t xml:space="preserve">הוא </w:t>
      </w:r>
      <w:bookmarkStart w:id="7608" w:name="_ETM_Q28_586680"/>
      <w:bookmarkEnd w:id="7608"/>
      <w:r>
        <w:rPr>
          <w:rtl/>
        </w:rPr>
        <w:t xml:space="preserve">מתחיל </w:t>
      </w:r>
      <w:bookmarkStart w:id="7609" w:name="_ETM_Q28_587250"/>
      <w:bookmarkEnd w:id="7609"/>
      <w:r>
        <w:rPr>
          <w:rtl/>
        </w:rPr>
        <w:t xml:space="preserve">מהבית </w:t>
      </w:r>
      <w:bookmarkStart w:id="7610" w:name="_ETM_Q28_587729"/>
      <w:bookmarkEnd w:id="7610"/>
      <w:r>
        <w:rPr>
          <w:rFonts w:hint="cs"/>
          <w:rtl/>
        </w:rPr>
        <w:t xml:space="preserve">הזה </w:t>
      </w:r>
      <w:bookmarkStart w:id="7611" w:name="_ETM_Q28_587820"/>
      <w:bookmarkEnd w:id="7611"/>
      <w:r w:rsidR="0094310E">
        <w:rPr>
          <w:rFonts w:hint="eastAsia"/>
          <w:rtl/>
        </w:rPr>
        <w:t>–</w:t>
      </w:r>
      <w:r w:rsidR="0094310E">
        <w:rPr>
          <w:rFonts w:hint="cs"/>
          <w:rtl/>
        </w:rPr>
        <w:t xml:space="preserve"> </w:t>
      </w:r>
      <w:bookmarkStart w:id="7612" w:name="_ETM_Q0_16617270"/>
      <w:bookmarkEnd w:id="7612"/>
      <w:r>
        <w:rPr>
          <w:rtl/>
        </w:rPr>
        <w:t xml:space="preserve">הוא </w:t>
      </w:r>
      <w:bookmarkStart w:id="7613" w:name="_ETM_Q28_587880"/>
      <w:bookmarkEnd w:id="7613"/>
      <w:r>
        <w:rPr>
          <w:rtl/>
        </w:rPr>
        <w:t xml:space="preserve">מתחיל </w:t>
      </w:r>
      <w:bookmarkStart w:id="7614" w:name="_ETM_Q28_588270"/>
      <w:bookmarkEnd w:id="7614"/>
      <w:r>
        <w:rPr>
          <w:rtl/>
        </w:rPr>
        <w:t xml:space="preserve">מראש </w:t>
      </w:r>
      <w:bookmarkStart w:id="7615" w:name="_ETM_Q28_588600"/>
      <w:bookmarkEnd w:id="7615"/>
      <w:r>
        <w:rPr>
          <w:rtl/>
        </w:rPr>
        <w:t xml:space="preserve">הממשלה </w:t>
      </w:r>
      <w:bookmarkStart w:id="7616" w:name="_ETM_Q28_589140"/>
      <w:bookmarkEnd w:id="7616"/>
      <w:r>
        <w:rPr>
          <w:rtl/>
        </w:rPr>
        <w:t xml:space="preserve">והממשלה </w:t>
      </w:r>
      <w:bookmarkStart w:id="7617" w:name="_ETM_Q28_590250"/>
      <w:bookmarkEnd w:id="7617"/>
      <w:r>
        <w:rPr>
          <w:rtl/>
        </w:rPr>
        <w:t>ה</w:t>
      </w:r>
      <w:bookmarkStart w:id="7618" w:name="_ETM_Q28_591210"/>
      <w:bookmarkEnd w:id="7618"/>
      <w:r>
        <w:rPr>
          <w:rtl/>
        </w:rPr>
        <w:t>מאוד</w:t>
      </w:r>
      <w:bookmarkStart w:id="7619" w:name="_ETM_Q28_591659"/>
      <w:bookmarkEnd w:id="7619"/>
      <w:r>
        <w:rPr>
          <w:rFonts w:hint="cs"/>
          <w:rtl/>
        </w:rPr>
        <w:t>-</w:t>
      </w:r>
      <w:r>
        <w:rPr>
          <w:rtl/>
        </w:rPr>
        <w:t xml:space="preserve">קיצונית </w:t>
      </w:r>
      <w:bookmarkStart w:id="7620" w:name="_ETM_Q28_592170"/>
      <w:bookmarkEnd w:id="7620"/>
      <w:r>
        <w:rPr>
          <w:rtl/>
        </w:rPr>
        <w:t>שלו</w:t>
      </w:r>
      <w:r>
        <w:rPr>
          <w:rFonts w:hint="cs"/>
          <w:rtl/>
        </w:rPr>
        <w:t>;</w:t>
      </w:r>
      <w:r>
        <w:rPr>
          <w:rtl/>
        </w:rPr>
        <w:t xml:space="preserve"> </w:t>
      </w:r>
      <w:bookmarkStart w:id="7621" w:name="_ETM_Q28_592890"/>
      <w:bookmarkEnd w:id="7621"/>
      <w:r>
        <w:rPr>
          <w:rtl/>
        </w:rPr>
        <w:t xml:space="preserve">הוא </w:t>
      </w:r>
      <w:bookmarkStart w:id="7622" w:name="_ETM_Q28_593010"/>
      <w:bookmarkEnd w:id="7622"/>
      <w:r>
        <w:rPr>
          <w:rtl/>
        </w:rPr>
        <w:t xml:space="preserve">מגיע </w:t>
      </w:r>
      <w:bookmarkStart w:id="7623" w:name="_ETM_Q28_593400"/>
      <w:bookmarkEnd w:id="7623"/>
      <w:r>
        <w:rPr>
          <w:rtl/>
        </w:rPr>
        <w:t xml:space="preserve">פה </w:t>
      </w:r>
      <w:bookmarkStart w:id="7624" w:name="_ETM_Q28_593549"/>
      <w:bookmarkEnd w:id="7624"/>
      <w:r>
        <w:rPr>
          <w:rtl/>
        </w:rPr>
        <w:t xml:space="preserve">לכנסת </w:t>
      </w:r>
      <w:bookmarkStart w:id="7625" w:name="_ETM_Q28_594330"/>
      <w:bookmarkEnd w:id="7625"/>
      <w:r>
        <w:rPr>
          <w:rtl/>
        </w:rPr>
        <w:t xml:space="preserve">עם </w:t>
      </w:r>
      <w:bookmarkStart w:id="7626" w:name="_ETM_Q28_594540"/>
      <w:bookmarkEnd w:id="7626"/>
      <w:r>
        <w:rPr>
          <w:rtl/>
        </w:rPr>
        <w:t xml:space="preserve">ביטויים </w:t>
      </w:r>
      <w:bookmarkStart w:id="7627" w:name="_ETM_Q28_594990"/>
      <w:bookmarkEnd w:id="7627"/>
      <w:r>
        <w:rPr>
          <w:rtl/>
        </w:rPr>
        <w:t>חריפים</w:t>
      </w:r>
      <w:r>
        <w:rPr>
          <w:rFonts w:hint="cs"/>
          <w:rtl/>
        </w:rPr>
        <w:t>,</w:t>
      </w:r>
      <w:r>
        <w:rPr>
          <w:rtl/>
        </w:rPr>
        <w:t xml:space="preserve"> </w:t>
      </w:r>
      <w:bookmarkStart w:id="7628" w:name="_ETM_Q28_596009"/>
      <w:bookmarkEnd w:id="7628"/>
      <w:r>
        <w:rPr>
          <w:rtl/>
        </w:rPr>
        <w:t xml:space="preserve">ובסוף </w:t>
      </w:r>
      <w:bookmarkStart w:id="7629" w:name="_ETM_Q28_596700"/>
      <w:bookmarkEnd w:id="7629"/>
      <w:r>
        <w:rPr>
          <w:rtl/>
        </w:rPr>
        <w:t xml:space="preserve">אתה </w:t>
      </w:r>
      <w:bookmarkStart w:id="7630" w:name="_ETM_Q28_596909"/>
      <w:bookmarkEnd w:id="7630"/>
      <w:r>
        <w:rPr>
          <w:rtl/>
        </w:rPr>
        <w:t xml:space="preserve">שומע </w:t>
      </w:r>
      <w:bookmarkStart w:id="7631" w:name="_ETM_Q28_597390"/>
      <w:bookmarkEnd w:id="7631"/>
      <w:r>
        <w:rPr>
          <w:rtl/>
        </w:rPr>
        <w:t xml:space="preserve">בערוץ </w:t>
      </w:r>
      <w:bookmarkStart w:id="7632" w:name="_ETM_Q28_597869"/>
      <w:bookmarkEnd w:id="7632"/>
      <w:r>
        <w:rPr>
          <w:rtl/>
        </w:rPr>
        <w:t xml:space="preserve">תקשורת </w:t>
      </w:r>
      <w:bookmarkStart w:id="7633" w:name="_ETM_Q28_599640"/>
      <w:bookmarkEnd w:id="7633"/>
      <w:r>
        <w:rPr>
          <w:rFonts w:hint="cs"/>
          <w:rtl/>
        </w:rPr>
        <w:t xml:space="preserve">אמירות </w:t>
      </w:r>
      <w:bookmarkStart w:id="7634" w:name="_ETM_Q28_600659"/>
      <w:bookmarkEnd w:id="7634"/>
      <w:r>
        <w:rPr>
          <w:rtl/>
        </w:rPr>
        <w:t>נוראיות</w:t>
      </w:r>
      <w:r>
        <w:rPr>
          <w:rFonts w:hint="cs"/>
          <w:rtl/>
        </w:rPr>
        <w:t>.</w:t>
      </w:r>
      <w:bookmarkStart w:id="7635" w:name="_ETM_Q28_601000"/>
      <w:bookmarkStart w:id="7636" w:name="_ETM_Q28_601259"/>
      <w:bookmarkStart w:id="7637" w:name="_ETM_Q28_601560"/>
      <w:bookmarkEnd w:id="7635"/>
      <w:bookmarkEnd w:id="7636"/>
      <w:bookmarkEnd w:id="7637"/>
      <w:r>
        <w:rPr>
          <w:rFonts w:hint="cs"/>
          <w:rtl/>
        </w:rPr>
        <w:t xml:space="preserve"> </w:t>
      </w:r>
      <w:r>
        <w:rPr>
          <w:rtl/>
        </w:rPr>
        <w:t xml:space="preserve">אני </w:t>
      </w:r>
      <w:bookmarkStart w:id="7638" w:name="_ETM_Q28_601799"/>
      <w:bookmarkEnd w:id="7638"/>
      <w:r>
        <w:rPr>
          <w:rtl/>
        </w:rPr>
        <w:t xml:space="preserve">באמת </w:t>
      </w:r>
      <w:bookmarkStart w:id="7639" w:name="_ETM_Q28_602220"/>
      <w:bookmarkEnd w:id="7639"/>
      <w:r>
        <w:rPr>
          <w:rtl/>
        </w:rPr>
        <w:t>אומר</w:t>
      </w:r>
      <w:r>
        <w:rPr>
          <w:rFonts w:hint="cs"/>
          <w:rtl/>
        </w:rPr>
        <w:t>ת</w:t>
      </w:r>
      <w:r>
        <w:rPr>
          <w:rtl/>
        </w:rPr>
        <w:t xml:space="preserve"> </w:t>
      </w:r>
      <w:bookmarkStart w:id="7640" w:name="_ETM_Q28_602430"/>
      <w:bookmarkEnd w:id="7640"/>
      <w:r>
        <w:rPr>
          <w:rtl/>
        </w:rPr>
        <w:t>לכם</w:t>
      </w:r>
      <w:r>
        <w:rPr>
          <w:rFonts w:hint="cs"/>
          <w:rtl/>
        </w:rPr>
        <w:t>,</w:t>
      </w:r>
      <w:r>
        <w:rPr>
          <w:rtl/>
        </w:rPr>
        <w:t xml:space="preserve"> </w:t>
      </w:r>
      <w:bookmarkStart w:id="7641" w:name="_ETM_Q28_602759"/>
      <w:bookmarkEnd w:id="7641"/>
      <w:r>
        <w:rPr>
          <w:rtl/>
        </w:rPr>
        <w:t xml:space="preserve">אני </w:t>
      </w:r>
      <w:bookmarkStart w:id="7642" w:name="_ETM_Q28_604079"/>
      <w:bookmarkEnd w:id="7642"/>
      <w:r>
        <w:rPr>
          <w:rtl/>
        </w:rPr>
        <w:t xml:space="preserve">משתדלת </w:t>
      </w:r>
      <w:bookmarkStart w:id="7643" w:name="_ETM_Q28_605159"/>
      <w:bookmarkEnd w:id="7643"/>
      <w:r>
        <w:rPr>
          <w:rtl/>
        </w:rPr>
        <w:t>לקרוא</w:t>
      </w:r>
      <w:r>
        <w:rPr>
          <w:rFonts w:hint="cs"/>
          <w:rtl/>
        </w:rPr>
        <w:t>,</w:t>
      </w:r>
      <w:r>
        <w:rPr>
          <w:rtl/>
        </w:rPr>
        <w:t xml:space="preserve"> </w:t>
      </w:r>
      <w:bookmarkStart w:id="7644" w:name="_ETM_Q28_606450"/>
      <w:bookmarkEnd w:id="7644"/>
      <w:r>
        <w:rPr>
          <w:rtl/>
        </w:rPr>
        <w:t xml:space="preserve">להתרשם </w:t>
      </w:r>
      <w:bookmarkStart w:id="7645" w:name="_ETM_Q28_607710"/>
      <w:bookmarkEnd w:id="7645"/>
      <w:r>
        <w:rPr>
          <w:rFonts w:hint="cs"/>
          <w:rtl/>
        </w:rPr>
        <w:t>מ</w:t>
      </w:r>
      <w:r>
        <w:rPr>
          <w:rtl/>
        </w:rPr>
        <w:t xml:space="preserve">דעות </w:t>
      </w:r>
      <w:bookmarkStart w:id="7646" w:name="_ETM_Q28_608040"/>
      <w:bookmarkEnd w:id="7646"/>
      <w:r>
        <w:rPr>
          <w:rtl/>
        </w:rPr>
        <w:t xml:space="preserve">אחרות </w:t>
      </w:r>
      <w:bookmarkStart w:id="7647" w:name="_ETM_Q28_608880"/>
      <w:bookmarkEnd w:id="7647"/>
      <w:r>
        <w:rPr>
          <w:rtl/>
        </w:rPr>
        <w:t xml:space="preserve">ולשמור </w:t>
      </w:r>
      <w:bookmarkStart w:id="7648" w:name="_ETM_Q28_609510"/>
      <w:bookmarkStart w:id="7649" w:name="_ETM_Q28_609870"/>
      <w:bookmarkEnd w:id="7648"/>
      <w:bookmarkEnd w:id="7649"/>
      <w:r>
        <w:rPr>
          <w:rtl/>
        </w:rPr>
        <w:t xml:space="preserve">איזה </w:t>
      </w:r>
      <w:bookmarkStart w:id="7650" w:name="_ETM_Q28_610110"/>
      <w:bookmarkEnd w:id="7650"/>
      <w:r>
        <w:rPr>
          <w:rtl/>
        </w:rPr>
        <w:t xml:space="preserve">מרחק </w:t>
      </w:r>
      <w:bookmarkStart w:id="7651" w:name="_ETM_Q28_610890"/>
      <w:bookmarkEnd w:id="7651"/>
      <w:r>
        <w:rPr>
          <w:rtl/>
        </w:rPr>
        <w:t xml:space="preserve">שמגן </w:t>
      </w:r>
      <w:bookmarkStart w:id="7652" w:name="_ETM_Q28_611880"/>
      <w:bookmarkEnd w:id="7652"/>
      <w:r>
        <w:rPr>
          <w:rtl/>
        </w:rPr>
        <w:t xml:space="preserve">על </w:t>
      </w:r>
      <w:bookmarkStart w:id="7653" w:name="_ETM_Q28_612510"/>
      <w:bookmarkStart w:id="7654" w:name="_ETM_Q28_612720"/>
      <w:bookmarkEnd w:id="7653"/>
      <w:bookmarkEnd w:id="7654"/>
      <w:r>
        <w:rPr>
          <w:rtl/>
        </w:rPr>
        <w:t xml:space="preserve">האמונות </w:t>
      </w:r>
      <w:bookmarkStart w:id="7655" w:name="_ETM_Q28_613560"/>
      <w:bookmarkEnd w:id="7655"/>
      <w:r>
        <w:rPr>
          <w:rtl/>
        </w:rPr>
        <w:t xml:space="preserve">והמחשבות </w:t>
      </w:r>
      <w:bookmarkStart w:id="7656" w:name="_ETM_Q28_614130"/>
      <w:bookmarkEnd w:id="7656"/>
      <w:r>
        <w:rPr>
          <w:rtl/>
        </w:rPr>
        <w:t>שלי</w:t>
      </w:r>
      <w:r>
        <w:rPr>
          <w:rFonts w:hint="cs"/>
          <w:rtl/>
        </w:rPr>
        <w:t>.</w:t>
      </w:r>
      <w:r>
        <w:rPr>
          <w:rtl/>
        </w:rPr>
        <w:t xml:space="preserve"> </w:t>
      </w:r>
      <w:bookmarkStart w:id="7657" w:name="_ETM_Q28_614370"/>
      <w:bookmarkEnd w:id="7657"/>
      <w:r>
        <w:rPr>
          <w:rtl/>
        </w:rPr>
        <w:t xml:space="preserve">אני </w:t>
      </w:r>
      <w:bookmarkStart w:id="7658" w:name="_ETM_Q28_614580"/>
      <w:bookmarkEnd w:id="7658"/>
      <w:r>
        <w:rPr>
          <w:rtl/>
        </w:rPr>
        <w:t xml:space="preserve">אתמול </w:t>
      </w:r>
      <w:bookmarkStart w:id="7659" w:name="_ETM_Q28_614849"/>
      <w:bookmarkEnd w:id="7659"/>
      <w:r>
        <w:rPr>
          <w:rtl/>
        </w:rPr>
        <w:t xml:space="preserve">ראיתי </w:t>
      </w:r>
      <w:bookmarkStart w:id="7660" w:name="_ETM_Q28_615239"/>
      <w:bookmarkEnd w:id="7660"/>
      <w:r>
        <w:rPr>
          <w:rtl/>
        </w:rPr>
        <w:t xml:space="preserve">את </w:t>
      </w:r>
      <w:bookmarkStart w:id="7661" w:name="_ETM_Q28_615360"/>
      <w:bookmarkEnd w:id="7661"/>
      <w:r>
        <w:rPr>
          <w:rtl/>
        </w:rPr>
        <w:t xml:space="preserve">האמירות </w:t>
      </w:r>
      <w:bookmarkStart w:id="7662" w:name="_ETM_Q28_615959"/>
      <w:bookmarkEnd w:id="7662"/>
      <w:r>
        <w:rPr>
          <w:rtl/>
        </w:rPr>
        <w:t xml:space="preserve">בערוץ </w:t>
      </w:r>
      <w:bookmarkStart w:id="7663" w:name="_ETM_Q28_616380"/>
      <w:bookmarkEnd w:id="7663"/>
      <w:r>
        <w:rPr>
          <w:rtl/>
        </w:rPr>
        <w:t>14</w:t>
      </w:r>
      <w:r>
        <w:rPr>
          <w:rFonts w:hint="cs"/>
          <w:rtl/>
        </w:rPr>
        <w:t>,</w:t>
      </w:r>
      <w:r>
        <w:rPr>
          <w:rtl/>
        </w:rPr>
        <w:t xml:space="preserve"> </w:t>
      </w:r>
      <w:bookmarkStart w:id="7664" w:name="_ETM_Q28_617069"/>
      <w:bookmarkEnd w:id="7664"/>
      <w:r>
        <w:rPr>
          <w:rtl/>
        </w:rPr>
        <w:t xml:space="preserve">אני </w:t>
      </w:r>
      <w:bookmarkStart w:id="7665" w:name="_ETM_Q28_617190"/>
      <w:bookmarkEnd w:id="7665"/>
      <w:r>
        <w:rPr>
          <w:rtl/>
        </w:rPr>
        <w:t xml:space="preserve">אומרת </w:t>
      </w:r>
      <w:bookmarkStart w:id="7666" w:name="_ETM_Q28_617519"/>
      <w:bookmarkEnd w:id="7666"/>
      <w:r>
        <w:rPr>
          <w:rtl/>
        </w:rPr>
        <w:t>לכם</w:t>
      </w:r>
      <w:r>
        <w:rPr>
          <w:rFonts w:hint="cs"/>
          <w:rtl/>
        </w:rPr>
        <w:t>,</w:t>
      </w:r>
      <w:r>
        <w:rPr>
          <w:rtl/>
        </w:rPr>
        <w:t xml:space="preserve"> </w:t>
      </w:r>
      <w:bookmarkStart w:id="7667" w:name="_ETM_Q28_618060"/>
      <w:bookmarkEnd w:id="7667"/>
      <w:r>
        <w:rPr>
          <w:rtl/>
        </w:rPr>
        <w:t xml:space="preserve">הזעזוע </w:t>
      </w:r>
      <w:bookmarkStart w:id="7668" w:name="_ETM_Q28_618690"/>
      <w:bookmarkEnd w:id="7668"/>
      <w:r>
        <w:rPr>
          <w:rtl/>
        </w:rPr>
        <w:t xml:space="preserve">שלי </w:t>
      </w:r>
      <w:bookmarkStart w:id="7669" w:name="_ETM_Q28_618930"/>
      <w:bookmarkEnd w:id="7669"/>
      <w:r>
        <w:rPr>
          <w:rtl/>
        </w:rPr>
        <w:t xml:space="preserve">היה </w:t>
      </w:r>
      <w:bookmarkStart w:id="7670" w:name="_ETM_Q28_619050"/>
      <w:bookmarkEnd w:id="7670"/>
      <w:r>
        <w:rPr>
          <w:rtl/>
        </w:rPr>
        <w:t xml:space="preserve">כל </w:t>
      </w:r>
      <w:bookmarkStart w:id="7671" w:name="_ETM_Q28_619260"/>
      <w:bookmarkEnd w:id="7671"/>
      <w:r>
        <w:rPr>
          <w:rtl/>
        </w:rPr>
        <w:t xml:space="preserve">כך </w:t>
      </w:r>
      <w:bookmarkStart w:id="7672" w:name="_ETM_Q28_619500"/>
      <w:bookmarkEnd w:id="7672"/>
      <w:r>
        <w:rPr>
          <w:rtl/>
        </w:rPr>
        <w:t>עמוק</w:t>
      </w:r>
      <w:r>
        <w:rPr>
          <w:rFonts w:hint="cs"/>
          <w:rtl/>
        </w:rPr>
        <w:t>:</w:t>
      </w:r>
      <w:r>
        <w:rPr>
          <w:rtl/>
        </w:rPr>
        <w:t xml:space="preserve"> </w:t>
      </w:r>
      <w:bookmarkStart w:id="7673" w:name="_ETM_Q28_620519"/>
      <w:bookmarkEnd w:id="7673"/>
      <w:r>
        <w:rPr>
          <w:rtl/>
        </w:rPr>
        <w:t xml:space="preserve">אין </w:t>
      </w:r>
      <w:bookmarkStart w:id="7674" w:name="_ETM_Q28_620730"/>
      <w:bookmarkEnd w:id="7674"/>
      <w:r>
        <w:rPr>
          <w:rtl/>
        </w:rPr>
        <w:t xml:space="preserve">פה </w:t>
      </w:r>
      <w:bookmarkStart w:id="7675" w:name="_ETM_Q28_620879"/>
      <w:bookmarkEnd w:id="7675"/>
      <w:r>
        <w:rPr>
          <w:rtl/>
        </w:rPr>
        <w:t xml:space="preserve">כבוד </w:t>
      </w:r>
      <w:bookmarkStart w:id="7676" w:name="_ETM_Q28_621299"/>
      <w:bookmarkEnd w:id="7676"/>
      <w:r>
        <w:rPr>
          <w:rtl/>
        </w:rPr>
        <w:t>החי</w:t>
      </w:r>
      <w:r>
        <w:rPr>
          <w:rFonts w:hint="cs"/>
          <w:rtl/>
        </w:rPr>
        <w:t>,</w:t>
      </w:r>
      <w:r>
        <w:rPr>
          <w:rtl/>
        </w:rPr>
        <w:t xml:space="preserve"> </w:t>
      </w:r>
      <w:bookmarkStart w:id="7677" w:name="_ETM_Q28_621989"/>
      <w:bookmarkEnd w:id="7677"/>
      <w:r>
        <w:rPr>
          <w:rtl/>
        </w:rPr>
        <w:t xml:space="preserve">אין </w:t>
      </w:r>
      <w:bookmarkStart w:id="7678" w:name="_ETM_Q28_622170"/>
      <w:bookmarkEnd w:id="7678"/>
      <w:r>
        <w:rPr>
          <w:rtl/>
        </w:rPr>
        <w:t xml:space="preserve">פה </w:t>
      </w:r>
      <w:bookmarkStart w:id="7679" w:name="_ETM_Q28_622319"/>
      <w:bookmarkEnd w:id="7679"/>
      <w:r>
        <w:rPr>
          <w:rtl/>
        </w:rPr>
        <w:t xml:space="preserve">כבוד </w:t>
      </w:r>
      <w:bookmarkStart w:id="7680" w:name="_ETM_Q28_622650"/>
      <w:bookmarkEnd w:id="7680"/>
      <w:r>
        <w:rPr>
          <w:rtl/>
        </w:rPr>
        <w:t>המת</w:t>
      </w:r>
      <w:r>
        <w:rPr>
          <w:rFonts w:hint="cs"/>
          <w:rtl/>
        </w:rPr>
        <w:t>,</w:t>
      </w:r>
      <w:r>
        <w:rPr>
          <w:rtl/>
        </w:rPr>
        <w:t xml:space="preserve"> </w:t>
      </w:r>
      <w:bookmarkStart w:id="7681" w:name="_ETM_Q28_623310"/>
      <w:bookmarkEnd w:id="7681"/>
      <w:r>
        <w:rPr>
          <w:rtl/>
        </w:rPr>
        <w:t xml:space="preserve">אין </w:t>
      </w:r>
      <w:bookmarkStart w:id="7682" w:name="_ETM_Q28_623459"/>
      <w:bookmarkEnd w:id="7682"/>
      <w:r>
        <w:rPr>
          <w:rtl/>
        </w:rPr>
        <w:t xml:space="preserve">פה </w:t>
      </w:r>
      <w:bookmarkStart w:id="7683" w:name="_ETM_Q28_623609"/>
      <w:bookmarkEnd w:id="7683"/>
      <w:r>
        <w:rPr>
          <w:rtl/>
        </w:rPr>
        <w:t xml:space="preserve">כבוד </w:t>
      </w:r>
      <w:bookmarkStart w:id="7684" w:name="_ETM_Q28_623849"/>
      <w:bookmarkEnd w:id="7684"/>
      <w:r>
        <w:rPr>
          <w:rtl/>
        </w:rPr>
        <w:t>המשפחות</w:t>
      </w:r>
      <w:r>
        <w:rPr>
          <w:rFonts w:hint="cs"/>
          <w:rtl/>
        </w:rPr>
        <w:t>,</w:t>
      </w:r>
      <w:r>
        <w:rPr>
          <w:rtl/>
        </w:rPr>
        <w:t xml:space="preserve"> </w:t>
      </w:r>
      <w:bookmarkStart w:id="7685" w:name="_ETM_Q28_624900"/>
      <w:bookmarkEnd w:id="7685"/>
      <w:r>
        <w:rPr>
          <w:rtl/>
        </w:rPr>
        <w:t xml:space="preserve">אין </w:t>
      </w:r>
      <w:bookmarkStart w:id="7686" w:name="_ETM_Q28_625079"/>
      <w:bookmarkEnd w:id="7686"/>
      <w:r>
        <w:rPr>
          <w:rtl/>
        </w:rPr>
        <w:t xml:space="preserve">פה </w:t>
      </w:r>
      <w:bookmarkStart w:id="7687" w:name="_ETM_Q28_625230"/>
      <w:bookmarkEnd w:id="7687"/>
      <w:r>
        <w:rPr>
          <w:rtl/>
        </w:rPr>
        <w:t xml:space="preserve">כבוד </w:t>
      </w:r>
      <w:bookmarkStart w:id="7688" w:name="_ETM_Q28_625590"/>
      <w:bookmarkEnd w:id="7688"/>
      <w:r>
        <w:rPr>
          <w:rtl/>
        </w:rPr>
        <w:t xml:space="preserve">החיילים </w:t>
      </w:r>
      <w:bookmarkStart w:id="7689" w:name="_ETM_Q28_626219"/>
      <w:bookmarkEnd w:id="7689"/>
      <w:r>
        <w:rPr>
          <w:rtl/>
        </w:rPr>
        <w:t>שמג</w:t>
      </w:r>
      <w:r>
        <w:rPr>
          <w:rFonts w:hint="cs"/>
          <w:rtl/>
        </w:rPr>
        <w:t>י</w:t>
      </w:r>
      <w:r>
        <w:rPr>
          <w:rtl/>
        </w:rPr>
        <w:t xml:space="preserve">נים </w:t>
      </w:r>
      <w:bookmarkStart w:id="7690" w:name="_ETM_Q28_626760"/>
      <w:bookmarkEnd w:id="7690"/>
      <w:r>
        <w:rPr>
          <w:rtl/>
        </w:rPr>
        <w:t xml:space="preserve">עלינו </w:t>
      </w:r>
      <w:bookmarkStart w:id="7691" w:name="_ETM_Q28_627060"/>
      <w:bookmarkEnd w:id="7691"/>
      <w:r>
        <w:rPr>
          <w:rtl/>
        </w:rPr>
        <w:t>בגופם</w:t>
      </w:r>
      <w:r>
        <w:rPr>
          <w:rFonts w:hint="cs"/>
          <w:rtl/>
        </w:rPr>
        <w:t>,</w:t>
      </w:r>
      <w:r>
        <w:rPr>
          <w:rtl/>
        </w:rPr>
        <w:t xml:space="preserve"> </w:t>
      </w:r>
      <w:bookmarkStart w:id="7692" w:name="_ETM_Q28_627989"/>
      <w:bookmarkEnd w:id="7692"/>
      <w:r>
        <w:rPr>
          <w:rtl/>
        </w:rPr>
        <w:t xml:space="preserve">אין </w:t>
      </w:r>
      <w:bookmarkStart w:id="7693" w:name="_ETM_Q28_628170"/>
      <w:bookmarkEnd w:id="7693"/>
      <w:r>
        <w:rPr>
          <w:rtl/>
        </w:rPr>
        <w:t xml:space="preserve">פה </w:t>
      </w:r>
      <w:bookmarkStart w:id="7694" w:name="_ETM_Q28_628349"/>
      <w:bookmarkEnd w:id="7694"/>
      <w:r>
        <w:rPr>
          <w:rtl/>
        </w:rPr>
        <w:t>כלום</w:t>
      </w:r>
      <w:r>
        <w:rPr>
          <w:rFonts w:hint="cs"/>
          <w:rtl/>
        </w:rPr>
        <w:t>.</w:t>
      </w:r>
      <w:r>
        <w:rPr>
          <w:rtl/>
        </w:rPr>
        <w:t xml:space="preserve"> </w:t>
      </w:r>
      <w:bookmarkStart w:id="7695" w:name="_ETM_Q28_629510"/>
      <w:bookmarkStart w:id="7696" w:name="_ETM_Q28_604856"/>
      <w:bookmarkStart w:id="7697" w:name="_ETM_Q28_604994"/>
      <w:bookmarkStart w:id="7698" w:name="_ETM_Q28_635000"/>
      <w:bookmarkEnd w:id="7695"/>
      <w:bookmarkEnd w:id="7696"/>
      <w:bookmarkEnd w:id="7697"/>
      <w:bookmarkEnd w:id="7698"/>
      <w:r>
        <w:rPr>
          <w:rtl/>
        </w:rPr>
        <w:t xml:space="preserve">יש </w:t>
      </w:r>
      <w:bookmarkStart w:id="7699" w:name="_ETM_Q28_630249"/>
      <w:bookmarkEnd w:id="7699"/>
      <w:r>
        <w:rPr>
          <w:rtl/>
        </w:rPr>
        <w:t xml:space="preserve">איבוד </w:t>
      </w:r>
      <w:bookmarkStart w:id="7700" w:name="_ETM_Q28_630999"/>
      <w:bookmarkEnd w:id="7700"/>
      <w:r>
        <w:rPr>
          <w:rtl/>
        </w:rPr>
        <w:t xml:space="preserve">מצפן </w:t>
      </w:r>
      <w:bookmarkStart w:id="7701" w:name="_ETM_Q28_631749"/>
      <w:bookmarkEnd w:id="7701"/>
      <w:r>
        <w:rPr>
          <w:rtl/>
        </w:rPr>
        <w:t xml:space="preserve">מוחלט </w:t>
      </w:r>
      <w:bookmarkStart w:id="7702" w:name="_ETM_Q28_632499"/>
      <w:bookmarkEnd w:id="7702"/>
      <w:r>
        <w:rPr>
          <w:rtl/>
        </w:rPr>
        <w:t xml:space="preserve">של </w:t>
      </w:r>
      <w:bookmarkStart w:id="7703" w:name="_ETM_Q28_632709"/>
      <w:bookmarkEnd w:id="7703"/>
      <w:r>
        <w:rPr>
          <w:rtl/>
        </w:rPr>
        <w:t xml:space="preserve">כבוד </w:t>
      </w:r>
      <w:bookmarkStart w:id="7704" w:name="_ETM_Q28_633069"/>
      <w:bookmarkEnd w:id="7704"/>
      <w:r>
        <w:rPr>
          <w:rtl/>
        </w:rPr>
        <w:t xml:space="preserve">האדם </w:t>
      </w:r>
      <w:bookmarkStart w:id="7705" w:name="_ETM_Q28_633590"/>
      <w:bookmarkEnd w:id="7705"/>
      <w:r>
        <w:rPr>
          <w:rFonts w:hint="cs"/>
          <w:rtl/>
        </w:rPr>
        <w:t>ו</w:t>
      </w:r>
      <w:r>
        <w:rPr>
          <w:rtl/>
        </w:rPr>
        <w:t>חירותו</w:t>
      </w:r>
      <w:r>
        <w:rPr>
          <w:rFonts w:hint="cs"/>
          <w:rtl/>
        </w:rPr>
        <w:t>,</w:t>
      </w:r>
      <w:r>
        <w:rPr>
          <w:rtl/>
        </w:rPr>
        <w:t xml:space="preserve"> </w:t>
      </w:r>
      <w:bookmarkStart w:id="7706" w:name="_ETM_Q28_634340"/>
      <w:bookmarkEnd w:id="7706"/>
      <w:r>
        <w:rPr>
          <w:rtl/>
        </w:rPr>
        <w:t xml:space="preserve">יש </w:t>
      </w:r>
      <w:bookmarkStart w:id="7707" w:name="_ETM_Q28_634610"/>
      <w:bookmarkEnd w:id="7707"/>
      <w:r>
        <w:rPr>
          <w:rtl/>
        </w:rPr>
        <w:t xml:space="preserve">איבוד </w:t>
      </w:r>
      <w:bookmarkStart w:id="7708" w:name="_ETM_Q28_635120"/>
      <w:bookmarkEnd w:id="7708"/>
      <w:r>
        <w:rPr>
          <w:rtl/>
        </w:rPr>
        <w:t xml:space="preserve">מצפן </w:t>
      </w:r>
      <w:bookmarkStart w:id="7709" w:name="_ETM_Q28_635569"/>
      <w:bookmarkEnd w:id="7709"/>
      <w:r>
        <w:rPr>
          <w:rFonts w:hint="cs"/>
          <w:rtl/>
        </w:rPr>
        <w:t>מ</w:t>
      </w:r>
      <w:r>
        <w:rPr>
          <w:rtl/>
        </w:rPr>
        <w:t>וחל</w:t>
      </w:r>
      <w:r>
        <w:rPr>
          <w:rFonts w:hint="cs"/>
          <w:rtl/>
        </w:rPr>
        <w:t>ט של</w:t>
      </w:r>
      <w:bookmarkStart w:id="7710" w:name="_ETM_Q28_636050"/>
      <w:bookmarkEnd w:id="7710"/>
      <w:r>
        <w:rPr>
          <w:rtl/>
        </w:rPr>
        <w:t xml:space="preserve"> </w:t>
      </w:r>
      <w:bookmarkStart w:id="7711" w:name="_ETM_Q28_636319"/>
      <w:bookmarkEnd w:id="7711"/>
      <w:r>
        <w:rPr>
          <w:rtl/>
        </w:rPr>
        <w:t>מה</w:t>
      </w:r>
      <w:r>
        <w:rPr>
          <w:rFonts w:hint="cs"/>
          <w:rtl/>
        </w:rPr>
        <w:t>י</w:t>
      </w:r>
      <w:r>
        <w:rPr>
          <w:rtl/>
        </w:rPr>
        <w:t xml:space="preserve"> </w:t>
      </w:r>
      <w:bookmarkStart w:id="7712" w:name="_ETM_Q28_636530"/>
      <w:bookmarkEnd w:id="7712"/>
      <w:r>
        <w:rPr>
          <w:rtl/>
        </w:rPr>
        <w:t>יהדות</w:t>
      </w:r>
      <w:r w:rsidR="0094310E">
        <w:rPr>
          <w:rFonts w:hint="cs"/>
          <w:rtl/>
        </w:rPr>
        <w:t>,</w:t>
      </w:r>
      <w:r>
        <w:rPr>
          <w:rtl/>
        </w:rPr>
        <w:t xml:space="preserve"> </w:t>
      </w:r>
      <w:bookmarkStart w:id="7713" w:name="_ETM_Q28_637250"/>
      <w:bookmarkEnd w:id="7713"/>
      <w:r>
        <w:rPr>
          <w:rtl/>
        </w:rPr>
        <w:t>בעיניי</w:t>
      </w:r>
      <w:r>
        <w:rPr>
          <w:rFonts w:hint="cs"/>
          <w:rtl/>
        </w:rPr>
        <w:t>.</w:t>
      </w:r>
      <w:r>
        <w:rPr>
          <w:rtl/>
        </w:rPr>
        <w:t xml:space="preserve"> </w:t>
      </w:r>
      <w:bookmarkStart w:id="7714" w:name="_ETM_Q28_638090"/>
      <w:bookmarkEnd w:id="7714"/>
      <w:r>
        <w:rPr>
          <w:rtl/>
        </w:rPr>
        <w:t xml:space="preserve">יהדות </w:t>
      </w:r>
      <w:bookmarkStart w:id="7715" w:name="_ETM_Q28_638420"/>
      <w:bookmarkEnd w:id="7715"/>
      <w:r>
        <w:rPr>
          <w:rtl/>
        </w:rPr>
        <w:t xml:space="preserve">אמורה </w:t>
      </w:r>
      <w:bookmarkStart w:id="7716" w:name="_ETM_Q28_638690"/>
      <w:bookmarkEnd w:id="7716"/>
      <w:r>
        <w:rPr>
          <w:rtl/>
        </w:rPr>
        <w:t xml:space="preserve">להיות </w:t>
      </w:r>
      <w:bookmarkStart w:id="7717" w:name="_ETM_Q28_638900"/>
      <w:bookmarkEnd w:id="7717"/>
      <w:r>
        <w:rPr>
          <w:rtl/>
        </w:rPr>
        <w:t>מקרבת</w:t>
      </w:r>
      <w:r>
        <w:rPr>
          <w:rFonts w:hint="cs"/>
          <w:rtl/>
        </w:rPr>
        <w:t>,</w:t>
      </w:r>
      <w:r>
        <w:rPr>
          <w:rtl/>
        </w:rPr>
        <w:t xml:space="preserve"> </w:t>
      </w:r>
      <w:bookmarkStart w:id="7718" w:name="_ETM_Q28_639890"/>
      <w:bookmarkEnd w:id="7718"/>
      <w:r>
        <w:rPr>
          <w:rtl/>
        </w:rPr>
        <w:t>להכיל</w:t>
      </w:r>
      <w:r>
        <w:rPr>
          <w:rFonts w:hint="cs"/>
          <w:rtl/>
        </w:rPr>
        <w:t>,</w:t>
      </w:r>
      <w:r>
        <w:rPr>
          <w:rtl/>
        </w:rPr>
        <w:t xml:space="preserve"> </w:t>
      </w:r>
      <w:bookmarkStart w:id="7719" w:name="_ETM_Q28_640790"/>
      <w:bookmarkEnd w:id="7719"/>
      <w:r>
        <w:rPr>
          <w:rtl/>
        </w:rPr>
        <w:t xml:space="preserve">לקבל </w:t>
      </w:r>
      <w:bookmarkStart w:id="7720" w:name="_ETM_Q28_641360"/>
      <w:bookmarkEnd w:id="7720"/>
      <w:r>
        <w:rPr>
          <w:rtl/>
        </w:rPr>
        <w:t xml:space="preserve">את </w:t>
      </w:r>
      <w:bookmarkStart w:id="7721" w:name="_ETM_Q28_641510"/>
      <w:bookmarkEnd w:id="7721"/>
      <w:r>
        <w:rPr>
          <w:rtl/>
        </w:rPr>
        <w:t>האחר</w:t>
      </w:r>
      <w:r>
        <w:rPr>
          <w:rFonts w:hint="cs"/>
          <w:rtl/>
        </w:rPr>
        <w:t>,</w:t>
      </w:r>
      <w:r>
        <w:rPr>
          <w:rtl/>
        </w:rPr>
        <w:t xml:space="preserve"> </w:t>
      </w:r>
      <w:bookmarkStart w:id="7722" w:name="_ETM_Q28_642230"/>
      <w:bookmarkEnd w:id="7722"/>
      <w:r>
        <w:rPr>
          <w:rtl/>
        </w:rPr>
        <w:t xml:space="preserve">מתוך </w:t>
      </w:r>
      <w:bookmarkStart w:id="7723" w:name="_ETM_Q28_642560"/>
      <w:bookmarkEnd w:id="7723"/>
      <w:r>
        <w:rPr>
          <w:rtl/>
        </w:rPr>
        <w:t xml:space="preserve">הבנה </w:t>
      </w:r>
      <w:bookmarkStart w:id="7724" w:name="_ETM_Q28_642890"/>
      <w:bookmarkEnd w:id="7724"/>
      <w:r>
        <w:rPr>
          <w:rtl/>
        </w:rPr>
        <w:t>ש</w:t>
      </w:r>
      <w:bookmarkStart w:id="7725" w:name="_ETM_Q28_643040"/>
      <w:bookmarkEnd w:id="7725"/>
      <w:r>
        <w:rPr>
          <w:rtl/>
        </w:rPr>
        <w:t xml:space="preserve">חביב </w:t>
      </w:r>
      <w:bookmarkStart w:id="7726" w:name="_ETM_Q28_643340"/>
      <w:bookmarkEnd w:id="7726"/>
      <w:r>
        <w:rPr>
          <w:rtl/>
        </w:rPr>
        <w:t xml:space="preserve">אדם </w:t>
      </w:r>
      <w:bookmarkStart w:id="7727" w:name="_ETM_Q28_643610"/>
      <w:bookmarkEnd w:id="7727"/>
      <w:r>
        <w:rPr>
          <w:rtl/>
        </w:rPr>
        <w:t xml:space="preserve">שנברא </w:t>
      </w:r>
      <w:bookmarkStart w:id="7728" w:name="_ETM_Q28_644060"/>
      <w:bookmarkEnd w:id="7728"/>
      <w:r>
        <w:rPr>
          <w:rtl/>
        </w:rPr>
        <w:t>בצלם</w:t>
      </w:r>
      <w:r>
        <w:rPr>
          <w:rFonts w:hint="cs"/>
          <w:rtl/>
        </w:rPr>
        <w:t>.</w:t>
      </w:r>
      <w:r>
        <w:rPr>
          <w:rtl/>
        </w:rPr>
        <w:t xml:space="preserve"> </w:t>
      </w:r>
      <w:bookmarkStart w:id="7729" w:name="_ETM_Q28_644870"/>
      <w:bookmarkEnd w:id="7729"/>
      <w:r>
        <w:rPr>
          <w:rtl/>
        </w:rPr>
        <w:t xml:space="preserve">והמרחק </w:t>
      </w:r>
      <w:bookmarkStart w:id="7730" w:name="_ETM_Q28_645739"/>
      <w:bookmarkEnd w:id="7730"/>
      <w:r>
        <w:rPr>
          <w:rtl/>
        </w:rPr>
        <w:t xml:space="preserve">הזה </w:t>
      </w:r>
      <w:bookmarkStart w:id="7731" w:name="_ETM_Q28_646190"/>
      <w:bookmarkEnd w:id="7731"/>
      <w:r>
        <w:rPr>
          <w:rtl/>
        </w:rPr>
        <w:t>ש</w:t>
      </w:r>
      <w:bookmarkStart w:id="7732" w:name="_ETM_Q28_646519"/>
      <w:bookmarkEnd w:id="7732"/>
      <w:r>
        <w:rPr>
          <w:rtl/>
        </w:rPr>
        <w:t xml:space="preserve">הבית </w:t>
      </w:r>
      <w:bookmarkStart w:id="7733" w:name="_ETM_Q28_646970"/>
      <w:bookmarkEnd w:id="7733"/>
      <w:r>
        <w:rPr>
          <w:rtl/>
        </w:rPr>
        <w:t xml:space="preserve">הזה </w:t>
      </w:r>
      <w:bookmarkStart w:id="7734" w:name="_ETM_Q28_647180"/>
      <w:bookmarkEnd w:id="7734"/>
      <w:r>
        <w:rPr>
          <w:rtl/>
        </w:rPr>
        <w:t xml:space="preserve">לוקח </w:t>
      </w:r>
      <w:bookmarkStart w:id="7735" w:name="_ETM_Q28_647629"/>
      <w:bookmarkEnd w:id="7735"/>
      <w:r w:rsidR="0094310E">
        <w:rPr>
          <w:rFonts w:hint="cs"/>
          <w:rtl/>
        </w:rPr>
        <w:t xml:space="preserve">אליו </w:t>
      </w:r>
      <w:r>
        <w:rPr>
          <w:rtl/>
        </w:rPr>
        <w:t xml:space="preserve">את </w:t>
      </w:r>
      <w:bookmarkStart w:id="7736" w:name="_ETM_Q28_647780"/>
      <w:bookmarkEnd w:id="7736"/>
      <w:r>
        <w:rPr>
          <w:rtl/>
        </w:rPr>
        <w:t xml:space="preserve">היהדות </w:t>
      </w:r>
      <w:bookmarkStart w:id="7737" w:name="_ETM_Q28_648530"/>
      <w:bookmarkEnd w:id="7737"/>
      <w:r>
        <w:rPr>
          <w:rtl/>
        </w:rPr>
        <w:t xml:space="preserve">על </w:t>
      </w:r>
      <w:bookmarkStart w:id="7738" w:name="_ETM_Q28_648709"/>
      <w:bookmarkEnd w:id="7738"/>
      <w:r>
        <w:rPr>
          <w:rtl/>
        </w:rPr>
        <w:t xml:space="preserve">חשבון </w:t>
      </w:r>
      <w:bookmarkStart w:id="7739" w:name="_ETM_Q28_649160"/>
      <w:bookmarkEnd w:id="7739"/>
      <w:r>
        <w:rPr>
          <w:rtl/>
        </w:rPr>
        <w:t xml:space="preserve">ערכים </w:t>
      </w:r>
      <w:bookmarkStart w:id="7740" w:name="_ETM_Q28_649519"/>
      <w:bookmarkEnd w:id="7740"/>
      <w:r>
        <w:rPr>
          <w:rtl/>
        </w:rPr>
        <w:t xml:space="preserve">מאוד </w:t>
      </w:r>
      <w:bookmarkStart w:id="7741" w:name="_ETM_Q28_649760"/>
      <w:bookmarkEnd w:id="7741"/>
      <w:r>
        <w:rPr>
          <w:rtl/>
        </w:rPr>
        <w:t xml:space="preserve">בסיסיים </w:t>
      </w:r>
      <w:bookmarkStart w:id="7742" w:name="_ETM_Q28_650209"/>
      <w:bookmarkEnd w:id="7742"/>
      <w:r>
        <w:rPr>
          <w:rtl/>
        </w:rPr>
        <w:t xml:space="preserve">של </w:t>
      </w:r>
      <w:bookmarkStart w:id="7743" w:name="_ETM_Q28_650390"/>
      <w:bookmarkEnd w:id="7743"/>
      <w:r>
        <w:rPr>
          <w:rtl/>
        </w:rPr>
        <w:t>חירות</w:t>
      </w:r>
      <w:r>
        <w:rPr>
          <w:rFonts w:hint="cs"/>
          <w:rtl/>
        </w:rPr>
        <w:t>,</w:t>
      </w:r>
      <w:r>
        <w:rPr>
          <w:rtl/>
        </w:rPr>
        <w:t xml:space="preserve"> </w:t>
      </w:r>
      <w:bookmarkStart w:id="7744" w:name="_ETM_Q28_651019"/>
      <w:bookmarkEnd w:id="7744"/>
      <w:r>
        <w:rPr>
          <w:rtl/>
        </w:rPr>
        <w:t xml:space="preserve">של </w:t>
      </w:r>
      <w:bookmarkStart w:id="7745" w:name="_ETM_Q28_651230"/>
      <w:bookmarkEnd w:id="7745"/>
      <w:r>
        <w:rPr>
          <w:rtl/>
        </w:rPr>
        <w:t>חופש</w:t>
      </w:r>
      <w:r>
        <w:rPr>
          <w:rFonts w:hint="cs"/>
          <w:rtl/>
        </w:rPr>
        <w:t>,</w:t>
      </w:r>
      <w:r>
        <w:rPr>
          <w:rtl/>
        </w:rPr>
        <w:t xml:space="preserve"> </w:t>
      </w:r>
      <w:bookmarkStart w:id="7746" w:name="_ETM_Q28_652160"/>
      <w:bookmarkEnd w:id="7746"/>
      <w:r>
        <w:rPr>
          <w:rtl/>
        </w:rPr>
        <w:t xml:space="preserve">של </w:t>
      </w:r>
      <w:bookmarkStart w:id="7747" w:name="_ETM_Q28_652370"/>
      <w:bookmarkEnd w:id="7747"/>
      <w:r>
        <w:rPr>
          <w:rtl/>
        </w:rPr>
        <w:t>דמוקרטיה</w:t>
      </w:r>
      <w:r>
        <w:rPr>
          <w:rFonts w:hint="cs"/>
          <w:rtl/>
        </w:rPr>
        <w:t xml:space="preserve"> –</w:t>
      </w:r>
      <w:r>
        <w:rPr>
          <w:rtl/>
        </w:rPr>
        <w:t xml:space="preserve"> </w:t>
      </w:r>
      <w:bookmarkStart w:id="7748" w:name="_ETM_Q28_653390"/>
      <w:bookmarkEnd w:id="7748"/>
      <w:r>
        <w:rPr>
          <w:rtl/>
        </w:rPr>
        <w:t xml:space="preserve">אני </w:t>
      </w:r>
      <w:bookmarkStart w:id="7749" w:name="_ETM_Q28_653629"/>
      <w:bookmarkEnd w:id="7749"/>
      <w:r>
        <w:rPr>
          <w:rtl/>
        </w:rPr>
        <w:t xml:space="preserve">אומרת </w:t>
      </w:r>
      <w:bookmarkStart w:id="7750" w:name="_ETM_Q28_653959"/>
      <w:bookmarkEnd w:id="7750"/>
      <w:r>
        <w:rPr>
          <w:rtl/>
        </w:rPr>
        <w:t>לכם</w:t>
      </w:r>
      <w:r>
        <w:rPr>
          <w:rFonts w:hint="cs"/>
          <w:rtl/>
        </w:rPr>
        <w:t>,</w:t>
      </w:r>
      <w:r>
        <w:rPr>
          <w:rtl/>
        </w:rPr>
        <w:t xml:space="preserve"> </w:t>
      </w:r>
      <w:bookmarkStart w:id="7751" w:name="_ETM_Q28_654140"/>
      <w:bookmarkEnd w:id="7751"/>
      <w:r>
        <w:rPr>
          <w:rtl/>
        </w:rPr>
        <w:t xml:space="preserve">ככל </w:t>
      </w:r>
      <w:bookmarkStart w:id="7752" w:name="_ETM_Q28_654410"/>
      <w:bookmarkEnd w:id="7752"/>
      <w:r>
        <w:rPr>
          <w:rtl/>
        </w:rPr>
        <w:t>ש</w:t>
      </w:r>
      <w:r>
        <w:rPr>
          <w:rFonts w:hint="cs"/>
          <w:rtl/>
        </w:rPr>
        <w:t>את</w:t>
      </w:r>
      <w:r>
        <w:rPr>
          <w:rtl/>
        </w:rPr>
        <w:t xml:space="preserve">ם </w:t>
      </w:r>
      <w:bookmarkStart w:id="7753" w:name="_ETM_Q28_654560"/>
      <w:bookmarkEnd w:id="7753"/>
      <w:r>
        <w:rPr>
          <w:rtl/>
        </w:rPr>
        <w:t xml:space="preserve">הולכים </w:t>
      </w:r>
      <w:bookmarkStart w:id="7754" w:name="_ETM_Q28_655220"/>
      <w:bookmarkEnd w:id="7754"/>
      <w:r>
        <w:rPr>
          <w:rtl/>
        </w:rPr>
        <w:t xml:space="preserve">ונעשים </w:t>
      </w:r>
      <w:bookmarkStart w:id="7755" w:name="_ETM_Q28_655640"/>
      <w:bookmarkEnd w:id="7755"/>
      <w:r>
        <w:rPr>
          <w:rtl/>
        </w:rPr>
        <w:t xml:space="preserve">יותר </w:t>
      </w:r>
      <w:bookmarkStart w:id="7756" w:name="_ETM_Q28_655940"/>
      <w:bookmarkEnd w:id="7756"/>
      <w:r>
        <w:rPr>
          <w:rtl/>
        </w:rPr>
        <w:t xml:space="preserve">ויותר </w:t>
      </w:r>
      <w:bookmarkStart w:id="7757" w:name="_ETM_Q28_656269"/>
      <w:bookmarkEnd w:id="7757"/>
      <w:r>
        <w:rPr>
          <w:rtl/>
        </w:rPr>
        <w:t>קיצוניים</w:t>
      </w:r>
      <w:r>
        <w:rPr>
          <w:rFonts w:hint="cs"/>
          <w:rtl/>
        </w:rPr>
        <w:t>,</w:t>
      </w:r>
      <w:r>
        <w:rPr>
          <w:rtl/>
        </w:rPr>
        <w:t xml:space="preserve"> </w:t>
      </w:r>
      <w:bookmarkStart w:id="7758" w:name="_ETM_Q28_657390"/>
      <w:bookmarkEnd w:id="7758"/>
      <w:r>
        <w:rPr>
          <w:rtl/>
        </w:rPr>
        <w:t xml:space="preserve">הדרישה </w:t>
      </w:r>
      <w:bookmarkStart w:id="7759" w:name="_ETM_Q28_658380"/>
      <w:bookmarkEnd w:id="7759"/>
      <w:r>
        <w:rPr>
          <w:rtl/>
        </w:rPr>
        <w:t xml:space="preserve">לחיות </w:t>
      </w:r>
      <w:bookmarkStart w:id="7760" w:name="_ETM_Q28_658800"/>
      <w:bookmarkEnd w:id="7760"/>
      <w:r>
        <w:rPr>
          <w:rtl/>
        </w:rPr>
        <w:t xml:space="preserve">חיים </w:t>
      </w:r>
      <w:bookmarkStart w:id="7761" w:name="_ETM_Q28_659280"/>
      <w:bookmarkEnd w:id="7761"/>
      <w:r w:rsidR="00A00651">
        <w:rPr>
          <w:rFonts w:hint="cs"/>
          <w:rtl/>
        </w:rPr>
        <w:t>– –</w:t>
      </w:r>
      <w:r>
        <w:rPr>
          <w:rFonts w:hint="cs"/>
          <w:rtl/>
        </w:rPr>
        <w:t xml:space="preserve"> </w:t>
      </w:r>
    </w:p>
    <w:p w:rsidR="00AE0D63" w:rsidRDefault="00AE0D63" w:rsidP="00AD0233">
      <w:pPr>
        <w:rPr>
          <w:rtl/>
        </w:rPr>
      </w:pPr>
    </w:p>
    <w:p w:rsidR="00AE0D63" w:rsidRDefault="00AE0D63" w:rsidP="00AD0233">
      <w:pPr>
        <w:pStyle w:val="af7"/>
        <w:keepNext/>
        <w:rPr>
          <w:rtl/>
        </w:rPr>
      </w:pPr>
      <w:bookmarkStart w:id="7762" w:name="ET_yor_6488_29"/>
      <w:r w:rsidRPr="00BA7CBE">
        <w:rPr>
          <w:rStyle w:val="TagStyle"/>
          <w:rtl/>
        </w:rPr>
        <w:t xml:space="preserve"> &lt;&lt; יור &gt;&gt; </w:t>
      </w:r>
      <w:r>
        <w:rPr>
          <w:rtl/>
        </w:rPr>
        <w:t>היו"ר אוריאל בוסו:</w:t>
      </w:r>
      <w:r w:rsidRPr="00BA7CBE">
        <w:rPr>
          <w:rStyle w:val="TagStyle"/>
          <w:rtl/>
        </w:rPr>
        <w:t xml:space="preserve"> &lt;&lt; יור &gt;&gt;</w:t>
      </w:r>
      <w:r>
        <w:rPr>
          <w:rtl/>
        </w:rPr>
        <w:t xml:space="preserve"> </w:t>
      </w:r>
      <w:bookmarkEnd w:id="7762"/>
    </w:p>
    <w:p w:rsidR="00AE0D63" w:rsidRDefault="00AE0D63" w:rsidP="008443B7">
      <w:pPr>
        <w:rPr>
          <w:rtl/>
        </w:rPr>
      </w:pPr>
    </w:p>
    <w:p w:rsidR="00AE0D63" w:rsidRDefault="00AE0D63" w:rsidP="00AD0233">
      <w:pPr>
        <w:rPr>
          <w:rtl/>
        </w:rPr>
      </w:pPr>
      <w:bookmarkStart w:id="7763" w:name="_ETM_Q28_658000"/>
      <w:bookmarkEnd w:id="7763"/>
      <w:r>
        <w:rPr>
          <w:rFonts w:hint="cs"/>
          <w:rtl/>
        </w:rPr>
        <w:t>תודה.</w:t>
      </w:r>
    </w:p>
    <w:p w:rsidR="00AE0D63" w:rsidRDefault="00AE0D63" w:rsidP="00AD0233">
      <w:pPr>
        <w:rPr>
          <w:rtl/>
        </w:rPr>
      </w:pPr>
    </w:p>
    <w:p w:rsidR="00AE0D63" w:rsidRDefault="00AE0D63" w:rsidP="00AD0233">
      <w:pPr>
        <w:pStyle w:val="-"/>
        <w:keepNext/>
        <w:rPr>
          <w:rtl/>
        </w:rPr>
      </w:pPr>
      <w:bookmarkStart w:id="7764" w:name="ET_speakercontinue_5767_30"/>
      <w:r w:rsidRPr="00BA7CBE">
        <w:rPr>
          <w:rStyle w:val="TagStyle"/>
          <w:rtl/>
        </w:rPr>
        <w:t xml:space="preserve"> &lt;&lt; דובר_המשך &gt;&gt; </w:t>
      </w:r>
      <w:r>
        <w:rPr>
          <w:rtl/>
        </w:rPr>
        <w:t>אורנה ברביבאי (יש עתיד):</w:t>
      </w:r>
      <w:r w:rsidRPr="00BA7CBE">
        <w:rPr>
          <w:rStyle w:val="TagStyle"/>
          <w:rtl/>
        </w:rPr>
        <w:t xml:space="preserve"> &lt;&lt; דובר_המשך &gt;&gt;</w:t>
      </w:r>
      <w:r>
        <w:rPr>
          <w:rtl/>
        </w:rPr>
        <w:t xml:space="preserve"> </w:t>
      </w:r>
      <w:bookmarkEnd w:id="7764"/>
    </w:p>
    <w:p w:rsidR="00AE0D63" w:rsidRDefault="00AE0D63" w:rsidP="008443B7">
      <w:pPr>
        <w:rPr>
          <w:rtl/>
        </w:rPr>
      </w:pPr>
    </w:p>
    <w:p w:rsidR="00AE0D63" w:rsidRDefault="00A00651" w:rsidP="00AD0233">
      <w:pPr>
        <w:rPr>
          <w:rtl/>
        </w:rPr>
      </w:pPr>
      <w:bookmarkStart w:id="7765" w:name="_ETM_Q28_656000"/>
      <w:bookmarkEnd w:id="7765"/>
      <w:r>
        <w:rPr>
          <w:rFonts w:hint="cs"/>
          <w:rtl/>
        </w:rPr>
        <w:t>– –</w:t>
      </w:r>
      <w:r w:rsidR="00AE0D63">
        <w:rPr>
          <w:rFonts w:hint="cs"/>
          <w:rtl/>
        </w:rPr>
        <w:t xml:space="preserve"> </w:t>
      </w:r>
      <w:bookmarkStart w:id="7766" w:name="_ETM_Q28_657000"/>
      <w:bookmarkEnd w:id="7766"/>
      <w:r w:rsidR="00AE0D63">
        <w:rPr>
          <w:rtl/>
        </w:rPr>
        <w:t xml:space="preserve">של </w:t>
      </w:r>
      <w:bookmarkStart w:id="7767" w:name="_ETM_Q28_659459"/>
      <w:bookmarkEnd w:id="7767"/>
      <w:r w:rsidR="00AE0D63">
        <w:rPr>
          <w:rtl/>
        </w:rPr>
        <w:t xml:space="preserve">משמעות </w:t>
      </w:r>
      <w:bookmarkStart w:id="7768" w:name="_ETM_Q28_660209"/>
      <w:bookmarkEnd w:id="7768"/>
      <w:r w:rsidR="00AE0D63">
        <w:rPr>
          <w:rtl/>
        </w:rPr>
        <w:t xml:space="preserve">מהצד </w:t>
      </w:r>
      <w:bookmarkStart w:id="7769" w:name="_ETM_Q28_660660"/>
      <w:bookmarkEnd w:id="7769"/>
      <w:r w:rsidR="00AE0D63">
        <w:rPr>
          <w:rtl/>
        </w:rPr>
        <w:t xml:space="preserve">שבו </w:t>
      </w:r>
      <w:bookmarkStart w:id="7770" w:name="_ETM_Q28_661020"/>
      <w:bookmarkStart w:id="7771" w:name="_ETM_Q28_661170"/>
      <w:bookmarkEnd w:id="7770"/>
      <w:bookmarkEnd w:id="7771"/>
      <w:r w:rsidR="00AE0D63">
        <w:rPr>
          <w:rtl/>
        </w:rPr>
        <w:t xml:space="preserve">הערכים </w:t>
      </w:r>
      <w:bookmarkStart w:id="7772" w:name="_ETM_Q28_661709"/>
      <w:bookmarkEnd w:id="7772"/>
      <w:r w:rsidR="00AE0D63">
        <w:rPr>
          <w:rtl/>
        </w:rPr>
        <w:t xml:space="preserve">של </w:t>
      </w:r>
      <w:bookmarkStart w:id="7773" w:name="_ETM_Q28_661890"/>
      <w:bookmarkEnd w:id="7773"/>
      <w:r w:rsidR="00AE0D63">
        <w:rPr>
          <w:rtl/>
        </w:rPr>
        <w:t>דמוקרטיה</w:t>
      </w:r>
      <w:r w:rsidR="00AE0D63">
        <w:rPr>
          <w:rFonts w:hint="cs"/>
          <w:rtl/>
        </w:rPr>
        <w:t>,</w:t>
      </w:r>
      <w:r w:rsidR="00AE0D63">
        <w:rPr>
          <w:rtl/>
        </w:rPr>
        <w:t xml:space="preserve"> </w:t>
      </w:r>
      <w:bookmarkStart w:id="7774" w:name="_ETM_Q28_662489"/>
      <w:bookmarkEnd w:id="7774"/>
      <w:r w:rsidR="00AE0D63">
        <w:rPr>
          <w:rFonts w:hint="cs"/>
          <w:rtl/>
        </w:rPr>
        <w:t>ש</w:t>
      </w:r>
      <w:r w:rsidR="00AE0D63">
        <w:rPr>
          <w:rtl/>
        </w:rPr>
        <w:t xml:space="preserve">אנחנו </w:t>
      </w:r>
      <w:bookmarkStart w:id="7775" w:name="_ETM_Q28_663120"/>
      <w:bookmarkEnd w:id="7775"/>
      <w:r w:rsidR="00AE0D63">
        <w:rPr>
          <w:rtl/>
        </w:rPr>
        <w:t xml:space="preserve">מאמינים </w:t>
      </w:r>
      <w:bookmarkStart w:id="7776" w:name="_ETM_Q28_663599"/>
      <w:bookmarkEnd w:id="7776"/>
      <w:r w:rsidR="00AE0D63">
        <w:rPr>
          <w:rtl/>
        </w:rPr>
        <w:t>ב</w:t>
      </w:r>
      <w:r w:rsidR="00AE0D63">
        <w:rPr>
          <w:rFonts w:hint="cs"/>
          <w:rtl/>
        </w:rPr>
        <w:t>ה ב</w:t>
      </w:r>
      <w:r w:rsidR="00AE0D63">
        <w:rPr>
          <w:rtl/>
        </w:rPr>
        <w:t xml:space="preserve">אמונה </w:t>
      </w:r>
      <w:bookmarkStart w:id="7777" w:name="_ETM_Q28_664080"/>
      <w:bookmarkEnd w:id="7777"/>
      <w:r w:rsidR="00AE0D63">
        <w:rPr>
          <w:rtl/>
        </w:rPr>
        <w:t>שלמה</w:t>
      </w:r>
      <w:r w:rsidR="00AE0D63">
        <w:rPr>
          <w:rFonts w:hint="cs"/>
          <w:rtl/>
        </w:rPr>
        <w:t>,</w:t>
      </w:r>
      <w:r w:rsidR="00AE0D63">
        <w:rPr>
          <w:rtl/>
        </w:rPr>
        <w:t xml:space="preserve"> </w:t>
      </w:r>
      <w:bookmarkStart w:id="7778" w:name="_ETM_Q28_664800"/>
      <w:bookmarkEnd w:id="7778"/>
      <w:r w:rsidR="00AE0D63">
        <w:rPr>
          <w:rFonts w:hint="cs"/>
          <w:rtl/>
        </w:rPr>
        <w:t xml:space="preserve">תהיה </w:t>
      </w:r>
      <w:bookmarkStart w:id="7779" w:name="_ETM_Q28_664950"/>
      <w:bookmarkEnd w:id="7779"/>
      <w:r w:rsidR="00AE0D63">
        <w:rPr>
          <w:rtl/>
        </w:rPr>
        <w:t xml:space="preserve">הרבה </w:t>
      </w:r>
      <w:bookmarkStart w:id="7780" w:name="_ETM_Q28_665280"/>
      <w:bookmarkEnd w:id="7780"/>
      <w:r w:rsidR="00AE0D63">
        <w:rPr>
          <w:rtl/>
        </w:rPr>
        <w:t xml:space="preserve">יותר </w:t>
      </w:r>
      <w:bookmarkStart w:id="7781" w:name="_ETM_Q28_665550"/>
      <w:bookmarkEnd w:id="7781"/>
      <w:r w:rsidR="00AE0D63">
        <w:rPr>
          <w:rtl/>
        </w:rPr>
        <w:t>קיצוני</w:t>
      </w:r>
      <w:r w:rsidR="00AE0D63">
        <w:rPr>
          <w:rFonts w:hint="cs"/>
          <w:rtl/>
        </w:rPr>
        <w:t>ת.</w:t>
      </w:r>
      <w:r w:rsidR="00AE0D63">
        <w:rPr>
          <w:rtl/>
        </w:rPr>
        <w:t xml:space="preserve"> </w:t>
      </w:r>
      <w:bookmarkStart w:id="7782" w:name="_ETM_Q28_666270"/>
      <w:bookmarkEnd w:id="7782"/>
      <w:r w:rsidR="00AE0D63">
        <w:rPr>
          <w:rtl/>
        </w:rPr>
        <w:t xml:space="preserve">בסופו </w:t>
      </w:r>
      <w:bookmarkStart w:id="7783" w:name="_ETM_Q28_666690"/>
      <w:bookmarkEnd w:id="7783"/>
      <w:r w:rsidR="00AE0D63">
        <w:rPr>
          <w:rtl/>
        </w:rPr>
        <w:t xml:space="preserve">של </w:t>
      </w:r>
      <w:bookmarkStart w:id="7784" w:name="_ETM_Q28_666870"/>
      <w:bookmarkEnd w:id="7784"/>
      <w:r w:rsidR="00AE0D63">
        <w:rPr>
          <w:rtl/>
        </w:rPr>
        <w:t xml:space="preserve">דבר </w:t>
      </w:r>
      <w:bookmarkStart w:id="7785" w:name="_ETM_Q28_667560"/>
      <w:bookmarkEnd w:id="7785"/>
      <w:r w:rsidR="00AE0D63">
        <w:rPr>
          <w:rtl/>
        </w:rPr>
        <w:t xml:space="preserve">המדרון </w:t>
      </w:r>
      <w:bookmarkStart w:id="7786" w:name="_ETM_Q28_668130"/>
      <w:bookmarkEnd w:id="7786"/>
      <w:r w:rsidR="00AE0D63">
        <w:rPr>
          <w:rtl/>
        </w:rPr>
        <w:t xml:space="preserve">החלקלק </w:t>
      </w:r>
      <w:bookmarkStart w:id="7787" w:name="_ETM_Q28_668670"/>
      <w:bookmarkEnd w:id="7787"/>
      <w:r w:rsidR="00AE0D63">
        <w:rPr>
          <w:rtl/>
        </w:rPr>
        <w:t xml:space="preserve">הזה </w:t>
      </w:r>
      <w:bookmarkStart w:id="7788" w:name="_ETM_Q28_669330"/>
      <w:bookmarkEnd w:id="7788"/>
      <w:r w:rsidR="00AE0D63">
        <w:rPr>
          <w:rtl/>
        </w:rPr>
        <w:t xml:space="preserve">יבלע </w:t>
      </w:r>
      <w:bookmarkStart w:id="7789" w:name="_ETM_Q28_669720"/>
      <w:bookmarkEnd w:id="7789"/>
      <w:r w:rsidR="00AE0D63">
        <w:rPr>
          <w:rtl/>
        </w:rPr>
        <w:t xml:space="preserve">את </w:t>
      </w:r>
      <w:bookmarkStart w:id="7790" w:name="_ETM_Q28_669840"/>
      <w:bookmarkEnd w:id="7790"/>
      <w:r w:rsidR="00AE0D63">
        <w:rPr>
          <w:rtl/>
        </w:rPr>
        <w:t>כול</w:t>
      </w:r>
      <w:r w:rsidR="00AE0D63">
        <w:rPr>
          <w:rFonts w:hint="cs"/>
          <w:rtl/>
        </w:rPr>
        <w:t>נו.</w:t>
      </w:r>
      <w:r w:rsidR="00AE0D63">
        <w:rPr>
          <w:rtl/>
        </w:rPr>
        <w:t xml:space="preserve"> </w:t>
      </w:r>
      <w:bookmarkStart w:id="7791" w:name="_ETM_Q28_670440"/>
      <w:bookmarkEnd w:id="7791"/>
      <w:r w:rsidR="00AE0D63">
        <w:rPr>
          <w:rtl/>
        </w:rPr>
        <w:t xml:space="preserve">חבל </w:t>
      </w:r>
      <w:bookmarkStart w:id="7792" w:name="_ETM_Q28_670830"/>
      <w:bookmarkEnd w:id="7792"/>
      <w:r w:rsidR="00AE0D63">
        <w:rPr>
          <w:rtl/>
        </w:rPr>
        <w:t>מאוד</w:t>
      </w:r>
      <w:r w:rsidR="00AE0D63">
        <w:rPr>
          <w:rFonts w:hint="cs"/>
          <w:rtl/>
        </w:rPr>
        <w:t>.</w:t>
      </w:r>
    </w:p>
    <w:p w:rsidR="00AE0D63" w:rsidRDefault="00AE0D63" w:rsidP="00AD0233">
      <w:pPr>
        <w:rPr>
          <w:rtl/>
        </w:rPr>
      </w:pPr>
    </w:p>
    <w:p w:rsidR="00AE0D63" w:rsidRDefault="00AE0D63" w:rsidP="00AD0233">
      <w:pPr>
        <w:pStyle w:val="af7"/>
        <w:keepNext/>
        <w:rPr>
          <w:rtl/>
        </w:rPr>
      </w:pPr>
      <w:bookmarkStart w:id="7793" w:name="ET_yor_6488_31"/>
      <w:r w:rsidRPr="00BA7CBE">
        <w:rPr>
          <w:rStyle w:val="TagStyle"/>
          <w:rtl/>
        </w:rPr>
        <w:t xml:space="preserve"> &lt;&lt; יור &gt;&gt; </w:t>
      </w:r>
      <w:r>
        <w:rPr>
          <w:rtl/>
        </w:rPr>
        <w:t>היו"ר אוריאל בוסו:</w:t>
      </w:r>
      <w:r w:rsidRPr="00BA7CBE">
        <w:rPr>
          <w:rStyle w:val="TagStyle"/>
          <w:rtl/>
        </w:rPr>
        <w:t xml:space="preserve"> &lt;&lt; יור &gt;&gt;</w:t>
      </w:r>
      <w:r>
        <w:rPr>
          <w:rtl/>
        </w:rPr>
        <w:t xml:space="preserve"> </w:t>
      </w:r>
      <w:bookmarkEnd w:id="7793"/>
    </w:p>
    <w:p w:rsidR="00AE0D63" w:rsidRDefault="00AE0D63" w:rsidP="008443B7">
      <w:pPr>
        <w:rPr>
          <w:rtl/>
        </w:rPr>
      </w:pPr>
    </w:p>
    <w:p w:rsidR="00AE0D63" w:rsidRDefault="00AE0D63" w:rsidP="00AD0233">
      <w:pPr>
        <w:rPr>
          <w:rtl/>
        </w:rPr>
      </w:pPr>
      <w:bookmarkStart w:id="7794" w:name="_ETM_Q28_669000"/>
      <w:bookmarkStart w:id="7795" w:name="_ETM_Q28_671370"/>
      <w:bookmarkEnd w:id="7794"/>
      <w:bookmarkEnd w:id="7795"/>
      <w:r>
        <w:rPr>
          <w:rtl/>
        </w:rPr>
        <w:t xml:space="preserve">תודה </w:t>
      </w:r>
      <w:bookmarkStart w:id="7796" w:name="_ETM_Q28_671760"/>
      <w:bookmarkEnd w:id="7796"/>
      <w:r>
        <w:rPr>
          <w:rtl/>
        </w:rPr>
        <w:t>רבה</w:t>
      </w:r>
      <w:r>
        <w:rPr>
          <w:rFonts w:hint="cs"/>
          <w:rtl/>
        </w:rPr>
        <w:t>.</w:t>
      </w:r>
      <w:r>
        <w:rPr>
          <w:rtl/>
        </w:rPr>
        <w:t xml:space="preserve"> </w:t>
      </w:r>
      <w:bookmarkStart w:id="7797" w:name="_ETM_Q28_672090"/>
      <w:bookmarkEnd w:id="7797"/>
      <w:r>
        <w:rPr>
          <w:rFonts w:hint="cs"/>
          <w:rtl/>
        </w:rPr>
        <w:t xml:space="preserve">אבל </w:t>
      </w:r>
      <w:r>
        <w:rPr>
          <w:rtl/>
        </w:rPr>
        <w:t xml:space="preserve">האמת </w:t>
      </w:r>
      <w:bookmarkStart w:id="7798" w:name="_ETM_Q28_672360"/>
      <w:bookmarkEnd w:id="7798"/>
      <w:r>
        <w:rPr>
          <w:rtl/>
        </w:rPr>
        <w:t>היא</w:t>
      </w:r>
      <w:bookmarkStart w:id="7799" w:name="_ETM_Q28_670000"/>
      <w:bookmarkEnd w:id="7799"/>
      <w:r>
        <w:rPr>
          <w:rtl/>
        </w:rPr>
        <w:t xml:space="preserve"> </w:t>
      </w:r>
      <w:bookmarkStart w:id="7800" w:name="_ETM_Q28_672540"/>
      <w:bookmarkEnd w:id="7800"/>
      <w:r>
        <w:rPr>
          <w:rFonts w:hint="cs"/>
          <w:rtl/>
        </w:rPr>
        <w:t>–</w:t>
      </w:r>
      <w:r>
        <w:rPr>
          <w:rtl/>
        </w:rPr>
        <w:t xml:space="preserve"> </w:t>
      </w:r>
      <w:bookmarkStart w:id="7801" w:name="_ETM_Q28_672930"/>
      <w:bookmarkEnd w:id="7801"/>
      <w:r>
        <w:rPr>
          <w:rtl/>
        </w:rPr>
        <w:t xml:space="preserve">תסתכלי </w:t>
      </w:r>
      <w:bookmarkStart w:id="7802" w:name="_ETM_Q28_673319"/>
      <w:bookmarkEnd w:id="7802"/>
      <w:r>
        <w:rPr>
          <w:rFonts w:hint="cs"/>
          <w:rtl/>
        </w:rPr>
        <w:t>על</w:t>
      </w:r>
      <w:r>
        <w:rPr>
          <w:rtl/>
        </w:rPr>
        <w:t xml:space="preserve"> </w:t>
      </w:r>
      <w:bookmarkStart w:id="7803" w:name="_ETM_Q28_673380"/>
      <w:bookmarkEnd w:id="7803"/>
      <w:r>
        <w:rPr>
          <w:rtl/>
        </w:rPr>
        <w:t xml:space="preserve">התוכניות </w:t>
      </w:r>
      <w:bookmarkStart w:id="7804" w:name="_ETM_Q28_674010"/>
      <w:bookmarkEnd w:id="7804"/>
      <w:r>
        <w:rPr>
          <w:rtl/>
        </w:rPr>
        <w:t xml:space="preserve">של </w:t>
      </w:r>
      <w:bookmarkStart w:id="7805" w:name="_ETM_Q28_674490"/>
      <w:bookmarkEnd w:id="7805"/>
      <w:r>
        <w:rPr>
          <w:rtl/>
        </w:rPr>
        <w:t xml:space="preserve">סגן </w:t>
      </w:r>
      <w:bookmarkStart w:id="7806" w:name="_ETM_Q28_674730"/>
      <w:bookmarkEnd w:id="7806"/>
      <w:r>
        <w:rPr>
          <w:rtl/>
        </w:rPr>
        <w:t xml:space="preserve">השר </w:t>
      </w:r>
      <w:bookmarkStart w:id="7807" w:name="_ETM_Q28_674970"/>
      <w:bookmarkEnd w:id="7807"/>
      <w:r>
        <w:rPr>
          <w:rFonts w:hint="cs"/>
          <w:rtl/>
        </w:rPr>
        <w:t xml:space="preserve">אבי </w:t>
      </w:r>
      <w:r>
        <w:rPr>
          <w:rtl/>
        </w:rPr>
        <w:t>מעוז</w:t>
      </w:r>
      <w:r>
        <w:rPr>
          <w:rFonts w:hint="cs"/>
          <w:rtl/>
        </w:rPr>
        <w:t xml:space="preserve">, תלמדי אותן </w:t>
      </w:r>
      <w:bookmarkStart w:id="7808" w:name="_ETM_Q28_675989"/>
      <w:bookmarkStart w:id="7809" w:name="_ETM_Q28_676260"/>
      <w:bookmarkStart w:id="7810" w:name="_ETM_Q28_676470"/>
      <w:bookmarkEnd w:id="7808"/>
      <w:bookmarkEnd w:id="7809"/>
      <w:bookmarkEnd w:id="7810"/>
      <w:r>
        <w:rPr>
          <w:rtl/>
        </w:rPr>
        <w:t>לעומק</w:t>
      </w:r>
      <w:r>
        <w:rPr>
          <w:rFonts w:hint="cs"/>
          <w:rtl/>
        </w:rPr>
        <w:t xml:space="preserve">. אני לא בטוח </w:t>
      </w:r>
      <w:bookmarkStart w:id="7811" w:name="_ETM_Q28_676830"/>
      <w:bookmarkStart w:id="7812" w:name="_ETM_Q28_676920"/>
      <w:bookmarkStart w:id="7813" w:name="_ETM_Q28_676980"/>
      <w:bookmarkStart w:id="7814" w:name="_ETM_Q28_677340"/>
      <w:bookmarkEnd w:id="7811"/>
      <w:bookmarkEnd w:id="7812"/>
      <w:bookmarkEnd w:id="7813"/>
      <w:bookmarkEnd w:id="7814"/>
      <w:r>
        <w:rPr>
          <w:rtl/>
        </w:rPr>
        <w:t xml:space="preserve">שיש </w:t>
      </w:r>
      <w:bookmarkStart w:id="7815" w:name="_ETM_Q28_677550"/>
      <w:bookmarkEnd w:id="7815"/>
      <w:r>
        <w:rPr>
          <w:rtl/>
        </w:rPr>
        <w:t>ש</w:t>
      </w:r>
      <w:r>
        <w:rPr>
          <w:rFonts w:hint="cs"/>
          <w:rtl/>
        </w:rPr>
        <w:t xml:space="preserve">ם </w:t>
      </w:r>
      <w:bookmarkStart w:id="7816" w:name="_ETM_Q28_677730"/>
      <w:bookmarkEnd w:id="7816"/>
      <w:r>
        <w:rPr>
          <w:rtl/>
        </w:rPr>
        <w:t>תוכנית</w:t>
      </w:r>
      <w:r>
        <w:rPr>
          <w:rFonts w:hint="cs"/>
          <w:rtl/>
        </w:rPr>
        <w:t xml:space="preserve"> אחת נגד הקהילה.</w:t>
      </w:r>
    </w:p>
    <w:p w:rsidR="00AE0D63" w:rsidRDefault="00AE0D63" w:rsidP="00AD0233">
      <w:pPr>
        <w:rPr>
          <w:rtl/>
        </w:rPr>
      </w:pPr>
    </w:p>
    <w:p w:rsidR="00AE0D63" w:rsidRDefault="00AE0D63" w:rsidP="00AD0233">
      <w:pPr>
        <w:pStyle w:val="af6"/>
        <w:keepNext/>
        <w:rPr>
          <w:rtl/>
        </w:rPr>
      </w:pPr>
      <w:bookmarkStart w:id="7817" w:name="ET_interruption_5767_32"/>
      <w:r w:rsidRPr="00BA7CBE">
        <w:rPr>
          <w:rStyle w:val="TagStyle"/>
          <w:rtl/>
        </w:rPr>
        <w:t xml:space="preserve"> &lt;&lt; קריאה &gt;&gt; </w:t>
      </w:r>
      <w:r>
        <w:rPr>
          <w:rtl/>
        </w:rPr>
        <w:t>אורנה ברביבאי (יש עתיד):</w:t>
      </w:r>
      <w:r w:rsidRPr="00BA7CBE">
        <w:rPr>
          <w:rStyle w:val="TagStyle"/>
          <w:rtl/>
        </w:rPr>
        <w:t xml:space="preserve"> &lt;&lt; קריאה &gt;&gt;</w:t>
      </w:r>
      <w:r>
        <w:rPr>
          <w:rtl/>
        </w:rPr>
        <w:t xml:space="preserve"> </w:t>
      </w:r>
      <w:bookmarkEnd w:id="7817"/>
    </w:p>
    <w:p w:rsidR="00AE0D63" w:rsidRDefault="00AE0D63" w:rsidP="008443B7">
      <w:pPr>
        <w:rPr>
          <w:rtl/>
        </w:rPr>
      </w:pPr>
    </w:p>
    <w:p w:rsidR="00AE0D63" w:rsidRDefault="00AE0D63" w:rsidP="00AD0233">
      <w:pPr>
        <w:rPr>
          <w:rtl/>
        </w:rPr>
      </w:pPr>
      <w:bookmarkStart w:id="7818" w:name="_ETM_Q28_675000"/>
      <w:bookmarkEnd w:id="7818"/>
      <w:r>
        <w:rPr>
          <w:rFonts w:hint="cs"/>
          <w:rtl/>
        </w:rPr>
        <w:t>נוראות. נוראיות.</w:t>
      </w:r>
    </w:p>
    <w:p w:rsidR="00AE0D63" w:rsidRDefault="00AE0D63" w:rsidP="00AD0233">
      <w:pPr>
        <w:rPr>
          <w:rtl/>
        </w:rPr>
      </w:pPr>
    </w:p>
    <w:p w:rsidR="00AE0D63" w:rsidRDefault="00AE0D63" w:rsidP="00AD0233">
      <w:pPr>
        <w:pStyle w:val="af7"/>
        <w:keepNext/>
        <w:rPr>
          <w:rtl/>
        </w:rPr>
      </w:pPr>
      <w:bookmarkStart w:id="7819" w:name="ET_yor_6488_33"/>
      <w:r w:rsidRPr="00BA7CBE">
        <w:rPr>
          <w:rStyle w:val="TagStyle"/>
          <w:rtl/>
        </w:rPr>
        <w:t xml:space="preserve"> &lt;&lt; יור &gt;&gt; </w:t>
      </w:r>
      <w:r>
        <w:rPr>
          <w:rtl/>
        </w:rPr>
        <w:t>היו"ר אוריאל בוסו:</w:t>
      </w:r>
      <w:r w:rsidRPr="00BA7CBE">
        <w:rPr>
          <w:rStyle w:val="TagStyle"/>
          <w:rtl/>
        </w:rPr>
        <w:t xml:space="preserve"> &lt;&lt; יור &gt;&gt;</w:t>
      </w:r>
      <w:r>
        <w:rPr>
          <w:rtl/>
        </w:rPr>
        <w:t xml:space="preserve"> </w:t>
      </w:r>
      <w:bookmarkEnd w:id="7819"/>
    </w:p>
    <w:p w:rsidR="00AE0D63" w:rsidRDefault="00AE0D63" w:rsidP="008443B7">
      <w:pPr>
        <w:rPr>
          <w:rtl/>
        </w:rPr>
      </w:pPr>
    </w:p>
    <w:p w:rsidR="00AE0D63" w:rsidRDefault="00AE0D63" w:rsidP="00AD0233">
      <w:pPr>
        <w:rPr>
          <w:rtl/>
        </w:rPr>
      </w:pPr>
      <w:bookmarkStart w:id="7820" w:name="_ETM_Q28_676000"/>
      <w:bookmarkStart w:id="7821" w:name="_ETM_Q28_678030"/>
      <w:bookmarkStart w:id="7822" w:name="_ETM_Q28_678300"/>
      <w:bookmarkStart w:id="7823" w:name="_ETM_Q28_679020"/>
      <w:bookmarkStart w:id="7824" w:name="_ETM_Q28_679319"/>
      <w:bookmarkStart w:id="7825" w:name="_ETM_Q28_680790"/>
      <w:bookmarkEnd w:id="7820"/>
      <w:bookmarkEnd w:id="7821"/>
      <w:bookmarkEnd w:id="7822"/>
      <w:bookmarkEnd w:id="7823"/>
      <w:bookmarkEnd w:id="7824"/>
      <w:bookmarkEnd w:id="7825"/>
      <w:r>
        <w:rPr>
          <w:rtl/>
        </w:rPr>
        <w:t xml:space="preserve">אין </w:t>
      </w:r>
      <w:bookmarkStart w:id="7826" w:name="_ETM_Q28_681120"/>
      <w:bookmarkEnd w:id="7826"/>
      <w:r>
        <w:rPr>
          <w:rtl/>
        </w:rPr>
        <w:t xml:space="preserve">שם </w:t>
      </w:r>
      <w:bookmarkStart w:id="7827" w:name="_ETM_Q28_681300"/>
      <w:bookmarkEnd w:id="7827"/>
      <w:r>
        <w:rPr>
          <w:rtl/>
        </w:rPr>
        <w:t xml:space="preserve">תוכניות </w:t>
      </w:r>
      <w:bookmarkStart w:id="7828" w:name="_ETM_Q28_682170"/>
      <w:bookmarkEnd w:id="7828"/>
      <w:r>
        <w:rPr>
          <w:rtl/>
        </w:rPr>
        <w:t xml:space="preserve">של </w:t>
      </w:r>
      <w:bookmarkStart w:id="7829" w:name="_ETM_Q28_682349"/>
      <w:bookmarkEnd w:id="7829"/>
      <w:r>
        <w:rPr>
          <w:rtl/>
        </w:rPr>
        <w:t xml:space="preserve">תקציבים </w:t>
      </w:r>
      <w:bookmarkStart w:id="7830" w:name="_ETM_Q28_682860"/>
      <w:bookmarkEnd w:id="7830"/>
      <w:r>
        <w:rPr>
          <w:rtl/>
        </w:rPr>
        <w:t>נגד</w:t>
      </w:r>
      <w:r>
        <w:rPr>
          <w:rFonts w:hint="cs"/>
          <w:rtl/>
        </w:rPr>
        <w:t>. הוא לא שם תקציבים בעד.</w:t>
      </w:r>
    </w:p>
    <w:p w:rsidR="00AE0D63" w:rsidRDefault="00AE0D63" w:rsidP="00AD0233">
      <w:pPr>
        <w:rPr>
          <w:rtl/>
        </w:rPr>
      </w:pPr>
    </w:p>
    <w:p w:rsidR="00AE0D63" w:rsidRDefault="00AE0D63" w:rsidP="00AD0233">
      <w:pPr>
        <w:pStyle w:val="af6"/>
        <w:keepNext/>
        <w:rPr>
          <w:rtl/>
        </w:rPr>
      </w:pPr>
      <w:bookmarkStart w:id="7831" w:name="ET_interruption_5767_34"/>
      <w:r w:rsidRPr="009D312E">
        <w:rPr>
          <w:rStyle w:val="TagStyle"/>
          <w:rtl/>
        </w:rPr>
        <w:t xml:space="preserve"> &lt;&lt; קריאה &gt;&gt; </w:t>
      </w:r>
      <w:r>
        <w:rPr>
          <w:rtl/>
        </w:rPr>
        <w:t>אורנה ברביבאי (יש עתיד):</w:t>
      </w:r>
      <w:r w:rsidRPr="009D312E">
        <w:rPr>
          <w:rStyle w:val="TagStyle"/>
          <w:rtl/>
        </w:rPr>
        <w:t xml:space="preserve"> &lt;&lt; קריאה &gt;&gt;</w:t>
      </w:r>
      <w:r>
        <w:rPr>
          <w:rtl/>
        </w:rPr>
        <w:t xml:space="preserve"> </w:t>
      </w:r>
      <w:bookmarkEnd w:id="7831"/>
    </w:p>
    <w:p w:rsidR="00AE0D63" w:rsidRDefault="00AE0D63" w:rsidP="008443B7">
      <w:pPr>
        <w:rPr>
          <w:rtl/>
        </w:rPr>
      </w:pPr>
    </w:p>
    <w:p w:rsidR="00AE0D63" w:rsidRDefault="00AE0D63" w:rsidP="00AD0233">
      <w:pPr>
        <w:rPr>
          <w:rtl/>
        </w:rPr>
      </w:pPr>
      <w:r>
        <w:rPr>
          <w:rFonts w:hint="cs"/>
          <w:rtl/>
        </w:rPr>
        <w:t>בוסו,</w:t>
      </w:r>
      <w:bookmarkStart w:id="7832" w:name="_ETM_Q28_684000"/>
      <w:bookmarkEnd w:id="7832"/>
      <w:r>
        <w:rPr>
          <w:rFonts w:hint="cs"/>
          <w:rtl/>
        </w:rPr>
        <w:t xml:space="preserve"> הוא לא רוצה שיושב-ראש הכנסת יביא </w:t>
      </w:r>
      <w:bookmarkStart w:id="7833" w:name="_ETM_Q28_685000"/>
      <w:bookmarkEnd w:id="7833"/>
      <w:r>
        <w:rPr>
          <w:rFonts w:hint="cs"/>
          <w:rtl/>
        </w:rPr>
        <w:t xml:space="preserve">את הבן זוג שלו, הוא מחרים את האירוע, הוא מצטער </w:t>
      </w:r>
      <w:bookmarkStart w:id="7834" w:name="_ETM_Q28_688000"/>
      <w:bookmarkEnd w:id="7834"/>
      <w:r>
        <w:rPr>
          <w:rFonts w:hint="cs"/>
          <w:rtl/>
        </w:rPr>
        <w:t xml:space="preserve">על זה. </w:t>
      </w:r>
    </w:p>
    <w:p w:rsidR="00AE0D63" w:rsidRDefault="00AE0D63" w:rsidP="00AD0233">
      <w:pPr>
        <w:rPr>
          <w:rtl/>
        </w:rPr>
      </w:pPr>
    </w:p>
    <w:p w:rsidR="00AE0D63" w:rsidRDefault="00AE0D63" w:rsidP="00AD0233">
      <w:pPr>
        <w:pStyle w:val="af7"/>
        <w:keepNext/>
        <w:rPr>
          <w:rtl/>
        </w:rPr>
      </w:pPr>
      <w:bookmarkStart w:id="7835" w:name="ET_yor_6488_35"/>
      <w:r w:rsidRPr="009D312E">
        <w:rPr>
          <w:rStyle w:val="TagStyle"/>
          <w:rtl/>
        </w:rPr>
        <w:t xml:space="preserve"> &lt;&lt; יור &gt;&gt; </w:t>
      </w:r>
      <w:r>
        <w:rPr>
          <w:rtl/>
        </w:rPr>
        <w:t>היו"ר אוריאל בוסו:</w:t>
      </w:r>
      <w:r w:rsidRPr="009D312E">
        <w:rPr>
          <w:rStyle w:val="TagStyle"/>
          <w:rtl/>
        </w:rPr>
        <w:t xml:space="preserve"> &lt;&lt; יור &gt;&gt;</w:t>
      </w:r>
      <w:r>
        <w:rPr>
          <w:rtl/>
        </w:rPr>
        <w:t xml:space="preserve"> </w:t>
      </w:r>
      <w:bookmarkEnd w:id="7835"/>
    </w:p>
    <w:p w:rsidR="00AE0D63" w:rsidRDefault="00AE0D63" w:rsidP="008443B7">
      <w:pPr>
        <w:rPr>
          <w:rtl/>
        </w:rPr>
      </w:pPr>
    </w:p>
    <w:p w:rsidR="00AE0D63" w:rsidRDefault="00AE0D63" w:rsidP="00AD0233">
      <w:pPr>
        <w:rPr>
          <w:rtl/>
        </w:rPr>
      </w:pPr>
      <w:r>
        <w:rPr>
          <w:rFonts w:hint="cs"/>
          <w:rtl/>
        </w:rPr>
        <w:t xml:space="preserve">דיברת על התוכניות שלו כסגן השר. </w:t>
      </w:r>
    </w:p>
    <w:p w:rsidR="00AE0D63" w:rsidRDefault="00AE0D63" w:rsidP="00AD0233">
      <w:pPr>
        <w:rPr>
          <w:rtl/>
        </w:rPr>
      </w:pPr>
    </w:p>
    <w:p w:rsidR="00AE0D63" w:rsidRDefault="00AE0D63" w:rsidP="00AD0233">
      <w:pPr>
        <w:pStyle w:val="af6"/>
        <w:keepNext/>
        <w:rPr>
          <w:rtl/>
        </w:rPr>
      </w:pPr>
      <w:bookmarkStart w:id="7836" w:name="ET_interruption_5767_36"/>
      <w:r w:rsidRPr="009D312E">
        <w:rPr>
          <w:rStyle w:val="TagStyle"/>
          <w:rtl/>
        </w:rPr>
        <w:t xml:space="preserve"> &lt;&lt; קריאה &gt;&gt; </w:t>
      </w:r>
      <w:r>
        <w:rPr>
          <w:rtl/>
        </w:rPr>
        <w:t>אורנה ברביבאי (יש עתיד):</w:t>
      </w:r>
      <w:r w:rsidRPr="009D312E">
        <w:rPr>
          <w:rStyle w:val="TagStyle"/>
          <w:rtl/>
        </w:rPr>
        <w:t xml:space="preserve"> &lt;&lt; קריאה &gt;&gt;</w:t>
      </w:r>
      <w:r>
        <w:rPr>
          <w:rtl/>
        </w:rPr>
        <w:t xml:space="preserve"> </w:t>
      </w:r>
      <w:bookmarkEnd w:id="7836"/>
    </w:p>
    <w:p w:rsidR="00AE0D63" w:rsidRDefault="00AE0D63" w:rsidP="008443B7">
      <w:pPr>
        <w:rPr>
          <w:rtl/>
        </w:rPr>
      </w:pPr>
    </w:p>
    <w:p w:rsidR="00AE0D63" w:rsidRDefault="00AE0D63" w:rsidP="00AD0233">
      <w:pPr>
        <w:rPr>
          <w:rtl/>
        </w:rPr>
      </w:pPr>
      <w:r>
        <w:rPr>
          <w:rFonts w:hint="cs"/>
          <w:rtl/>
        </w:rPr>
        <w:t xml:space="preserve">אני מדברת על גישה, על תפיסת עולם, על קידוש ערך של </w:t>
      </w:r>
      <w:bookmarkStart w:id="7837" w:name="_ETM_Q28_696000"/>
      <w:bookmarkEnd w:id="7837"/>
      <w:r>
        <w:rPr>
          <w:rFonts w:hint="cs"/>
          <w:rtl/>
        </w:rPr>
        <w:t xml:space="preserve">משפחה מצד אחד </w:t>
      </w:r>
      <w:r w:rsidR="00A00651">
        <w:rPr>
          <w:rFonts w:hint="cs"/>
          <w:rtl/>
        </w:rPr>
        <w:t>– –</w:t>
      </w:r>
    </w:p>
    <w:p w:rsidR="00AE0D63" w:rsidRDefault="00AE0D63" w:rsidP="00AD0233">
      <w:pPr>
        <w:rPr>
          <w:rtl/>
        </w:rPr>
      </w:pPr>
    </w:p>
    <w:p w:rsidR="00AE0D63" w:rsidRDefault="00AE0D63" w:rsidP="00AD0233">
      <w:pPr>
        <w:pStyle w:val="af7"/>
        <w:keepNext/>
        <w:rPr>
          <w:rtl/>
        </w:rPr>
      </w:pPr>
      <w:bookmarkStart w:id="7838" w:name="ET_yor_6488_37"/>
      <w:r w:rsidRPr="009D312E">
        <w:rPr>
          <w:rStyle w:val="TagStyle"/>
          <w:rtl/>
        </w:rPr>
        <w:t xml:space="preserve"> &lt;&lt; יור &gt;&gt; </w:t>
      </w:r>
      <w:r>
        <w:rPr>
          <w:rtl/>
        </w:rPr>
        <w:t>היו"ר אוריאל בוסו:</w:t>
      </w:r>
      <w:r w:rsidRPr="009D312E">
        <w:rPr>
          <w:rStyle w:val="TagStyle"/>
          <w:rtl/>
        </w:rPr>
        <w:t xml:space="preserve"> &lt;&lt; יור &gt;&gt;</w:t>
      </w:r>
      <w:r>
        <w:rPr>
          <w:rtl/>
        </w:rPr>
        <w:t xml:space="preserve"> </w:t>
      </w:r>
      <w:bookmarkEnd w:id="7838"/>
    </w:p>
    <w:p w:rsidR="00AE0D63" w:rsidRDefault="00AE0D63" w:rsidP="008443B7">
      <w:pPr>
        <w:rPr>
          <w:rtl/>
        </w:rPr>
      </w:pPr>
    </w:p>
    <w:p w:rsidR="00AE0D63" w:rsidRDefault="00AE0D63" w:rsidP="00AD0233">
      <w:pPr>
        <w:rPr>
          <w:rtl/>
        </w:rPr>
      </w:pPr>
      <w:r>
        <w:rPr>
          <w:rFonts w:hint="cs"/>
          <w:rtl/>
        </w:rPr>
        <w:t xml:space="preserve">חבר הכנסת גלעד קריב, בינתיים אתה יכול </w:t>
      </w:r>
      <w:bookmarkStart w:id="7839" w:name="_ETM_Q28_698000"/>
      <w:bookmarkEnd w:id="7839"/>
      <w:r>
        <w:rPr>
          <w:rFonts w:hint="cs"/>
          <w:rtl/>
        </w:rPr>
        <w:t xml:space="preserve">לעלות. </w:t>
      </w:r>
    </w:p>
    <w:p w:rsidR="00AE0D63" w:rsidRDefault="00AE0D63" w:rsidP="00AD0233">
      <w:pPr>
        <w:rPr>
          <w:rtl/>
        </w:rPr>
      </w:pPr>
    </w:p>
    <w:p w:rsidR="00AE0D63" w:rsidRDefault="00AE0D63" w:rsidP="00AD0233">
      <w:pPr>
        <w:pStyle w:val="af6"/>
        <w:keepNext/>
        <w:rPr>
          <w:rtl/>
        </w:rPr>
      </w:pPr>
      <w:r w:rsidRPr="009D312E">
        <w:rPr>
          <w:rStyle w:val="TagStyle"/>
          <w:rtl/>
        </w:rPr>
        <w:t xml:space="preserve">&lt;&lt; קריאה &gt;&gt; </w:t>
      </w:r>
      <w:r>
        <w:rPr>
          <w:rtl/>
        </w:rPr>
        <w:t>אורנה ברביבאי (יש עתיד):</w:t>
      </w:r>
      <w:r w:rsidRPr="009D312E">
        <w:rPr>
          <w:rStyle w:val="TagStyle"/>
          <w:rtl/>
        </w:rPr>
        <w:t xml:space="preserve"> &lt;&lt; קריאה &gt;&gt;</w:t>
      </w:r>
      <w:r>
        <w:rPr>
          <w:rtl/>
        </w:rPr>
        <w:t xml:space="preserve"> </w:t>
      </w:r>
    </w:p>
    <w:p w:rsidR="00AE0D63" w:rsidRDefault="00AE0D63" w:rsidP="008443B7">
      <w:pPr>
        <w:rPr>
          <w:rtl/>
        </w:rPr>
      </w:pPr>
    </w:p>
    <w:p w:rsidR="00AE0D63" w:rsidRDefault="00A00651" w:rsidP="00AD0233">
      <w:pPr>
        <w:rPr>
          <w:rtl/>
        </w:rPr>
      </w:pPr>
      <w:bookmarkStart w:id="7840" w:name="_ETM_Q28_700000"/>
      <w:bookmarkEnd w:id="7840"/>
      <w:r>
        <w:rPr>
          <w:rFonts w:hint="cs"/>
          <w:rtl/>
        </w:rPr>
        <w:t>– –</w:t>
      </w:r>
      <w:r w:rsidR="00AE0D63">
        <w:rPr>
          <w:rFonts w:hint="cs"/>
          <w:rtl/>
        </w:rPr>
        <w:t xml:space="preserve"> שאף אחד לא מפריע לו בזה, למול זה שזכותם של אנשים לחיות כרצונם. אל תעשה אותו צדיק, הוא ממש לא שם. </w:t>
      </w:r>
    </w:p>
    <w:p w:rsidR="00AE0D63" w:rsidRDefault="00AE0D63" w:rsidP="00AD0233">
      <w:pPr>
        <w:rPr>
          <w:rtl/>
        </w:rPr>
      </w:pPr>
    </w:p>
    <w:p w:rsidR="00AE0D63" w:rsidRDefault="00AE0D63" w:rsidP="00AD0233">
      <w:pPr>
        <w:pStyle w:val="af6"/>
        <w:keepNext/>
        <w:rPr>
          <w:rtl/>
        </w:rPr>
      </w:pPr>
      <w:bookmarkStart w:id="7841" w:name="ET_interruption_5787_39"/>
      <w:r w:rsidRPr="00B42501">
        <w:rPr>
          <w:rStyle w:val="TagStyle"/>
          <w:rtl/>
        </w:rPr>
        <w:t xml:space="preserve"> &lt;&lt; קריאה &gt;&gt; </w:t>
      </w:r>
      <w:r>
        <w:rPr>
          <w:rtl/>
        </w:rPr>
        <w:t>יוראי להב הרצנו (יש עתיד):</w:t>
      </w:r>
      <w:r w:rsidRPr="00B42501">
        <w:rPr>
          <w:rStyle w:val="TagStyle"/>
          <w:rtl/>
        </w:rPr>
        <w:t xml:space="preserve"> &lt;&lt; קריאה &gt;&gt;</w:t>
      </w:r>
      <w:r>
        <w:rPr>
          <w:rtl/>
        </w:rPr>
        <w:t xml:space="preserve"> </w:t>
      </w:r>
      <w:bookmarkEnd w:id="7841"/>
    </w:p>
    <w:p w:rsidR="00AE0D63" w:rsidRDefault="00AE0D63" w:rsidP="008443B7">
      <w:pPr>
        <w:rPr>
          <w:rtl/>
        </w:rPr>
      </w:pPr>
    </w:p>
    <w:p w:rsidR="00AE0D63" w:rsidRDefault="00AE0D63" w:rsidP="00AD0233">
      <w:pPr>
        <w:rPr>
          <w:rtl/>
        </w:rPr>
      </w:pPr>
      <w:r>
        <w:rPr>
          <w:rFonts w:hint="cs"/>
          <w:rtl/>
        </w:rPr>
        <w:t xml:space="preserve">אוריאל, אתה דווקא </w:t>
      </w:r>
      <w:bookmarkStart w:id="7842" w:name="_ETM_Q28_704000"/>
      <w:bookmarkEnd w:id="7842"/>
      <w:r>
        <w:rPr>
          <w:rFonts w:hint="cs"/>
          <w:rtl/>
        </w:rPr>
        <w:t>מייצג את היהדות שאומרת חיה ותן לחיות.</w:t>
      </w:r>
    </w:p>
    <w:p w:rsidR="00AE0D63" w:rsidRDefault="00AE0D63" w:rsidP="00AD0233">
      <w:pPr>
        <w:rPr>
          <w:rtl/>
        </w:rPr>
      </w:pPr>
    </w:p>
    <w:p w:rsidR="00AE0D63" w:rsidRDefault="00AE0D63" w:rsidP="00AD0233">
      <w:pPr>
        <w:pStyle w:val="af6"/>
        <w:keepNext/>
        <w:rPr>
          <w:rtl/>
        </w:rPr>
      </w:pPr>
      <w:bookmarkStart w:id="7843" w:name="ET_interruption_5767_40"/>
      <w:r w:rsidRPr="00B42501">
        <w:rPr>
          <w:rStyle w:val="TagStyle"/>
          <w:rtl/>
        </w:rPr>
        <w:t xml:space="preserve"> &lt;&lt; קריאה &gt;&gt; </w:t>
      </w:r>
      <w:r>
        <w:rPr>
          <w:rtl/>
        </w:rPr>
        <w:t>אורנה ברביבאי (יש עתיד):</w:t>
      </w:r>
      <w:r w:rsidRPr="00B42501">
        <w:rPr>
          <w:rStyle w:val="TagStyle"/>
          <w:rtl/>
        </w:rPr>
        <w:t xml:space="preserve"> &lt;&lt; קריאה &gt;&gt;</w:t>
      </w:r>
      <w:r>
        <w:rPr>
          <w:rtl/>
        </w:rPr>
        <w:t xml:space="preserve"> </w:t>
      </w:r>
      <w:bookmarkEnd w:id="7843"/>
    </w:p>
    <w:p w:rsidR="00AE0D63" w:rsidRDefault="00AE0D63" w:rsidP="008443B7">
      <w:pPr>
        <w:rPr>
          <w:rtl/>
        </w:rPr>
      </w:pPr>
    </w:p>
    <w:p w:rsidR="00AE0D63" w:rsidRDefault="00AE0D63" w:rsidP="00AD0233">
      <w:pPr>
        <w:rPr>
          <w:rtl/>
        </w:rPr>
      </w:pPr>
      <w:r>
        <w:rPr>
          <w:rFonts w:hint="cs"/>
          <w:rtl/>
        </w:rPr>
        <w:t>מסכימה.</w:t>
      </w:r>
    </w:p>
    <w:p w:rsidR="00AE0D63" w:rsidRDefault="00AE0D63" w:rsidP="00AD0233">
      <w:pPr>
        <w:rPr>
          <w:rtl/>
        </w:rPr>
      </w:pPr>
    </w:p>
    <w:p w:rsidR="00AE0D63" w:rsidRDefault="00AE0D63" w:rsidP="00AD0233">
      <w:pPr>
        <w:pStyle w:val="af6"/>
        <w:keepNext/>
        <w:rPr>
          <w:rtl/>
        </w:rPr>
      </w:pPr>
      <w:bookmarkStart w:id="7844" w:name="ET_interruption_5787_41"/>
      <w:r w:rsidRPr="00B42501">
        <w:rPr>
          <w:rStyle w:val="TagStyle"/>
          <w:rtl/>
        </w:rPr>
        <w:t xml:space="preserve"> &lt;&lt; קריאה &gt;&gt; </w:t>
      </w:r>
      <w:r>
        <w:rPr>
          <w:rtl/>
        </w:rPr>
        <w:t>יוראי להב הרצנו (יש עתיד):</w:t>
      </w:r>
      <w:r w:rsidRPr="00B42501">
        <w:rPr>
          <w:rStyle w:val="TagStyle"/>
          <w:rtl/>
        </w:rPr>
        <w:t xml:space="preserve"> &lt;&lt; קריאה &gt;&gt;</w:t>
      </w:r>
      <w:r>
        <w:rPr>
          <w:rtl/>
        </w:rPr>
        <w:t xml:space="preserve"> </w:t>
      </w:r>
      <w:bookmarkEnd w:id="7844"/>
    </w:p>
    <w:p w:rsidR="00AE0D63" w:rsidRDefault="00AE0D63" w:rsidP="008443B7">
      <w:pPr>
        <w:rPr>
          <w:rtl/>
        </w:rPr>
      </w:pPr>
    </w:p>
    <w:p w:rsidR="00AE0D63" w:rsidRDefault="00AE0D63" w:rsidP="00AD0233">
      <w:pPr>
        <w:rPr>
          <w:rtl/>
        </w:rPr>
      </w:pPr>
      <w:r>
        <w:rPr>
          <w:rFonts w:hint="cs"/>
          <w:rtl/>
        </w:rPr>
        <w:t>א</w:t>
      </w:r>
      <w:bookmarkStart w:id="7845" w:name="_ETM_Q28_707000"/>
      <w:bookmarkEnd w:id="7845"/>
      <w:r>
        <w:rPr>
          <w:rFonts w:hint="cs"/>
          <w:rtl/>
        </w:rPr>
        <w:t>ל תצדיק את אבי מעוז</w:t>
      </w:r>
      <w:r w:rsidR="0094310E">
        <w:rPr>
          <w:rFonts w:hint="cs"/>
          <w:rtl/>
        </w:rPr>
        <w:t>,</w:t>
      </w:r>
      <w:r>
        <w:rPr>
          <w:rFonts w:hint="cs"/>
          <w:rtl/>
        </w:rPr>
        <w:t xml:space="preserve"> שאומר: רק אני יהודי וכולם יהיו כמוני. אתה בוודאי לא </w:t>
      </w:r>
      <w:r w:rsidR="00A00651">
        <w:rPr>
          <w:rFonts w:hint="cs"/>
          <w:rtl/>
        </w:rPr>
        <w:t>– – –</w:t>
      </w:r>
    </w:p>
    <w:p w:rsidR="00AE0D63" w:rsidRPr="00942DA8" w:rsidRDefault="00AE0D63" w:rsidP="008443B7">
      <w:pPr>
        <w:rPr>
          <w:rtl/>
        </w:rPr>
      </w:pPr>
    </w:p>
    <w:p w:rsidR="00AE0D63" w:rsidRDefault="00AE0D63" w:rsidP="00AD0233">
      <w:pPr>
        <w:pStyle w:val="af6"/>
        <w:keepNext/>
        <w:rPr>
          <w:rtl/>
        </w:rPr>
      </w:pPr>
      <w:bookmarkStart w:id="7846" w:name="ET_interruption_5767_43"/>
      <w:r w:rsidRPr="00B42501">
        <w:rPr>
          <w:rStyle w:val="TagStyle"/>
          <w:rtl/>
        </w:rPr>
        <w:t xml:space="preserve"> &lt;&lt; קריאה &gt;&gt; </w:t>
      </w:r>
      <w:r>
        <w:rPr>
          <w:rtl/>
        </w:rPr>
        <w:t>אורנה ברביבאי (יש עתיד):</w:t>
      </w:r>
      <w:r w:rsidRPr="00B42501">
        <w:rPr>
          <w:rStyle w:val="TagStyle"/>
          <w:rtl/>
        </w:rPr>
        <w:t xml:space="preserve"> &lt;&lt; קריאה &gt;&gt;</w:t>
      </w:r>
      <w:r>
        <w:rPr>
          <w:rtl/>
        </w:rPr>
        <w:t xml:space="preserve"> </w:t>
      </w:r>
      <w:bookmarkEnd w:id="7846"/>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זאת לא יהדות. זאת לא יהדות. </w:t>
      </w:r>
    </w:p>
    <w:p w:rsidR="00AE0D63" w:rsidRDefault="00AE0D63" w:rsidP="00AD0233">
      <w:pPr>
        <w:rPr>
          <w:rtl/>
          <w:lang w:eastAsia="he-IL"/>
        </w:rPr>
      </w:pPr>
    </w:p>
    <w:p w:rsidR="00AE0D63" w:rsidRDefault="00AE0D63" w:rsidP="00AD0233">
      <w:pPr>
        <w:pStyle w:val="af7"/>
        <w:keepNext/>
        <w:rPr>
          <w:rtl/>
        </w:rPr>
      </w:pPr>
      <w:r w:rsidRPr="00B42501">
        <w:rPr>
          <w:rStyle w:val="TagStyle"/>
          <w:rtl/>
        </w:rPr>
        <w:t xml:space="preserve"> &lt;&lt; יור &gt;&gt; </w:t>
      </w:r>
      <w:r>
        <w:rPr>
          <w:rtl/>
        </w:rPr>
        <w:t>היו"ר אוריאל בוסו:</w:t>
      </w:r>
      <w:r w:rsidRPr="00B42501">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bookmarkStart w:id="7847" w:name="_ETM_Q28_716000"/>
      <w:bookmarkEnd w:id="7847"/>
      <w:r>
        <w:rPr>
          <w:rFonts w:hint="cs"/>
          <w:rtl/>
          <w:lang w:eastAsia="he-IL"/>
        </w:rPr>
        <w:t>תודה רבה. בבקשה.</w:t>
      </w:r>
    </w:p>
    <w:p w:rsidR="00AE0D63" w:rsidRDefault="00AE0D63" w:rsidP="00AD0233">
      <w:pPr>
        <w:rPr>
          <w:rtl/>
          <w:lang w:eastAsia="he-IL"/>
        </w:rPr>
      </w:pPr>
    </w:p>
    <w:p w:rsidR="00AE0D63" w:rsidRDefault="00AE0D63" w:rsidP="00AD0233">
      <w:pPr>
        <w:pStyle w:val="af6"/>
        <w:keepNext/>
        <w:rPr>
          <w:rtl/>
        </w:rPr>
      </w:pPr>
      <w:bookmarkStart w:id="7848" w:name="ET_interruption_5787_45"/>
      <w:r w:rsidRPr="00B42501">
        <w:rPr>
          <w:rStyle w:val="TagStyle"/>
          <w:rtl/>
        </w:rPr>
        <w:t xml:space="preserve"> &lt;&lt; קריאה &gt;&gt; </w:t>
      </w:r>
      <w:r>
        <w:rPr>
          <w:rtl/>
        </w:rPr>
        <w:t>יוראי להב הרצנו (יש עתיד):</w:t>
      </w:r>
      <w:r w:rsidRPr="00B42501">
        <w:rPr>
          <w:rStyle w:val="TagStyle"/>
          <w:rtl/>
        </w:rPr>
        <w:t xml:space="preserve"> &lt;&lt; קריאה &gt;&gt;</w:t>
      </w:r>
      <w:r>
        <w:rPr>
          <w:rtl/>
        </w:rPr>
        <w:t xml:space="preserve"> </w:t>
      </w:r>
      <w:bookmarkEnd w:id="7848"/>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אדם שקורא לי "טרלול </w:t>
      </w:r>
      <w:bookmarkStart w:id="7849" w:name="_ETM_Q28_719000"/>
      <w:bookmarkEnd w:id="7849"/>
      <w:r>
        <w:rPr>
          <w:rFonts w:hint="cs"/>
          <w:rtl/>
          <w:lang w:eastAsia="he-IL"/>
        </w:rPr>
        <w:t xml:space="preserve">פרוגרסיבי" לא יכול להיתפס פה כמשהו לגיטימי. </w:t>
      </w:r>
    </w:p>
    <w:p w:rsidR="00AE0D63" w:rsidRDefault="00AE0D63" w:rsidP="00AD0233">
      <w:pPr>
        <w:rPr>
          <w:rtl/>
          <w:lang w:eastAsia="he-IL"/>
        </w:rPr>
      </w:pPr>
    </w:p>
    <w:p w:rsidR="00AE0D63" w:rsidRDefault="00AE0D63" w:rsidP="00AD0233">
      <w:pPr>
        <w:pStyle w:val="af6"/>
        <w:keepNext/>
        <w:rPr>
          <w:rtl/>
        </w:rPr>
      </w:pPr>
      <w:bookmarkStart w:id="7850" w:name="ET_interruption_6461_46"/>
      <w:r w:rsidRPr="00B42501">
        <w:rPr>
          <w:rStyle w:val="TagStyle"/>
          <w:rtl/>
        </w:rPr>
        <w:t xml:space="preserve"> &lt;&lt; קריאה &gt;&gt; </w:t>
      </w:r>
      <w:r>
        <w:rPr>
          <w:rtl/>
        </w:rPr>
        <w:t>שר התקשורת שלמה קרעי:</w:t>
      </w:r>
      <w:r w:rsidRPr="00B42501">
        <w:rPr>
          <w:rStyle w:val="TagStyle"/>
          <w:rtl/>
        </w:rPr>
        <w:t xml:space="preserve"> &lt;&lt; קריאה &gt;&gt;</w:t>
      </w:r>
      <w:r>
        <w:rPr>
          <w:rtl/>
        </w:rPr>
        <w:t xml:space="preserve"> </w:t>
      </w:r>
      <w:bookmarkEnd w:id="7850"/>
    </w:p>
    <w:p w:rsidR="00AE0D63" w:rsidRDefault="00AE0D63" w:rsidP="008443B7">
      <w:pPr>
        <w:rPr>
          <w:rtl/>
          <w:lang w:eastAsia="he-IL"/>
        </w:rPr>
      </w:pPr>
    </w:p>
    <w:p w:rsidR="00AE0D63" w:rsidRDefault="00AE0D63" w:rsidP="00AD0233">
      <w:pPr>
        <w:rPr>
          <w:rtl/>
          <w:lang w:eastAsia="he-IL"/>
        </w:rPr>
      </w:pPr>
      <w:r>
        <w:rPr>
          <w:rFonts w:hint="cs"/>
          <w:rtl/>
          <w:lang w:eastAsia="he-IL"/>
        </w:rPr>
        <w:t>טרלול פרוגרסיבי, מה לעשות.</w:t>
      </w:r>
    </w:p>
    <w:p w:rsidR="00AE0D63" w:rsidRDefault="00AE0D63" w:rsidP="00AD0233">
      <w:pPr>
        <w:rPr>
          <w:rtl/>
          <w:lang w:eastAsia="he-IL"/>
        </w:rPr>
      </w:pPr>
    </w:p>
    <w:p w:rsidR="00AE0D63" w:rsidRDefault="00AE0D63" w:rsidP="00AD0233">
      <w:pPr>
        <w:pStyle w:val="af6"/>
        <w:keepNext/>
        <w:rPr>
          <w:rtl/>
        </w:rPr>
      </w:pPr>
      <w:bookmarkStart w:id="7851" w:name="ET_interruption_5787_47"/>
      <w:r w:rsidRPr="00B42501">
        <w:rPr>
          <w:rStyle w:val="TagStyle"/>
          <w:rtl/>
        </w:rPr>
        <w:t xml:space="preserve"> &lt;&lt; קריאה &gt;&gt; </w:t>
      </w:r>
      <w:r>
        <w:rPr>
          <w:rtl/>
        </w:rPr>
        <w:t>יוראי להב הרצנו (יש עתיד):</w:t>
      </w:r>
      <w:r w:rsidRPr="00B42501">
        <w:rPr>
          <w:rStyle w:val="TagStyle"/>
          <w:rtl/>
        </w:rPr>
        <w:t xml:space="preserve"> &lt;&lt; קריאה &gt;&gt;</w:t>
      </w:r>
      <w:r>
        <w:rPr>
          <w:rtl/>
        </w:rPr>
        <w:t xml:space="preserve"> </w:t>
      </w:r>
      <w:bookmarkEnd w:id="7851"/>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טרלול פרוגרסיבי? </w:t>
      </w:r>
    </w:p>
    <w:p w:rsidR="00AE0D63" w:rsidRDefault="00AE0D63" w:rsidP="00AD0233">
      <w:pPr>
        <w:rPr>
          <w:rtl/>
          <w:lang w:eastAsia="he-IL"/>
        </w:rPr>
      </w:pPr>
      <w:bookmarkStart w:id="7852" w:name="_ETM_Q28_724000"/>
      <w:bookmarkEnd w:id="7852"/>
    </w:p>
    <w:p w:rsidR="00AE0D63" w:rsidRDefault="00AE0D63" w:rsidP="00AD0233">
      <w:pPr>
        <w:pStyle w:val="a4"/>
        <w:keepNext/>
        <w:rPr>
          <w:rtl/>
        </w:rPr>
      </w:pPr>
      <w:bookmarkStart w:id="7853" w:name="TOR_Q29"/>
      <w:bookmarkStart w:id="7854" w:name="ET_speaker_6156_2"/>
      <w:bookmarkEnd w:id="7853"/>
      <w:r w:rsidRPr="0018646E">
        <w:rPr>
          <w:rStyle w:val="TagStyle"/>
          <w:rtl/>
        </w:rPr>
        <w:t xml:space="preserve"> &lt;&lt; דובר &gt;&gt; </w:t>
      </w:r>
      <w:bookmarkStart w:id="7855" w:name="_Toc136946212"/>
      <w:bookmarkStart w:id="7856" w:name="_Toc153976648"/>
      <w:bookmarkStart w:id="7857" w:name="_Toc153976832"/>
      <w:r>
        <w:rPr>
          <w:rtl/>
        </w:rPr>
        <w:t>גלעד קריב (העבודה):</w:t>
      </w:r>
      <w:bookmarkEnd w:id="7855"/>
      <w:bookmarkEnd w:id="7856"/>
      <w:bookmarkEnd w:id="7857"/>
      <w:r w:rsidRPr="0018646E">
        <w:rPr>
          <w:rStyle w:val="TagStyle"/>
          <w:rtl/>
        </w:rPr>
        <w:t xml:space="preserve"> &lt;&lt; דובר &gt;&gt;</w:t>
      </w:r>
      <w:r>
        <w:rPr>
          <w:rtl/>
        </w:rPr>
        <w:t xml:space="preserve">   </w:t>
      </w:r>
      <w:bookmarkEnd w:id="7854"/>
    </w:p>
    <w:p w:rsidR="00AE0D63" w:rsidRDefault="00AE0D63" w:rsidP="008443B7">
      <w:pPr>
        <w:rPr>
          <w:rtl/>
          <w:lang w:eastAsia="he-IL"/>
        </w:rPr>
      </w:pPr>
    </w:p>
    <w:p w:rsidR="00AE0D63" w:rsidRDefault="00AE0D63" w:rsidP="0094310E">
      <w:pPr>
        <w:rPr>
          <w:rtl/>
          <w:lang w:eastAsia="he-IL"/>
        </w:rPr>
      </w:pPr>
      <w:r>
        <w:rPr>
          <w:rFonts w:hint="cs"/>
          <w:rtl/>
          <w:lang w:eastAsia="he-IL"/>
        </w:rPr>
        <w:t>אדוני היושב-ראש, חברי וחברות הכנסת, מכובדיי השרים שכאן, אומר רק משפט בעניינו של סגן השר אבי מעוז. אכן זה יום עצוב גם בסטנדרטים של הממשלה הקיצונית שיש לנו – שהאיש חוזר לתפקיד סגן שר, לשולחן הממשלה, בדרך כזאת או אחרת. האמת, מה צריך יותר מאשר העובדה שהאיש עולה לכאן ומצטט</w:t>
      </w:r>
      <w:r w:rsidR="0094310E">
        <w:rPr>
          <w:rFonts w:hint="cs"/>
          <w:rtl/>
          <w:lang w:eastAsia="he-IL"/>
        </w:rPr>
        <w:t xml:space="preserve">, </w:t>
      </w:r>
      <w:r>
        <w:rPr>
          <w:rFonts w:hint="cs"/>
          <w:rtl/>
          <w:lang w:eastAsia="he-IL"/>
        </w:rPr>
        <w:t xml:space="preserve">את מי? את ראשת ממשלת איטליה, שהיא ממשיכת דרכו </w:t>
      </w:r>
      <w:r w:rsidR="0094310E">
        <w:rPr>
          <w:rFonts w:hint="eastAsia"/>
          <w:rtl/>
          <w:lang w:eastAsia="he-IL"/>
        </w:rPr>
        <w:t>–</w:t>
      </w:r>
      <w:r w:rsidR="0094310E">
        <w:rPr>
          <w:rFonts w:hint="cs"/>
          <w:rtl/>
          <w:lang w:eastAsia="he-IL"/>
        </w:rPr>
        <w:t xml:space="preserve"> </w:t>
      </w:r>
      <w:r>
        <w:rPr>
          <w:rFonts w:hint="cs"/>
          <w:rtl/>
          <w:lang w:eastAsia="he-IL"/>
        </w:rPr>
        <w:t xml:space="preserve">אין מה לעשות, צריך לומר את הדברים כהווייתם </w:t>
      </w:r>
      <w:r>
        <w:rPr>
          <w:rtl/>
          <w:lang w:eastAsia="he-IL"/>
        </w:rPr>
        <w:t>–</w:t>
      </w:r>
      <w:r>
        <w:rPr>
          <w:rFonts w:hint="cs"/>
          <w:rtl/>
          <w:lang w:eastAsia="he-IL"/>
        </w:rPr>
        <w:t xml:space="preserve"> ממשיכת דרכו של בניטו מוסליני</w:t>
      </w:r>
      <w:r w:rsidR="0094310E">
        <w:rPr>
          <w:rFonts w:hint="cs"/>
          <w:rtl/>
          <w:lang w:eastAsia="he-IL"/>
        </w:rPr>
        <w:t>;</w:t>
      </w:r>
      <w:r>
        <w:rPr>
          <w:rFonts w:hint="cs"/>
          <w:rtl/>
          <w:lang w:eastAsia="he-IL"/>
        </w:rPr>
        <w:t xml:space="preserve"> היורשת שלו בהובלת הכוחות הפשיסטיים באיטליה. אוי להם שהיא ראשת הממשלה שלהם ואוי לנו שאדם כמו אבי מעוז הוא סגן שר בישראל. </w:t>
      </w:r>
    </w:p>
    <w:p w:rsidR="00AE0D63" w:rsidRDefault="00AE0D63" w:rsidP="00AD0233">
      <w:pPr>
        <w:rPr>
          <w:rtl/>
          <w:lang w:eastAsia="he-IL"/>
        </w:rPr>
      </w:pPr>
    </w:p>
    <w:p w:rsidR="00AE0D63" w:rsidRDefault="00AE0D63" w:rsidP="0094310E">
      <w:pPr>
        <w:rPr>
          <w:rtl/>
          <w:lang w:eastAsia="he-IL"/>
        </w:rPr>
      </w:pPr>
      <w:r>
        <w:rPr>
          <w:rFonts w:hint="cs"/>
          <w:rtl/>
          <w:lang w:eastAsia="he-IL"/>
        </w:rPr>
        <w:t>ועכשיו</w:t>
      </w:r>
      <w:r w:rsidR="0094310E">
        <w:rPr>
          <w:rFonts w:hint="cs"/>
          <w:rtl/>
          <w:lang w:eastAsia="he-IL"/>
        </w:rPr>
        <w:t>,</w:t>
      </w:r>
      <w:r>
        <w:rPr>
          <w:rFonts w:hint="cs"/>
          <w:rtl/>
          <w:lang w:eastAsia="he-IL"/>
        </w:rPr>
        <w:t xml:space="preserve"> אדוני, לגופה של </w:t>
      </w:r>
      <w:bookmarkStart w:id="7858" w:name="_ETM_Q29_199296"/>
      <w:bookmarkEnd w:id="7858"/>
      <w:r>
        <w:rPr>
          <w:rFonts w:hint="cs"/>
          <w:rtl/>
          <w:lang w:eastAsia="he-IL"/>
        </w:rPr>
        <w:t>הצעה. אני מניח שרבים מחבריי באופוזיציה רואים את הנושא הזה כמעין נושא פרוצדורלי</w:t>
      </w:r>
      <w:r w:rsidR="0094310E">
        <w:rPr>
          <w:rFonts w:hint="cs"/>
          <w:rtl/>
          <w:lang w:eastAsia="he-IL"/>
        </w:rPr>
        <w:t>.</w:t>
      </w:r>
      <w:r>
        <w:rPr>
          <w:rFonts w:hint="cs"/>
          <w:rtl/>
          <w:lang w:eastAsia="he-IL"/>
        </w:rPr>
        <w:t xml:space="preserve"> אז אני מבקש </w:t>
      </w:r>
      <w:bookmarkStart w:id="7859" w:name="_ETM_Q29_203387"/>
      <w:bookmarkEnd w:id="7859"/>
      <w:r>
        <w:rPr>
          <w:rFonts w:hint="cs"/>
          <w:rtl/>
          <w:lang w:eastAsia="he-IL"/>
        </w:rPr>
        <w:t>לומר לכם, חבריי וחברותיי לאופוזיציה, שמה שעומד מאחורי העברת הסמכויות משר המשפטים לשר הדתות זה לא עניין ביורוקרטי. יש פה ניסיון מכוון לעכב עוד יותר את הליכי הדין המשמעתי של הרב אליהו, אחת מהדמויות הבכירות בעולם הציונות הדתית, אבל גם אחת מן הדמויות הגזעניות ביותר בקרב ההנהגה הרבנית במדינת</w:t>
      </w:r>
      <w:bookmarkStart w:id="7860" w:name="_ETM_Q29_232059"/>
      <w:bookmarkEnd w:id="7860"/>
      <w:r>
        <w:rPr>
          <w:rFonts w:hint="cs"/>
          <w:rtl/>
          <w:lang w:eastAsia="he-IL"/>
        </w:rPr>
        <w:t xml:space="preserve"> ישראל. </w:t>
      </w:r>
      <w:bookmarkStart w:id="7861" w:name="_ETM_Q29_234254"/>
      <w:bookmarkEnd w:id="7861"/>
    </w:p>
    <w:p w:rsidR="00AE0D63" w:rsidRDefault="00AE0D63" w:rsidP="00AD0233">
      <w:pPr>
        <w:rPr>
          <w:rtl/>
          <w:lang w:eastAsia="he-IL"/>
        </w:rPr>
      </w:pPr>
      <w:bookmarkStart w:id="7862" w:name="_ETM_Q29_234310"/>
      <w:bookmarkStart w:id="7863" w:name="_ETM_Q29_234395"/>
      <w:bookmarkEnd w:id="7862"/>
      <w:bookmarkEnd w:id="7863"/>
    </w:p>
    <w:p w:rsidR="00AE0D63" w:rsidRDefault="00AE0D63" w:rsidP="0094310E">
      <w:pPr>
        <w:rPr>
          <w:rtl/>
          <w:lang w:eastAsia="he-IL"/>
        </w:rPr>
      </w:pPr>
      <w:bookmarkStart w:id="7864" w:name="_ETM_Q29_234452"/>
      <w:bookmarkEnd w:id="7864"/>
      <w:r>
        <w:rPr>
          <w:rFonts w:hint="cs"/>
          <w:rtl/>
          <w:lang w:eastAsia="he-IL"/>
        </w:rPr>
        <w:t>הרשו לי להקריא לכם ציטוט שלו מלפני שבועיים. הוא אומר כך: המוסלמים מאז תש"ח הולכים ועוזבים את הארץ כפי שהתורה אומרת, אבל אל</w:t>
      </w:r>
      <w:r w:rsidR="0094310E">
        <w:rPr>
          <w:rFonts w:hint="cs"/>
          <w:rtl/>
          <w:lang w:eastAsia="he-IL"/>
        </w:rPr>
        <w:t>ה</w:t>
      </w:r>
      <w:r>
        <w:rPr>
          <w:rFonts w:hint="cs"/>
          <w:rtl/>
          <w:lang w:eastAsia="he-IL"/>
        </w:rPr>
        <w:t xml:space="preserve"> שנשארים עושים צרות לעם ישראל. המוסלמים הם עבריינים</w:t>
      </w:r>
      <w:bookmarkStart w:id="7865" w:name="_ETM_Q29_253855"/>
      <w:bookmarkEnd w:id="7865"/>
      <w:r>
        <w:rPr>
          <w:rFonts w:hint="cs"/>
          <w:rtl/>
          <w:lang w:eastAsia="he-IL"/>
        </w:rPr>
        <w:t xml:space="preserve"> שה' מתחרט שברא אותם. הנאצים היו פחות אכזריים מהערבים. אתם שומעים? רב עיר, חבר מועצת הרבנות הראשית במדינת ישראל, אומר שהנאצים היו פחות אכזריים מהערבים. כל מה שאנחנו מדברים בו עכשיו הוא הפרה של הוראת בג"ץ להעמיד לדין משמעתי את הרב אליהו. מכיוון שכל הטריקים והשטיקים במשרד </w:t>
      </w:r>
      <w:bookmarkStart w:id="7866" w:name="_ETM_Q29_281374"/>
      <w:bookmarkEnd w:id="7866"/>
      <w:r>
        <w:rPr>
          <w:rFonts w:hint="cs"/>
          <w:rtl/>
          <w:lang w:eastAsia="he-IL"/>
        </w:rPr>
        <w:t>המשפטים כבר מוצו, אז התרגיל השפל האחרון שיש לחבורה הזאת, שמגוננת על הגזען הלאומן הזה, הוא להעביר את הסמכות עכשיו לשר מלכיאלי</w:t>
      </w:r>
      <w:r w:rsidR="0094310E">
        <w:rPr>
          <w:rFonts w:hint="cs"/>
          <w:rtl/>
          <w:lang w:eastAsia="he-IL"/>
        </w:rPr>
        <w:t>,</w:t>
      </w:r>
      <w:r>
        <w:rPr>
          <w:rFonts w:hint="cs"/>
          <w:rtl/>
          <w:lang w:eastAsia="he-IL"/>
        </w:rPr>
        <w:t xml:space="preserve"> כדי </w:t>
      </w:r>
      <w:bookmarkStart w:id="7867" w:name="_ETM_Q29_293318"/>
      <w:bookmarkEnd w:id="7867"/>
      <w:r>
        <w:rPr>
          <w:rFonts w:hint="cs"/>
          <w:rtl/>
          <w:lang w:eastAsia="he-IL"/>
        </w:rPr>
        <w:t xml:space="preserve">שהוא יאמר: רגע, עכשיו אני צריך לבחון מחדש את הדברים. </w:t>
      </w:r>
    </w:p>
    <w:p w:rsidR="00AE0D63" w:rsidRDefault="00AE0D63" w:rsidP="00AD0233">
      <w:pPr>
        <w:rPr>
          <w:rtl/>
          <w:lang w:eastAsia="he-IL"/>
        </w:rPr>
      </w:pPr>
    </w:p>
    <w:p w:rsidR="00AE0D63" w:rsidRDefault="00AE0D63" w:rsidP="00AD0233">
      <w:pPr>
        <w:rPr>
          <w:rtl/>
          <w:lang w:eastAsia="he-IL"/>
        </w:rPr>
      </w:pPr>
      <w:r>
        <w:rPr>
          <w:rFonts w:hint="cs"/>
          <w:rtl/>
          <w:lang w:eastAsia="he-IL"/>
        </w:rPr>
        <w:t>לאן הדבר מוביל אותנו? לעוד בקשה לבית המשפט העליון על פי</w:t>
      </w:r>
      <w:bookmarkStart w:id="7868" w:name="_ETM_Q29_303286"/>
      <w:bookmarkEnd w:id="7868"/>
      <w:r>
        <w:rPr>
          <w:rFonts w:hint="cs"/>
          <w:rtl/>
          <w:lang w:eastAsia="he-IL"/>
        </w:rPr>
        <w:t xml:space="preserve"> פקודת ביזיון בית משפט. </w:t>
      </w:r>
    </w:p>
    <w:p w:rsidR="00AE0D63" w:rsidRDefault="00AE0D63" w:rsidP="00AD0233">
      <w:pPr>
        <w:rPr>
          <w:rtl/>
          <w:lang w:eastAsia="he-IL"/>
        </w:rPr>
      </w:pPr>
    </w:p>
    <w:p w:rsidR="00AE0D63" w:rsidRDefault="00AE0D63" w:rsidP="00AD0233">
      <w:pPr>
        <w:pStyle w:val="af7"/>
        <w:keepNext/>
        <w:rPr>
          <w:rtl/>
        </w:rPr>
      </w:pPr>
      <w:r w:rsidRPr="00255DD8">
        <w:rPr>
          <w:rStyle w:val="TagStyle"/>
          <w:rtl/>
        </w:rPr>
        <w:t xml:space="preserve"> &lt;&lt; יור &gt;&gt; </w:t>
      </w:r>
      <w:r>
        <w:rPr>
          <w:rtl/>
        </w:rPr>
        <w:t>היו"ר אוריאל בוסו:</w:t>
      </w:r>
      <w:r w:rsidRPr="00255DD8">
        <w:rPr>
          <w:rStyle w:val="TagStyle"/>
          <w:rtl/>
        </w:rPr>
        <w:t xml:space="preserve"> &lt;&lt; יור &gt;&gt;</w:t>
      </w:r>
      <w:r>
        <w:rPr>
          <w:rtl/>
        </w:rPr>
        <w:t xml:space="preserve">   </w:t>
      </w:r>
    </w:p>
    <w:p w:rsidR="00AE0D63" w:rsidRDefault="00AE0D63" w:rsidP="008443B7">
      <w:pPr>
        <w:rPr>
          <w:rtl/>
        </w:rPr>
      </w:pPr>
    </w:p>
    <w:p w:rsidR="00AE0D63" w:rsidRDefault="00AE0D63" w:rsidP="00AD0233">
      <w:pPr>
        <w:rPr>
          <w:rtl/>
        </w:rPr>
      </w:pPr>
      <w:r>
        <w:rPr>
          <w:rFonts w:hint="cs"/>
          <w:rtl/>
        </w:rPr>
        <w:t xml:space="preserve">תודה. </w:t>
      </w:r>
      <w:bookmarkStart w:id="7869" w:name="ET_speakercontinue_6156_12"/>
    </w:p>
    <w:p w:rsidR="00AE0D63" w:rsidRPr="00942DA8" w:rsidRDefault="00AE0D63" w:rsidP="00AD0233">
      <w:pPr>
        <w:rPr>
          <w:rtl/>
        </w:rPr>
      </w:pPr>
    </w:p>
    <w:p w:rsidR="00AE0D63" w:rsidRDefault="00AE0D63" w:rsidP="00AD0233">
      <w:pPr>
        <w:pStyle w:val="-"/>
        <w:keepNext/>
        <w:rPr>
          <w:rtl/>
        </w:rPr>
      </w:pPr>
      <w:r w:rsidRPr="00255DD8">
        <w:rPr>
          <w:rStyle w:val="TagStyle"/>
          <w:rtl/>
        </w:rPr>
        <w:t xml:space="preserve"> &lt;&lt; דובר_המשך &gt;&gt; </w:t>
      </w:r>
      <w:r>
        <w:rPr>
          <w:rtl/>
        </w:rPr>
        <w:t>גלעד קריב (העבודה):</w:t>
      </w:r>
      <w:r w:rsidRPr="00255DD8">
        <w:rPr>
          <w:rStyle w:val="TagStyle"/>
          <w:rtl/>
        </w:rPr>
        <w:t xml:space="preserve"> &lt;&lt; דובר_המשך &gt;&gt;</w:t>
      </w:r>
      <w:r>
        <w:rPr>
          <w:rtl/>
        </w:rPr>
        <w:t xml:space="preserve">   </w:t>
      </w:r>
      <w:bookmarkEnd w:id="7869"/>
    </w:p>
    <w:p w:rsidR="00AE0D63" w:rsidRDefault="00AE0D63" w:rsidP="008443B7">
      <w:pPr>
        <w:rPr>
          <w:rtl/>
          <w:lang w:eastAsia="he-IL"/>
        </w:rPr>
      </w:pPr>
    </w:p>
    <w:p w:rsidR="00AE0D63" w:rsidRDefault="00AE0D63" w:rsidP="00AD0233">
      <w:pPr>
        <w:rPr>
          <w:rtl/>
        </w:rPr>
      </w:pPr>
      <w:r>
        <w:rPr>
          <w:rFonts w:hint="cs"/>
          <w:rtl/>
          <w:lang w:eastAsia="he-IL"/>
        </w:rPr>
        <w:t>ואז תצעקו על בג"ץ שהוא מתערב.</w:t>
      </w:r>
      <w:bookmarkStart w:id="7870" w:name="_ETM_Q29_301988"/>
      <w:bookmarkEnd w:id="7870"/>
      <w:r>
        <w:rPr>
          <w:rFonts w:hint="cs"/>
          <w:rtl/>
          <w:lang w:eastAsia="he-IL"/>
        </w:rPr>
        <w:t xml:space="preserve"> </w:t>
      </w:r>
      <w:r>
        <w:rPr>
          <w:rFonts w:hint="cs"/>
          <w:rtl/>
        </w:rPr>
        <w:t>בקיצור, חברים, ההצעה הזאת היא הצעה שנועדה למסמס את הדין המשמעתי לאדם שמסית באופן קבוע במאות התבטאויות בעשור האחרון, הסתה גזענית והסתה לאלימות. מן הראוי שכולנו נצביע נגד המהלך השפל</w:t>
      </w:r>
      <w:bookmarkStart w:id="7871" w:name="_ETM_Q29_327668"/>
      <w:bookmarkEnd w:id="7871"/>
      <w:r>
        <w:rPr>
          <w:rFonts w:hint="cs"/>
          <w:rtl/>
        </w:rPr>
        <w:t xml:space="preserve"> הזה. תודה.  </w:t>
      </w:r>
    </w:p>
    <w:p w:rsidR="00AE0D63" w:rsidRDefault="00AE0D63" w:rsidP="00AD0233">
      <w:pPr>
        <w:rPr>
          <w:rtl/>
          <w:lang w:eastAsia="he-IL"/>
        </w:rPr>
      </w:pPr>
    </w:p>
    <w:p w:rsidR="00AE0D63" w:rsidRDefault="00AE0D63" w:rsidP="00AD0233">
      <w:pPr>
        <w:pStyle w:val="af7"/>
        <w:keepNext/>
        <w:rPr>
          <w:rtl/>
        </w:rPr>
      </w:pPr>
      <w:r w:rsidRPr="0018646E">
        <w:rPr>
          <w:rStyle w:val="TagStyle"/>
          <w:rtl/>
        </w:rPr>
        <w:t xml:space="preserve"> &lt;&lt; יור &gt;&gt; </w:t>
      </w:r>
      <w:r>
        <w:rPr>
          <w:rtl/>
        </w:rPr>
        <w:t>היו"ר אוריאל בוסו:</w:t>
      </w:r>
      <w:r w:rsidRPr="0018646E">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תודה רבה. חברת הכנסת מרב מיכאלי </w:t>
      </w:r>
      <w:r>
        <w:rPr>
          <w:rFonts w:hint="eastAsia"/>
          <w:rtl/>
          <w:lang w:eastAsia="he-IL"/>
        </w:rPr>
        <w:t xml:space="preserve">– </w:t>
      </w:r>
      <w:r>
        <w:rPr>
          <w:rFonts w:hint="cs"/>
          <w:rtl/>
          <w:lang w:eastAsia="he-IL"/>
        </w:rPr>
        <w:t xml:space="preserve">איננה. חברת הכנסת שרון ניר, בבקשה. ברוכה הבאה. </w:t>
      </w:r>
    </w:p>
    <w:p w:rsidR="0094310E" w:rsidRDefault="0094310E" w:rsidP="00AD0233">
      <w:pPr>
        <w:rPr>
          <w:rtl/>
          <w:lang w:eastAsia="he-IL"/>
        </w:rPr>
      </w:pPr>
    </w:p>
    <w:p w:rsidR="00AE0D63" w:rsidRPr="00255DD8" w:rsidRDefault="00AE0D63" w:rsidP="00AD0233">
      <w:pPr>
        <w:rPr>
          <w:rtl/>
          <w:lang w:eastAsia="he-IL"/>
        </w:rPr>
      </w:pPr>
      <w:r>
        <w:rPr>
          <w:rFonts w:hint="cs"/>
          <w:rtl/>
          <w:lang w:eastAsia="he-IL"/>
        </w:rPr>
        <w:t>אחרי חברת</w:t>
      </w:r>
      <w:bookmarkStart w:id="7872" w:name="_ETM_Q29_339127"/>
      <w:bookmarkEnd w:id="7872"/>
      <w:r>
        <w:rPr>
          <w:rFonts w:hint="cs"/>
          <w:rtl/>
          <w:lang w:eastAsia="he-IL"/>
        </w:rPr>
        <w:t xml:space="preserve"> הכנסת שרון ניר עוד שלושה דברים והשר המסכם. </w:t>
      </w:r>
    </w:p>
    <w:p w:rsidR="00AE0D63" w:rsidRDefault="00AE0D63" w:rsidP="00AD0233">
      <w:pPr>
        <w:rPr>
          <w:rtl/>
          <w:lang w:eastAsia="he-IL"/>
        </w:rPr>
      </w:pPr>
    </w:p>
    <w:p w:rsidR="00AE0D63" w:rsidRDefault="00AE0D63" w:rsidP="00AD0233">
      <w:pPr>
        <w:pStyle w:val="a4"/>
        <w:keepNext/>
        <w:rPr>
          <w:rtl/>
        </w:rPr>
      </w:pPr>
      <w:bookmarkStart w:id="7873" w:name="ET_speaker_6367_4"/>
      <w:r w:rsidRPr="0018646E">
        <w:rPr>
          <w:rStyle w:val="TagStyle"/>
          <w:rtl/>
        </w:rPr>
        <w:t xml:space="preserve"> &lt;&lt; דובר &gt;&gt; </w:t>
      </w:r>
      <w:bookmarkStart w:id="7874" w:name="_Toc136946213"/>
      <w:bookmarkStart w:id="7875" w:name="_Toc153976649"/>
      <w:bookmarkStart w:id="7876" w:name="_Toc153976833"/>
      <w:r>
        <w:rPr>
          <w:rtl/>
        </w:rPr>
        <w:t>שרון ניר (ישראל ביתנו):</w:t>
      </w:r>
      <w:bookmarkEnd w:id="7874"/>
      <w:bookmarkEnd w:id="7875"/>
      <w:bookmarkEnd w:id="7876"/>
      <w:r w:rsidRPr="0018646E">
        <w:rPr>
          <w:rStyle w:val="TagStyle"/>
          <w:rtl/>
        </w:rPr>
        <w:t xml:space="preserve"> &lt;&lt; דובר &gt;&gt;</w:t>
      </w:r>
      <w:r>
        <w:rPr>
          <w:rtl/>
        </w:rPr>
        <w:t xml:space="preserve">   </w:t>
      </w:r>
      <w:bookmarkEnd w:id="7873"/>
    </w:p>
    <w:p w:rsidR="00AE0D63" w:rsidRDefault="00AE0D63" w:rsidP="008443B7">
      <w:pPr>
        <w:rPr>
          <w:rtl/>
          <w:lang w:eastAsia="he-IL"/>
        </w:rPr>
      </w:pPr>
    </w:p>
    <w:p w:rsidR="00AE0D63" w:rsidRDefault="00AE0D63" w:rsidP="0094310E">
      <w:pPr>
        <w:rPr>
          <w:rtl/>
          <w:lang w:eastAsia="he-IL"/>
        </w:rPr>
      </w:pPr>
      <w:r>
        <w:rPr>
          <w:rFonts w:hint="cs"/>
          <w:rtl/>
          <w:lang w:eastAsia="he-IL"/>
        </w:rPr>
        <w:t>אדוני היושב-ראש, חבריי חברי הכנסת, אני מבקשת להקדיש את דבריי למשפחות החיילים שנהרגו בתקרית בגבול מצרים, משפחת בן</w:t>
      </w:r>
      <w:bookmarkStart w:id="7877" w:name="_ETM_Q29_353025"/>
      <w:bookmarkEnd w:id="7877"/>
      <w:r>
        <w:rPr>
          <w:rFonts w:hint="cs"/>
          <w:rtl/>
          <w:lang w:eastAsia="he-IL"/>
        </w:rPr>
        <w:t xml:space="preserve"> נון, משפחתה של ליה ז"ל, משפחת דהן, משפחתו של אוהד ז"ל, ומשפחת אילוז, משפחתו של</w:t>
      </w:r>
      <w:bookmarkStart w:id="7878" w:name="_ETM_Q29_363281"/>
      <w:bookmarkEnd w:id="7878"/>
      <w:r>
        <w:rPr>
          <w:rFonts w:hint="cs"/>
          <w:rtl/>
          <w:lang w:eastAsia="he-IL"/>
        </w:rPr>
        <w:t xml:space="preserve"> אורי יצחק ז"ל. אני מבקשת לשלוח להם מכאן, מהבמה הזאת, תנחומים מעומק הלב, למשפחות המופת האלה</w:t>
      </w:r>
      <w:r w:rsidR="0094310E">
        <w:rPr>
          <w:rFonts w:hint="cs"/>
          <w:rtl/>
          <w:lang w:eastAsia="he-IL"/>
        </w:rPr>
        <w:t>,</w:t>
      </w:r>
      <w:r>
        <w:rPr>
          <w:rFonts w:hint="cs"/>
          <w:rtl/>
          <w:lang w:eastAsia="he-IL"/>
        </w:rPr>
        <w:t xml:space="preserve"> שחינכו לערכים של ציונות ושירות משמעותי ואהבת הארץ.</w:t>
      </w:r>
      <w:bookmarkStart w:id="7879" w:name="_ETM_Q29_378894"/>
      <w:bookmarkEnd w:id="7879"/>
      <w:r>
        <w:rPr>
          <w:rFonts w:hint="cs"/>
          <w:rtl/>
          <w:lang w:eastAsia="he-IL"/>
        </w:rPr>
        <w:t xml:space="preserve"> זה סט הערכים שהם חינכו את הילדים שלהם עליהם</w:t>
      </w:r>
      <w:bookmarkStart w:id="7880" w:name="_ETM_Q29_382505"/>
      <w:bookmarkEnd w:id="7880"/>
      <w:r>
        <w:rPr>
          <w:rFonts w:hint="cs"/>
          <w:rtl/>
          <w:lang w:eastAsia="he-IL"/>
        </w:rPr>
        <w:t>, והחיילים שנהרגו אתמול הם באמת לוחמים שהתנדבו כדי להגן על כולנו. החיילים האלה הם מגש הכסף, ואולי שווה</w:t>
      </w:r>
      <w:bookmarkStart w:id="7881" w:name="_ETM_Q29_390672"/>
      <w:bookmarkEnd w:id="7881"/>
      <w:r>
        <w:rPr>
          <w:rFonts w:hint="cs"/>
          <w:rtl/>
          <w:lang w:eastAsia="he-IL"/>
        </w:rPr>
        <w:t xml:space="preserve"> באמת להקדיש איזו פסקה מהשיר של אלתרמן "מגש הכסף" בעניין הזה: </w:t>
      </w:r>
      <w:bookmarkStart w:id="7882" w:name="_ETM_Q29_392134"/>
      <w:bookmarkStart w:id="7883" w:name="_ETM_Q29_392254"/>
      <w:bookmarkEnd w:id="7882"/>
      <w:bookmarkEnd w:id="7883"/>
      <w:r>
        <w:rPr>
          <w:rFonts w:hint="cs"/>
          <w:rtl/>
          <w:lang w:eastAsia="he-IL"/>
        </w:rPr>
        <w:t>"א</w:t>
      </w:r>
      <w:r>
        <w:rPr>
          <w:rtl/>
          <w:lang w:eastAsia="he-IL"/>
        </w:rPr>
        <w:t>ז מנגד יצאו</w:t>
      </w:r>
      <w:r>
        <w:rPr>
          <w:rFonts w:hint="cs"/>
          <w:rtl/>
          <w:lang w:eastAsia="he-IL"/>
        </w:rPr>
        <w:t xml:space="preserve"> /</w:t>
      </w:r>
      <w:r>
        <w:rPr>
          <w:rtl/>
          <w:lang w:eastAsia="he-IL"/>
        </w:rPr>
        <w:t xml:space="preserve"> נערה ונער</w:t>
      </w:r>
      <w:r>
        <w:rPr>
          <w:rFonts w:hint="cs"/>
          <w:rtl/>
          <w:lang w:eastAsia="he-IL"/>
        </w:rPr>
        <w:t xml:space="preserve"> / </w:t>
      </w:r>
      <w:r>
        <w:rPr>
          <w:rtl/>
          <w:lang w:eastAsia="he-IL"/>
        </w:rPr>
        <w:t>ואט</w:t>
      </w:r>
      <w:r>
        <w:rPr>
          <w:rFonts w:hint="cs"/>
          <w:rtl/>
          <w:lang w:eastAsia="he-IL"/>
        </w:rPr>
        <w:t>-</w:t>
      </w:r>
      <w:r>
        <w:rPr>
          <w:rtl/>
          <w:lang w:eastAsia="he-IL"/>
        </w:rPr>
        <w:t>אט יצעדו הם אל מול האומה</w:t>
      </w:r>
      <w:r>
        <w:rPr>
          <w:rFonts w:hint="cs"/>
          <w:rtl/>
          <w:lang w:eastAsia="he-IL"/>
        </w:rPr>
        <w:t xml:space="preserve">. // </w:t>
      </w:r>
      <w:r>
        <w:rPr>
          <w:rtl/>
          <w:lang w:eastAsia="he-IL"/>
        </w:rPr>
        <w:t>לובשי חול וחגור</w:t>
      </w:r>
      <w:r>
        <w:rPr>
          <w:rFonts w:hint="cs"/>
          <w:rtl/>
          <w:lang w:eastAsia="he-IL"/>
        </w:rPr>
        <w:t xml:space="preserve">, </w:t>
      </w:r>
      <w:r>
        <w:rPr>
          <w:rtl/>
          <w:lang w:eastAsia="he-IL"/>
        </w:rPr>
        <w:t>וכבדי נעליים</w:t>
      </w:r>
      <w:r>
        <w:rPr>
          <w:rFonts w:hint="cs"/>
          <w:rtl/>
          <w:lang w:eastAsia="he-IL"/>
        </w:rPr>
        <w:t xml:space="preserve">, / </w:t>
      </w:r>
      <w:r>
        <w:rPr>
          <w:rtl/>
          <w:lang w:eastAsia="he-IL"/>
        </w:rPr>
        <w:t>בנתיב יעלו הם</w:t>
      </w:r>
      <w:r>
        <w:rPr>
          <w:rFonts w:hint="cs"/>
          <w:rtl/>
          <w:lang w:eastAsia="he-IL"/>
        </w:rPr>
        <w:t xml:space="preserve"> /</w:t>
      </w:r>
      <w:r>
        <w:rPr>
          <w:rtl/>
          <w:lang w:eastAsia="he-IL"/>
        </w:rPr>
        <w:t xml:space="preserve"> הלוך והחרש</w:t>
      </w:r>
      <w:r>
        <w:rPr>
          <w:rFonts w:hint="cs"/>
          <w:rtl/>
          <w:lang w:eastAsia="he-IL"/>
        </w:rPr>
        <w:t xml:space="preserve">. / </w:t>
      </w:r>
      <w:r>
        <w:rPr>
          <w:rtl/>
          <w:lang w:eastAsia="he-IL"/>
        </w:rPr>
        <w:t>לא החליפו בגדם, לא מחו עוד במים</w:t>
      </w:r>
      <w:r>
        <w:rPr>
          <w:rFonts w:hint="cs"/>
          <w:rtl/>
          <w:lang w:eastAsia="he-IL"/>
        </w:rPr>
        <w:t xml:space="preserve"> / </w:t>
      </w:r>
      <w:r>
        <w:rPr>
          <w:rtl/>
          <w:lang w:eastAsia="he-IL"/>
        </w:rPr>
        <w:t>את עקבות יום הפרך וליל קו האש.</w:t>
      </w:r>
      <w:r>
        <w:rPr>
          <w:rFonts w:hint="cs"/>
          <w:rtl/>
          <w:lang w:eastAsia="he-IL"/>
        </w:rPr>
        <w:t>"</w:t>
      </w:r>
    </w:p>
    <w:p w:rsidR="00AE0D63" w:rsidRDefault="00AE0D63" w:rsidP="00AD0233">
      <w:pPr>
        <w:rPr>
          <w:rtl/>
          <w:lang w:eastAsia="he-IL"/>
        </w:rPr>
      </w:pPr>
    </w:p>
    <w:p w:rsidR="00AE0D63" w:rsidRDefault="00AE0D63" w:rsidP="0094310E">
      <w:pPr>
        <w:rPr>
          <w:rtl/>
          <w:lang w:eastAsia="he-IL"/>
        </w:rPr>
      </w:pPr>
      <w:r>
        <w:rPr>
          <w:rFonts w:hint="cs"/>
          <w:rtl/>
          <w:lang w:eastAsia="he-IL"/>
        </w:rPr>
        <w:t>אני כל כך נרגשת כשאני מדברת על זה</w:t>
      </w:r>
      <w:r w:rsidR="0094310E">
        <w:rPr>
          <w:rFonts w:hint="cs"/>
          <w:rtl/>
          <w:lang w:eastAsia="he-IL"/>
        </w:rPr>
        <w:t>,</w:t>
      </w:r>
      <w:r>
        <w:rPr>
          <w:rFonts w:hint="cs"/>
          <w:rtl/>
          <w:lang w:eastAsia="he-IL"/>
        </w:rPr>
        <w:t xml:space="preserve"> כי לצערי לתוך האירוע העצוב הזה התלכד קמפיין מכוער שרץ כבר שנים כנגד שירות לוחמות ושירות נשים בצה"ל, שירות של גדודים מעורבים, שירות משותף. במקום להעלות על נס את פעילותם של הלוחמים והלוחמות יש הטלת דופי לא עניינית </w:t>
      </w:r>
      <w:bookmarkStart w:id="7884" w:name="_ETM_Q29_442160"/>
      <w:bookmarkEnd w:id="7884"/>
      <w:r>
        <w:rPr>
          <w:rFonts w:hint="cs"/>
          <w:rtl/>
          <w:lang w:eastAsia="he-IL"/>
        </w:rPr>
        <w:t>בנשים לוחמות שמתנדבות לתפקידי לחימה. אל הקמפיין הזה התלכד סינק מזעזע של ערוץ 14</w:t>
      </w:r>
      <w:r w:rsidR="0094310E">
        <w:rPr>
          <w:rFonts w:hint="cs"/>
          <w:rtl/>
          <w:lang w:eastAsia="he-IL"/>
        </w:rPr>
        <w:t>,</w:t>
      </w:r>
      <w:r>
        <w:rPr>
          <w:rFonts w:hint="cs"/>
          <w:rtl/>
          <w:lang w:eastAsia="he-IL"/>
        </w:rPr>
        <w:t xml:space="preserve"> שהטיל דופי </w:t>
      </w:r>
      <w:r>
        <w:rPr>
          <w:rFonts w:hint="eastAsia"/>
          <w:rtl/>
          <w:lang w:eastAsia="he-IL"/>
        </w:rPr>
        <w:t>–</w:t>
      </w:r>
      <w:r>
        <w:rPr>
          <w:rFonts w:hint="cs"/>
          <w:rtl/>
          <w:lang w:eastAsia="he-IL"/>
        </w:rPr>
        <w:t xml:space="preserve"> ברמיזות – במקצועיות, בהתנהגות, בערכים של החייל והחיילת בעמדת השמירה. </w:t>
      </w:r>
    </w:p>
    <w:p w:rsidR="00AE0D63" w:rsidRDefault="00AE0D63" w:rsidP="00AD0233">
      <w:pPr>
        <w:rPr>
          <w:rtl/>
          <w:lang w:eastAsia="he-IL"/>
        </w:rPr>
      </w:pPr>
    </w:p>
    <w:p w:rsidR="00AE0D63" w:rsidRDefault="00AE0D63" w:rsidP="00AD0233">
      <w:pPr>
        <w:rPr>
          <w:rtl/>
          <w:lang w:eastAsia="he-IL"/>
        </w:rPr>
      </w:pPr>
      <w:r>
        <w:rPr>
          <w:rFonts w:hint="cs"/>
          <w:rtl/>
          <w:lang w:eastAsia="he-IL"/>
        </w:rPr>
        <w:t xml:space="preserve">אני שמחה מאוד שאדוני שר התקשורת יושב כאן, והלוואי שהוא גם היה מקשיב לי. </w:t>
      </w:r>
    </w:p>
    <w:p w:rsidR="00AE0D63" w:rsidRDefault="00AE0D63" w:rsidP="00AD0233">
      <w:pPr>
        <w:rPr>
          <w:rtl/>
          <w:lang w:eastAsia="he-IL"/>
        </w:rPr>
      </w:pPr>
    </w:p>
    <w:p w:rsidR="00AE0D63" w:rsidRDefault="00AE0D63" w:rsidP="00AD0233">
      <w:pPr>
        <w:pStyle w:val="af7"/>
        <w:keepNext/>
        <w:rPr>
          <w:rtl/>
        </w:rPr>
      </w:pPr>
      <w:bookmarkStart w:id="7885" w:name="ET_yor_6488_5"/>
      <w:r w:rsidRPr="0018646E">
        <w:rPr>
          <w:rStyle w:val="TagStyle"/>
          <w:rtl/>
        </w:rPr>
        <w:t xml:space="preserve"> &lt;&lt; יור &gt;&gt; </w:t>
      </w:r>
      <w:r>
        <w:rPr>
          <w:rtl/>
        </w:rPr>
        <w:t>היו"ר אוריאל בוסו:</w:t>
      </w:r>
      <w:r w:rsidRPr="0018646E">
        <w:rPr>
          <w:rStyle w:val="TagStyle"/>
          <w:rtl/>
        </w:rPr>
        <w:t xml:space="preserve"> &lt;&lt; יור &gt;&gt;</w:t>
      </w:r>
      <w:r>
        <w:rPr>
          <w:rtl/>
        </w:rPr>
        <w:t xml:space="preserve">   </w:t>
      </w:r>
      <w:bookmarkEnd w:id="7885"/>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מקשיב, מקשיב. </w:t>
      </w:r>
    </w:p>
    <w:p w:rsidR="00AE0D63" w:rsidRDefault="00AE0D63" w:rsidP="00AD0233">
      <w:pPr>
        <w:rPr>
          <w:rtl/>
          <w:lang w:eastAsia="he-IL"/>
        </w:rPr>
      </w:pPr>
    </w:p>
    <w:p w:rsidR="00AE0D63" w:rsidRDefault="00AE0D63" w:rsidP="00AD0233">
      <w:pPr>
        <w:pStyle w:val="-"/>
        <w:keepNext/>
        <w:rPr>
          <w:rtl/>
        </w:rPr>
      </w:pPr>
      <w:bookmarkStart w:id="7886" w:name="ET_speakercontinue_6367_6"/>
      <w:r w:rsidRPr="0018646E">
        <w:rPr>
          <w:rStyle w:val="TagStyle"/>
          <w:rtl/>
        </w:rPr>
        <w:t xml:space="preserve"> &lt;&lt; דובר_המשך &gt;&gt; </w:t>
      </w:r>
      <w:r>
        <w:rPr>
          <w:rtl/>
        </w:rPr>
        <w:t>שרון ניר (ישראל ביתנו):</w:t>
      </w:r>
      <w:r w:rsidRPr="0018646E">
        <w:rPr>
          <w:rStyle w:val="TagStyle"/>
          <w:rtl/>
        </w:rPr>
        <w:t xml:space="preserve"> &lt;&lt; דובר_המשך &gt;&gt;</w:t>
      </w:r>
      <w:r>
        <w:rPr>
          <w:rtl/>
        </w:rPr>
        <w:t xml:space="preserve">   </w:t>
      </w:r>
      <w:bookmarkEnd w:id="7886"/>
    </w:p>
    <w:p w:rsidR="00AE0D63" w:rsidRDefault="00AE0D63" w:rsidP="008443B7">
      <w:pPr>
        <w:rPr>
          <w:rtl/>
          <w:lang w:eastAsia="he-IL"/>
        </w:rPr>
      </w:pPr>
    </w:p>
    <w:p w:rsidR="00AE0D63" w:rsidRDefault="00AE0D63" w:rsidP="0094310E">
      <w:pPr>
        <w:rPr>
          <w:rtl/>
          <w:lang w:eastAsia="he-IL"/>
        </w:rPr>
      </w:pPr>
      <w:r>
        <w:rPr>
          <w:rFonts w:hint="cs"/>
          <w:rtl/>
          <w:lang w:eastAsia="he-IL"/>
        </w:rPr>
        <w:t>אולי מכאן הוא ייקח את הדברים וימשמע</w:t>
      </w:r>
      <w:bookmarkStart w:id="7887" w:name="_ETM_Q29_469248"/>
      <w:bookmarkEnd w:id="7887"/>
      <w:r>
        <w:rPr>
          <w:rFonts w:hint="cs"/>
          <w:rtl/>
          <w:lang w:eastAsia="he-IL"/>
        </w:rPr>
        <w:t xml:space="preserve"> את ערוץ הבית, ערוץ 14, ויסביר להם שהסגנון הזה</w:t>
      </w:r>
      <w:r w:rsidR="0094310E">
        <w:rPr>
          <w:rFonts w:hint="cs"/>
          <w:rtl/>
          <w:lang w:eastAsia="he-IL"/>
        </w:rPr>
        <w:t>,</w:t>
      </w:r>
      <w:r>
        <w:rPr>
          <w:rFonts w:hint="cs"/>
          <w:rtl/>
          <w:lang w:eastAsia="he-IL"/>
        </w:rPr>
        <w:t xml:space="preserve"> שעלה אתמול לכדי הופעה בזויה, שמביא לידי ביטוי לא אחרת מאשר חציית קו אדום </w:t>
      </w:r>
      <w:r>
        <w:rPr>
          <w:rFonts w:hint="eastAsia"/>
          <w:rtl/>
          <w:lang w:eastAsia="he-IL"/>
        </w:rPr>
        <w:t>–</w:t>
      </w:r>
      <w:r>
        <w:rPr>
          <w:rFonts w:hint="cs"/>
          <w:rtl/>
          <w:lang w:eastAsia="he-IL"/>
        </w:rPr>
        <w:t xml:space="preserve"> שדרכו ביזו לוחם ולוחמת והטילו דופי בשניהם </w:t>
      </w:r>
      <w:r w:rsidR="0094310E">
        <w:rPr>
          <w:rFonts w:hint="eastAsia"/>
          <w:rtl/>
          <w:lang w:eastAsia="he-IL"/>
        </w:rPr>
        <w:t>–</w:t>
      </w:r>
      <w:r w:rsidR="0094310E">
        <w:rPr>
          <w:rFonts w:hint="cs"/>
          <w:rtl/>
          <w:lang w:eastAsia="he-IL"/>
        </w:rPr>
        <w:t xml:space="preserve"> </w:t>
      </w:r>
      <w:r>
        <w:rPr>
          <w:rFonts w:hint="cs"/>
          <w:rtl/>
          <w:lang w:eastAsia="he-IL"/>
        </w:rPr>
        <w:t>זה דבר בזוי, דבר שלא יעשה. עוד לא קברו את המתים וזה מה שהמשפחות שאליהן</w:t>
      </w:r>
      <w:bookmarkStart w:id="7888" w:name="_ETM_Q29_489193"/>
      <w:bookmarkEnd w:id="7888"/>
      <w:r>
        <w:rPr>
          <w:rFonts w:hint="cs"/>
          <w:rtl/>
          <w:lang w:eastAsia="he-IL"/>
        </w:rPr>
        <w:t xml:space="preserve"> אני פונה עכשיו צריכות לשמוע? פשוט לא ייאמן. </w:t>
      </w:r>
    </w:p>
    <w:p w:rsidR="00AE0D63" w:rsidRDefault="00AE0D63" w:rsidP="00AD0233">
      <w:pPr>
        <w:rPr>
          <w:rtl/>
          <w:lang w:eastAsia="he-IL"/>
        </w:rPr>
      </w:pPr>
    </w:p>
    <w:p w:rsidR="00AE0D63" w:rsidRDefault="00AE0D63" w:rsidP="00AD0233">
      <w:pPr>
        <w:rPr>
          <w:rtl/>
          <w:lang w:eastAsia="he-IL"/>
        </w:rPr>
      </w:pPr>
      <w:r>
        <w:rPr>
          <w:rFonts w:hint="cs"/>
          <w:rtl/>
          <w:lang w:eastAsia="he-IL"/>
        </w:rPr>
        <w:t xml:space="preserve">לכאן אני באמת רוצה לצרף חלק מאתרי התקשורת של החרדים, לצערי, שהחליטו להסיר את תמונתה של הלוחמת מהפרסום. אני רוצה לומר, באמת, אני כל כך כועסת, </w:t>
      </w:r>
      <w:r w:rsidR="00CB68AE">
        <w:rPr>
          <w:rFonts w:hint="cs"/>
          <w:rtl/>
          <w:lang w:eastAsia="he-IL"/>
        </w:rPr>
        <w:t xml:space="preserve">הן </w:t>
      </w:r>
      <w:r>
        <w:rPr>
          <w:rFonts w:hint="cs"/>
          <w:rtl/>
          <w:lang w:eastAsia="he-IL"/>
        </w:rPr>
        <w:t xml:space="preserve">מודרות לא רק בחייהן אלא גם במותן. אני רוצה להגיד לכולם, לכל אלה שמנסים להדיר </w:t>
      </w:r>
      <w:bookmarkStart w:id="7889" w:name="_ETM_Q29_518365"/>
      <w:bookmarkEnd w:id="7889"/>
      <w:r>
        <w:rPr>
          <w:rFonts w:hint="cs"/>
          <w:rtl/>
          <w:lang w:eastAsia="he-IL"/>
        </w:rPr>
        <w:t xml:space="preserve">נשים מהמרחב הציבורי, מתפקידי הלחימה: לא יעזור לכם. לא יעזור לכם, לא תצליחו למחוק את תרומתן של נשים ותרומתה של ליה בפרט. </w:t>
      </w:r>
      <w:bookmarkStart w:id="7890" w:name="_ETM_Q29_525794"/>
      <w:bookmarkEnd w:id="7890"/>
    </w:p>
    <w:p w:rsidR="00AE0D63" w:rsidRDefault="00AE0D63" w:rsidP="00AD0233">
      <w:pPr>
        <w:rPr>
          <w:rtl/>
          <w:lang w:eastAsia="he-IL"/>
        </w:rPr>
      </w:pPr>
      <w:bookmarkStart w:id="7891" w:name="_ETM_Q29_525885"/>
      <w:bookmarkStart w:id="7892" w:name="_ETM_Q29_525973"/>
      <w:bookmarkEnd w:id="7891"/>
      <w:bookmarkEnd w:id="7892"/>
    </w:p>
    <w:p w:rsidR="00AE0D63" w:rsidRDefault="00AE0D63" w:rsidP="00AD0233">
      <w:pPr>
        <w:pStyle w:val="af7"/>
        <w:keepNext/>
        <w:rPr>
          <w:rtl/>
        </w:rPr>
      </w:pPr>
      <w:r w:rsidRPr="003B0EC1">
        <w:rPr>
          <w:rStyle w:val="TagStyle"/>
          <w:rtl/>
        </w:rPr>
        <w:t xml:space="preserve"> &lt;&lt; יור &gt;&gt; </w:t>
      </w:r>
      <w:r>
        <w:rPr>
          <w:rtl/>
        </w:rPr>
        <w:t>היו"ר אוריאל בוסו:</w:t>
      </w:r>
      <w:r w:rsidRPr="003B0EC1">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bookmarkStart w:id="7893" w:name="_ETM_Q29_528410"/>
      <w:bookmarkEnd w:id="7893"/>
      <w:r>
        <w:rPr>
          <w:rFonts w:hint="cs"/>
          <w:rtl/>
          <w:lang w:eastAsia="he-IL"/>
        </w:rPr>
        <w:t xml:space="preserve">תודה. </w:t>
      </w:r>
      <w:bookmarkStart w:id="7894" w:name="_ETM_Q29_530630"/>
      <w:bookmarkEnd w:id="7894"/>
    </w:p>
    <w:p w:rsidR="00AE0D63" w:rsidRDefault="00AE0D63" w:rsidP="00AD0233">
      <w:pPr>
        <w:rPr>
          <w:rtl/>
          <w:lang w:eastAsia="he-IL"/>
        </w:rPr>
      </w:pPr>
      <w:bookmarkStart w:id="7895" w:name="_ETM_Q29_530710"/>
      <w:bookmarkEnd w:id="7895"/>
    </w:p>
    <w:p w:rsidR="00AE0D63" w:rsidRDefault="00AE0D63" w:rsidP="00AD0233">
      <w:pPr>
        <w:pStyle w:val="-"/>
        <w:keepNext/>
        <w:rPr>
          <w:rtl/>
        </w:rPr>
      </w:pPr>
      <w:r w:rsidRPr="0018646E">
        <w:rPr>
          <w:rStyle w:val="TagStyle"/>
          <w:rtl/>
        </w:rPr>
        <w:t xml:space="preserve">&lt;&lt; דובר_המשך &gt;&gt; </w:t>
      </w:r>
      <w:r>
        <w:rPr>
          <w:rtl/>
        </w:rPr>
        <w:t>שרון ניר (ישראל ביתנו):</w:t>
      </w:r>
      <w:r w:rsidRPr="0018646E">
        <w:rPr>
          <w:rStyle w:val="TagStyle"/>
          <w:rtl/>
        </w:rPr>
        <w:t xml:space="preserve"> &lt;&lt; דובר_המשך &gt;&gt;</w:t>
      </w:r>
      <w:r>
        <w:rPr>
          <w:rtl/>
        </w:rPr>
        <w:t xml:space="preserve">   </w:t>
      </w:r>
    </w:p>
    <w:p w:rsidR="00AE0D63" w:rsidRDefault="00AE0D63" w:rsidP="00AD0233">
      <w:pPr>
        <w:rPr>
          <w:rtl/>
          <w:lang w:eastAsia="he-IL"/>
        </w:rPr>
      </w:pPr>
      <w:bookmarkStart w:id="7896" w:name="_ETM_Q29_526037"/>
      <w:bookmarkStart w:id="7897" w:name="_ETM_Q29_528727"/>
      <w:bookmarkEnd w:id="7896"/>
      <w:bookmarkEnd w:id="7897"/>
    </w:p>
    <w:p w:rsidR="00AE0D63" w:rsidRDefault="00AE0D63" w:rsidP="00AD0233">
      <w:pPr>
        <w:rPr>
          <w:rtl/>
          <w:lang w:eastAsia="he-IL"/>
        </w:rPr>
      </w:pPr>
      <w:bookmarkStart w:id="7898" w:name="_ETM_Q29_528774"/>
      <w:bookmarkEnd w:id="7898"/>
      <w:r>
        <w:rPr>
          <w:rFonts w:hint="cs"/>
          <w:rtl/>
          <w:lang w:eastAsia="he-IL"/>
        </w:rPr>
        <w:t>אלה נשים שתורמות למדינת ישראל, ואני רוצה מכאן</w:t>
      </w:r>
      <w:bookmarkStart w:id="7899" w:name="_ETM_Q29_535667"/>
      <w:bookmarkEnd w:id="7899"/>
      <w:r>
        <w:rPr>
          <w:rFonts w:hint="cs"/>
          <w:rtl/>
          <w:lang w:eastAsia="he-IL"/>
        </w:rPr>
        <w:t xml:space="preserve"> לומר שוב למשפחות של החללים, יהי זכרם ברוך.  </w:t>
      </w:r>
    </w:p>
    <w:p w:rsidR="00AE0D63" w:rsidRDefault="00AE0D63" w:rsidP="00AD0233">
      <w:pPr>
        <w:rPr>
          <w:rtl/>
          <w:lang w:eastAsia="he-IL"/>
        </w:rPr>
      </w:pPr>
    </w:p>
    <w:p w:rsidR="00AE0D63" w:rsidRDefault="00AE0D63" w:rsidP="00AD0233">
      <w:pPr>
        <w:pStyle w:val="af7"/>
        <w:keepNext/>
        <w:rPr>
          <w:rtl/>
        </w:rPr>
      </w:pPr>
      <w:bookmarkStart w:id="7900" w:name="ET_yor_6488_7"/>
      <w:r w:rsidRPr="0018646E">
        <w:rPr>
          <w:rStyle w:val="TagStyle"/>
          <w:rtl/>
        </w:rPr>
        <w:t xml:space="preserve"> &lt;&lt; יור &gt;&gt; </w:t>
      </w:r>
      <w:r>
        <w:rPr>
          <w:rtl/>
        </w:rPr>
        <w:t>היו"ר אוריאל בוסו:</w:t>
      </w:r>
      <w:r w:rsidRPr="0018646E">
        <w:rPr>
          <w:rStyle w:val="TagStyle"/>
          <w:rtl/>
        </w:rPr>
        <w:t xml:space="preserve"> &lt;&lt; יור &gt;&gt;</w:t>
      </w:r>
      <w:r>
        <w:rPr>
          <w:rtl/>
        </w:rPr>
        <w:t xml:space="preserve">   </w:t>
      </w:r>
      <w:bookmarkEnd w:id="7900"/>
    </w:p>
    <w:p w:rsidR="00AE0D63" w:rsidRDefault="00AE0D63" w:rsidP="008443B7">
      <w:pPr>
        <w:rPr>
          <w:rtl/>
          <w:lang w:eastAsia="he-IL"/>
        </w:rPr>
      </w:pPr>
    </w:p>
    <w:p w:rsidR="00AE0D63" w:rsidRDefault="00AE0D63" w:rsidP="00AD0233">
      <w:pPr>
        <w:rPr>
          <w:rtl/>
          <w:lang w:eastAsia="he-IL"/>
        </w:rPr>
      </w:pPr>
      <w:r>
        <w:rPr>
          <w:rFonts w:hint="cs"/>
          <w:rtl/>
          <w:lang w:eastAsia="he-IL"/>
        </w:rPr>
        <w:t>תודה רבה. חבר הכנסת זאב אלקין, בבקשה. ההצבעה תהיה הצבעה שמית</w:t>
      </w:r>
      <w:bookmarkStart w:id="7901" w:name="_ETM_Q29_555556"/>
      <w:bookmarkEnd w:id="7901"/>
      <w:r>
        <w:rPr>
          <w:rFonts w:hint="cs"/>
          <w:rtl/>
          <w:lang w:eastAsia="he-IL"/>
        </w:rPr>
        <w:t xml:space="preserve">, לבקשת האופוזיציה. </w:t>
      </w:r>
    </w:p>
    <w:p w:rsidR="00AE0D63" w:rsidRDefault="00AE0D63" w:rsidP="00AD0233">
      <w:pPr>
        <w:rPr>
          <w:rtl/>
          <w:lang w:eastAsia="he-IL"/>
        </w:rPr>
      </w:pPr>
    </w:p>
    <w:p w:rsidR="00AE0D63" w:rsidRDefault="00AE0D63" w:rsidP="00AD0233">
      <w:pPr>
        <w:pStyle w:val="af6"/>
        <w:keepNext/>
        <w:rPr>
          <w:rtl/>
        </w:rPr>
      </w:pPr>
      <w:bookmarkStart w:id="7902" w:name="ET_interruption_6345_17"/>
      <w:r w:rsidRPr="003B0EC1">
        <w:rPr>
          <w:rStyle w:val="TagStyle"/>
          <w:rtl/>
        </w:rPr>
        <w:t xml:space="preserve"> &lt;&lt; קריאה &gt;&gt; </w:t>
      </w:r>
      <w:r>
        <w:rPr>
          <w:rtl/>
        </w:rPr>
        <w:t>טלי גוטליב (הליכוד):</w:t>
      </w:r>
      <w:r w:rsidRPr="003B0EC1">
        <w:rPr>
          <w:rStyle w:val="TagStyle"/>
          <w:rtl/>
        </w:rPr>
        <w:t xml:space="preserve"> &lt;&lt; קריאה &gt;&gt;</w:t>
      </w:r>
      <w:r>
        <w:rPr>
          <w:rtl/>
        </w:rPr>
        <w:t xml:space="preserve">   </w:t>
      </w:r>
      <w:bookmarkEnd w:id="7902"/>
    </w:p>
    <w:p w:rsidR="00AE0D63" w:rsidRDefault="00AE0D63" w:rsidP="008443B7">
      <w:pPr>
        <w:rPr>
          <w:rtl/>
          <w:lang w:eastAsia="he-IL"/>
        </w:rPr>
      </w:pPr>
    </w:p>
    <w:p w:rsidR="00AE0D63" w:rsidRDefault="00AE0D63" w:rsidP="00AD0233">
      <w:pPr>
        <w:rPr>
          <w:rtl/>
          <w:lang w:eastAsia="he-IL"/>
        </w:rPr>
      </w:pPr>
      <w:bookmarkStart w:id="7903" w:name="_ETM_Q29_545674"/>
      <w:bookmarkEnd w:id="7903"/>
      <w:r>
        <w:rPr>
          <w:rFonts w:hint="cs"/>
          <w:rtl/>
          <w:lang w:eastAsia="he-IL"/>
        </w:rPr>
        <w:t xml:space="preserve">איזה יופי, זה פשוט. </w:t>
      </w:r>
    </w:p>
    <w:p w:rsidR="00AE0D63" w:rsidRDefault="00AE0D63" w:rsidP="00AD0233">
      <w:pPr>
        <w:rPr>
          <w:rtl/>
          <w:lang w:eastAsia="he-IL"/>
        </w:rPr>
      </w:pPr>
    </w:p>
    <w:p w:rsidR="00AE0D63" w:rsidRDefault="00AE0D63" w:rsidP="00AD0233">
      <w:pPr>
        <w:pStyle w:val="af6"/>
        <w:keepNext/>
        <w:rPr>
          <w:rtl/>
        </w:rPr>
      </w:pPr>
      <w:bookmarkStart w:id="7904" w:name="ET_interruption_5787_18"/>
      <w:r w:rsidRPr="003B0EC1">
        <w:rPr>
          <w:rStyle w:val="TagStyle"/>
          <w:rtl/>
        </w:rPr>
        <w:t xml:space="preserve"> &lt;&lt; קריאה &gt;&gt; </w:t>
      </w:r>
      <w:r>
        <w:rPr>
          <w:rFonts w:hint="cs"/>
          <w:rtl/>
        </w:rPr>
        <w:t>בועז טופורובסקי</w:t>
      </w:r>
      <w:r>
        <w:rPr>
          <w:rtl/>
        </w:rPr>
        <w:t xml:space="preserve"> (יש עתיד):</w:t>
      </w:r>
      <w:r w:rsidRPr="003B0EC1">
        <w:rPr>
          <w:rStyle w:val="TagStyle"/>
          <w:rtl/>
        </w:rPr>
        <w:t xml:space="preserve"> &lt;&lt; קריאה &gt;&gt;</w:t>
      </w:r>
      <w:r>
        <w:rPr>
          <w:rtl/>
        </w:rPr>
        <w:t xml:space="preserve">   </w:t>
      </w:r>
      <w:bookmarkEnd w:id="7904"/>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זה שטרן ביקש. </w:t>
      </w:r>
    </w:p>
    <w:p w:rsidR="00AE0D63" w:rsidRDefault="00AE0D63" w:rsidP="00AD0233">
      <w:pPr>
        <w:rPr>
          <w:rtl/>
          <w:lang w:eastAsia="he-IL"/>
        </w:rPr>
      </w:pPr>
    </w:p>
    <w:p w:rsidR="00AE0D63" w:rsidRDefault="00AE0D63" w:rsidP="00AD0233">
      <w:pPr>
        <w:pStyle w:val="af6"/>
        <w:keepNext/>
        <w:rPr>
          <w:rtl/>
        </w:rPr>
      </w:pPr>
      <w:bookmarkStart w:id="7905" w:name="ET_interruption_6345_19"/>
      <w:r w:rsidRPr="003B0EC1">
        <w:rPr>
          <w:rStyle w:val="TagStyle"/>
          <w:rtl/>
        </w:rPr>
        <w:t xml:space="preserve"> &lt;&lt; קריאה &gt;&gt; </w:t>
      </w:r>
      <w:r>
        <w:rPr>
          <w:rtl/>
        </w:rPr>
        <w:t>טלי גוטליב (הליכוד):</w:t>
      </w:r>
      <w:r w:rsidRPr="003B0EC1">
        <w:rPr>
          <w:rStyle w:val="TagStyle"/>
          <w:rtl/>
        </w:rPr>
        <w:t xml:space="preserve"> &lt;&lt; קריאה &gt;&gt;</w:t>
      </w:r>
      <w:r>
        <w:rPr>
          <w:rtl/>
        </w:rPr>
        <w:t xml:space="preserve">   </w:t>
      </w:r>
      <w:bookmarkEnd w:id="7905"/>
    </w:p>
    <w:p w:rsidR="00AE0D63" w:rsidRDefault="00AE0D63" w:rsidP="008443B7">
      <w:pPr>
        <w:rPr>
          <w:rtl/>
          <w:lang w:eastAsia="he-IL"/>
        </w:rPr>
      </w:pPr>
    </w:p>
    <w:p w:rsidR="00AE0D63" w:rsidRDefault="00AE0D63" w:rsidP="00AD0233">
      <w:pPr>
        <w:rPr>
          <w:rtl/>
          <w:lang w:eastAsia="he-IL"/>
        </w:rPr>
      </w:pPr>
      <w:r>
        <w:rPr>
          <w:rFonts w:hint="cs"/>
          <w:rtl/>
          <w:lang w:eastAsia="he-IL"/>
        </w:rPr>
        <w:t>ההצבעות השמיות זה משהו. כל הכבוד. חבר הכנסת אלקין, כל הכבוד. באמת</w:t>
      </w:r>
      <w:bookmarkStart w:id="7906" w:name="_ETM_Q29_578389"/>
      <w:bookmarkEnd w:id="7906"/>
      <w:r>
        <w:rPr>
          <w:rFonts w:hint="cs"/>
          <w:rtl/>
          <w:lang w:eastAsia="he-IL"/>
        </w:rPr>
        <w:t xml:space="preserve"> בזמן הזה מה נעשה. </w:t>
      </w:r>
    </w:p>
    <w:p w:rsidR="00AE0D63" w:rsidRDefault="00AE0D63" w:rsidP="00AD0233">
      <w:pPr>
        <w:keepNext/>
        <w:rPr>
          <w:rtl/>
        </w:rPr>
      </w:pPr>
    </w:p>
    <w:p w:rsidR="00AE0D63" w:rsidRDefault="00AE0D63" w:rsidP="00AD0233">
      <w:pPr>
        <w:pStyle w:val="af7"/>
        <w:keepNext/>
        <w:rPr>
          <w:rtl/>
        </w:rPr>
      </w:pPr>
      <w:r w:rsidRPr="003B0EC1">
        <w:rPr>
          <w:rStyle w:val="TagStyle"/>
          <w:rtl/>
        </w:rPr>
        <w:t xml:space="preserve"> &lt;&lt; יור &gt;&gt; </w:t>
      </w:r>
      <w:r>
        <w:rPr>
          <w:rtl/>
        </w:rPr>
        <w:t>היו"ר אוריאל בוסו:</w:t>
      </w:r>
      <w:r w:rsidRPr="003B0EC1">
        <w:rPr>
          <w:rStyle w:val="TagStyle"/>
          <w:rtl/>
        </w:rPr>
        <w:t xml:space="preserve"> &lt;&lt; יור &gt;&gt;</w:t>
      </w:r>
      <w:r>
        <w:rPr>
          <w:rtl/>
        </w:rPr>
        <w:t xml:space="preserve">   </w:t>
      </w:r>
    </w:p>
    <w:p w:rsidR="00AE0D63" w:rsidRDefault="00AE0D63" w:rsidP="008443B7">
      <w:pPr>
        <w:rPr>
          <w:rtl/>
          <w:lang w:eastAsia="he-IL"/>
        </w:rPr>
      </w:pPr>
    </w:p>
    <w:p w:rsidR="00AE0D63" w:rsidRPr="003B0EC1" w:rsidRDefault="00AE0D63" w:rsidP="00AD0233">
      <w:pPr>
        <w:rPr>
          <w:rtl/>
          <w:lang w:eastAsia="he-IL"/>
        </w:rPr>
      </w:pPr>
      <w:r>
        <w:rPr>
          <w:rFonts w:hint="cs"/>
          <w:rtl/>
          <w:lang w:eastAsia="he-IL"/>
        </w:rPr>
        <w:t xml:space="preserve">חברת הכנסת גוטליב. </w:t>
      </w:r>
    </w:p>
    <w:p w:rsidR="00AE0D63" w:rsidRDefault="00AE0D63" w:rsidP="00AD0233">
      <w:pPr>
        <w:rPr>
          <w:rtl/>
          <w:lang w:eastAsia="he-IL"/>
        </w:rPr>
      </w:pPr>
    </w:p>
    <w:p w:rsidR="00AE0D63" w:rsidRDefault="00AE0D63" w:rsidP="00AD0233">
      <w:pPr>
        <w:pStyle w:val="a4"/>
        <w:keepNext/>
        <w:rPr>
          <w:rtl/>
        </w:rPr>
      </w:pPr>
      <w:bookmarkStart w:id="7907" w:name="ET_speaker_4590_8"/>
      <w:r w:rsidRPr="0018646E">
        <w:rPr>
          <w:rStyle w:val="TagStyle"/>
          <w:rtl/>
        </w:rPr>
        <w:t xml:space="preserve"> &lt;&lt; דובר &gt;&gt; </w:t>
      </w:r>
      <w:bookmarkStart w:id="7908" w:name="_Toc136946214"/>
      <w:bookmarkStart w:id="7909" w:name="_Toc153976650"/>
      <w:bookmarkStart w:id="7910" w:name="_Toc153976834"/>
      <w:r>
        <w:rPr>
          <w:rtl/>
        </w:rPr>
        <w:t>זאב אלקין (המחנה הממלכתי):</w:t>
      </w:r>
      <w:bookmarkEnd w:id="7908"/>
      <w:bookmarkEnd w:id="7909"/>
      <w:bookmarkEnd w:id="7910"/>
      <w:r w:rsidRPr="0018646E">
        <w:rPr>
          <w:rStyle w:val="TagStyle"/>
          <w:rtl/>
        </w:rPr>
        <w:t xml:space="preserve"> &lt;&lt; דובר &gt;&gt;</w:t>
      </w:r>
      <w:r>
        <w:rPr>
          <w:rtl/>
        </w:rPr>
        <w:t xml:space="preserve">   </w:t>
      </w:r>
      <w:bookmarkEnd w:id="7907"/>
    </w:p>
    <w:p w:rsidR="00AE0D63" w:rsidRDefault="00AE0D63" w:rsidP="008443B7">
      <w:pPr>
        <w:rPr>
          <w:rtl/>
          <w:lang w:eastAsia="he-IL"/>
        </w:rPr>
      </w:pPr>
    </w:p>
    <w:p w:rsidR="00AE0D63" w:rsidRDefault="00AE0D63" w:rsidP="00AD0233">
      <w:pPr>
        <w:rPr>
          <w:rtl/>
          <w:lang w:eastAsia="he-IL"/>
        </w:rPr>
      </w:pPr>
      <w:r>
        <w:rPr>
          <w:rFonts w:hint="cs"/>
          <w:rtl/>
          <w:lang w:eastAsia="he-IL"/>
        </w:rPr>
        <w:t>אסור להפריע עכשיו</w:t>
      </w:r>
      <w:bookmarkStart w:id="7911" w:name="_ETM_Q29_579823"/>
      <w:bookmarkEnd w:id="7911"/>
      <w:r>
        <w:rPr>
          <w:rFonts w:hint="cs"/>
          <w:rtl/>
          <w:lang w:eastAsia="he-IL"/>
        </w:rPr>
        <w:t xml:space="preserve"> לחברת הכנסת גוטליב, היא במערכת בחירות אישית, אז אני לא רוצה להפריע לה במערכת בחירות. </w:t>
      </w:r>
    </w:p>
    <w:p w:rsidR="00AE0D63" w:rsidRDefault="00AE0D63" w:rsidP="00AD0233">
      <w:pPr>
        <w:rPr>
          <w:rtl/>
          <w:lang w:eastAsia="he-IL"/>
        </w:rPr>
      </w:pPr>
    </w:p>
    <w:p w:rsidR="00AE0D63" w:rsidRDefault="00AE0D63" w:rsidP="00AD0233">
      <w:pPr>
        <w:pStyle w:val="af6"/>
        <w:keepNext/>
        <w:rPr>
          <w:rtl/>
        </w:rPr>
      </w:pPr>
      <w:bookmarkStart w:id="7912" w:name="ET_interruption_6345_21"/>
      <w:r w:rsidRPr="003B0EC1">
        <w:rPr>
          <w:rStyle w:val="TagStyle"/>
          <w:rtl/>
        </w:rPr>
        <w:t xml:space="preserve"> &lt;&lt; קריאה &gt;&gt; </w:t>
      </w:r>
      <w:r>
        <w:rPr>
          <w:rtl/>
        </w:rPr>
        <w:t>טלי גוטליב (הליכוד):</w:t>
      </w:r>
      <w:r w:rsidRPr="003B0EC1">
        <w:rPr>
          <w:rStyle w:val="TagStyle"/>
          <w:rtl/>
        </w:rPr>
        <w:t xml:space="preserve"> &lt;&lt; קריאה &gt;&gt;</w:t>
      </w:r>
      <w:r>
        <w:rPr>
          <w:rtl/>
        </w:rPr>
        <w:t xml:space="preserve">   </w:t>
      </w:r>
      <w:bookmarkEnd w:id="7912"/>
    </w:p>
    <w:p w:rsidR="00AE0D63" w:rsidRDefault="00AE0D63" w:rsidP="008443B7">
      <w:pPr>
        <w:rPr>
          <w:rtl/>
          <w:lang w:eastAsia="he-IL"/>
        </w:rPr>
      </w:pPr>
    </w:p>
    <w:p w:rsidR="00AE0D63" w:rsidRDefault="00AE0D63" w:rsidP="00CB68AE">
      <w:pPr>
        <w:rPr>
          <w:rtl/>
          <w:lang w:eastAsia="he-IL"/>
        </w:rPr>
      </w:pPr>
      <w:r>
        <w:rPr>
          <w:rFonts w:hint="cs"/>
          <w:rtl/>
          <w:lang w:eastAsia="he-IL"/>
        </w:rPr>
        <w:t xml:space="preserve">מה נעשה? אל תיצמד לסיסמאות. </w:t>
      </w:r>
      <w:bookmarkStart w:id="7913" w:name="_ETM_Q29_588979"/>
      <w:bookmarkEnd w:id="7913"/>
      <w:r>
        <w:rPr>
          <w:rFonts w:hint="cs"/>
          <w:rtl/>
          <w:lang w:eastAsia="he-IL"/>
        </w:rPr>
        <w:t>שום בחירות, אנחנו שקועים בתקציב דו-שנתי. אני סתם נהנית פה, רוצה להקשיב, שומעת "הצבעות שמיות", ושואלת את עצמי</w:t>
      </w:r>
      <w:r w:rsidR="00CB68AE">
        <w:rPr>
          <w:rFonts w:hint="cs"/>
          <w:rtl/>
          <w:lang w:eastAsia="he-IL"/>
        </w:rPr>
        <w:t xml:space="preserve"> </w:t>
      </w:r>
      <w:r>
        <w:rPr>
          <w:rFonts w:hint="cs"/>
          <w:rtl/>
          <w:lang w:eastAsia="he-IL"/>
        </w:rPr>
        <w:t>מה הקטע. מה הקטע?</w:t>
      </w:r>
      <w:r>
        <w:rPr>
          <w:rFonts w:hint="cs"/>
          <w:lang w:eastAsia="he-IL"/>
        </w:rPr>
        <w:t xml:space="preserve"> </w:t>
      </w:r>
    </w:p>
    <w:p w:rsidR="00AE0D63" w:rsidRDefault="00AE0D63" w:rsidP="00AD0233">
      <w:pPr>
        <w:rPr>
          <w:rtl/>
          <w:lang w:eastAsia="he-IL"/>
        </w:rPr>
      </w:pPr>
    </w:p>
    <w:p w:rsidR="00AE0D63" w:rsidRDefault="00251C29" w:rsidP="00251C29">
      <w:pPr>
        <w:pStyle w:val="af6"/>
        <w:rPr>
          <w:rtl/>
        </w:rPr>
      </w:pPr>
      <w:bookmarkStart w:id="7914" w:name="ET_interruption_5080_879"/>
      <w:r w:rsidRPr="00251C29">
        <w:rPr>
          <w:rStyle w:val="TagStyle"/>
          <w:rtl/>
        </w:rPr>
        <w:t xml:space="preserve"> &lt;&lt; קריאה &gt;&gt;</w:t>
      </w:r>
      <w:r w:rsidR="00AE0D63" w:rsidRPr="003B0EC1">
        <w:rPr>
          <w:rStyle w:val="TagStyle"/>
          <w:rtl/>
        </w:rPr>
        <w:t xml:space="preserve"> </w:t>
      </w:r>
      <w:bookmarkStart w:id="7915" w:name="_Toc136946215"/>
      <w:r w:rsidR="00AE0D63">
        <w:rPr>
          <w:rtl/>
        </w:rPr>
        <w:t>בועז טופורובסקי (יש עתיד):</w:t>
      </w:r>
      <w:bookmarkEnd w:id="7915"/>
      <w:r w:rsidR="00AE0D63" w:rsidRPr="003B0EC1">
        <w:rPr>
          <w:rStyle w:val="TagStyle"/>
          <w:rtl/>
        </w:rPr>
        <w:t xml:space="preserve"> </w:t>
      </w:r>
      <w:r w:rsidRPr="00251C29">
        <w:rPr>
          <w:rStyle w:val="TagStyle"/>
          <w:rtl/>
        </w:rPr>
        <w:t>&lt;&lt; קריאה &gt;&gt;</w:t>
      </w:r>
      <w:bookmarkEnd w:id="7914"/>
      <w:r w:rsidRPr="00251C29">
        <w:rPr>
          <w:rStyle w:val="TagStyle"/>
          <w:rtl/>
        </w:rPr>
        <w:t xml:space="preserve"> </w:t>
      </w:r>
      <w:r w:rsidR="00AE0D63">
        <w:rPr>
          <w:rtl/>
        </w:rPr>
        <w:t xml:space="preserve">   </w:t>
      </w:r>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זה מה שאמרתי לשטרן, אבל איזנקוט ביקש שמית. </w:t>
      </w:r>
      <w:bookmarkStart w:id="7916" w:name="_ETM_Q29_599334"/>
      <w:bookmarkEnd w:id="7916"/>
    </w:p>
    <w:p w:rsidR="00AE0D63" w:rsidRDefault="00AE0D63" w:rsidP="00AD0233">
      <w:pPr>
        <w:rPr>
          <w:rtl/>
          <w:lang w:eastAsia="he-IL"/>
        </w:rPr>
      </w:pPr>
      <w:bookmarkStart w:id="7917" w:name="_ETM_Q29_599407"/>
      <w:bookmarkEnd w:id="7917"/>
    </w:p>
    <w:p w:rsidR="00AE0D63" w:rsidRDefault="00AE0D63" w:rsidP="00AD0233">
      <w:pPr>
        <w:pStyle w:val="af7"/>
        <w:keepNext/>
        <w:rPr>
          <w:rtl/>
        </w:rPr>
      </w:pPr>
      <w:bookmarkStart w:id="7918" w:name="ET_yor_6488_23"/>
      <w:r w:rsidRPr="003B0EC1">
        <w:rPr>
          <w:rStyle w:val="TagStyle"/>
          <w:rtl/>
        </w:rPr>
        <w:t xml:space="preserve"> &lt;&lt; יור &gt;&gt; </w:t>
      </w:r>
      <w:r>
        <w:rPr>
          <w:rtl/>
        </w:rPr>
        <w:t>היו"ר אוריאל בוסו:</w:t>
      </w:r>
      <w:r w:rsidRPr="003B0EC1">
        <w:rPr>
          <w:rStyle w:val="TagStyle"/>
          <w:rtl/>
        </w:rPr>
        <w:t xml:space="preserve"> &lt;&lt; יור &gt;&gt;</w:t>
      </w:r>
      <w:r>
        <w:rPr>
          <w:rtl/>
        </w:rPr>
        <w:t xml:space="preserve">   </w:t>
      </w:r>
      <w:bookmarkEnd w:id="7918"/>
    </w:p>
    <w:p w:rsidR="00AE0D63" w:rsidRDefault="00AE0D63" w:rsidP="008443B7">
      <w:pPr>
        <w:rPr>
          <w:rtl/>
          <w:lang w:eastAsia="he-IL"/>
        </w:rPr>
      </w:pPr>
    </w:p>
    <w:p w:rsidR="00AE0D63" w:rsidRDefault="00AE0D63" w:rsidP="00AD0233">
      <w:pPr>
        <w:rPr>
          <w:rtl/>
          <w:lang w:eastAsia="he-IL"/>
        </w:rPr>
      </w:pPr>
      <w:bookmarkStart w:id="7919" w:name="_ETM_Q29_600385"/>
      <w:bookmarkEnd w:id="7919"/>
      <w:r>
        <w:rPr>
          <w:rFonts w:hint="cs"/>
          <w:rtl/>
          <w:lang w:eastAsia="he-IL"/>
        </w:rPr>
        <w:t xml:space="preserve">חבר הכנסת אלקין, בבקשה. </w:t>
      </w:r>
    </w:p>
    <w:p w:rsidR="00AE0D63" w:rsidRDefault="00AE0D63" w:rsidP="00AD0233">
      <w:pPr>
        <w:rPr>
          <w:rtl/>
          <w:lang w:eastAsia="he-IL"/>
        </w:rPr>
      </w:pPr>
    </w:p>
    <w:p w:rsidR="00AE0D63" w:rsidRDefault="00AE0D63" w:rsidP="00AD0233">
      <w:pPr>
        <w:pStyle w:val="-"/>
        <w:keepNext/>
        <w:rPr>
          <w:rtl/>
        </w:rPr>
      </w:pPr>
      <w:bookmarkStart w:id="7920" w:name="ET_speakercontinue_4590_26"/>
      <w:r w:rsidRPr="003B0EC1">
        <w:rPr>
          <w:rStyle w:val="TagStyle"/>
          <w:rtl/>
        </w:rPr>
        <w:t xml:space="preserve"> &lt;&lt; דובר_המשך &gt;&gt; </w:t>
      </w:r>
      <w:r>
        <w:rPr>
          <w:rtl/>
        </w:rPr>
        <w:t>זאב אלקין (המחנה הממלכתי):</w:t>
      </w:r>
      <w:r w:rsidRPr="003B0EC1">
        <w:rPr>
          <w:rStyle w:val="TagStyle"/>
          <w:rtl/>
        </w:rPr>
        <w:t xml:space="preserve"> &lt;&lt; דובר_המשך &gt;&gt;</w:t>
      </w:r>
      <w:r>
        <w:rPr>
          <w:rtl/>
        </w:rPr>
        <w:t xml:space="preserve">   </w:t>
      </w:r>
      <w:bookmarkEnd w:id="7920"/>
    </w:p>
    <w:p w:rsidR="00AE0D63" w:rsidRDefault="00AE0D63" w:rsidP="008443B7">
      <w:pPr>
        <w:rPr>
          <w:rtl/>
          <w:lang w:eastAsia="he-IL"/>
        </w:rPr>
      </w:pPr>
    </w:p>
    <w:p w:rsidR="00AE0D63" w:rsidRDefault="00AE0D63" w:rsidP="00AD0233">
      <w:pPr>
        <w:rPr>
          <w:rtl/>
          <w:lang w:eastAsia="he-IL"/>
        </w:rPr>
      </w:pPr>
      <w:r>
        <w:rPr>
          <w:rFonts w:hint="cs"/>
          <w:rtl/>
          <w:lang w:eastAsia="he-IL"/>
        </w:rPr>
        <w:t>חבריי השרים, חבריי חברי הכנסת, אני</w:t>
      </w:r>
      <w:bookmarkStart w:id="7921" w:name="_ETM_Q29_609290"/>
      <w:bookmarkEnd w:id="7921"/>
      <w:r>
        <w:rPr>
          <w:rFonts w:hint="cs"/>
          <w:rtl/>
          <w:lang w:eastAsia="he-IL"/>
        </w:rPr>
        <w:t xml:space="preserve"> חייב להגיד ש</w:t>
      </w:r>
      <w:r w:rsidR="00CB68AE">
        <w:rPr>
          <w:rFonts w:hint="cs"/>
          <w:rtl/>
          <w:lang w:eastAsia="he-IL"/>
        </w:rPr>
        <w:t xml:space="preserve">אני </w:t>
      </w:r>
      <w:r>
        <w:rPr>
          <w:rFonts w:hint="cs"/>
          <w:rtl/>
          <w:lang w:eastAsia="he-IL"/>
        </w:rPr>
        <w:t>לא יודע אם שמתם לב אבל אפשר כבר מראש</w:t>
      </w:r>
      <w:bookmarkStart w:id="7922" w:name="_ETM_Q29_613961"/>
      <w:bookmarkEnd w:id="7922"/>
      <w:r>
        <w:rPr>
          <w:rFonts w:hint="cs"/>
          <w:rtl/>
          <w:lang w:eastAsia="he-IL"/>
        </w:rPr>
        <w:t xml:space="preserve"> לנחש איזה סעיף יהיה בסדר-היום של הכנסת ביום שני</w:t>
      </w:r>
      <w:bookmarkStart w:id="7923" w:name="_ETM_Q29_616890"/>
      <w:bookmarkEnd w:id="7923"/>
      <w:r>
        <w:rPr>
          <w:rFonts w:hint="cs"/>
          <w:rtl/>
          <w:lang w:eastAsia="he-IL"/>
        </w:rPr>
        <w:t xml:space="preserve"> אחרי האי-אמון </w:t>
      </w:r>
      <w:r>
        <w:rPr>
          <w:rtl/>
          <w:lang w:eastAsia="he-IL"/>
        </w:rPr>
        <w:t>–</w:t>
      </w:r>
      <w:r>
        <w:rPr>
          <w:rFonts w:hint="cs"/>
          <w:rtl/>
          <w:lang w:eastAsia="he-IL"/>
        </w:rPr>
        <w:t xml:space="preserve"> העברת סמכויות. </w:t>
      </w:r>
      <w:bookmarkStart w:id="7924" w:name="_ETM_Q29_615931"/>
      <w:bookmarkStart w:id="7925" w:name="_ETM_Q29_616016"/>
      <w:bookmarkStart w:id="7926" w:name="_ETM_Q29_616055"/>
      <w:bookmarkStart w:id="7927" w:name="_ETM_Q29_616160"/>
      <w:bookmarkEnd w:id="7924"/>
      <w:bookmarkEnd w:id="7925"/>
      <w:bookmarkEnd w:id="7926"/>
      <w:bookmarkEnd w:id="7927"/>
      <w:r>
        <w:rPr>
          <w:rFonts w:hint="cs"/>
          <w:rtl/>
          <w:lang w:eastAsia="he-IL"/>
        </w:rPr>
        <w:t>לממשלה הזאת יש איזו הפרעה</w:t>
      </w:r>
      <w:bookmarkStart w:id="7928" w:name="_ETM_Q29_623789"/>
      <w:bookmarkEnd w:id="7928"/>
      <w:r>
        <w:rPr>
          <w:rFonts w:hint="cs"/>
          <w:rtl/>
          <w:lang w:eastAsia="he-IL"/>
        </w:rPr>
        <w:t xml:space="preserve"> נפשית בהעברת סמכויות. אנחנו כבר חצי שנה מהקמת הממשלה,</w:t>
      </w:r>
      <w:bookmarkStart w:id="7929" w:name="_ETM_Q29_630802"/>
      <w:bookmarkEnd w:id="7929"/>
      <w:r>
        <w:rPr>
          <w:rFonts w:hint="cs"/>
          <w:rtl/>
          <w:lang w:eastAsia="he-IL"/>
        </w:rPr>
        <w:t xml:space="preserve"> היא עוד לא מצליחה לסדר את הסמכויות שלה. </w:t>
      </w:r>
    </w:p>
    <w:p w:rsidR="00AE0D63" w:rsidRDefault="00AE0D63" w:rsidP="00AD0233">
      <w:pPr>
        <w:rPr>
          <w:rtl/>
          <w:lang w:eastAsia="he-IL"/>
        </w:rPr>
      </w:pPr>
    </w:p>
    <w:p w:rsidR="00AE0D63" w:rsidRDefault="00AE0D63" w:rsidP="00AD0233">
      <w:pPr>
        <w:pStyle w:val="af6"/>
        <w:keepNext/>
        <w:rPr>
          <w:rtl/>
        </w:rPr>
      </w:pPr>
      <w:bookmarkStart w:id="7930" w:name="ET_interruption_6345_30"/>
      <w:r w:rsidRPr="00B10223">
        <w:rPr>
          <w:rStyle w:val="TagStyle"/>
          <w:rtl/>
        </w:rPr>
        <w:t xml:space="preserve"> &lt;&lt; קריאה &gt;&gt; </w:t>
      </w:r>
      <w:r>
        <w:rPr>
          <w:rtl/>
        </w:rPr>
        <w:t>טלי גוטליב (הליכוד):</w:t>
      </w:r>
      <w:r w:rsidRPr="00B10223">
        <w:rPr>
          <w:rStyle w:val="TagStyle"/>
          <w:rtl/>
        </w:rPr>
        <w:t xml:space="preserve"> &lt;&lt; קריאה &gt;&gt;</w:t>
      </w:r>
      <w:r>
        <w:rPr>
          <w:rtl/>
        </w:rPr>
        <w:t xml:space="preserve">   </w:t>
      </w:r>
      <w:bookmarkEnd w:id="7930"/>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אתה לא יכול להשתמש בביטוי הזה. </w:t>
      </w:r>
    </w:p>
    <w:p w:rsidR="00AE0D63" w:rsidRDefault="00AE0D63" w:rsidP="00AD0233">
      <w:pPr>
        <w:rPr>
          <w:rtl/>
          <w:lang w:eastAsia="he-IL"/>
        </w:rPr>
      </w:pPr>
    </w:p>
    <w:p w:rsidR="00AE0D63" w:rsidRDefault="00AE0D63" w:rsidP="00AD0233">
      <w:pPr>
        <w:pStyle w:val="-"/>
        <w:keepNext/>
        <w:rPr>
          <w:rtl/>
        </w:rPr>
      </w:pPr>
      <w:bookmarkStart w:id="7931" w:name="ET_speakercontinue_4590_31"/>
      <w:r w:rsidRPr="00B10223">
        <w:rPr>
          <w:rStyle w:val="TagStyle"/>
          <w:rtl/>
        </w:rPr>
        <w:t xml:space="preserve"> &lt;&lt; דובר_המשך &gt;&gt; </w:t>
      </w:r>
      <w:r>
        <w:rPr>
          <w:rtl/>
        </w:rPr>
        <w:t>זאב אלקין (המחנה הממלכתי):</w:t>
      </w:r>
      <w:r w:rsidRPr="00B10223">
        <w:rPr>
          <w:rStyle w:val="TagStyle"/>
          <w:rtl/>
        </w:rPr>
        <w:t xml:space="preserve"> &lt;&lt; דובר_המשך &gt;&gt;</w:t>
      </w:r>
      <w:r>
        <w:rPr>
          <w:rtl/>
        </w:rPr>
        <w:t xml:space="preserve">   </w:t>
      </w:r>
      <w:bookmarkEnd w:id="7931"/>
    </w:p>
    <w:p w:rsidR="00AE0D63" w:rsidRDefault="00AE0D63" w:rsidP="008443B7">
      <w:pPr>
        <w:rPr>
          <w:rtl/>
          <w:lang w:eastAsia="he-IL"/>
        </w:rPr>
      </w:pPr>
    </w:p>
    <w:p w:rsidR="00AE0D63" w:rsidRDefault="00AE0D63" w:rsidP="00CB68AE">
      <w:pPr>
        <w:rPr>
          <w:rtl/>
          <w:lang w:eastAsia="he-IL"/>
        </w:rPr>
      </w:pPr>
      <w:r>
        <w:rPr>
          <w:rFonts w:hint="cs"/>
          <w:rtl/>
          <w:lang w:eastAsia="he-IL"/>
        </w:rPr>
        <w:t xml:space="preserve">תקציב היא </w:t>
      </w:r>
      <w:bookmarkStart w:id="7932" w:name="_ETM_Q29_637469"/>
      <w:bookmarkEnd w:id="7932"/>
      <w:r>
        <w:rPr>
          <w:rFonts w:hint="cs"/>
          <w:rtl/>
          <w:lang w:eastAsia="he-IL"/>
        </w:rPr>
        <w:t>העבירה, אבל מי אחראי על מה</w:t>
      </w:r>
      <w:r w:rsidR="00CB68AE">
        <w:rPr>
          <w:rFonts w:hint="cs"/>
          <w:rtl/>
          <w:lang w:eastAsia="he-IL"/>
        </w:rPr>
        <w:t>,</w:t>
      </w:r>
      <w:r>
        <w:rPr>
          <w:rFonts w:hint="cs"/>
          <w:rtl/>
          <w:lang w:eastAsia="he-IL"/>
        </w:rPr>
        <w:t xml:space="preserve"> היא לא מסתדרת. </w:t>
      </w:r>
    </w:p>
    <w:p w:rsidR="00AE0D63" w:rsidRDefault="00AE0D63" w:rsidP="00AD0233">
      <w:pPr>
        <w:rPr>
          <w:rtl/>
          <w:lang w:eastAsia="he-IL"/>
        </w:rPr>
      </w:pPr>
    </w:p>
    <w:p w:rsidR="00AE0D63" w:rsidRDefault="00AE0D63" w:rsidP="00AD0233">
      <w:pPr>
        <w:pStyle w:val="af6"/>
        <w:keepNext/>
        <w:rPr>
          <w:rtl/>
        </w:rPr>
      </w:pPr>
      <w:bookmarkStart w:id="7933" w:name="ET_interruption_6345_27"/>
      <w:r w:rsidRPr="003B0EC1">
        <w:rPr>
          <w:rStyle w:val="TagStyle"/>
          <w:rtl/>
        </w:rPr>
        <w:t xml:space="preserve"> &lt;&lt; קריאה &gt;&gt; </w:t>
      </w:r>
      <w:r>
        <w:rPr>
          <w:rtl/>
        </w:rPr>
        <w:t>טלי גוטליב (הליכוד):</w:t>
      </w:r>
      <w:r w:rsidRPr="003B0EC1">
        <w:rPr>
          <w:rStyle w:val="TagStyle"/>
          <w:rtl/>
        </w:rPr>
        <w:t xml:space="preserve"> &lt;&lt; קריאה &gt;&gt;</w:t>
      </w:r>
      <w:r>
        <w:rPr>
          <w:rtl/>
        </w:rPr>
        <w:t xml:space="preserve">   </w:t>
      </w:r>
      <w:bookmarkEnd w:id="7933"/>
    </w:p>
    <w:p w:rsidR="00AE0D63" w:rsidRDefault="00AE0D63" w:rsidP="008443B7">
      <w:pPr>
        <w:rPr>
          <w:rtl/>
          <w:lang w:eastAsia="he-IL"/>
        </w:rPr>
      </w:pPr>
    </w:p>
    <w:p w:rsidR="00AE0D63" w:rsidRDefault="00AE0D63" w:rsidP="00AD0233">
      <w:pPr>
        <w:rPr>
          <w:rtl/>
          <w:lang w:eastAsia="he-IL"/>
        </w:rPr>
      </w:pPr>
      <w:r>
        <w:rPr>
          <w:rFonts w:hint="cs"/>
          <w:rtl/>
          <w:lang w:eastAsia="he-IL"/>
        </w:rPr>
        <w:t>אבל</w:t>
      </w:r>
      <w:bookmarkStart w:id="7934" w:name="_ETM_Q29_639392"/>
      <w:bookmarkEnd w:id="7934"/>
      <w:r>
        <w:rPr>
          <w:rFonts w:hint="cs"/>
          <w:rtl/>
          <w:lang w:eastAsia="he-IL"/>
        </w:rPr>
        <w:t xml:space="preserve"> לא לקרוא לזה "הפרעה נפשית". לא להשתמש בביטוי "הפרעה נפשית".</w:t>
      </w:r>
      <w:bookmarkStart w:id="7935" w:name="_ETM_Q29_647027"/>
      <w:bookmarkEnd w:id="7935"/>
      <w:r>
        <w:rPr>
          <w:rFonts w:hint="cs"/>
          <w:rtl/>
          <w:lang w:eastAsia="he-IL"/>
        </w:rPr>
        <w:t xml:space="preserve"> די. </w:t>
      </w:r>
    </w:p>
    <w:p w:rsidR="00AE0D63" w:rsidRDefault="00AE0D63" w:rsidP="00AD0233">
      <w:pPr>
        <w:rPr>
          <w:rtl/>
          <w:lang w:eastAsia="he-IL"/>
        </w:rPr>
      </w:pPr>
    </w:p>
    <w:p w:rsidR="00AE0D63" w:rsidRDefault="00AE0D63" w:rsidP="00AD0233">
      <w:pPr>
        <w:pStyle w:val="-"/>
        <w:keepNext/>
        <w:rPr>
          <w:rtl/>
        </w:rPr>
      </w:pPr>
      <w:bookmarkStart w:id="7936" w:name="ET_speakercontinue_4590_28"/>
      <w:r w:rsidRPr="00B10223">
        <w:rPr>
          <w:rStyle w:val="TagStyle"/>
          <w:rtl/>
        </w:rPr>
        <w:t xml:space="preserve"> &lt;&lt; דובר_המשך &gt;&gt; </w:t>
      </w:r>
      <w:r>
        <w:rPr>
          <w:rtl/>
        </w:rPr>
        <w:t>זאב אלקין (המחנה הממלכתי):</w:t>
      </w:r>
      <w:r w:rsidRPr="00B10223">
        <w:rPr>
          <w:rStyle w:val="TagStyle"/>
          <w:rtl/>
        </w:rPr>
        <w:t xml:space="preserve"> &lt;&lt; דובר_המשך &gt;&gt;</w:t>
      </w:r>
      <w:r>
        <w:rPr>
          <w:rtl/>
        </w:rPr>
        <w:t xml:space="preserve">   </w:t>
      </w:r>
      <w:bookmarkEnd w:id="7936"/>
    </w:p>
    <w:p w:rsidR="00AE0D63" w:rsidRDefault="00AE0D63" w:rsidP="008443B7">
      <w:pPr>
        <w:rPr>
          <w:rtl/>
          <w:lang w:eastAsia="he-IL"/>
        </w:rPr>
      </w:pPr>
    </w:p>
    <w:p w:rsidR="00AE0D63" w:rsidRPr="00B10223" w:rsidRDefault="00AE0D63" w:rsidP="00AD0233">
      <w:pPr>
        <w:rPr>
          <w:rtl/>
          <w:lang w:eastAsia="he-IL"/>
        </w:rPr>
      </w:pPr>
      <w:bookmarkStart w:id="7937" w:name="_ETM_Q29_643629"/>
      <w:bookmarkEnd w:id="7937"/>
      <w:r>
        <w:rPr>
          <w:rFonts w:hint="cs"/>
          <w:rtl/>
          <w:lang w:eastAsia="he-IL"/>
        </w:rPr>
        <w:t xml:space="preserve">כל שבוע </w:t>
      </w:r>
      <w:r>
        <w:rPr>
          <w:rtl/>
          <w:lang w:eastAsia="he-IL"/>
        </w:rPr>
        <w:t>–</w:t>
      </w:r>
      <w:r>
        <w:rPr>
          <w:rFonts w:hint="cs"/>
          <w:rtl/>
          <w:lang w:eastAsia="he-IL"/>
        </w:rPr>
        <w:t xml:space="preserve"> אוה, אני רואה שהצלחתי להעיר אפילו את השר קרעי. </w:t>
      </w:r>
    </w:p>
    <w:p w:rsidR="00AE0D63" w:rsidRDefault="00AE0D63" w:rsidP="00AD0233">
      <w:pPr>
        <w:rPr>
          <w:rtl/>
          <w:lang w:eastAsia="he-IL"/>
        </w:rPr>
      </w:pPr>
    </w:p>
    <w:p w:rsidR="00AE0D63" w:rsidRDefault="00AE0D63" w:rsidP="00AD0233">
      <w:pPr>
        <w:pStyle w:val="af6"/>
        <w:keepNext/>
        <w:rPr>
          <w:rtl/>
        </w:rPr>
      </w:pPr>
      <w:bookmarkStart w:id="7938" w:name="ET_interruption_6461_29"/>
      <w:r w:rsidRPr="00B10223">
        <w:rPr>
          <w:rStyle w:val="TagStyle"/>
          <w:rtl/>
        </w:rPr>
        <w:t xml:space="preserve"> &lt;&lt; קריאה &gt;&gt; </w:t>
      </w:r>
      <w:r>
        <w:rPr>
          <w:rtl/>
        </w:rPr>
        <w:t>שר התקשורת שלמה קרעי:</w:t>
      </w:r>
      <w:r w:rsidRPr="00B10223">
        <w:rPr>
          <w:rStyle w:val="TagStyle"/>
          <w:rtl/>
        </w:rPr>
        <w:t xml:space="preserve"> &lt;&lt; קריאה &gt;&gt;</w:t>
      </w:r>
      <w:r>
        <w:rPr>
          <w:rtl/>
        </w:rPr>
        <w:t xml:space="preserve">   </w:t>
      </w:r>
      <w:bookmarkEnd w:id="7938"/>
    </w:p>
    <w:p w:rsidR="00AE0D63" w:rsidRDefault="00AE0D63" w:rsidP="008443B7">
      <w:pPr>
        <w:rPr>
          <w:rtl/>
          <w:lang w:eastAsia="he-IL"/>
        </w:rPr>
      </w:pPr>
    </w:p>
    <w:p w:rsidR="00AE0D63" w:rsidRDefault="00AE0D63" w:rsidP="00AD0233">
      <w:pPr>
        <w:rPr>
          <w:rtl/>
          <w:lang w:eastAsia="he-IL"/>
        </w:rPr>
      </w:pPr>
      <w:bookmarkStart w:id="7939" w:name="_ETM_Q29_620971"/>
      <w:bookmarkEnd w:id="7939"/>
      <w:r>
        <w:rPr>
          <w:rFonts w:hint="cs"/>
          <w:rtl/>
          <w:lang w:eastAsia="he-IL"/>
        </w:rPr>
        <w:t xml:space="preserve">אתם, עד שהממשלה שלכם התפרקה, עדיין נשאר שר בלי תיק במשרד האוצר. שר במשרד האוצר. </w:t>
      </w:r>
    </w:p>
    <w:p w:rsidR="00AE0D63" w:rsidRDefault="00AE0D63" w:rsidP="00AD0233">
      <w:pPr>
        <w:rPr>
          <w:rtl/>
          <w:lang w:eastAsia="he-IL"/>
        </w:rPr>
      </w:pPr>
    </w:p>
    <w:p w:rsidR="00AE0D63" w:rsidRDefault="00AE0D63" w:rsidP="00AD0233">
      <w:pPr>
        <w:pStyle w:val="-"/>
        <w:keepNext/>
        <w:rPr>
          <w:rtl/>
        </w:rPr>
      </w:pPr>
      <w:bookmarkStart w:id="7940" w:name="ET_speakercontinue_4590_32"/>
      <w:r w:rsidRPr="00B10223">
        <w:rPr>
          <w:rStyle w:val="TagStyle"/>
          <w:rtl/>
        </w:rPr>
        <w:t xml:space="preserve"> &lt;&lt; דובר_המשך &gt;&gt; </w:t>
      </w:r>
      <w:r>
        <w:rPr>
          <w:rtl/>
        </w:rPr>
        <w:t>זאב אלקין (המחנה הממלכתי):</w:t>
      </w:r>
      <w:r w:rsidRPr="00B10223">
        <w:rPr>
          <w:rStyle w:val="TagStyle"/>
          <w:rtl/>
        </w:rPr>
        <w:t xml:space="preserve"> &lt;&lt; דובר_המשך &gt;&gt;</w:t>
      </w:r>
      <w:r>
        <w:rPr>
          <w:rtl/>
        </w:rPr>
        <w:t xml:space="preserve">   </w:t>
      </w:r>
      <w:bookmarkEnd w:id="7940"/>
    </w:p>
    <w:p w:rsidR="00AE0D63" w:rsidRDefault="00AE0D63" w:rsidP="008443B7">
      <w:pPr>
        <w:rPr>
          <w:rtl/>
          <w:lang w:eastAsia="he-IL"/>
        </w:rPr>
      </w:pPr>
    </w:p>
    <w:p w:rsidR="00AE0D63" w:rsidRDefault="00AE0D63" w:rsidP="00AD0233">
      <w:pPr>
        <w:rPr>
          <w:rtl/>
          <w:lang w:eastAsia="he-IL"/>
        </w:rPr>
      </w:pPr>
      <w:r>
        <w:rPr>
          <w:rFonts w:hint="cs"/>
          <w:rtl/>
          <w:lang w:eastAsia="he-IL"/>
        </w:rPr>
        <w:t>השר קרעי, בגלל ששר האוצר הוא</w:t>
      </w:r>
      <w:bookmarkStart w:id="7941" w:name="_ETM_Q29_652045"/>
      <w:bookmarkEnd w:id="7941"/>
      <w:r>
        <w:rPr>
          <w:rFonts w:hint="cs"/>
          <w:rtl/>
          <w:lang w:eastAsia="he-IL"/>
        </w:rPr>
        <w:t xml:space="preserve"> אליטיסט ואטום, אולי תיקח ממנו חלק מהסמכויות אליך. </w:t>
      </w:r>
      <w:bookmarkStart w:id="7942" w:name="_ETM_Q29_651625"/>
      <w:bookmarkEnd w:id="7942"/>
    </w:p>
    <w:p w:rsidR="00AE0D63" w:rsidRDefault="00AE0D63" w:rsidP="00AD0233">
      <w:pPr>
        <w:rPr>
          <w:rtl/>
          <w:lang w:eastAsia="he-IL"/>
        </w:rPr>
      </w:pPr>
      <w:bookmarkStart w:id="7943" w:name="_ETM_Q29_651703"/>
      <w:bookmarkEnd w:id="7943"/>
    </w:p>
    <w:p w:rsidR="00AE0D63" w:rsidRDefault="00AE0D63" w:rsidP="00AD0233">
      <w:pPr>
        <w:pStyle w:val="af6"/>
        <w:keepNext/>
        <w:rPr>
          <w:rtl/>
        </w:rPr>
      </w:pPr>
      <w:bookmarkStart w:id="7944" w:name="ET_interruption_6461_33"/>
      <w:r w:rsidRPr="00B10223">
        <w:rPr>
          <w:rStyle w:val="TagStyle"/>
          <w:rtl/>
        </w:rPr>
        <w:t xml:space="preserve"> &lt;&lt; קריאה &gt;&gt; </w:t>
      </w:r>
      <w:r>
        <w:rPr>
          <w:rtl/>
        </w:rPr>
        <w:t>שר התקשורת שלמה קרעי:</w:t>
      </w:r>
      <w:r w:rsidRPr="00B10223">
        <w:rPr>
          <w:rStyle w:val="TagStyle"/>
          <w:rtl/>
        </w:rPr>
        <w:t xml:space="preserve"> &lt;&lt; קריאה &gt;&gt;</w:t>
      </w:r>
      <w:r>
        <w:rPr>
          <w:rtl/>
        </w:rPr>
        <w:t xml:space="preserve">   </w:t>
      </w:r>
      <w:bookmarkEnd w:id="7944"/>
    </w:p>
    <w:p w:rsidR="00AE0D63" w:rsidRDefault="00AE0D63" w:rsidP="008443B7">
      <w:pPr>
        <w:rPr>
          <w:rtl/>
          <w:lang w:eastAsia="he-IL"/>
        </w:rPr>
      </w:pPr>
    </w:p>
    <w:p w:rsidR="00AE0D63" w:rsidRDefault="00A00651" w:rsidP="00AD0233">
      <w:pPr>
        <w:rPr>
          <w:rtl/>
          <w:lang w:eastAsia="he-IL"/>
        </w:rPr>
      </w:pPr>
      <w:bookmarkStart w:id="7945" w:name="_ETM_Q29_654203"/>
      <w:bookmarkEnd w:id="7945"/>
      <w:r>
        <w:rPr>
          <w:rFonts w:hint="cs"/>
          <w:rtl/>
          <w:lang w:eastAsia="he-IL"/>
        </w:rPr>
        <w:t>– – –</w:t>
      </w:r>
      <w:r w:rsidR="00AE0D63">
        <w:rPr>
          <w:rFonts w:hint="cs"/>
          <w:rtl/>
          <w:lang w:eastAsia="he-IL"/>
        </w:rPr>
        <w:t xml:space="preserve"> </w:t>
      </w:r>
    </w:p>
    <w:p w:rsidR="00AE0D63" w:rsidRDefault="00AE0D63" w:rsidP="00AD0233">
      <w:pPr>
        <w:rPr>
          <w:rtl/>
          <w:lang w:eastAsia="he-IL"/>
        </w:rPr>
      </w:pPr>
    </w:p>
    <w:p w:rsidR="00AE0D63" w:rsidRDefault="00AE0D63" w:rsidP="00AD0233">
      <w:pPr>
        <w:pStyle w:val="-"/>
        <w:keepNext/>
        <w:rPr>
          <w:rtl/>
        </w:rPr>
      </w:pPr>
      <w:bookmarkStart w:id="7946" w:name="ET_speakercontinue_4590_34"/>
      <w:r w:rsidRPr="00B10223">
        <w:rPr>
          <w:rStyle w:val="TagStyle"/>
          <w:rtl/>
        </w:rPr>
        <w:t xml:space="preserve"> &lt;&lt; דובר_המשך &gt;&gt; </w:t>
      </w:r>
      <w:r>
        <w:rPr>
          <w:rtl/>
        </w:rPr>
        <w:t>זאב אלקין (המחנה הממלכתי):</w:t>
      </w:r>
      <w:r w:rsidRPr="00B10223">
        <w:rPr>
          <w:rStyle w:val="TagStyle"/>
          <w:rtl/>
        </w:rPr>
        <w:t xml:space="preserve"> &lt;&lt; דובר_המשך &gt;&gt;</w:t>
      </w:r>
      <w:r>
        <w:rPr>
          <w:rtl/>
        </w:rPr>
        <w:t xml:space="preserve">   </w:t>
      </w:r>
      <w:bookmarkEnd w:id="7946"/>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יהיה פה עוד נושא לדיון. </w:t>
      </w:r>
    </w:p>
    <w:p w:rsidR="00AE0D63" w:rsidRDefault="00AE0D63" w:rsidP="00AD0233">
      <w:pPr>
        <w:rPr>
          <w:rtl/>
          <w:lang w:eastAsia="he-IL"/>
        </w:rPr>
      </w:pPr>
      <w:bookmarkStart w:id="7947" w:name="_ETM_Q29_657608"/>
      <w:bookmarkStart w:id="7948" w:name="_ETM_Q29_657698"/>
      <w:bookmarkStart w:id="7949" w:name="_ETM_Q29_657768"/>
      <w:bookmarkEnd w:id="7947"/>
      <w:bookmarkEnd w:id="7948"/>
      <w:bookmarkEnd w:id="7949"/>
    </w:p>
    <w:p w:rsidR="00AE0D63" w:rsidRDefault="00AE0D63" w:rsidP="00CB68AE">
      <w:pPr>
        <w:rPr>
          <w:rtl/>
          <w:lang w:eastAsia="he-IL"/>
        </w:rPr>
      </w:pPr>
      <w:bookmarkStart w:id="7950" w:name="_ETM_Q29_657862"/>
      <w:bookmarkEnd w:id="7950"/>
      <w:r>
        <w:rPr>
          <w:rFonts w:hint="cs"/>
          <w:rtl/>
          <w:lang w:eastAsia="he-IL"/>
        </w:rPr>
        <w:t>אבל בסופו של</w:t>
      </w:r>
      <w:bookmarkStart w:id="7951" w:name="_ETM_Q29_659440"/>
      <w:bookmarkEnd w:id="7951"/>
      <w:r>
        <w:rPr>
          <w:rFonts w:hint="cs"/>
          <w:rtl/>
          <w:lang w:eastAsia="he-IL"/>
        </w:rPr>
        <w:t xml:space="preserve"> דבר, היכולת הזאת של הממשלה להעביר כל שבוע סמכויות ממישהו למישהו, זה פשוט משהו בלתי ייאמן. אבל תדעו, חבריי</w:t>
      </w:r>
      <w:bookmarkStart w:id="7952" w:name="_ETM_Q29_668446"/>
      <w:bookmarkEnd w:id="7952"/>
      <w:r>
        <w:rPr>
          <w:rFonts w:hint="cs"/>
          <w:rtl/>
          <w:lang w:eastAsia="he-IL"/>
        </w:rPr>
        <w:t xml:space="preserve"> חברי הכנסת, שהדיון שיש לנו היום הוא רק פרומו לדיון</w:t>
      </w:r>
      <w:bookmarkStart w:id="7953" w:name="_ETM_Q29_666961"/>
      <w:bookmarkEnd w:id="7953"/>
      <w:r>
        <w:rPr>
          <w:rFonts w:hint="cs"/>
          <w:rtl/>
          <w:lang w:eastAsia="he-IL"/>
        </w:rPr>
        <w:t xml:space="preserve"> הרבה יותר מרתק. פה לוקחים סמכות משר המשפטים על תיק אחד מסוים ומעבירים אותה לשר הדתות, השר לשירותי דת. </w:t>
      </w:r>
      <w:bookmarkStart w:id="7954" w:name="_ETM_Q29_682294"/>
      <w:bookmarkStart w:id="7955" w:name="_ETM_Q29_682407"/>
      <w:bookmarkStart w:id="7956" w:name="_ETM_Q29_682458"/>
      <w:bookmarkStart w:id="7957" w:name="_ETM_Q29_682558"/>
      <w:bookmarkEnd w:id="7954"/>
      <w:bookmarkEnd w:id="7955"/>
      <w:bookmarkEnd w:id="7956"/>
      <w:bookmarkEnd w:id="7957"/>
      <w:r>
        <w:rPr>
          <w:rFonts w:hint="cs"/>
          <w:rtl/>
          <w:lang w:eastAsia="he-IL"/>
        </w:rPr>
        <w:t>עוד</w:t>
      </w:r>
      <w:bookmarkStart w:id="7958" w:name="_ETM_Q29_683098"/>
      <w:bookmarkEnd w:id="7958"/>
      <w:r>
        <w:rPr>
          <w:rFonts w:hint="cs"/>
          <w:rtl/>
          <w:lang w:eastAsia="he-IL"/>
        </w:rPr>
        <w:t xml:space="preserve"> אפשר להבין למה, בכל זאת זה תיק על רב. </w:t>
      </w:r>
      <w:bookmarkStart w:id="7959" w:name="_ETM_Q29_682613"/>
      <w:bookmarkEnd w:id="7959"/>
    </w:p>
    <w:p w:rsidR="00AE0D63" w:rsidRDefault="00AE0D63" w:rsidP="00AD0233">
      <w:pPr>
        <w:rPr>
          <w:rtl/>
          <w:lang w:eastAsia="he-IL"/>
        </w:rPr>
      </w:pPr>
      <w:bookmarkStart w:id="7960" w:name="_ETM_Q29_682686"/>
      <w:bookmarkEnd w:id="7960"/>
    </w:p>
    <w:p w:rsidR="00AE0D63" w:rsidRDefault="00AE0D63" w:rsidP="00AD0233">
      <w:pPr>
        <w:pStyle w:val="af6"/>
        <w:keepNext/>
        <w:rPr>
          <w:rtl/>
        </w:rPr>
      </w:pPr>
      <w:bookmarkStart w:id="7961" w:name="ET_interruption_6345_35"/>
      <w:r w:rsidRPr="00B10223">
        <w:rPr>
          <w:rStyle w:val="TagStyle"/>
          <w:rtl/>
        </w:rPr>
        <w:t xml:space="preserve"> &lt;&lt; קריאה &gt;&gt; </w:t>
      </w:r>
      <w:r>
        <w:rPr>
          <w:rtl/>
        </w:rPr>
        <w:t>טלי גוטליב (הליכוד):</w:t>
      </w:r>
      <w:r w:rsidRPr="00B10223">
        <w:rPr>
          <w:rStyle w:val="TagStyle"/>
          <w:rtl/>
        </w:rPr>
        <w:t xml:space="preserve"> &lt;&lt; קריאה &gt;&gt;</w:t>
      </w:r>
      <w:r>
        <w:rPr>
          <w:rtl/>
        </w:rPr>
        <w:t xml:space="preserve">   </w:t>
      </w:r>
      <w:bookmarkEnd w:id="7961"/>
    </w:p>
    <w:p w:rsidR="00AE0D63" w:rsidRDefault="00AE0D63" w:rsidP="008443B7">
      <w:pPr>
        <w:rPr>
          <w:rtl/>
          <w:lang w:eastAsia="he-IL"/>
        </w:rPr>
      </w:pPr>
    </w:p>
    <w:p w:rsidR="00AE0D63" w:rsidRPr="00B10223" w:rsidRDefault="00AE0D63" w:rsidP="00AD0233">
      <w:pPr>
        <w:rPr>
          <w:rtl/>
          <w:lang w:eastAsia="he-IL"/>
        </w:rPr>
      </w:pPr>
      <w:r>
        <w:rPr>
          <w:rFonts w:hint="cs"/>
          <w:rtl/>
          <w:lang w:eastAsia="he-IL"/>
        </w:rPr>
        <w:t xml:space="preserve">אבל חבר הכנסת, אל תשתמשו במינוח "הפרעה נפשית". </w:t>
      </w:r>
    </w:p>
    <w:p w:rsidR="00AE0D63" w:rsidRDefault="00AE0D63" w:rsidP="00AD0233">
      <w:pPr>
        <w:rPr>
          <w:rtl/>
          <w:lang w:eastAsia="he-IL"/>
        </w:rPr>
      </w:pPr>
    </w:p>
    <w:p w:rsidR="00AE0D63" w:rsidRDefault="00AE0D63" w:rsidP="00AD0233">
      <w:pPr>
        <w:pStyle w:val="-"/>
        <w:keepNext/>
        <w:rPr>
          <w:rtl/>
        </w:rPr>
      </w:pPr>
      <w:bookmarkStart w:id="7962" w:name="ET_speakercontinue_4590_9"/>
      <w:r w:rsidRPr="0018646E">
        <w:rPr>
          <w:rStyle w:val="TagStyle"/>
          <w:rtl/>
        </w:rPr>
        <w:t xml:space="preserve"> &lt;&lt; דובר_המשך &gt;&gt; </w:t>
      </w:r>
      <w:r>
        <w:rPr>
          <w:rtl/>
        </w:rPr>
        <w:t>זאב אלקין (המחנה הממלכתי):</w:t>
      </w:r>
      <w:r w:rsidRPr="0018646E">
        <w:rPr>
          <w:rStyle w:val="TagStyle"/>
          <w:rtl/>
        </w:rPr>
        <w:t xml:space="preserve"> &lt;&lt; דובר_המשך &gt;&gt;</w:t>
      </w:r>
      <w:r>
        <w:rPr>
          <w:rtl/>
        </w:rPr>
        <w:t xml:space="preserve">   </w:t>
      </w:r>
      <w:bookmarkEnd w:id="7962"/>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אומנם זה אירוע </w:t>
      </w:r>
      <w:bookmarkStart w:id="7963" w:name="_ETM_Q29_687282"/>
      <w:bookmarkEnd w:id="7963"/>
      <w:r>
        <w:rPr>
          <w:rFonts w:hint="cs"/>
          <w:rtl/>
          <w:lang w:eastAsia="he-IL"/>
        </w:rPr>
        <w:t xml:space="preserve">נורא מוזר, כי תיק כמעט גמור </w:t>
      </w:r>
      <w:r>
        <w:rPr>
          <w:rFonts w:hint="eastAsia"/>
          <w:rtl/>
          <w:lang w:eastAsia="he-IL"/>
        </w:rPr>
        <w:t>–</w:t>
      </w:r>
      <w:r>
        <w:rPr>
          <w:rFonts w:hint="cs"/>
          <w:rtl/>
          <w:lang w:eastAsia="he-IL"/>
        </w:rPr>
        <w:t xml:space="preserve"> מעבירים אותו לקראת הסוף משר אחד לשני. </w:t>
      </w:r>
      <w:bookmarkStart w:id="7964" w:name="_ETM_Q29_688542"/>
      <w:bookmarkEnd w:id="7964"/>
      <w:r>
        <w:rPr>
          <w:rFonts w:hint="cs"/>
          <w:rtl/>
          <w:lang w:eastAsia="he-IL"/>
        </w:rPr>
        <w:t>עכשיו השר השני יגיד שהוא צריך ללמוד</w:t>
      </w:r>
      <w:bookmarkStart w:id="7965" w:name="_ETM_Q29_690879"/>
      <w:bookmarkEnd w:id="7965"/>
      <w:r>
        <w:rPr>
          <w:rFonts w:hint="cs"/>
          <w:rtl/>
          <w:lang w:eastAsia="he-IL"/>
        </w:rPr>
        <w:t xml:space="preserve"> מחדש. ייקח עוד זמן עד שיגיעו לקיום הפסיקה. </w:t>
      </w:r>
    </w:p>
    <w:p w:rsidR="00AE0D63" w:rsidRDefault="00AE0D63" w:rsidP="00AD0233">
      <w:pPr>
        <w:rPr>
          <w:rtl/>
          <w:lang w:eastAsia="he-IL"/>
        </w:rPr>
      </w:pPr>
    </w:p>
    <w:p w:rsidR="00AE0D63" w:rsidRDefault="00AE0D63" w:rsidP="00AD0233">
      <w:pPr>
        <w:pStyle w:val="af6"/>
        <w:keepNext/>
        <w:rPr>
          <w:rtl/>
        </w:rPr>
      </w:pPr>
      <w:bookmarkStart w:id="7966" w:name="ET_interruption_6345_36"/>
      <w:r w:rsidRPr="00B10223">
        <w:rPr>
          <w:rStyle w:val="TagStyle"/>
          <w:rtl/>
        </w:rPr>
        <w:t xml:space="preserve"> &lt;&lt; קריאה &gt;&gt; </w:t>
      </w:r>
      <w:r>
        <w:rPr>
          <w:rtl/>
        </w:rPr>
        <w:t>טלי גוטליב (הליכוד):</w:t>
      </w:r>
      <w:r w:rsidRPr="00B10223">
        <w:rPr>
          <w:rStyle w:val="TagStyle"/>
          <w:rtl/>
        </w:rPr>
        <w:t xml:space="preserve"> &lt;&lt; קריאה &gt;&gt;</w:t>
      </w:r>
      <w:r>
        <w:rPr>
          <w:rtl/>
        </w:rPr>
        <w:t xml:space="preserve">   </w:t>
      </w:r>
      <w:bookmarkEnd w:id="7966"/>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חבריי באופוזיציה, אל תשתמשו בביטוי "הפרעה נפשית", זה לא יפה. </w:t>
      </w:r>
      <w:bookmarkStart w:id="7967" w:name="_ETM_Q29_695509"/>
      <w:bookmarkEnd w:id="7967"/>
    </w:p>
    <w:p w:rsidR="00AE0D63" w:rsidRDefault="00AE0D63" w:rsidP="00AD0233">
      <w:pPr>
        <w:rPr>
          <w:rtl/>
          <w:lang w:eastAsia="he-IL"/>
        </w:rPr>
      </w:pPr>
      <w:bookmarkStart w:id="7968" w:name="_ETM_Q29_695574"/>
      <w:bookmarkEnd w:id="7968"/>
    </w:p>
    <w:p w:rsidR="00AE0D63" w:rsidRDefault="00AE0D63" w:rsidP="00AD0233">
      <w:pPr>
        <w:pStyle w:val="-"/>
        <w:keepNext/>
        <w:rPr>
          <w:rtl/>
        </w:rPr>
      </w:pPr>
      <w:bookmarkStart w:id="7969" w:name="ET_speakercontinue_4590_37"/>
      <w:r w:rsidRPr="00B10223">
        <w:rPr>
          <w:rStyle w:val="TagStyle"/>
          <w:rtl/>
        </w:rPr>
        <w:t xml:space="preserve"> &lt;&lt; דובר_המשך &gt;&gt; </w:t>
      </w:r>
      <w:r>
        <w:rPr>
          <w:rtl/>
        </w:rPr>
        <w:t>זאב אלקין (המחנה הממלכתי):</w:t>
      </w:r>
      <w:r w:rsidRPr="00B10223">
        <w:rPr>
          <w:rStyle w:val="TagStyle"/>
          <w:rtl/>
        </w:rPr>
        <w:t xml:space="preserve"> &lt;&lt; דובר_המשך &gt;&gt;</w:t>
      </w:r>
      <w:r>
        <w:rPr>
          <w:rtl/>
        </w:rPr>
        <w:t xml:space="preserve">   </w:t>
      </w:r>
      <w:bookmarkEnd w:id="7969"/>
    </w:p>
    <w:p w:rsidR="00AE0D63" w:rsidRDefault="00AE0D63" w:rsidP="008443B7">
      <w:pPr>
        <w:rPr>
          <w:rtl/>
          <w:lang w:eastAsia="he-IL"/>
        </w:rPr>
      </w:pPr>
    </w:p>
    <w:p w:rsidR="00AE0D63" w:rsidRDefault="00AE0D63" w:rsidP="00AD0233">
      <w:pPr>
        <w:rPr>
          <w:rtl/>
          <w:lang w:eastAsia="he-IL"/>
        </w:rPr>
      </w:pPr>
      <w:bookmarkStart w:id="7970" w:name="_ETM_Q29_697287"/>
      <w:bookmarkEnd w:id="7970"/>
      <w:r>
        <w:rPr>
          <w:rFonts w:hint="cs"/>
          <w:rtl/>
          <w:lang w:eastAsia="he-IL"/>
        </w:rPr>
        <w:t>אבל אני</w:t>
      </w:r>
      <w:bookmarkStart w:id="7971" w:name="_ETM_Q29_698163"/>
      <w:bookmarkEnd w:id="7971"/>
      <w:r>
        <w:rPr>
          <w:rFonts w:hint="cs"/>
          <w:rtl/>
          <w:lang w:eastAsia="he-IL"/>
        </w:rPr>
        <w:t xml:space="preserve"> אספר לכם משהו שלא </w:t>
      </w:r>
      <w:r w:rsidR="00A00651">
        <w:rPr>
          <w:rFonts w:hint="cs"/>
          <w:rtl/>
          <w:lang w:eastAsia="he-IL"/>
        </w:rPr>
        <w:t>– – –</w:t>
      </w:r>
      <w:r>
        <w:rPr>
          <w:rFonts w:hint="cs"/>
          <w:rtl/>
          <w:lang w:eastAsia="he-IL"/>
        </w:rPr>
        <w:t xml:space="preserve"> </w:t>
      </w:r>
    </w:p>
    <w:p w:rsidR="00AE0D63" w:rsidRDefault="00AE0D63" w:rsidP="00AD0233">
      <w:pPr>
        <w:rPr>
          <w:rtl/>
          <w:lang w:eastAsia="he-IL"/>
        </w:rPr>
      </w:pPr>
    </w:p>
    <w:p w:rsidR="00AE0D63" w:rsidRDefault="00AE0D63" w:rsidP="00AD0233">
      <w:pPr>
        <w:pStyle w:val="af7"/>
        <w:keepNext/>
        <w:rPr>
          <w:rtl/>
        </w:rPr>
      </w:pPr>
      <w:bookmarkStart w:id="7972" w:name="ET_yor_6488_38"/>
      <w:r w:rsidRPr="00B10223">
        <w:rPr>
          <w:rStyle w:val="TagStyle"/>
          <w:rtl/>
        </w:rPr>
        <w:t xml:space="preserve"> &lt;&lt; יור &gt;&gt; </w:t>
      </w:r>
      <w:r>
        <w:rPr>
          <w:rtl/>
        </w:rPr>
        <w:t>היו"ר אוריאל בוסו:</w:t>
      </w:r>
      <w:r w:rsidRPr="00B10223">
        <w:rPr>
          <w:rStyle w:val="TagStyle"/>
          <w:rtl/>
        </w:rPr>
        <w:t xml:space="preserve"> &lt;&lt; יור &gt;&gt;</w:t>
      </w:r>
      <w:r>
        <w:rPr>
          <w:rtl/>
        </w:rPr>
        <w:t xml:space="preserve">   </w:t>
      </w:r>
      <w:bookmarkEnd w:id="7972"/>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חברת הכנסת גוטליב. </w:t>
      </w:r>
    </w:p>
    <w:p w:rsidR="00AE0D63" w:rsidRDefault="00AE0D63" w:rsidP="00AD0233">
      <w:pPr>
        <w:rPr>
          <w:rtl/>
          <w:lang w:eastAsia="he-IL"/>
        </w:rPr>
      </w:pPr>
    </w:p>
    <w:p w:rsidR="00AE0D63" w:rsidRDefault="00AE0D63" w:rsidP="00AD0233">
      <w:pPr>
        <w:pStyle w:val="-"/>
        <w:keepNext/>
        <w:rPr>
          <w:rtl/>
        </w:rPr>
      </w:pPr>
      <w:bookmarkStart w:id="7973" w:name="ET_speakercontinue_4590_39"/>
      <w:r w:rsidRPr="00B10223">
        <w:rPr>
          <w:rStyle w:val="TagStyle"/>
          <w:rtl/>
        </w:rPr>
        <w:t xml:space="preserve"> &lt;&lt; דובר_המשך &gt;&gt; </w:t>
      </w:r>
      <w:r>
        <w:rPr>
          <w:rtl/>
        </w:rPr>
        <w:t>זאב אלקין (המחנה הממלכתי):</w:t>
      </w:r>
      <w:r w:rsidRPr="00B10223">
        <w:rPr>
          <w:rStyle w:val="TagStyle"/>
          <w:rtl/>
        </w:rPr>
        <w:t xml:space="preserve"> &lt;&lt; דובר_המשך &gt;&gt;</w:t>
      </w:r>
      <w:r>
        <w:rPr>
          <w:rtl/>
        </w:rPr>
        <w:t xml:space="preserve">   </w:t>
      </w:r>
      <w:bookmarkEnd w:id="7973"/>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אדוני, אני לא יכול, אני לא שומע את עצמי. </w:t>
      </w:r>
      <w:bookmarkStart w:id="7974" w:name="_ETM_Q29_705513"/>
      <w:bookmarkEnd w:id="7974"/>
    </w:p>
    <w:p w:rsidR="00AE0D63" w:rsidRDefault="00AE0D63" w:rsidP="00AD0233">
      <w:pPr>
        <w:rPr>
          <w:rtl/>
          <w:lang w:eastAsia="he-IL"/>
        </w:rPr>
      </w:pPr>
      <w:bookmarkStart w:id="7975" w:name="_ETM_Q29_705624"/>
      <w:bookmarkEnd w:id="7975"/>
    </w:p>
    <w:p w:rsidR="00AE0D63" w:rsidRDefault="00AE0D63" w:rsidP="00AD0233">
      <w:pPr>
        <w:pStyle w:val="af7"/>
        <w:keepNext/>
        <w:rPr>
          <w:rtl/>
        </w:rPr>
      </w:pPr>
      <w:bookmarkStart w:id="7976" w:name="ET_yor_6488_40"/>
      <w:r w:rsidRPr="00B10223">
        <w:rPr>
          <w:rStyle w:val="TagStyle"/>
          <w:rtl/>
        </w:rPr>
        <w:t xml:space="preserve"> &lt;&lt; יור &gt;&gt; </w:t>
      </w:r>
      <w:r>
        <w:rPr>
          <w:rtl/>
        </w:rPr>
        <w:t>היו"ר אוריאל בוסו:</w:t>
      </w:r>
      <w:r w:rsidRPr="00B10223">
        <w:rPr>
          <w:rStyle w:val="TagStyle"/>
          <w:rtl/>
        </w:rPr>
        <w:t xml:space="preserve"> &lt;&lt; יור &gt;&gt;</w:t>
      </w:r>
      <w:r>
        <w:rPr>
          <w:rtl/>
        </w:rPr>
        <w:t xml:space="preserve">   </w:t>
      </w:r>
      <w:bookmarkEnd w:id="7976"/>
    </w:p>
    <w:p w:rsidR="00AE0D63" w:rsidRDefault="00AE0D63" w:rsidP="008443B7">
      <w:pPr>
        <w:rPr>
          <w:rtl/>
          <w:lang w:eastAsia="he-IL"/>
        </w:rPr>
      </w:pPr>
    </w:p>
    <w:p w:rsidR="00AE0D63" w:rsidRDefault="00AE0D63" w:rsidP="00AD0233">
      <w:pPr>
        <w:rPr>
          <w:rtl/>
          <w:lang w:eastAsia="he-IL"/>
        </w:rPr>
      </w:pPr>
      <w:r>
        <w:rPr>
          <w:rFonts w:hint="cs"/>
          <w:rtl/>
          <w:lang w:eastAsia="he-IL"/>
        </w:rPr>
        <w:t>שנייה,</w:t>
      </w:r>
      <w:bookmarkStart w:id="7977" w:name="_ETM_Q29_701415"/>
      <w:bookmarkEnd w:id="7977"/>
      <w:r>
        <w:rPr>
          <w:rFonts w:hint="cs"/>
          <w:rtl/>
          <w:lang w:eastAsia="he-IL"/>
        </w:rPr>
        <w:t xml:space="preserve"> שנייה. </w:t>
      </w:r>
      <w:bookmarkStart w:id="7978" w:name="_ETM_Q29_702407"/>
      <w:bookmarkEnd w:id="7978"/>
    </w:p>
    <w:p w:rsidR="00AE0D63" w:rsidRDefault="00AE0D63" w:rsidP="00AD0233">
      <w:pPr>
        <w:rPr>
          <w:rtl/>
          <w:lang w:eastAsia="he-IL"/>
        </w:rPr>
      </w:pPr>
      <w:bookmarkStart w:id="7979" w:name="_ETM_Q29_702467"/>
      <w:bookmarkEnd w:id="7979"/>
    </w:p>
    <w:p w:rsidR="00AE0D63" w:rsidRDefault="00AE0D63" w:rsidP="00AD0233">
      <w:pPr>
        <w:pStyle w:val="af6"/>
        <w:keepNext/>
        <w:rPr>
          <w:rtl/>
        </w:rPr>
      </w:pPr>
      <w:bookmarkStart w:id="7980" w:name="ET_interruption_6345_41"/>
      <w:r w:rsidRPr="00B10223">
        <w:rPr>
          <w:rStyle w:val="TagStyle"/>
          <w:rtl/>
        </w:rPr>
        <w:t xml:space="preserve"> &lt;&lt; קריאה &gt;&gt; </w:t>
      </w:r>
      <w:r>
        <w:rPr>
          <w:rtl/>
        </w:rPr>
        <w:t>טלי גוטליב (הליכוד):</w:t>
      </w:r>
      <w:r w:rsidRPr="00B10223">
        <w:rPr>
          <w:rStyle w:val="TagStyle"/>
          <w:rtl/>
        </w:rPr>
        <w:t xml:space="preserve"> &lt;&lt; קריאה &gt;&gt;</w:t>
      </w:r>
      <w:r>
        <w:rPr>
          <w:rtl/>
        </w:rPr>
        <w:t xml:space="preserve">   </w:t>
      </w:r>
      <w:bookmarkEnd w:id="7980"/>
    </w:p>
    <w:p w:rsidR="00AE0D63" w:rsidRDefault="00AE0D63" w:rsidP="008443B7">
      <w:pPr>
        <w:rPr>
          <w:rtl/>
          <w:lang w:eastAsia="he-IL"/>
        </w:rPr>
      </w:pPr>
    </w:p>
    <w:p w:rsidR="00AE0D63" w:rsidRPr="00B10223" w:rsidRDefault="00AE0D63" w:rsidP="00AD0233">
      <w:pPr>
        <w:rPr>
          <w:rtl/>
          <w:lang w:eastAsia="he-IL"/>
        </w:rPr>
      </w:pPr>
      <w:bookmarkStart w:id="7981" w:name="_ETM_Q29_704946"/>
      <w:bookmarkEnd w:id="7981"/>
      <w:r>
        <w:rPr>
          <w:rFonts w:hint="cs"/>
          <w:rtl/>
          <w:lang w:eastAsia="he-IL"/>
        </w:rPr>
        <w:t>אבל רגע, אני מבקשת לא להשתמש במינוח "הפרעה נפשית".</w:t>
      </w:r>
      <w:bookmarkStart w:id="7982" w:name="_ETM_Q29_710261"/>
      <w:bookmarkEnd w:id="7982"/>
      <w:r>
        <w:rPr>
          <w:rFonts w:hint="cs"/>
          <w:rtl/>
          <w:lang w:eastAsia="he-IL"/>
        </w:rPr>
        <w:t xml:space="preserve"> חבר'ה, זה לא יפה. פונים אלינו, </w:t>
      </w:r>
      <w:bookmarkStart w:id="7983" w:name="_ETM_Q29_713222"/>
      <w:bookmarkEnd w:id="7983"/>
      <w:r>
        <w:rPr>
          <w:rFonts w:hint="cs"/>
          <w:rtl/>
          <w:lang w:eastAsia="he-IL"/>
        </w:rPr>
        <w:t xml:space="preserve">"הפרעה נפשית" זה לא יפה. </w:t>
      </w:r>
    </w:p>
    <w:p w:rsidR="00AE0D63" w:rsidRDefault="00AE0D63" w:rsidP="00AD0233">
      <w:pPr>
        <w:rPr>
          <w:rtl/>
          <w:lang w:eastAsia="he-IL"/>
        </w:rPr>
      </w:pPr>
      <w:bookmarkStart w:id="7984" w:name="_ETM_Q29_688627"/>
      <w:bookmarkEnd w:id="7984"/>
    </w:p>
    <w:p w:rsidR="00AE0D63" w:rsidRDefault="00AE0D63" w:rsidP="00AD0233">
      <w:pPr>
        <w:pStyle w:val="af7"/>
        <w:keepNext/>
        <w:rPr>
          <w:rtl/>
        </w:rPr>
      </w:pPr>
      <w:bookmarkStart w:id="7985" w:name="ET_yor_6488_42"/>
      <w:r w:rsidRPr="00B10223">
        <w:rPr>
          <w:rStyle w:val="TagStyle"/>
          <w:rtl/>
        </w:rPr>
        <w:t xml:space="preserve"> &lt;&lt; יור &gt;&gt; </w:t>
      </w:r>
      <w:r>
        <w:rPr>
          <w:rtl/>
        </w:rPr>
        <w:t>היו"ר אוריאל בוסו:</w:t>
      </w:r>
      <w:r w:rsidRPr="00B10223">
        <w:rPr>
          <w:rStyle w:val="TagStyle"/>
          <w:rtl/>
        </w:rPr>
        <w:t xml:space="preserve"> &lt;&lt; יור &gt;&gt;</w:t>
      </w:r>
      <w:r>
        <w:rPr>
          <w:rtl/>
        </w:rPr>
        <w:t xml:space="preserve">   </w:t>
      </w:r>
      <w:bookmarkEnd w:id="7985"/>
    </w:p>
    <w:p w:rsidR="00AE0D63" w:rsidRDefault="00AE0D63" w:rsidP="008443B7">
      <w:pPr>
        <w:rPr>
          <w:rtl/>
          <w:lang w:eastAsia="he-IL"/>
        </w:rPr>
      </w:pPr>
    </w:p>
    <w:p w:rsidR="00AE0D63" w:rsidRDefault="00AE0D63" w:rsidP="00AD0233">
      <w:pPr>
        <w:rPr>
          <w:rtl/>
          <w:lang w:eastAsia="he-IL"/>
        </w:rPr>
      </w:pPr>
      <w:bookmarkStart w:id="7986" w:name="_ETM_Q29_710993"/>
      <w:bookmarkEnd w:id="7986"/>
      <w:r>
        <w:rPr>
          <w:rFonts w:hint="cs"/>
          <w:rtl/>
          <w:lang w:eastAsia="he-IL"/>
        </w:rPr>
        <w:t>היא אומרת ש"הפרעה נפשית</w:t>
      </w:r>
      <w:bookmarkStart w:id="7987" w:name="_ETM_Q29_714634"/>
      <w:bookmarkEnd w:id="7987"/>
      <w:r>
        <w:rPr>
          <w:rFonts w:hint="cs"/>
          <w:rtl/>
          <w:lang w:eastAsia="he-IL"/>
        </w:rPr>
        <w:t xml:space="preserve">" זה מינוח פוגע. היא אימא לילדה עם מוגבלות. הוא קיבל, </w:t>
      </w:r>
      <w:bookmarkStart w:id="7988" w:name="_ETM_Q29_719777"/>
      <w:bookmarkEnd w:id="7988"/>
      <w:r>
        <w:rPr>
          <w:rFonts w:hint="cs"/>
          <w:rtl/>
          <w:lang w:eastAsia="he-IL"/>
        </w:rPr>
        <w:t xml:space="preserve">הוא קיבל. </w:t>
      </w:r>
    </w:p>
    <w:p w:rsidR="00AE0D63" w:rsidRDefault="00AE0D63" w:rsidP="00AD0233">
      <w:pPr>
        <w:rPr>
          <w:rtl/>
          <w:lang w:eastAsia="he-IL"/>
        </w:rPr>
      </w:pPr>
    </w:p>
    <w:p w:rsidR="00AE0D63" w:rsidRDefault="00AE0D63" w:rsidP="00AD0233">
      <w:pPr>
        <w:pStyle w:val="-"/>
        <w:keepNext/>
        <w:rPr>
          <w:rtl/>
        </w:rPr>
      </w:pPr>
      <w:bookmarkStart w:id="7989" w:name="ET_speakercontinue_4590_43"/>
      <w:r w:rsidRPr="00B10223">
        <w:rPr>
          <w:rStyle w:val="TagStyle"/>
          <w:rtl/>
        </w:rPr>
        <w:t xml:space="preserve"> &lt;&lt; דובר_המשך &gt;&gt; </w:t>
      </w:r>
      <w:r>
        <w:rPr>
          <w:rtl/>
        </w:rPr>
        <w:t>זאב אלקין (המחנה הממלכתי):</w:t>
      </w:r>
      <w:r w:rsidRPr="00B10223">
        <w:rPr>
          <w:rStyle w:val="TagStyle"/>
          <w:rtl/>
        </w:rPr>
        <w:t xml:space="preserve"> &lt;&lt; דובר_המשך &gt;&gt;</w:t>
      </w:r>
      <w:r>
        <w:rPr>
          <w:rtl/>
        </w:rPr>
        <w:t xml:space="preserve">   </w:t>
      </w:r>
      <w:bookmarkEnd w:id="7989"/>
    </w:p>
    <w:p w:rsidR="00AE0D63" w:rsidRDefault="00AE0D63" w:rsidP="008443B7">
      <w:pPr>
        <w:rPr>
          <w:rtl/>
          <w:lang w:eastAsia="he-IL"/>
        </w:rPr>
      </w:pPr>
    </w:p>
    <w:p w:rsidR="00AE0D63" w:rsidRDefault="00AE0D63" w:rsidP="00AD0233">
      <w:pPr>
        <w:rPr>
          <w:lang w:eastAsia="he-IL"/>
        </w:rPr>
      </w:pPr>
      <w:r>
        <w:rPr>
          <w:rFonts w:hint="cs"/>
          <w:rtl/>
          <w:lang w:eastAsia="he-IL"/>
        </w:rPr>
        <w:t xml:space="preserve">אוקיי. אני מתקן את זה לתסביך. לממשלה הזאת </w:t>
      </w:r>
      <w:bookmarkStart w:id="7990" w:name="_ETM_Q29_722624"/>
      <w:bookmarkEnd w:id="7990"/>
      <w:r>
        <w:rPr>
          <w:rFonts w:hint="cs"/>
          <w:rtl/>
          <w:lang w:eastAsia="he-IL"/>
        </w:rPr>
        <w:t>יש תסביך עם העברת סמכויות. זה בשבילך, חברת הכנסת גוטליב,</w:t>
      </w:r>
      <w:bookmarkStart w:id="7991" w:name="_ETM_Q29_726704"/>
      <w:bookmarkEnd w:id="7991"/>
      <w:r>
        <w:rPr>
          <w:rFonts w:hint="cs"/>
          <w:rtl/>
          <w:lang w:eastAsia="he-IL"/>
        </w:rPr>
        <w:t xml:space="preserve"> מקבל את ההערה. </w:t>
      </w:r>
    </w:p>
    <w:p w:rsidR="00AE0D63" w:rsidRDefault="00AE0D63" w:rsidP="00AD0233">
      <w:pPr>
        <w:rPr>
          <w:rtl/>
          <w:lang w:eastAsia="he-IL"/>
        </w:rPr>
      </w:pPr>
    </w:p>
    <w:p w:rsidR="00AE0D63" w:rsidRDefault="00AE0D63" w:rsidP="00AD0233">
      <w:pPr>
        <w:pStyle w:val="af7"/>
        <w:keepNext/>
        <w:rPr>
          <w:rtl/>
        </w:rPr>
      </w:pPr>
      <w:r w:rsidRPr="00B10223">
        <w:rPr>
          <w:rStyle w:val="TagStyle"/>
          <w:rtl/>
        </w:rPr>
        <w:t xml:space="preserve"> &lt;&lt; יור &gt;&gt; </w:t>
      </w:r>
      <w:r>
        <w:rPr>
          <w:rtl/>
        </w:rPr>
        <w:t>היו"ר אוריאל בוסו:</w:t>
      </w:r>
      <w:r w:rsidRPr="00B10223">
        <w:rPr>
          <w:rStyle w:val="TagStyle"/>
          <w:rtl/>
        </w:rPr>
        <w:t xml:space="preserve"> &lt;&lt; יור &gt;&gt;</w:t>
      </w:r>
      <w:r>
        <w:rPr>
          <w:rtl/>
        </w:rPr>
        <w:t xml:space="preserve">   </w:t>
      </w:r>
    </w:p>
    <w:p w:rsidR="00AE0D63" w:rsidRDefault="00AE0D63" w:rsidP="008443B7">
      <w:pPr>
        <w:rPr>
          <w:rtl/>
          <w:lang w:eastAsia="he-IL"/>
        </w:rPr>
      </w:pPr>
    </w:p>
    <w:p w:rsidR="00AE0D63" w:rsidRDefault="00AE0D63" w:rsidP="00AD0233">
      <w:pPr>
        <w:rPr>
          <w:rtl/>
          <w:lang w:eastAsia="he-IL"/>
        </w:rPr>
      </w:pPr>
      <w:r>
        <w:rPr>
          <w:rFonts w:hint="cs"/>
          <w:rtl/>
          <w:lang w:eastAsia="he-IL"/>
        </w:rPr>
        <w:t xml:space="preserve">קיבל את ההערה. </w:t>
      </w:r>
    </w:p>
    <w:p w:rsidR="00AE0D63" w:rsidRDefault="00AE0D63" w:rsidP="00AD0233">
      <w:pPr>
        <w:rPr>
          <w:rtl/>
          <w:lang w:eastAsia="he-IL"/>
        </w:rPr>
      </w:pPr>
    </w:p>
    <w:p w:rsidR="00AE0D63" w:rsidRDefault="00AE0D63" w:rsidP="00AD0233">
      <w:pPr>
        <w:pStyle w:val="-"/>
        <w:keepNext/>
        <w:rPr>
          <w:rtl/>
        </w:rPr>
      </w:pPr>
      <w:bookmarkStart w:id="7992" w:name="ET_speakercontinue_4590_45"/>
      <w:r w:rsidRPr="00B10223">
        <w:rPr>
          <w:rStyle w:val="TagStyle"/>
          <w:rtl/>
        </w:rPr>
        <w:t xml:space="preserve"> &lt;&lt; דובר_המשך &gt;&gt; </w:t>
      </w:r>
      <w:r>
        <w:rPr>
          <w:rtl/>
        </w:rPr>
        <w:t>זאב אלקין (המחנה הממלכתי):</w:t>
      </w:r>
      <w:r w:rsidRPr="00B10223">
        <w:rPr>
          <w:rStyle w:val="TagStyle"/>
          <w:rtl/>
        </w:rPr>
        <w:t xml:space="preserve"> &lt;&lt; דובר_המשך &gt;&gt;</w:t>
      </w:r>
      <w:r>
        <w:rPr>
          <w:rtl/>
        </w:rPr>
        <w:t xml:space="preserve">   </w:t>
      </w:r>
      <w:bookmarkEnd w:id="7992"/>
    </w:p>
    <w:p w:rsidR="00AE0D63" w:rsidRDefault="00AE0D63" w:rsidP="008443B7">
      <w:pPr>
        <w:rPr>
          <w:rtl/>
          <w:lang w:eastAsia="he-IL"/>
        </w:rPr>
      </w:pPr>
    </w:p>
    <w:p w:rsidR="00AE0D63" w:rsidRDefault="00AE0D63" w:rsidP="00AD0233">
      <w:pPr>
        <w:rPr>
          <w:rtl/>
          <w:lang w:eastAsia="he-IL"/>
        </w:rPr>
      </w:pPr>
      <w:r>
        <w:rPr>
          <w:rFonts w:hint="cs"/>
          <w:rtl/>
          <w:lang w:eastAsia="he-IL"/>
        </w:rPr>
        <w:t>קיבלתי את הערתך. תסביך,</w:t>
      </w:r>
      <w:bookmarkStart w:id="7993" w:name="_ETM_Q29_731338"/>
      <w:bookmarkEnd w:id="7993"/>
      <w:r>
        <w:rPr>
          <w:rFonts w:hint="cs"/>
          <w:rtl/>
          <w:lang w:eastAsia="he-IL"/>
        </w:rPr>
        <w:t xml:space="preserve"> מעכשיו נקרא לזה "תסביך". </w:t>
      </w:r>
    </w:p>
    <w:p w:rsidR="00AE0D63" w:rsidRDefault="00AE0D63" w:rsidP="00AD0233">
      <w:pPr>
        <w:rPr>
          <w:rtl/>
          <w:lang w:eastAsia="he-IL"/>
        </w:rPr>
      </w:pPr>
    </w:p>
    <w:p w:rsidR="00AE0D63" w:rsidRDefault="00AE0D63" w:rsidP="00A13704">
      <w:pPr>
        <w:rPr>
          <w:rtl/>
        </w:rPr>
      </w:pPr>
      <w:bookmarkStart w:id="7994" w:name="TOR_Q30"/>
      <w:bookmarkStart w:id="7995" w:name="_ETM_Q30_180000"/>
      <w:bookmarkEnd w:id="7994"/>
      <w:bookmarkEnd w:id="7995"/>
      <w:r>
        <w:rPr>
          <w:rFonts w:hint="cs"/>
          <w:rtl/>
        </w:rPr>
        <w:t xml:space="preserve">אבל אתם לא יודעים מה עוד מצפה לנו כאן בדיון. לא יודע אם שמתם לב, אבל הממשלה בנוהל </w:t>
      </w:r>
      <w:bookmarkStart w:id="7996" w:name="_ETM_Q30_137424"/>
      <w:bookmarkEnd w:id="7996"/>
      <w:r>
        <w:rPr>
          <w:rFonts w:hint="cs"/>
          <w:rtl/>
        </w:rPr>
        <w:t xml:space="preserve">שקט, מה שנקרא </w:t>
      </w:r>
      <w:bookmarkStart w:id="7997" w:name="_ETM_Q0_192761"/>
      <w:bookmarkStart w:id="7998" w:name="_ETM_Q0_192984"/>
      <w:r>
        <w:rPr>
          <w:rFonts w:hint="cs"/>
          <w:rtl/>
        </w:rPr>
        <w:t>19</w:t>
      </w:r>
      <w:bookmarkEnd w:id="7997"/>
      <w:bookmarkEnd w:id="7998"/>
      <w:r>
        <w:rPr>
          <w:rFonts w:hint="cs"/>
          <w:rtl/>
        </w:rPr>
        <w:t xml:space="preserve">(ב), בשבוע הזה לוקחת עוד סמכות </w:t>
      </w:r>
      <w:bookmarkStart w:id="7999" w:name="_ETM_Q30_144977"/>
      <w:bookmarkEnd w:id="7999"/>
      <w:r>
        <w:rPr>
          <w:rFonts w:hint="cs"/>
          <w:rtl/>
        </w:rPr>
        <w:t xml:space="preserve">משר המשפטים, הרבה יותר מהותית מתיק מסוים </w:t>
      </w:r>
      <w:r>
        <w:rPr>
          <w:rFonts w:hint="eastAsia"/>
          <w:rtl/>
        </w:rPr>
        <w:t>–</w:t>
      </w:r>
      <w:r>
        <w:rPr>
          <w:rFonts w:hint="cs"/>
          <w:rtl/>
        </w:rPr>
        <w:t xml:space="preserve"> סמכות </w:t>
      </w:r>
      <w:bookmarkStart w:id="8000" w:name="_ETM_Q0_17388522"/>
      <w:bookmarkStart w:id="8001" w:name="_ETM_Q0_17388804"/>
      <w:bookmarkStart w:id="8002" w:name="_ETM_Q0_17393914"/>
      <w:bookmarkStart w:id="8003" w:name="_ETM_Q0_17394153"/>
      <w:r>
        <w:rPr>
          <w:rFonts w:hint="cs"/>
          <w:rtl/>
        </w:rPr>
        <w:t>למנות נשי</w:t>
      </w:r>
      <w:bookmarkEnd w:id="8000"/>
      <w:bookmarkEnd w:id="8001"/>
      <w:bookmarkEnd w:id="8002"/>
      <w:bookmarkEnd w:id="8003"/>
      <w:r>
        <w:rPr>
          <w:rFonts w:hint="cs"/>
          <w:rtl/>
        </w:rPr>
        <w:t>אים</w:t>
      </w:r>
      <w:bookmarkStart w:id="8004" w:name="_ETM_Q30_146992"/>
      <w:bookmarkEnd w:id="8004"/>
      <w:r>
        <w:rPr>
          <w:rFonts w:hint="cs"/>
          <w:rtl/>
        </w:rPr>
        <w:t xml:space="preserve"> וסגני נשיא של בתי משפט מחוזיים ושלום, כנראה במצבים ש</w:t>
      </w:r>
      <w:r w:rsidR="00A13704">
        <w:rPr>
          <w:rFonts w:hint="cs"/>
          <w:rtl/>
        </w:rPr>
        <w:t xml:space="preserve">בהם </w:t>
      </w:r>
      <w:r>
        <w:rPr>
          <w:rFonts w:hint="cs"/>
          <w:rtl/>
        </w:rPr>
        <w:t xml:space="preserve">הוא </w:t>
      </w:r>
      <w:bookmarkStart w:id="8005" w:name="_ETM_Q30_151193"/>
      <w:bookmarkEnd w:id="8005"/>
      <w:r>
        <w:rPr>
          <w:rFonts w:hint="cs"/>
          <w:rtl/>
        </w:rPr>
        <w:t xml:space="preserve">נמצא בניגוד עניינים. אתם יודעים למי ממשלה מעבירה את הסמכות </w:t>
      </w:r>
      <w:bookmarkStart w:id="8006" w:name="_ETM_Q30_155331"/>
      <w:bookmarkEnd w:id="8006"/>
      <w:r>
        <w:rPr>
          <w:rFonts w:hint="cs"/>
          <w:rtl/>
        </w:rPr>
        <w:t xml:space="preserve">הזאת? הינה, חידון, חידון טלוויזיה. תנחשו. מכל שרי </w:t>
      </w:r>
      <w:bookmarkStart w:id="8007" w:name="_ETM_Q30_161049"/>
      <w:bookmarkEnd w:id="8007"/>
      <w:r>
        <w:rPr>
          <w:rFonts w:hint="cs"/>
          <w:rtl/>
        </w:rPr>
        <w:t xml:space="preserve">הממשלה, מי השר שנבחר למנות נשיאי בתי משפט מחוזיים כששר </w:t>
      </w:r>
      <w:bookmarkStart w:id="8008" w:name="_ETM_Q30_164940"/>
      <w:bookmarkEnd w:id="8008"/>
      <w:r>
        <w:rPr>
          <w:rFonts w:hint="cs"/>
          <w:rtl/>
        </w:rPr>
        <w:t xml:space="preserve">משפטים ונמצא בניגוד עניינים? </w:t>
      </w:r>
    </w:p>
    <w:p w:rsidR="00AE0D63" w:rsidRDefault="00AE0D63" w:rsidP="00AD0233">
      <w:pPr>
        <w:rPr>
          <w:rtl/>
        </w:rPr>
      </w:pPr>
      <w:bookmarkStart w:id="8009" w:name="_ETM_Q30_167463"/>
      <w:bookmarkStart w:id="8010" w:name="_ETM_Q30_167607"/>
      <w:bookmarkEnd w:id="8009"/>
      <w:bookmarkEnd w:id="8010"/>
    </w:p>
    <w:p w:rsidR="00AE0D63" w:rsidRDefault="00AE0D63" w:rsidP="00AD0233">
      <w:pPr>
        <w:pStyle w:val="af6"/>
        <w:keepNext/>
        <w:rPr>
          <w:rtl/>
        </w:rPr>
      </w:pPr>
      <w:bookmarkStart w:id="8011" w:name="_ETM_Q30_167639"/>
      <w:bookmarkStart w:id="8012" w:name="_ETM_Q30_167758"/>
      <w:bookmarkStart w:id="8013" w:name="ET_interruption_6128_3"/>
      <w:bookmarkEnd w:id="8011"/>
      <w:bookmarkEnd w:id="8012"/>
      <w:r w:rsidRPr="005B05B7">
        <w:rPr>
          <w:rStyle w:val="TagStyle"/>
          <w:rtl/>
        </w:rPr>
        <w:t xml:space="preserve"> &lt;&lt; קריאה &gt;&gt;</w:t>
      </w:r>
      <w:r w:rsidRPr="00F25900">
        <w:rPr>
          <w:rStyle w:val="TagStyle"/>
          <w:rtl/>
        </w:rPr>
        <w:t xml:space="preserve"> </w:t>
      </w:r>
      <w:r>
        <w:rPr>
          <w:rtl/>
        </w:rPr>
        <w:t>משה טור פז (יש עתיד):</w:t>
      </w:r>
      <w:r w:rsidRPr="00F25900">
        <w:rPr>
          <w:rStyle w:val="TagStyle"/>
          <w:rtl/>
        </w:rPr>
        <w:t xml:space="preserve"> </w:t>
      </w:r>
      <w:r w:rsidRPr="005B05B7">
        <w:rPr>
          <w:rStyle w:val="TagStyle"/>
          <w:rtl/>
        </w:rPr>
        <w:t>&lt;&lt; קריאה &gt;&gt;</w:t>
      </w:r>
      <w:r>
        <w:rPr>
          <w:rtl/>
        </w:rPr>
        <w:t xml:space="preserve">   </w:t>
      </w:r>
      <w:bookmarkEnd w:id="8013"/>
    </w:p>
    <w:p w:rsidR="00AE0D63" w:rsidRDefault="00AE0D63" w:rsidP="008443B7">
      <w:pPr>
        <w:rPr>
          <w:rtl/>
        </w:rPr>
      </w:pPr>
    </w:p>
    <w:p w:rsidR="00AE0D63" w:rsidRDefault="00AE0D63" w:rsidP="00AD0233">
      <w:pPr>
        <w:rPr>
          <w:rtl/>
        </w:rPr>
      </w:pPr>
      <w:r>
        <w:rPr>
          <w:rFonts w:hint="cs"/>
          <w:rtl/>
        </w:rPr>
        <w:t xml:space="preserve">טלי גוטליב. </w:t>
      </w:r>
    </w:p>
    <w:p w:rsidR="00AE0D63" w:rsidRDefault="00AE0D63" w:rsidP="00AD0233">
      <w:pPr>
        <w:rPr>
          <w:rtl/>
        </w:rPr>
      </w:pPr>
      <w:bookmarkStart w:id="8014" w:name="_ETM_Q30_170754"/>
      <w:bookmarkStart w:id="8015" w:name="_ETM_Q30_170890"/>
      <w:bookmarkStart w:id="8016" w:name="_ETM_Q30_170914"/>
      <w:bookmarkStart w:id="8017" w:name="_ETM_Q30_171026"/>
      <w:bookmarkEnd w:id="8014"/>
      <w:bookmarkEnd w:id="8015"/>
      <w:bookmarkEnd w:id="8016"/>
      <w:bookmarkEnd w:id="8017"/>
    </w:p>
    <w:p w:rsidR="00AE0D63" w:rsidRDefault="00AE0D63" w:rsidP="00AD0233">
      <w:pPr>
        <w:pStyle w:val="-"/>
        <w:keepNext/>
        <w:rPr>
          <w:rtl/>
        </w:rPr>
      </w:pPr>
      <w:bookmarkStart w:id="8018" w:name="ET_speakercontinue_4590_4"/>
      <w:r w:rsidRPr="005B05B7">
        <w:rPr>
          <w:rStyle w:val="TagStyle"/>
          <w:rtl/>
        </w:rPr>
        <w:t xml:space="preserve"> &lt;&lt; דובר_המשך &gt;&gt;</w:t>
      </w:r>
      <w:r w:rsidRPr="00437F62">
        <w:rPr>
          <w:rStyle w:val="TagStyle"/>
          <w:rtl/>
        </w:rPr>
        <w:t xml:space="preserve"> </w:t>
      </w:r>
      <w:r>
        <w:rPr>
          <w:rtl/>
        </w:rPr>
        <w:t>זאב אלקין (המחנה הממלכתי):</w:t>
      </w:r>
      <w:r w:rsidRPr="00437F62">
        <w:rPr>
          <w:rStyle w:val="TagStyle"/>
          <w:rtl/>
        </w:rPr>
        <w:t xml:space="preserve"> </w:t>
      </w:r>
      <w:r w:rsidRPr="005B05B7">
        <w:rPr>
          <w:rStyle w:val="TagStyle"/>
          <w:rtl/>
        </w:rPr>
        <w:t>&lt;&lt; דובר_המשך &gt;&gt;</w:t>
      </w:r>
      <w:r>
        <w:rPr>
          <w:rtl/>
        </w:rPr>
        <w:t xml:space="preserve">   </w:t>
      </w:r>
      <w:bookmarkEnd w:id="8018"/>
    </w:p>
    <w:p w:rsidR="00AE0D63" w:rsidRDefault="00AE0D63" w:rsidP="008443B7">
      <w:pPr>
        <w:rPr>
          <w:rtl/>
        </w:rPr>
      </w:pPr>
    </w:p>
    <w:p w:rsidR="00AE0D63" w:rsidRDefault="00AE0D63" w:rsidP="00AD0233">
      <w:pPr>
        <w:rPr>
          <w:rtl/>
        </w:rPr>
      </w:pPr>
      <w:r>
        <w:rPr>
          <w:rFonts w:hint="cs"/>
          <w:rtl/>
        </w:rPr>
        <w:t xml:space="preserve">היא לא שרה, אי-אפשר. </w:t>
      </w:r>
    </w:p>
    <w:p w:rsidR="00AE0D63" w:rsidRDefault="00AE0D63" w:rsidP="00AD0233">
      <w:pPr>
        <w:rPr>
          <w:rtl/>
        </w:rPr>
      </w:pPr>
      <w:bookmarkStart w:id="8019" w:name="_ETM_Q30_168913"/>
      <w:bookmarkStart w:id="8020" w:name="_ETM_Q30_169051"/>
      <w:bookmarkEnd w:id="8019"/>
      <w:bookmarkEnd w:id="8020"/>
    </w:p>
    <w:p w:rsidR="00AE0D63" w:rsidRDefault="00AE0D63" w:rsidP="00AD0233">
      <w:pPr>
        <w:pStyle w:val="af6"/>
        <w:keepNext/>
        <w:rPr>
          <w:rtl/>
        </w:rPr>
      </w:pPr>
      <w:bookmarkStart w:id="8021" w:name="_ETM_Q30_169111"/>
      <w:bookmarkStart w:id="8022" w:name="_ETM_Q30_169176"/>
      <w:bookmarkStart w:id="8023" w:name="ET_interruption_6345_5"/>
      <w:bookmarkEnd w:id="8021"/>
      <w:bookmarkEnd w:id="8022"/>
      <w:r w:rsidRPr="005B05B7">
        <w:rPr>
          <w:rStyle w:val="TagStyle"/>
          <w:rtl/>
        </w:rPr>
        <w:t xml:space="preserve"> &lt;&lt; קריאה &gt;&gt;</w:t>
      </w:r>
      <w:r w:rsidRPr="00437F62">
        <w:rPr>
          <w:rStyle w:val="TagStyle"/>
          <w:rtl/>
        </w:rPr>
        <w:t xml:space="preserve"> </w:t>
      </w:r>
      <w:r>
        <w:rPr>
          <w:rtl/>
        </w:rPr>
        <w:t>טלי גוטליב (הליכוד):</w:t>
      </w:r>
      <w:r w:rsidRPr="00437F62">
        <w:rPr>
          <w:rStyle w:val="TagStyle"/>
          <w:rtl/>
        </w:rPr>
        <w:t xml:space="preserve"> </w:t>
      </w:r>
      <w:r w:rsidRPr="005B05B7">
        <w:rPr>
          <w:rStyle w:val="TagStyle"/>
          <w:rtl/>
        </w:rPr>
        <w:t>&lt;&lt; קריאה &gt;&gt;</w:t>
      </w:r>
      <w:r>
        <w:rPr>
          <w:rtl/>
        </w:rPr>
        <w:t xml:space="preserve">   </w:t>
      </w:r>
      <w:bookmarkEnd w:id="8023"/>
    </w:p>
    <w:p w:rsidR="00AE0D63" w:rsidRDefault="00AE0D63" w:rsidP="008443B7">
      <w:pPr>
        <w:rPr>
          <w:rtl/>
        </w:rPr>
      </w:pPr>
    </w:p>
    <w:p w:rsidR="00AE0D63" w:rsidRDefault="00AE0D63" w:rsidP="00AD0233">
      <w:pPr>
        <w:rPr>
          <w:rtl/>
        </w:rPr>
      </w:pPr>
      <w:bookmarkStart w:id="8024" w:name="_ETM_Q30_174433"/>
      <w:bookmarkEnd w:id="8024"/>
      <w:r>
        <w:rPr>
          <w:rFonts w:hint="cs"/>
          <w:rtl/>
        </w:rPr>
        <w:t xml:space="preserve">אני לא שרה. </w:t>
      </w:r>
    </w:p>
    <w:p w:rsidR="00AE0D63" w:rsidRDefault="00AE0D63" w:rsidP="00AD0233">
      <w:pPr>
        <w:rPr>
          <w:rtl/>
        </w:rPr>
      </w:pPr>
      <w:bookmarkStart w:id="8025" w:name="_ETM_Q30_169343"/>
      <w:bookmarkStart w:id="8026" w:name="_ETM_Q30_169477"/>
      <w:bookmarkEnd w:id="8025"/>
      <w:bookmarkEnd w:id="8026"/>
    </w:p>
    <w:p w:rsidR="00AE0D63" w:rsidRDefault="00AE0D63" w:rsidP="00AD0233">
      <w:pPr>
        <w:pStyle w:val="-"/>
        <w:keepNext/>
        <w:rPr>
          <w:rtl/>
        </w:rPr>
      </w:pPr>
      <w:bookmarkStart w:id="8027" w:name="_ETM_Q30_169530"/>
      <w:bookmarkStart w:id="8028" w:name="_ETM_Q30_169589"/>
      <w:bookmarkStart w:id="8029" w:name="ET_speakercontinue_4590_6"/>
      <w:bookmarkEnd w:id="8027"/>
      <w:bookmarkEnd w:id="8028"/>
      <w:r w:rsidRPr="005B05B7">
        <w:rPr>
          <w:rStyle w:val="TagStyle"/>
          <w:rtl/>
        </w:rPr>
        <w:t xml:space="preserve"> &lt;&lt; דובר_המשך &gt;&gt;</w:t>
      </w:r>
      <w:r w:rsidRPr="00F66FD2">
        <w:rPr>
          <w:rStyle w:val="TagStyle"/>
          <w:rtl/>
        </w:rPr>
        <w:t xml:space="preserve"> </w:t>
      </w:r>
      <w:r>
        <w:rPr>
          <w:rtl/>
        </w:rPr>
        <w:t>זאב אלקין (המחנה הממלכתי):</w:t>
      </w:r>
      <w:r w:rsidRPr="00F66FD2">
        <w:rPr>
          <w:rStyle w:val="TagStyle"/>
          <w:rtl/>
        </w:rPr>
        <w:t xml:space="preserve"> </w:t>
      </w:r>
      <w:r w:rsidRPr="005B05B7">
        <w:rPr>
          <w:rStyle w:val="TagStyle"/>
          <w:rtl/>
        </w:rPr>
        <w:t>&lt;&lt; דובר_המשך &gt;&gt;</w:t>
      </w:r>
      <w:r>
        <w:rPr>
          <w:rtl/>
        </w:rPr>
        <w:t xml:space="preserve">   </w:t>
      </w:r>
      <w:bookmarkEnd w:id="8029"/>
    </w:p>
    <w:p w:rsidR="00AE0D63" w:rsidRDefault="00AE0D63" w:rsidP="008443B7">
      <w:pPr>
        <w:rPr>
          <w:rtl/>
        </w:rPr>
      </w:pPr>
    </w:p>
    <w:p w:rsidR="00AE0D63" w:rsidRDefault="00AE0D63" w:rsidP="00AD0233">
      <w:pPr>
        <w:rPr>
          <w:rtl/>
        </w:rPr>
      </w:pPr>
      <w:bookmarkStart w:id="8030" w:name="_ETM_Q30_170324"/>
      <w:bookmarkEnd w:id="8030"/>
      <w:r>
        <w:rPr>
          <w:rFonts w:hint="cs"/>
          <w:rtl/>
        </w:rPr>
        <w:t xml:space="preserve">שר המורשת עמיחי </w:t>
      </w:r>
      <w:bookmarkStart w:id="8031" w:name="_ETM_Q30_197951"/>
      <w:bookmarkStart w:id="8032" w:name="_ETM_Q30_198130"/>
      <w:r>
        <w:rPr>
          <w:rFonts w:hint="cs"/>
          <w:rtl/>
        </w:rPr>
        <w:t>אליהו</w:t>
      </w:r>
      <w:bookmarkEnd w:id="8031"/>
      <w:bookmarkEnd w:id="8032"/>
      <w:r>
        <w:rPr>
          <w:rFonts w:hint="cs"/>
          <w:rtl/>
        </w:rPr>
        <w:t xml:space="preserve">. זאת אומרת, אתם </w:t>
      </w:r>
      <w:bookmarkStart w:id="8033" w:name="_ETM_Q30_172064"/>
      <w:bookmarkEnd w:id="8033"/>
      <w:r>
        <w:rPr>
          <w:rFonts w:hint="cs"/>
          <w:rtl/>
        </w:rPr>
        <w:t xml:space="preserve">מבינים, יש שר במשרד המשפטים, שיושב כנראה דלת ליד </w:t>
      </w:r>
      <w:bookmarkStart w:id="8034" w:name="_ETM_Q30_173291"/>
      <w:bookmarkEnd w:id="8034"/>
      <w:r>
        <w:rPr>
          <w:rFonts w:hint="cs"/>
          <w:rtl/>
        </w:rPr>
        <w:t xml:space="preserve">שר המשפטים </w:t>
      </w:r>
      <w:r>
        <w:rPr>
          <w:rFonts w:hint="eastAsia"/>
          <w:rtl/>
        </w:rPr>
        <w:t>–</w:t>
      </w:r>
      <w:r>
        <w:rPr>
          <w:rFonts w:hint="cs"/>
          <w:rtl/>
        </w:rPr>
        <w:t xml:space="preserve"> הסמכות לא עוברת אליו, גם לא לאיזשהו שר </w:t>
      </w:r>
      <w:bookmarkStart w:id="8035" w:name="_ETM_Q30_186321"/>
      <w:bookmarkEnd w:id="8035"/>
      <w:r>
        <w:rPr>
          <w:rFonts w:hint="cs"/>
          <w:rtl/>
        </w:rPr>
        <w:t xml:space="preserve">אחר ממפלגתו של שר המשפטים. מכל השרים, שר המשפטים בחר </w:t>
      </w:r>
      <w:bookmarkStart w:id="8036" w:name="_ETM_Q30_192277"/>
      <w:bookmarkEnd w:id="8036"/>
      <w:r>
        <w:rPr>
          <w:rFonts w:hint="cs"/>
          <w:rtl/>
        </w:rPr>
        <w:t xml:space="preserve">להעביר את הסמכות הזאת לשר עמיחי אליהו. אגב, אתם יודעים </w:t>
      </w:r>
      <w:bookmarkStart w:id="8037" w:name="_ETM_Q30_191966"/>
      <w:bookmarkEnd w:id="8037"/>
      <w:r>
        <w:rPr>
          <w:rFonts w:hint="cs"/>
          <w:rtl/>
        </w:rPr>
        <w:t xml:space="preserve">הבן של מי הוא? במקרה, של מושא הקובלנה שעוברת כרגע </w:t>
      </w:r>
      <w:bookmarkStart w:id="8038" w:name="_ETM_Q30_200675"/>
      <w:bookmarkEnd w:id="8038"/>
      <w:r>
        <w:rPr>
          <w:rFonts w:hint="cs"/>
          <w:rtl/>
        </w:rPr>
        <w:t xml:space="preserve">משר המשפטים לשר לשירותי דת. תגידו, אולי יש קשר כלשהו </w:t>
      </w:r>
      <w:r w:rsidR="00A00651">
        <w:rPr>
          <w:rFonts w:hint="cs"/>
          <w:rtl/>
        </w:rPr>
        <w:t>– – –</w:t>
      </w:r>
      <w:r>
        <w:rPr>
          <w:rFonts w:hint="cs"/>
          <w:rtl/>
        </w:rPr>
        <w:t xml:space="preserve"> </w:t>
      </w:r>
    </w:p>
    <w:p w:rsidR="00AE0D63" w:rsidRDefault="00AE0D63" w:rsidP="00AD0233">
      <w:pPr>
        <w:rPr>
          <w:rtl/>
        </w:rPr>
      </w:pPr>
      <w:bookmarkStart w:id="8039" w:name="_ETM_Q30_201125"/>
      <w:bookmarkStart w:id="8040" w:name="_ETM_Q30_201211"/>
      <w:bookmarkStart w:id="8041" w:name="_ETM_Q30_201290"/>
      <w:bookmarkStart w:id="8042" w:name="_ETM_Q30_201419"/>
      <w:bookmarkEnd w:id="8039"/>
      <w:bookmarkEnd w:id="8040"/>
      <w:bookmarkEnd w:id="8041"/>
      <w:bookmarkEnd w:id="8042"/>
    </w:p>
    <w:p w:rsidR="00AE0D63" w:rsidRDefault="00AE0D63" w:rsidP="00AD0233">
      <w:pPr>
        <w:pStyle w:val="af6"/>
        <w:keepNext/>
        <w:rPr>
          <w:rtl/>
        </w:rPr>
      </w:pPr>
      <w:bookmarkStart w:id="8043" w:name="ET_interruption_6461_7"/>
      <w:r w:rsidRPr="005B05B7">
        <w:rPr>
          <w:rStyle w:val="TagStyle"/>
          <w:rtl/>
        </w:rPr>
        <w:t xml:space="preserve"> &lt;&lt; קריאה &gt;&gt;</w:t>
      </w:r>
      <w:r w:rsidRPr="00F66FD2">
        <w:rPr>
          <w:rStyle w:val="TagStyle"/>
          <w:rtl/>
        </w:rPr>
        <w:t xml:space="preserve"> </w:t>
      </w:r>
      <w:r>
        <w:rPr>
          <w:rtl/>
        </w:rPr>
        <w:t>שר התקשורת שלמה קרעי:</w:t>
      </w:r>
      <w:r w:rsidRPr="00F66FD2">
        <w:rPr>
          <w:rStyle w:val="TagStyle"/>
          <w:rtl/>
        </w:rPr>
        <w:t xml:space="preserve"> </w:t>
      </w:r>
      <w:r w:rsidRPr="005B05B7">
        <w:rPr>
          <w:rStyle w:val="TagStyle"/>
          <w:rtl/>
        </w:rPr>
        <w:t>&lt;&lt; קריאה &gt;&gt;</w:t>
      </w:r>
      <w:r>
        <w:rPr>
          <w:rtl/>
        </w:rPr>
        <w:t xml:space="preserve">   </w:t>
      </w:r>
      <w:bookmarkEnd w:id="8043"/>
    </w:p>
    <w:p w:rsidR="00AE0D63" w:rsidRDefault="00AE0D63" w:rsidP="008443B7">
      <w:pPr>
        <w:rPr>
          <w:rtl/>
        </w:rPr>
      </w:pPr>
    </w:p>
    <w:p w:rsidR="00AE0D63" w:rsidRDefault="00AE0D63" w:rsidP="00AD0233">
      <w:pPr>
        <w:rPr>
          <w:rtl/>
        </w:rPr>
      </w:pPr>
      <w:r>
        <w:rPr>
          <w:rFonts w:hint="cs"/>
          <w:rtl/>
        </w:rPr>
        <w:t xml:space="preserve">הוא לא השר לשירותי דת. </w:t>
      </w:r>
      <w:bookmarkStart w:id="8044" w:name="_ETM_Q30_197906"/>
      <w:bookmarkStart w:id="8045" w:name="_ETM_Q30_198467"/>
      <w:bookmarkEnd w:id="8044"/>
      <w:bookmarkEnd w:id="8045"/>
    </w:p>
    <w:p w:rsidR="00AE0D63" w:rsidRDefault="00AE0D63" w:rsidP="00AD0233">
      <w:pPr>
        <w:rPr>
          <w:rtl/>
        </w:rPr>
      </w:pPr>
      <w:bookmarkStart w:id="8046" w:name="_ETM_Q30_198576"/>
      <w:bookmarkEnd w:id="8046"/>
    </w:p>
    <w:p w:rsidR="00AE0D63" w:rsidRDefault="00AE0D63" w:rsidP="00AD0233">
      <w:pPr>
        <w:pStyle w:val="-"/>
        <w:keepNext/>
        <w:rPr>
          <w:rtl/>
        </w:rPr>
      </w:pPr>
      <w:bookmarkStart w:id="8047" w:name="_ETM_Q30_198626"/>
      <w:bookmarkStart w:id="8048" w:name="_ETM_Q30_198737"/>
      <w:bookmarkStart w:id="8049" w:name="ET_speakercontinue_4590_8"/>
      <w:bookmarkEnd w:id="8047"/>
      <w:bookmarkEnd w:id="8048"/>
      <w:r w:rsidRPr="005B05B7">
        <w:rPr>
          <w:rStyle w:val="TagStyle"/>
          <w:rtl/>
        </w:rPr>
        <w:t xml:space="preserve"> &lt;&lt; דובר_המשך &gt;&gt;</w:t>
      </w:r>
      <w:r w:rsidRPr="00F66FD2">
        <w:rPr>
          <w:rStyle w:val="TagStyle"/>
          <w:rtl/>
        </w:rPr>
        <w:t xml:space="preserve"> </w:t>
      </w:r>
      <w:r>
        <w:rPr>
          <w:rtl/>
        </w:rPr>
        <w:t>זאב אלקין (המחנה הממלכתי):</w:t>
      </w:r>
      <w:r w:rsidRPr="00F66FD2">
        <w:rPr>
          <w:rStyle w:val="TagStyle"/>
          <w:rtl/>
        </w:rPr>
        <w:t xml:space="preserve"> </w:t>
      </w:r>
      <w:r w:rsidRPr="005B05B7">
        <w:rPr>
          <w:rStyle w:val="TagStyle"/>
          <w:rtl/>
        </w:rPr>
        <w:t>&lt;&lt; דובר_המשך &gt;&gt;</w:t>
      </w:r>
      <w:r>
        <w:rPr>
          <w:rtl/>
        </w:rPr>
        <w:t xml:space="preserve">   </w:t>
      </w:r>
      <w:bookmarkEnd w:id="8049"/>
    </w:p>
    <w:p w:rsidR="00AE0D63" w:rsidRDefault="00AE0D63" w:rsidP="008443B7">
      <w:pPr>
        <w:rPr>
          <w:rtl/>
        </w:rPr>
      </w:pPr>
    </w:p>
    <w:p w:rsidR="00AE0D63" w:rsidRDefault="00AE0D63" w:rsidP="00AD0233">
      <w:pPr>
        <w:rPr>
          <w:rtl/>
        </w:rPr>
      </w:pPr>
      <w:bookmarkStart w:id="8050" w:name="_ETM_Q30_207385"/>
      <w:bookmarkStart w:id="8051" w:name="_ETM_Q30_207502"/>
      <w:bookmarkEnd w:id="8050"/>
      <w:bookmarkEnd w:id="8051"/>
      <w:r>
        <w:rPr>
          <w:rFonts w:hint="cs"/>
          <w:rtl/>
        </w:rPr>
        <w:t xml:space="preserve">תגידו לי, אולי יש קשר כלשהו? </w:t>
      </w:r>
    </w:p>
    <w:p w:rsidR="00AE0D63" w:rsidRDefault="00AE0D63" w:rsidP="00AD0233">
      <w:pPr>
        <w:rPr>
          <w:rtl/>
        </w:rPr>
      </w:pPr>
      <w:bookmarkStart w:id="8052" w:name="_ETM_Q30_210883"/>
      <w:bookmarkStart w:id="8053" w:name="_ETM_Q30_210993"/>
      <w:bookmarkStart w:id="8054" w:name="_ETM_Q30_211023"/>
      <w:bookmarkEnd w:id="8052"/>
      <w:bookmarkEnd w:id="8053"/>
      <w:bookmarkEnd w:id="8054"/>
    </w:p>
    <w:p w:rsidR="00AE0D63" w:rsidRDefault="00AE0D63" w:rsidP="00AD0233">
      <w:pPr>
        <w:rPr>
          <w:rtl/>
        </w:rPr>
      </w:pPr>
      <w:bookmarkStart w:id="8055" w:name="_ETM_Q30_211105"/>
      <w:bookmarkEnd w:id="8055"/>
    </w:p>
    <w:p w:rsidR="00AE0D63" w:rsidRDefault="00AE0D63" w:rsidP="00AD0233">
      <w:pPr>
        <w:pStyle w:val="af7"/>
        <w:keepNext/>
        <w:rPr>
          <w:rtl/>
        </w:rPr>
      </w:pPr>
      <w:r w:rsidRPr="005B05B7">
        <w:rPr>
          <w:rStyle w:val="TagStyle"/>
          <w:rtl/>
        </w:rPr>
        <w:t xml:space="preserve"> &lt;&lt; יור &gt;&gt;</w:t>
      </w:r>
      <w:r w:rsidRPr="00414C06">
        <w:rPr>
          <w:rStyle w:val="TagStyle"/>
          <w:rtl/>
        </w:rPr>
        <w:t xml:space="preserve"> </w:t>
      </w:r>
      <w:r>
        <w:rPr>
          <w:rtl/>
        </w:rPr>
        <w:t>היו"ר אוריאל בוסו:</w:t>
      </w:r>
      <w:r w:rsidRPr="00414C06">
        <w:rPr>
          <w:rStyle w:val="TagStyle"/>
          <w:rtl/>
        </w:rPr>
        <w:t xml:space="preserve"> </w:t>
      </w:r>
      <w:r w:rsidRPr="005B05B7">
        <w:rPr>
          <w:rStyle w:val="TagStyle"/>
          <w:rtl/>
        </w:rPr>
        <w:t>&lt;&lt; יור &gt;&gt;</w:t>
      </w:r>
      <w:r>
        <w:rPr>
          <w:rtl/>
        </w:rPr>
        <w:t xml:space="preserve">   </w:t>
      </w:r>
    </w:p>
    <w:p w:rsidR="00AE0D63" w:rsidRDefault="00AE0D63" w:rsidP="008443B7">
      <w:pPr>
        <w:rPr>
          <w:rtl/>
        </w:rPr>
      </w:pPr>
    </w:p>
    <w:p w:rsidR="00AE0D63" w:rsidRDefault="00AE0D63" w:rsidP="00A13704">
      <w:pPr>
        <w:rPr>
          <w:rtl/>
        </w:rPr>
      </w:pPr>
      <w:bookmarkStart w:id="8056" w:name="_ETM_Q30_212189"/>
      <w:bookmarkEnd w:id="8056"/>
      <w:r>
        <w:rPr>
          <w:rFonts w:hint="cs"/>
          <w:rtl/>
        </w:rPr>
        <w:t xml:space="preserve">לא. הוא אומר שהקובלנה </w:t>
      </w:r>
      <w:bookmarkStart w:id="8057" w:name="_ETM_Q30_209398"/>
      <w:bookmarkEnd w:id="8057"/>
      <w:r>
        <w:rPr>
          <w:rFonts w:hint="cs"/>
          <w:rtl/>
        </w:rPr>
        <w:t xml:space="preserve">הזו </w:t>
      </w:r>
      <w:r w:rsidR="00A13704">
        <w:rPr>
          <w:rFonts w:hint="cs"/>
          <w:rtl/>
        </w:rPr>
        <w:t>היא</w:t>
      </w:r>
      <w:r>
        <w:rPr>
          <w:rFonts w:hint="cs"/>
          <w:rtl/>
        </w:rPr>
        <w:t xml:space="preserve"> משר המשפטים לשר לשירותי דת. אבל צריך לסיים. </w:t>
      </w:r>
    </w:p>
    <w:p w:rsidR="00AE0D63" w:rsidRDefault="00AE0D63" w:rsidP="00AD0233">
      <w:pPr>
        <w:rPr>
          <w:rtl/>
        </w:rPr>
      </w:pPr>
      <w:bookmarkStart w:id="8058" w:name="_ETM_Q30_217282"/>
      <w:bookmarkStart w:id="8059" w:name="_ETM_Q30_217407"/>
      <w:bookmarkStart w:id="8060" w:name="_ETM_Q30_217442"/>
      <w:bookmarkEnd w:id="8058"/>
      <w:bookmarkEnd w:id="8059"/>
      <w:bookmarkEnd w:id="8060"/>
    </w:p>
    <w:p w:rsidR="00AE0D63" w:rsidRDefault="00AE0D63" w:rsidP="00AD0233">
      <w:pPr>
        <w:pStyle w:val="-"/>
        <w:keepNext/>
        <w:rPr>
          <w:rtl/>
        </w:rPr>
      </w:pPr>
      <w:bookmarkStart w:id="8061" w:name="_ETM_Q30_217551"/>
      <w:bookmarkStart w:id="8062" w:name="ET_speakercontinue_4590_10"/>
      <w:bookmarkEnd w:id="8061"/>
      <w:r w:rsidRPr="005B05B7">
        <w:rPr>
          <w:rStyle w:val="TagStyle"/>
          <w:rtl/>
        </w:rPr>
        <w:t xml:space="preserve"> &lt;&lt; דובר_המשך &gt;&gt;</w:t>
      </w:r>
      <w:r w:rsidRPr="00414C06">
        <w:rPr>
          <w:rStyle w:val="TagStyle"/>
          <w:rtl/>
        </w:rPr>
        <w:t xml:space="preserve"> </w:t>
      </w:r>
      <w:r>
        <w:rPr>
          <w:rtl/>
        </w:rPr>
        <w:t>זאב אלקין (המחנה הממלכתי):</w:t>
      </w:r>
      <w:r w:rsidRPr="00414C06">
        <w:rPr>
          <w:rStyle w:val="TagStyle"/>
          <w:rtl/>
        </w:rPr>
        <w:t xml:space="preserve"> </w:t>
      </w:r>
      <w:r w:rsidRPr="005B05B7">
        <w:rPr>
          <w:rStyle w:val="TagStyle"/>
          <w:rtl/>
        </w:rPr>
        <w:t>&lt;&lt; דובר_המשך &gt;&gt;</w:t>
      </w:r>
      <w:r>
        <w:rPr>
          <w:rtl/>
        </w:rPr>
        <w:t xml:space="preserve">   </w:t>
      </w:r>
      <w:bookmarkEnd w:id="8062"/>
    </w:p>
    <w:p w:rsidR="00AE0D63" w:rsidRDefault="00AE0D63" w:rsidP="008443B7">
      <w:pPr>
        <w:rPr>
          <w:rtl/>
        </w:rPr>
      </w:pPr>
    </w:p>
    <w:p w:rsidR="00AE0D63" w:rsidRDefault="00AE0D63" w:rsidP="00AD0233">
      <w:pPr>
        <w:rPr>
          <w:rtl/>
        </w:rPr>
      </w:pPr>
      <w:r>
        <w:rPr>
          <w:rFonts w:hint="cs"/>
          <w:rtl/>
        </w:rPr>
        <w:t xml:space="preserve">לשר </w:t>
      </w:r>
      <w:bookmarkStart w:id="8063" w:name="_ETM_Q30_213159"/>
      <w:bookmarkEnd w:id="8063"/>
      <w:r>
        <w:rPr>
          <w:rFonts w:hint="cs"/>
          <w:rtl/>
        </w:rPr>
        <w:t xml:space="preserve">המשפטים </w:t>
      </w:r>
      <w:r>
        <w:rPr>
          <w:rtl/>
        </w:rPr>
        <w:t>–</w:t>
      </w:r>
      <w:r>
        <w:rPr>
          <w:rFonts w:hint="cs"/>
          <w:rtl/>
        </w:rPr>
        <w:t xml:space="preserve"> עוד פעם, אני אסביר לשר קרעי. שר המשפטים, </w:t>
      </w:r>
      <w:bookmarkStart w:id="8064" w:name="_ETM_Q30_217179"/>
      <w:bookmarkEnd w:id="8064"/>
      <w:r>
        <w:rPr>
          <w:rFonts w:hint="cs"/>
          <w:rtl/>
        </w:rPr>
        <w:t xml:space="preserve">יש לידו שר במשרד המשפטים. לכאורה, אם שר המשפטים לא </w:t>
      </w:r>
      <w:bookmarkStart w:id="8065" w:name="_ETM_Q30_216159"/>
      <w:bookmarkEnd w:id="8065"/>
      <w:r>
        <w:rPr>
          <w:rFonts w:hint="cs"/>
          <w:rtl/>
        </w:rPr>
        <w:t xml:space="preserve">מסוגל למנות נשיא בית משפט מחוזי כי הוא בניגוד עניינים, מה </w:t>
      </w:r>
      <w:bookmarkStart w:id="8066" w:name="_ETM_Q30_226552"/>
      <w:bookmarkEnd w:id="8066"/>
      <w:r>
        <w:rPr>
          <w:rFonts w:hint="cs"/>
          <w:rtl/>
        </w:rPr>
        <w:t xml:space="preserve">הכי טבעי מאשר לשר במשרדו להעביר את הסמכות, מה רע בדודי אמסלם? </w:t>
      </w:r>
      <w:bookmarkStart w:id="8067" w:name="_ETM_Q30_221947"/>
      <w:bookmarkEnd w:id="8067"/>
    </w:p>
    <w:p w:rsidR="00AE0D63" w:rsidRDefault="00AE0D63" w:rsidP="00AD0233">
      <w:pPr>
        <w:rPr>
          <w:rtl/>
        </w:rPr>
      </w:pPr>
      <w:bookmarkStart w:id="8068" w:name="_ETM_Q30_222407"/>
      <w:bookmarkStart w:id="8069" w:name="_ETM_Q30_222550"/>
      <w:bookmarkEnd w:id="8068"/>
      <w:bookmarkEnd w:id="8069"/>
    </w:p>
    <w:p w:rsidR="00AE0D63" w:rsidRDefault="00AE0D63" w:rsidP="00AD0233">
      <w:pPr>
        <w:pStyle w:val="af7"/>
        <w:keepNext/>
        <w:rPr>
          <w:rtl/>
        </w:rPr>
      </w:pPr>
      <w:bookmarkStart w:id="8070" w:name="_ETM_Q30_222572"/>
      <w:bookmarkStart w:id="8071" w:name="_ETM_Q30_222664"/>
      <w:bookmarkEnd w:id="8070"/>
      <w:bookmarkEnd w:id="8071"/>
      <w:r w:rsidRPr="005B05B7">
        <w:rPr>
          <w:rStyle w:val="TagStyle"/>
          <w:rtl/>
        </w:rPr>
        <w:t xml:space="preserve"> &lt;&lt; יור &gt;&gt;</w:t>
      </w:r>
      <w:r w:rsidRPr="00414C06">
        <w:rPr>
          <w:rStyle w:val="TagStyle"/>
          <w:rtl/>
        </w:rPr>
        <w:t xml:space="preserve"> </w:t>
      </w:r>
      <w:r>
        <w:rPr>
          <w:rtl/>
        </w:rPr>
        <w:t>היו"ר אוריאל בוסו:</w:t>
      </w:r>
      <w:r w:rsidRPr="00414C06">
        <w:rPr>
          <w:rStyle w:val="TagStyle"/>
          <w:rtl/>
        </w:rPr>
        <w:t xml:space="preserve"> </w:t>
      </w:r>
      <w:r w:rsidRPr="005B05B7">
        <w:rPr>
          <w:rStyle w:val="TagStyle"/>
          <w:rtl/>
        </w:rPr>
        <w:t>&lt;&lt; יור &gt;&gt;</w:t>
      </w:r>
      <w:r>
        <w:rPr>
          <w:rtl/>
        </w:rPr>
        <w:t xml:space="preserve">   </w:t>
      </w:r>
    </w:p>
    <w:p w:rsidR="00AE0D63" w:rsidRDefault="00AE0D63" w:rsidP="008443B7">
      <w:pPr>
        <w:rPr>
          <w:rtl/>
        </w:rPr>
      </w:pPr>
    </w:p>
    <w:p w:rsidR="00AE0D63" w:rsidRDefault="00AE0D63" w:rsidP="00AD0233">
      <w:pPr>
        <w:rPr>
          <w:rtl/>
        </w:rPr>
      </w:pPr>
      <w:bookmarkStart w:id="8072" w:name="_ETM_Q30_223789"/>
      <w:bookmarkEnd w:id="8072"/>
      <w:r>
        <w:rPr>
          <w:rFonts w:hint="cs"/>
          <w:rtl/>
        </w:rPr>
        <w:t xml:space="preserve">אבל התשובה היא שבמקור זה היה צריך להיות בידי </w:t>
      </w:r>
      <w:r w:rsidR="00A13704">
        <w:rPr>
          <w:rFonts w:hint="cs"/>
          <w:rtl/>
        </w:rPr>
        <w:t>ה</w:t>
      </w:r>
      <w:r>
        <w:rPr>
          <w:rFonts w:hint="cs"/>
          <w:rtl/>
        </w:rPr>
        <w:t xml:space="preserve">שר לשירותי </w:t>
      </w:r>
      <w:bookmarkStart w:id="8073" w:name="_ETM_Q30_227226"/>
      <w:bookmarkEnd w:id="8073"/>
      <w:r>
        <w:rPr>
          <w:rFonts w:hint="cs"/>
          <w:rtl/>
        </w:rPr>
        <w:t>דת.</w:t>
      </w:r>
    </w:p>
    <w:p w:rsidR="00AE0D63" w:rsidRDefault="00AE0D63" w:rsidP="00AD0233">
      <w:pPr>
        <w:rPr>
          <w:rtl/>
        </w:rPr>
      </w:pPr>
      <w:bookmarkStart w:id="8074" w:name="_ETM_Q30_233116"/>
      <w:bookmarkStart w:id="8075" w:name="_ETM_Q30_233227"/>
      <w:bookmarkStart w:id="8076" w:name="_ETM_Q30_233286"/>
      <w:bookmarkEnd w:id="8074"/>
      <w:bookmarkEnd w:id="8075"/>
      <w:bookmarkEnd w:id="8076"/>
    </w:p>
    <w:p w:rsidR="00AE0D63" w:rsidRDefault="00AE0D63" w:rsidP="00AD0233">
      <w:pPr>
        <w:pStyle w:val="-"/>
        <w:keepNext/>
        <w:rPr>
          <w:rtl/>
        </w:rPr>
      </w:pPr>
      <w:bookmarkStart w:id="8077" w:name="_ETM_Q30_233395"/>
      <w:bookmarkStart w:id="8078" w:name="ET_speakercontinue_4590_12"/>
      <w:bookmarkEnd w:id="8077"/>
      <w:r w:rsidRPr="005B05B7">
        <w:rPr>
          <w:rStyle w:val="TagStyle"/>
          <w:rtl/>
        </w:rPr>
        <w:t xml:space="preserve"> &lt;&lt; דובר_המשך &gt;&gt;</w:t>
      </w:r>
      <w:r w:rsidRPr="00414C06">
        <w:rPr>
          <w:rStyle w:val="TagStyle"/>
          <w:rtl/>
        </w:rPr>
        <w:t xml:space="preserve"> </w:t>
      </w:r>
      <w:r>
        <w:rPr>
          <w:rtl/>
        </w:rPr>
        <w:t>זאב אלקין (המחנה הממלכתי):</w:t>
      </w:r>
      <w:r w:rsidRPr="00414C06">
        <w:rPr>
          <w:rStyle w:val="TagStyle"/>
          <w:rtl/>
        </w:rPr>
        <w:t xml:space="preserve"> </w:t>
      </w:r>
      <w:r w:rsidRPr="005B05B7">
        <w:rPr>
          <w:rStyle w:val="TagStyle"/>
          <w:rtl/>
        </w:rPr>
        <w:t>&lt;&lt; דובר_המשך &gt;&gt;</w:t>
      </w:r>
      <w:r>
        <w:rPr>
          <w:rtl/>
        </w:rPr>
        <w:t xml:space="preserve">   </w:t>
      </w:r>
      <w:bookmarkEnd w:id="8078"/>
    </w:p>
    <w:p w:rsidR="00AE0D63" w:rsidRDefault="00AE0D63" w:rsidP="008443B7">
      <w:pPr>
        <w:rPr>
          <w:rtl/>
        </w:rPr>
      </w:pPr>
    </w:p>
    <w:p w:rsidR="00AE0D63" w:rsidRDefault="00AE0D63" w:rsidP="00AD0233">
      <w:pPr>
        <w:rPr>
          <w:rtl/>
        </w:rPr>
      </w:pPr>
      <w:bookmarkStart w:id="8079" w:name="_ETM_Q30_234636"/>
      <w:bookmarkEnd w:id="8079"/>
      <w:r>
        <w:rPr>
          <w:rFonts w:hint="cs"/>
          <w:rtl/>
        </w:rPr>
        <w:t xml:space="preserve">אז מעבירים את זה לשר עמיחי אליהו. </w:t>
      </w:r>
      <w:bookmarkStart w:id="8080" w:name="_ETM_Q30_232746"/>
      <w:bookmarkEnd w:id="8080"/>
      <w:r>
        <w:rPr>
          <w:rFonts w:hint="cs"/>
          <w:rtl/>
        </w:rPr>
        <w:t xml:space="preserve">במקביל, באותו שבוע פה, התיק של הרב שמואל אליהו </w:t>
      </w:r>
      <w:bookmarkStart w:id="8081" w:name="_ETM_Q30_237639"/>
      <w:bookmarkEnd w:id="8081"/>
      <w:r>
        <w:rPr>
          <w:rFonts w:hint="cs"/>
          <w:rtl/>
        </w:rPr>
        <w:t xml:space="preserve">עובר משר המשפטים לשר לשירותי דת, שיטפל בתיק הזה כמו שצריך. </w:t>
      </w:r>
    </w:p>
    <w:p w:rsidR="00AE0D63" w:rsidRDefault="00AE0D63" w:rsidP="00AD0233">
      <w:pPr>
        <w:rPr>
          <w:rtl/>
        </w:rPr>
      </w:pPr>
    </w:p>
    <w:p w:rsidR="00AE0D63" w:rsidRDefault="00AE0D63" w:rsidP="00AD0233">
      <w:pPr>
        <w:pStyle w:val="af7"/>
        <w:keepNext/>
        <w:rPr>
          <w:rtl/>
        </w:rPr>
      </w:pPr>
      <w:r w:rsidRPr="005B05B7">
        <w:rPr>
          <w:rStyle w:val="TagStyle"/>
          <w:rtl/>
        </w:rPr>
        <w:t xml:space="preserve"> &lt;&lt; יור &gt;&gt;</w:t>
      </w:r>
      <w:r w:rsidRPr="00414C06">
        <w:rPr>
          <w:rStyle w:val="TagStyle"/>
          <w:rtl/>
        </w:rPr>
        <w:t xml:space="preserve"> </w:t>
      </w:r>
      <w:r>
        <w:rPr>
          <w:rtl/>
        </w:rPr>
        <w:t>היו"ר אוריאל בוסו:</w:t>
      </w:r>
      <w:r w:rsidRPr="00414C06">
        <w:rPr>
          <w:rStyle w:val="TagStyle"/>
          <w:rtl/>
        </w:rPr>
        <w:t xml:space="preserve"> </w:t>
      </w:r>
      <w:r w:rsidRPr="005B05B7">
        <w:rPr>
          <w:rStyle w:val="TagStyle"/>
          <w:rtl/>
        </w:rPr>
        <w:t>&lt;&lt; יור &gt;&gt;</w:t>
      </w:r>
      <w:r>
        <w:rPr>
          <w:rtl/>
        </w:rPr>
        <w:t xml:space="preserve">   </w:t>
      </w:r>
    </w:p>
    <w:p w:rsidR="00AE0D63" w:rsidRDefault="00AE0D63" w:rsidP="008443B7">
      <w:pPr>
        <w:rPr>
          <w:rtl/>
        </w:rPr>
      </w:pPr>
    </w:p>
    <w:p w:rsidR="00AE0D63" w:rsidRDefault="00AE0D63" w:rsidP="00AD0233">
      <w:pPr>
        <w:rPr>
          <w:rtl/>
        </w:rPr>
      </w:pPr>
      <w:r>
        <w:rPr>
          <w:rFonts w:hint="cs"/>
          <w:rtl/>
        </w:rPr>
        <w:t xml:space="preserve">תודה רבה. תודה. </w:t>
      </w:r>
    </w:p>
    <w:p w:rsidR="00AE0D63" w:rsidRDefault="00AE0D63" w:rsidP="00AD0233">
      <w:pPr>
        <w:rPr>
          <w:rtl/>
        </w:rPr>
      </w:pPr>
      <w:bookmarkStart w:id="8082" w:name="_ETM_Q30_236818"/>
      <w:bookmarkStart w:id="8083" w:name="_ETM_Q30_236931"/>
      <w:bookmarkStart w:id="8084" w:name="_ETM_Q30_236961"/>
      <w:bookmarkStart w:id="8085" w:name="_ETM_Q30_237066"/>
      <w:bookmarkEnd w:id="8082"/>
      <w:bookmarkEnd w:id="8083"/>
      <w:bookmarkEnd w:id="8084"/>
      <w:bookmarkEnd w:id="8085"/>
    </w:p>
    <w:p w:rsidR="00AE0D63" w:rsidRDefault="00AE0D63" w:rsidP="00AD0233">
      <w:pPr>
        <w:pStyle w:val="-"/>
        <w:keepNext/>
        <w:rPr>
          <w:rtl/>
        </w:rPr>
      </w:pPr>
      <w:bookmarkStart w:id="8086" w:name="ET_speakercontinue_4590_14"/>
      <w:r w:rsidRPr="005B05B7">
        <w:rPr>
          <w:rStyle w:val="TagStyle"/>
          <w:rtl/>
        </w:rPr>
        <w:t xml:space="preserve"> &lt;&lt; דובר_המשך &gt;&gt;</w:t>
      </w:r>
      <w:r w:rsidRPr="00414C06">
        <w:rPr>
          <w:rStyle w:val="TagStyle"/>
          <w:rtl/>
        </w:rPr>
        <w:t xml:space="preserve"> </w:t>
      </w:r>
      <w:r>
        <w:rPr>
          <w:rtl/>
        </w:rPr>
        <w:t>זאב אלקין (המחנה הממלכתי):</w:t>
      </w:r>
      <w:r w:rsidRPr="00414C06">
        <w:rPr>
          <w:rStyle w:val="TagStyle"/>
          <w:rtl/>
        </w:rPr>
        <w:t xml:space="preserve"> </w:t>
      </w:r>
      <w:r w:rsidRPr="005B05B7">
        <w:rPr>
          <w:rStyle w:val="TagStyle"/>
          <w:rtl/>
        </w:rPr>
        <w:t>&lt;&lt; דובר_המשך &gt;&gt;</w:t>
      </w:r>
      <w:r>
        <w:rPr>
          <w:rtl/>
        </w:rPr>
        <w:t xml:space="preserve">   </w:t>
      </w:r>
      <w:bookmarkEnd w:id="8086"/>
    </w:p>
    <w:p w:rsidR="00AE0D63" w:rsidRDefault="00AE0D63" w:rsidP="008443B7">
      <w:pPr>
        <w:rPr>
          <w:rtl/>
        </w:rPr>
      </w:pPr>
    </w:p>
    <w:p w:rsidR="00AE0D63" w:rsidRDefault="00AE0D63" w:rsidP="00AD0233">
      <w:pPr>
        <w:rPr>
          <w:rtl/>
        </w:rPr>
      </w:pPr>
      <w:bookmarkStart w:id="8087" w:name="_ETM_Q30_237998"/>
      <w:bookmarkEnd w:id="8087"/>
      <w:r>
        <w:rPr>
          <w:rFonts w:hint="cs"/>
          <w:rtl/>
        </w:rPr>
        <w:t xml:space="preserve">אז כשמסתכלים על כל הרצף הזה </w:t>
      </w:r>
      <w:bookmarkStart w:id="8088" w:name="_ETM_Q30_240025"/>
      <w:bookmarkEnd w:id="8088"/>
      <w:r>
        <w:rPr>
          <w:rFonts w:hint="cs"/>
          <w:rtl/>
        </w:rPr>
        <w:t xml:space="preserve">של העברות סמכויות, ועל הקשר המעניין ביניהן, ניתן רק </w:t>
      </w:r>
      <w:bookmarkStart w:id="8089" w:name="_ETM_Q30_249729"/>
      <w:bookmarkEnd w:id="8089"/>
      <w:r>
        <w:rPr>
          <w:rFonts w:hint="cs"/>
          <w:rtl/>
        </w:rPr>
        <w:t xml:space="preserve">לחכות בכיליון עיניים איזה עוד העברת סמכויות יביאו </w:t>
      </w:r>
      <w:bookmarkStart w:id="8090" w:name="_ETM_Q30_247784"/>
      <w:bookmarkEnd w:id="8090"/>
      <w:r>
        <w:rPr>
          <w:rFonts w:hint="cs"/>
          <w:rtl/>
        </w:rPr>
        <w:t xml:space="preserve">לכנסת בשבועות הבאים. תודה רבה. </w:t>
      </w:r>
    </w:p>
    <w:p w:rsidR="00AE0D63" w:rsidRDefault="00AE0D63" w:rsidP="00AD0233">
      <w:pPr>
        <w:ind w:firstLine="0"/>
        <w:rPr>
          <w:rtl/>
        </w:rPr>
      </w:pPr>
      <w:bookmarkStart w:id="8091" w:name="_ETM_Q30_250923"/>
      <w:bookmarkStart w:id="8092" w:name="_ETM_Q30_251031"/>
      <w:bookmarkStart w:id="8093" w:name="_ETM_Q30_251063"/>
      <w:bookmarkStart w:id="8094" w:name="_ETM_Q30_251143"/>
      <w:bookmarkEnd w:id="8091"/>
      <w:bookmarkEnd w:id="8092"/>
      <w:bookmarkEnd w:id="8093"/>
      <w:bookmarkEnd w:id="8094"/>
    </w:p>
    <w:p w:rsidR="00AE0D63" w:rsidRDefault="00AE0D63" w:rsidP="00AD0233">
      <w:pPr>
        <w:pStyle w:val="af7"/>
        <w:keepNext/>
        <w:rPr>
          <w:rtl/>
        </w:rPr>
      </w:pPr>
      <w:r w:rsidRPr="005B05B7">
        <w:rPr>
          <w:rStyle w:val="TagStyle"/>
          <w:rtl/>
        </w:rPr>
        <w:t>&lt;&lt; יור &gt;&gt;</w:t>
      </w:r>
      <w:r w:rsidRPr="00414C06">
        <w:rPr>
          <w:rStyle w:val="TagStyle"/>
          <w:rtl/>
        </w:rPr>
        <w:t xml:space="preserve"> </w:t>
      </w:r>
      <w:r>
        <w:rPr>
          <w:rtl/>
        </w:rPr>
        <w:t>היו"ר אוריאל בוסו:</w:t>
      </w:r>
      <w:r w:rsidRPr="00414C06">
        <w:rPr>
          <w:rStyle w:val="TagStyle"/>
          <w:rtl/>
        </w:rPr>
        <w:t xml:space="preserve"> </w:t>
      </w:r>
      <w:r w:rsidRPr="005B05B7">
        <w:rPr>
          <w:rStyle w:val="TagStyle"/>
          <w:rtl/>
        </w:rPr>
        <w:t>&lt;&lt; יור &gt;&gt;</w:t>
      </w:r>
      <w:r>
        <w:rPr>
          <w:rtl/>
        </w:rPr>
        <w:t xml:space="preserve">   </w:t>
      </w:r>
    </w:p>
    <w:p w:rsidR="00AE0D63" w:rsidRDefault="00AE0D63" w:rsidP="008443B7">
      <w:pPr>
        <w:rPr>
          <w:rtl/>
        </w:rPr>
      </w:pPr>
    </w:p>
    <w:p w:rsidR="00AE0D63" w:rsidRDefault="00AE0D63" w:rsidP="00AD0233">
      <w:pPr>
        <w:rPr>
          <w:rtl/>
        </w:rPr>
      </w:pPr>
      <w:bookmarkStart w:id="8095" w:name="_ETM_Q30_252241"/>
      <w:bookmarkEnd w:id="8095"/>
      <w:r>
        <w:rPr>
          <w:rFonts w:hint="cs"/>
          <w:rtl/>
        </w:rPr>
        <w:t xml:space="preserve">תודה רבה. חבר הכנסת משה </w:t>
      </w:r>
      <w:bookmarkStart w:id="8096" w:name="_ETM_Q30_263788"/>
      <w:bookmarkEnd w:id="8096"/>
      <w:r>
        <w:rPr>
          <w:rFonts w:hint="cs"/>
          <w:rtl/>
        </w:rPr>
        <w:t>טור פז</w:t>
      </w:r>
      <w:r w:rsidR="00A13704">
        <w:rPr>
          <w:rFonts w:hint="cs"/>
          <w:rtl/>
        </w:rPr>
        <w:t>,</w:t>
      </w:r>
      <w:r>
        <w:rPr>
          <w:rFonts w:hint="cs"/>
          <w:rtl/>
        </w:rPr>
        <w:t xml:space="preserve"> בבקשה. </w:t>
      </w:r>
    </w:p>
    <w:p w:rsidR="00AE0D63" w:rsidRDefault="00AE0D63" w:rsidP="00AD0233">
      <w:pPr>
        <w:rPr>
          <w:rtl/>
        </w:rPr>
      </w:pPr>
      <w:bookmarkStart w:id="8097" w:name="_ETM_Q30_267833"/>
      <w:bookmarkStart w:id="8098" w:name="_ETM_Q30_267960"/>
      <w:bookmarkEnd w:id="8097"/>
      <w:bookmarkEnd w:id="8098"/>
    </w:p>
    <w:p w:rsidR="00AE0D63" w:rsidRDefault="00AE0D63" w:rsidP="00AD0233">
      <w:pPr>
        <w:pStyle w:val="af6"/>
        <w:keepNext/>
        <w:rPr>
          <w:rtl/>
        </w:rPr>
      </w:pPr>
      <w:bookmarkStart w:id="8099" w:name="_ETM_Q30_268010"/>
      <w:bookmarkStart w:id="8100" w:name="_ETM_Q30_268116"/>
      <w:bookmarkStart w:id="8101" w:name="_ETM_Q30_261803"/>
      <w:bookmarkStart w:id="8102" w:name="_ETM_Q30_261911"/>
      <w:bookmarkStart w:id="8103" w:name="_ETM_Q30_261979"/>
      <w:bookmarkStart w:id="8104" w:name="_ETM_Q30_262065"/>
      <w:bookmarkStart w:id="8105" w:name="ET_interruption_6461_16"/>
      <w:bookmarkEnd w:id="8099"/>
      <w:bookmarkEnd w:id="8100"/>
      <w:bookmarkEnd w:id="8101"/>
      <w:bookmarkEnd w:id="8102"/>
      <w:bookmarkEnd w:id="8103"/>
      <w:bookmarkEnd w:id="8104"/>
      <w:r w:rsidRPr="005B05B7">
        <w:rPr>
          <w:rStyle w:val="TagStyle"/>
          <w:rtl/>
        </w:rPr>
        <w:t xml:space="preserve"> &lt;&lt; קריאה &gt;&gt;</w:t>
      </w:r>
      <w:r w:rsidRPr="00414C06">
        <w:rPr>
          <w:rStyle w:val="TagStyle"/>
          <w:rtl/>
        </w:rPr>
        <w:t xml:space="preserve"> </w:t>
      </w:r>
      <w:r>
        <w:rPr>
          <w:rtl/>
        </w:rPr>
        <w:t>שר התקשורת שלמה קרעי:</w:t>
      </w:r>
      <w:r w:rsidRPr="00414C06">
        <w:rPr>
          <w:rStyle w:val="TagStyle"/>
          <w:rtl/>
        </w:rPr>
        <w:t xml:space="preserve"> </w:t>
      </w:r>
      <w:r w:rsidRPr="005B05B7">
        <w:rPr>
          <w:rStyle w:val="TagStyle"/>
          <w:rtl/>
        </w:rPr>
        <w:t>&lt;&lt; קריאה &gt;&gt;</w:t>
      </w:r>
      <w:r>
        <w:rPr>
          <w:rtl/>
        </w:rPr>
        <w:t xml:space="preserve">   </w:t>
      </w:r>
      <w:bookmarkEnd w:id="8105"/>
    </w:p>
    <w:p w:rsidR="00AE0D63" w:rsidRDefault="00AE0D63" w:rsidP="008443B7">
      <w:pPr>
        <w:rPr>
          <w:rtl/>
        </w:rPr>
      </w:pPr>
    </w:p>
    <w:p w:rsidR="00AE0D63" w:rsidRDefault="00AE0D63" w:rsidP="00AD0233">
      <w:pPr>
        <w:rPr>
          <w:rtl/>
        </w:rPr>
      </w:pPr>
      <w:r>
        <w:rPr>
          <w:rFonts w:hint="cs"/>
          <w:rtl/>
        </w:rPr>
        <w:t xml:space="preserve">אתה מלהטט פה בשקרים. בלי למצמץ אתה משקר פה. מה קשור עמיחי אליהו לשר המשפטים ולשר לשירותי דת? </w:t>
      </w:r>
    </w:p>
    <w:p w:rsidR="00AE0D63" w:rsidRDefault="00AE0D63" w:rsidP="00AD0233">
      <w:pPr>
        <w:rPr>
          <w:rtl/>
        </w:rPr>
      </w:pPr>
    </w:p>
    <w:p w:rsidR="00AE0D63" w:rsidRDefault="00AE0D63" w:rsidP="00AD0233">
      <w:pPr>
        <w:pStyle w:val="af6"/>
        <w:keepNext/>
        <w:rPr>
          <w:rtl/>
        </w:rPr>
      </w:pPr>
      <w:bookmarkStart w:id="8106" w:name="ET_interruption_4590_17"/>
      <w:r w:rsidRPr="005B05B7">
        <w:rPr>
          <w:rStyle w:val="TagStyle"/>
          <w:rtl/>
        </w:rPr>
        <w:t xml:space="preserve"> &lt;&lt; קריאה &gt;&gt;</w:t>
      </w:r>
      <w:r w:rsidRPr="00414C06">
        <w:rPr>
          <w:rStyle w:val="TagStyle"/>
          <w:rtl/>
        </w:rPr>
        <w:t xml:space="preserve"> </w:t>
      </w:r>
      <w:r>
        <w:rPr>
          <w:rtl/>
        </w:rPr>
        <w:t>זאב אלקין (המחנה הממלכתי):</w:t>
      </w:r>
      <w:r w:rsidRPr="00414C06">
        <w:rPr>
          <w:rStyle w:val="TagStyle"/>
          <w:rtl/>
        </w:rPr>
        <w:t xml:space="preserve"> </w:t>
      </w:r>
      <w:r w:rsidRPr="005B05B7">
        <w:rPr>
          <w:rStyle w:val="TagStyle"/>
          <w:rtl/>
        </w:rPr>
        <w:t>&lt;&lt; קריאה &gt;&gt;</w:t>
      </w:r>
      <w:r>
        <w:rPr>
          <w:rtl/>
        </w:rPr>
        <w:t xml:space="preserve">   </w:t>
      </w:r>
      <w:bookmarkEnd w:id="8106"/>
    </w:p>
    <w:p w:rsidR="00AE0D63" w:rsidRDefault="00AE0D63" w:rsidP="008443B7">
      <w:pPr>
        <w:rPr>
          <w:rtl/>
        </w:rPr>
      </w:pPr>
    </w:p>
    <w:p w:rsidR="00AE0D63" w:rsidRDefault="00AE0D63" w:rsidP="00AD0233">
      <w:pPr>
        <w:rPr>
          <w:rtl/>
        </w:rPr>
      </w:pPr>
      <w:r>
        <w:rPr>
          <w:rFonts w:hint="cs"/>
          <w:rtl/>
        </w:rPr>
        <w:t xml:space="preserve">שר המשפטים מעביר לו סמכויות. </w:t>
      </w:r>
    </w:p>
    <w:p w:rsidR="00AE0D63" w:rsidRDefault="00AE0D63" w:rsidP="00AD0233">
      <w:pPr>
        <w:rPr>
          <w:rtl/>
        </w:rPr>
      </w:pPr>
      <w:bookmarkStart w:id="8107" w:name="_ETM_Q30_269672"/>
      <w:bookmarkStart w:id="8108" w:name="_ETM_Q30_269791"/>
      <w:bookmarkStart w:id="8109" w:name="_ETM_Q30_269848"/>
      <w:bookmarkEnd w:id="8107"/>
      <w:bookmarkEnd w:id="8108"/>
      <w:bookmarkEnd w:id="8109"/>
    </w:p>
    <w:p w:rsidR="00AE0D63" w:rsidRDefault="00AE0D63" w:rsidP="00AD0233">
      <w:pPr>
        <w:pStyle w:val="af6"/>
        <w:keepNext/>
        <w:rPr>
          <w:rtl/>
        </w:rPr>
      </w:pPr>
      <w:bookmarkStart w:id="8110" w:name="_ETM_Q30_269936"/>
      <w:bookmarkStart w:id="8111" w:name="ET_interruption_6461_18"/>
      <w:bookmarkEnd w:id="8110"/>
      <w:r w:rsidRPr="005B05B7">
        <w:rPr>
          <w:rStyle w:val="TagStyle"/>
          <w:rtl/>
        </w:rPr>
        <w:t xml:space="preserve"> &lt;&lt; קריאה &gt;&gt;</w:t>
      </w:r>
      <w:r w:rsidRPr="00414C06">
        <w:rPr>
          <w:rStyle w:val="TagStyle"/>
          <w:rtl/>
        </w:rPr>
        <w:t xml:space="preserve"> </w:t>
      </w:r>
      <w:r>
        <w:rPr>
          <w:rtl/>
        </w:rPr>
        <w:t>שר התקשורת שלמה קרעי:</w:t>
      </w:r>
      <w:r w:rsidRPr="00414C06">
        <w:rPr>
          <w:rStyle w:val="TagStyle"/>
          <w:rtl/>
        </w:rPr>
        <w:t xml:space="preserve"> </w:t>
      </w:r>
      <w:r w:rsidRPr="005B05B7">
        <w:rPr>
          <w:rStyle w:val="TagStyle"/>
          <w:rtl/>
        </w:rPr>
        <w:t>&lt;&lt; קריאה &gt;&gt;</w:t>
      </w:r>
      <w:r>
        <w:rPr>
          <w:rtl/>
        </w:rPr>
        <w:t xml:space="preserve">   </w:t>
      </w:r>
      <w:bookmarkEnd w:id="8111"/>
    </w:p>
    <w:p w:rsidR="00AE0D63" w:rsidRDefault="00AE0D63" w:rsidP="008443B7">
      <w:pPr>
        <w:rPr>
          <w:rtl/>
        </w:rPr>
      </w:pPr>
    </w:p>
    <w:p w:rsidR="00AE0D63" w:rsidRDefault="00AE0D63" w:rsidP="00AD0233">
      <w:pPr>
        <w:rPr>
          <w:rtl/>
        </w:rPr>
      </w:pPr>
      <w:r>
        <w:rPr>
          <w:rFonts w:hint="cs"/>
          <w:rtl/>
        </w:rPr>
        <w:t xml:space="preserve">לא אליו, הוא לא השר לשירותי דת. </w:t>
      </w:r>
    </w:p>
    <w:p w:rsidR="00AE0D63" w:rsidRDefault="00AE0D63" w:rsidP="00AD0233">
      <w:pPr>
        <w:tabs>
          <w:tab w:val="left" w:pos="2211"/>
        </w:tabs>
        <w:rPr>
          <w:rtl/>
        </w:rPr>
      </w:pPr>
      <w:bookmarkStart w:id="8112" w:name="_ETM_Q30_273477"/>
      <w:bookmarkStart w:id="8113" w:name="_ETM_Q30_273583"/>
      <w:bookmarkStart w:id="8114" w:name="_ETM_Q30_273651"/>
      <w:bookmarkEnd w:id="8112"/>
      <w:bookmarkEnd w:id="8113"/>
      <w:bookmarkEnd w:id="8114"/>
      <w:r>
        <w:rPr>
          <w:rtl/>
        </w:rPr>
        <w:tab/>
      </w:r>
      <w:bookmarkStart w:id="8115" w:name="_ETM_Q30_273760"/>
      <w:bookmarkEnd w:id="8115"/>
    </w:p>
    <w:p w:rsidR="00AE0D63" w:rsidRDefault="00AE0D63" w:rsidP="00AD0233">
      <w:pPr>
        <w:pStyle w:val="af6"/>
        <w:keepNext/>
        <w:rPr>
          <w:rtl/>
        </w:rPr>
      </w:pPr>
      <w:bookmarkStart w:id="8116" w:name="ET_interruption_4590_19"/>
      <w:r w:rsidRPr="005B05B7">
        <w:rPr>
          <w:rStyle w:val="TagStyle"/>
          <w:rtl/>
        </w:rPr>
        <w:t xml:space="preserve"> &lt;&lt; קריאה &gt;&gt;</w:t>
      </w:r>
      <w:r w:rsidRPr="0052709A">
        <w:rPr>
          <w:rStyle w:val="TagStyle"/>
          <w:rtl/>
        </w:rPr>
        <w:t xml:space="preserve"> </w:t>
      </w:r>
      <w:r>
        <w:rPr>
          <w:rtl/>
        </w:rPr>
        <w:t>זאב אלקין (המחנה הממלכתי):</w:t>
      </w:r>
      <w:r w:rsidRPr="0052709A">
        <w:rPr>
          <w:rStyle w:val="TagStyle"/>
          <w:rtl/>
        </w:rPr>
        <w:t xml:space="preserve"> </w:t>
      </w:r>
      <w:r w:rsidRPr="005B05B7">
        <w:rPr>
          <w:rStyle w:val="TagStyle"/>
          <w:rtl/>
        </w:rPr>
        <w:t>&lt;&lt; קריאה &gt;&gt;</w:t>
      </w:r>
      <w:r>
        <w:rPr>
          <w:rtl/>
        </w:rPr>
        <w:t xml:space="preserve">   </w:t>
      </w:r>
      <w:bookmarkEnd w:id="8116"/>
    </w:p>
    <w:p w:rsidR="00AE0D63" w:rsidRDefault="00AE0D63" w:rsidP="008443B7">
      <w:pPr>
        <w:rPr>
          <w:rtl/>
        </w:rPr>
      </w:pPr>
    </w:p>
    <w:p w:rsidR="00AE0D63" w:rsidRDefault="00AE0D63" w:rsidP="008443B7">
      <w:pPr>
        <w:rPr>
          <w:rtl/>
        </w:rPr>
      </w:pPr>
      <w:bookmarkStart w:id="8117" w:name="_ETM_Q30_273095"/>
      <w:bookmarkEnd w:id="8117"/>
      <w:r>
        <w:rPr>
          <w:rFonts w:hint="cs"/>
          <w:rtl/>
        </w:rPr>
        <w:t xml:space="preserve">אתה לא </w:t>
      </w:r>
      <w:bookmarkStart w:id="8118" w:name="_ETM_Q30_274404"/>
      <w:bookmarkEnd w:id="8118"/>
      <w:r>
        <w:rPr>
          <w:rFonts w:hint="cs"/>
          <w:rtl/>
        </w:rPr>
        <w:t xml:space="preserve">קורא מכתבי ממשלה, </w:t>
      </w:r>
      <w:bookmarkStart w:id="8119" w:name="_ETM_Q30_275732"/>
      <w:bookmarkEnd w:id="8119"/>
      <w:r>
        <w:rPr>
          <w:rFonts w:hint="cs"/>
          <w:rtl/>
        </w:rPr>
        <w:t>השר קרעי.</w:t>
      </w:r>
      <w:r w:rsidR="008443B7">
        <w:rPr>
          <w:rFonts w:hint="cs"/>
          <w:rtl/>
        </w:rPr>
        <w:t xml:space="preserve"> </w:t>
      </w:r>
      <w:r>
        <w:rPr>
          <w:rFonts w:hint="cs"/>
          <w:rtl/>
        </w:rPr>
        <w:t xml:space="preserve">לכל </w:t>
      </w:r>
      <w:bookmarkStart w:id="8120" w:name="_ETM_Q30_275586"/>
      <w:bookmarkEnd w:id="8120"/>
      <w:r>
        <w:rPr>
          <w:rFonts w:hint="cs"/>
          <w:rtl/>
        </w:rPr>
        <w:t xml:space="preserve">שרי הממשלה נשלח מכתב השבוע שאם אתה לא תתנגד, בעוד </w:t>
      </w:r>
      <w:bookmarkStart w:id="8121" w:name="_ETM_Q30_279242"/>
      <w:bookmarkEnd w:id="8121"/>
      <w:r>
        <w:rPr>
          <w:rFonts w:hint="cs"/>
          <w:rtl/>
        </w:rPr>
        <w:t xml:space="preserve">שבוע הסמכות של שר המשפטים למנות נשיאי בתי משפט מחוזיים ושלום </w:t>
      </w:r>
      <w:bookmarkStart w:id="8122" w:name="_ETM_Q30_283577"/>
      <w:bookmarkEnd w:id="8122"/>
      <w:r>
        <w:rPr>
          <w:rFonts w:hint="cs"/>
          <w:rtl/>
        </w:rPr>
        <w:t xml:space="preserve">וסגנים, כשהוא בניגוד עניינים, תעבור לשר עמיחי אליהו. כתוב שחור </w:t>
      </w:r>
      <w:bookmarkStart w:id="8123" w:name="_ETM_Q30_292603"/>
      <w:bookmarkEnd w:id="8123"/>
      <w:r>
        <w:rPr>
          <w:rFonts w:hint="cs"/>
          <w:rtl/>
        </w:rPr>
        <w:t xml:space="preserve">על גבי לבן, החלטת ממשלה, 19(ב). עדיף לקרוא. אני ממליץ </w:t>
      </w:r>
      <w:bookmarkStart w:id="8124" w:name="_ETM_Q30_295710"/>
      <w:bookmarkEnd w:id="8124"/>
      <w:r>
        <w:rPr>
          <w:rFonts w:hint="cs"/>
          <w:rtl/>
        </w:rPr>
        <w:t xml:space="preserve">לך לקרוא, מעטפה ממשלתית. </w:t>
      </w:r>
    </w:p>
    <w:p w:rsidR="00AE0D63" w:rsidRDefault="00AE0D63" w:rsidP="00AD0233">
      <w:pPr>
        <w:rPr>
          <w:rtl/>
        </w:rPr>
      </w:pPr>
      <w:bookmarkStart w:id="8125" w:name="_ETM_Q30_276813"/>
      <w:bookmarkStart w:id="8126" w:name="_ETM_Q30_276919"/>
      <w:bookmarkEnd w:id="8125"/>
      <w:bookmarkEnd w:id="8126"/>
    </w:p>
    <w:p w:rsidR="00AE0D63" w:rsidRDefault="00AE0D63" w:rsidP="00AD0233">
      <w:pPr>
        <w:pStyle w:val="af6"/>
        <w:keepNext/>
        <w:rPr>
          <w:rtl/>
        </w:rPr>
      </w:pPr>
      <w:bookmarkStart w:id="8127" w:name="ET_interruption_קר_אה_21"/>
      <w:r w:rsidRPr="005B05B7">
        <w:rPr>
          <w:rStyle w:val="TagStyle"/>
          <w:rtl/>
        </w:rPr>
        <w:t xml:space="preserve"> &lt;&lt; קריאה &gt;&gt;</w:t>
      </w:r>
      <w:r w:rsidRPr="00FE7C21">
        <w:rPr>
          <w:rStyle w:val="TagStyle"/>
          <w:rtl/>
        </w:rPr>
        <w:t xml:space="preserve"> </w:t>
      </w:r>
      <w:r>
        <w:rPr>
          <w:rtl/>
        </w:rPr>
        <w:t>קריא</w:t>
      </w:r>
      <w:r>
        <w:rPr>
          <w:rFonts w:hint="cs"/>
          <w:rtl/>
        </w:rPr>
        <w:t>ות</w:t>
      </w:r>
      <w:r>
        <w:rPr>
          <w:rtl/>
        </w:rPr>
        <w:t>:</w:t>
      </w:r>
      <w:r w:rsidRPr="00FE7C21">
        <w:rPr>
          <w:rStyle w:val="TagStyle"/>
          <w:rtl/>
        </w:rPr>
        <w:t xml:space="preserve"> </w:t>
      </w:r>
      <w:r w:rsidRPr="005B05B7">
        <w:rPr>
          <w:rStyle w:val="TagStyle"/>
          <w:rtl/>
        </w:rPr>
        <w:t>&lt;&lt; קריאה &gt;&gt;</w:t>
      </w:r>
      <w:r>
        <w:rPr>
          <w:rtl/>
        </w:rPr>
        <w:t xml:space="preserve">   </w:t>
      </w:r>
      <w:bookmarkEnd w:id="8127"/>
    </w:p>
    <w:p w:rsidR="00AE0D63" w:rsidRDefault="00AE0D63" w:rsidP="008443B7">
      <w:pPr>
        <w:rPr>
          <w:rtl/>
        </w:rPr>
      </w:pPr>
    </w:p>
    <w:p w:rsidR="00AE0D63" w:rsidRDefault="00A00651" w:rsidP="00AD0233">
      <w:pPr>
        <w:rPr>
          <w:rtl/>
        </w:rPr>
      </w:pPr>
      <w:bookmarkStart w:id="8128" w:name="_ETM_Q30_296058"/>
      <w:bookmarkStart w:id="8129" w:name="_ETM_Q30_296171"/>
      <w:bookmarkEnd w:id="8128"/>
      <w:bookmarkEnd w:id="8129"/>
      <w:r>
        <w:rPr>
          <w:rFonts w:hint="cs"/>
          <w:rtl/>
        </w:rPr>
        <w:t>– – –</w:t>
      </w:r>
      <w:r w:rsidR="00AE0D63">
        <w:rPr>
          <w:rFonts w:hint="cs"/>
          <w:rtl/>
        </w:rPr>
        <w:t xml:space="preserve"> </w:t>
      </w:r>
    </w:p>
    <w:p w:rsidR="00AE0D63" w:rsidRDefault="00AE0D63" w:rsidP="00AD0233">
      <w:pPr>
        <w:rPr>
          <w:rtl/>
        </w:rPr>
      </w:pPr>
      <w:bookmarkStart w:id="8130" w:name="_ETM_Q30_297652"/>
      <w:bookmarkStart w:id="8131" w:name="_ETM_Q30_297773"/>
      <w:bookmarkEnd w:id="8130"/>
      <w:bookmarkEnd w:id="8131"/>
    </w:p>
    <w:p w:rsidR="00AE0D63" w:rsidRDefault="00AE0D63" w:rsidP="00AD0233">
      <w:pPr>
        <w:pStyle w:val="af7"/>
        <w:keepNext/>
        <w:rPr>
          <w:rtl/>
        </w:rPr>
      </w:pPr>
      <w:bookmarkStart w:id="8132" w:name="_ETM_Q30_297812"/>
      <w:bookmarkStart w:id="8133" w:name="_ETM_Q30_297919"/>
      <w:bookmarkEnd w:id="8132"/>
      <w:bookmarkEnd w:id="8133"/>
      <w:r w:rsidRPr="005B05B7">
        <w:rPr>
          <w:rStyle w:val="TagStyle"/>
          <w:rtl/>
        </w:rPr>
        <w:t xml:space="preserve"> &lt;&lt; יור &gt;&gt;</w:t>
      </w:r>
      <w:r w:rsidRPr="00FE7C21">
        <w:rPr>
          <w:rStyle w:val="TagStyle"/>
          <w:rtl/>
        </w:rPr>
        <w:t xml:space="preserve"> </w:t>
      </w:r>
      <w:r>
        <w:rPr>
          <w:rtl/>
        </w:rPr>
        <w:t>היו"ר אוריאל בוסו:</w:t>
      </w:r>
      <w:r w:rsidRPr="00FE7C21">
        <w:rPr>
          <w:rStyle w:val="TagStyle"/>
          <w:rtl/>
        </w:rPr>
        <w:t xml:space="preserve"> </w:t>
      </w:r>
      <w:r w:rsidRPr="005B05B7">
        <w:rPr>
          <w:rStyle w:val="TagStyle"/>
          <w:rtl/>
        </w:rPr>
        <w:t>&lt;&lt; יור &gt;&gt;</w:t>
      </w:r>
      <w:r>
        <w:rPr>
          <w:rtl/>
        </w:rPr>
        <w:t xml:space="preserve">   </w:t>
      </w:r>
    </w:p>
    <w:p w:rsidR="00AE0D63" w:rsidRDefault="00AE0D63" w:rsidP="008443B7">
      <w:pPr>
        <w:rPr>
          <w:rtl/>
        </w:rPr>
      </w:pPr>
    </w:p>
    <w:p w:rsidR="00AE0D63" w:rsidRDefault="00AE0D63" w:rsidP="00AD0233">
      <w:pPr>
        <w:rPr>
          <w:rtl/>
        </w:rPr>
      </w:pPr>
      <w:bookmarkStart w:id="8134" w:name="_ETM_Q30_299958"/>
      <w:bookmarkEnd w:id="8134"/>
      <w:r>
        <w:rPr>
          <w:rFonts w:hint="cs"/>
          <w:rtl/>
        </w:rPr>
        <w:t xml:space="preserve">תודה רבה. </w:t>
      </w:r>
      <w:bookmarkStart w:id="8135" w:name="_ETM_Q30_301846"/>
      <w:bookmarkEnd w:id="8135"/>
    </w:p>
    <w:p w:rsidR="00AE0D63" w:rsidRDefault="00AE0D63" w:rsidP="00AD0233">
      <w:pPr>
        <w:rPr>
          <w:rtl/>
        </w:rPr>
      </w:pPr>
      <w:bookmarkStart w:id="8136" w:name="_ETM_Q30_296155"/>
      <w:bookmarkStart w:id="8137" w:name="_ETM_Q30_296289"/>
      <w:bookmarkStart w:id="8138" w:name="_ETM_Q30_296315"/>
      <w:bookmarkStart w:id="8139" w:name="_ETM_Q30_296418"/>
      <w:bookmarkEnd w:id="8136"/>
      <w:bookmarkEnd w:id="8137"/>
      <w:bookmarkEnd w:id="8138"/>
      <w:bookmarkEnd w:id="8139"/>
    </w:p>
    <w:p w:rsidR="00AE0D63" w:rsidRDefault="00AE0D63" w:rsidP="00AD0233">
      <w:pPr>
        <w:pStyle w:val="af6"/>
        <w:keepNext/>
        <w:rPr>
          <w:rtl/>
        </w:rPr>
      </w:pPr>
      <w:bookmarkStart w:id="8140" w:name="ET_interruption_6461_23"/>
      <w:r w:rsidRPr="005B05B7">
        <w:rPr>
          <w:rStyle w:val="TagStyle"/>
          <w:rtl/>
        </w:rPr>
        <w:t xml:space="preserve"> &lt;&lt; קריאה &gt;&gt;</w:t>
      </w:r>
      <w:r w:rsidRPr="00FE7C21">
        <w:rPr>
          <w:rStyle w:val="TagStyle"/>
          <w:rtl/>
        </w:rPr>
        <w:t xml:space="preserve"> </w:t>
      </w:r>
      <w:r>
        <w:rPr>
          <w:rtl/>
        </w:rPr>
        <w:t>שר התקשורת שלמה קרעי:</w:t>
      </w:r>
      <w:r w:rsidRPr="00FE7C21">
        <w:rPr>
          <w:rStyle w:val="TagStyle"/>
          <w:rtl/>
        </w:rPr>
        <w:t xml:space="preserve"> </w:t>
      </w:r>
      <w:r w:rsidRPr="005B05B7">
        <w:rPr>
          <w:rStyle w:val="TagStyle"/>
          <w:rtl/>
        </w:rPr>
        <w:t>&lt;&lt; קריאה &gt;&gt;</w:t>
      </w:r>
      <w:r>
        <w:rPr>
          <w:rtl/>
        </w:rPr>
        <w:t xml:space="preserve">   </w:t>
      </w:r>
      <w:bookmarkEnd w:id="8140"/>
    </w:p>
    <w:p w:rsidR="00AE0D63" w:rsidRDefault="00AE0D63" w:rsidP="008443B7">
      <w:pPr>
        <w:rPr>
          <w:rtl/>
        </w:rPr>
      </w:pPr>
    </w:p>
    <w:p w:rsidR="00AE0D63" w:rsidRDefault="00AE0D63" w:rsidP="00AD0233">
      <w:pPr>
        <w:rPr>
          <w:rtl/>
        </w:rPr>
      </w:pPr>
      <w:bookmarkStart w:id="8141" w:name="_ETM_Q30_298686"/>
      <w:bookmarkEnd w:id="8141"/>
      <w:r>
        <w:rPr>
          <w:rFonts w:hint="cs"/>
          <w:rtl/>
        </w:rPr>
        <w:t xml:space="preserve">איך זה קשור להחלטה של אבא שלו? </w:t>
      </w:r>
    </w:p>
    <w:p w:rsidR="00AE0D63" w:rsidRDefault="00AE0D63" w:rsidP="00AD0233">
      <w:pPr>
        <w:rPr>
          <w:rtl/>
        </w:rPr>
      </w:pPr>
    </w:p>
    <w:p w:rsidR="00AE0D63" w:rsidRDefault="00AE0D63" w:rsidP="00AD0233">
      <w:pPr>
        <w:pStyle w:val="af6"/>
        <w:rPr>
          <w:rtl/>
        </w:rPr>
      </w:pPr>
      <w:bookmarkStart w:id="8142" w:name="ET_interruption_6430_31"/>
      <w:r w:rsidRPr="002E17BA">
        <w:rPr>
          <w:rStyle w:val="TagStyle"/>
          <w:rtl/>
        </w:rPr>
        <w:t xml:space="preserve"> &lt;&lt; קריאה &gt;&gt; </w:t>
      </w:r>
      <w:r>
        <w:rPr>
          <w:rtl/>
        </w:rPr>
        <w:t>שר הבינוי והשיכון יצחק גולדקנופ:</w:t>
      </w:r>
      <w:r w:rsidRPr="002E17BA">
        <w:rPr>
          <w:rStyle w:val="TagStyle"/>
          <w:rtl/>
        </w:rPr>
        <w:t xml:space="preserve"> &lt;&lt; קריאה &gt;&gt; </w:t>
      </w:r>
      <w:r>
        <w:rPr>
          <w:rtl/>
        </w:rPr>
        <w:t xml:space="preserve">   </w:t>
      </w:r>
      <w:bookmarkEnd w:id="8142"/>
    </w:p>
    <w:p w:rsidR="00AE0D63" w:rsidRDefault="00AE0D63" w:rsidP="008443B7">
      <w:pPr>
        <w:rPr>
          <w:rtl/>
          <w:lang w:eastAsia="he-IL"/>
        </w:rPr>
      </w:pPr>
    </w:p>
    <w:p w:rsidR="00AE0D63" w:rsidRPr="002E17BA" w:rsidRDefault="00AE0D63" w:rsidP="00AD0233">
      <w:pPr>
        <w:rPr>
          <w:rtl/>
          <w:lang w:eastAsia="he-IL"/>
        </w:rPr>
      </w:pPr>
      <w:r>
        <w:rPr>
          <w:rFonts w:hint="cs"/>
          <w:rtl/>
          <w:lang w:eastAsia="he-IL"/>
        </w:rPr>
        <w:t xml:space="preserve">אלקין, זה לא </w:t>
      </w:r>
      <w:r w:rsidR="00A00651">
        <w:rPr>
          <w:rFonts w:hint="cs"/>
          <w:rtl/>
          <w:lang w:eastAsia="he-IL"/>
        </w:rPr>
        <w:t>– – –</w:t>
      </w:r>
    </w:p>
    <w:p w:rsidR="00AE0D63" w:rsidRDefault="00AE0D63" w:rsidP="00AD0233">
      <w:pPr>
        <w:rPr>
          <w:rtl/>
        </w:rPr>
      </w:pPr>
      <w:bookmarkStart w:id="8143" w:name="_ETM_Q30_314575"/>
      <w:bookmarkStart w:id="8144" w:name="_ETM_Q30_314674"/>
      <w:bookmarkStart w:id="8145" w:name="_ETM_Q30_314751"/>
      <w:bookmarkStart w:id="8146" w:name="_ETM_Q30_314885"/>
      <w:bookmarkEnd w:id="8143"/>
      <w:bookmarkEnd w:id="8144"/>
      <w:bookmarkEnd w:id="8145"/>
      <w:bookmarkEnd w:id="8146"/>
    </w:p>
    <w:p w:rsidR="00AE0D63" w:rsidRDefault="00AE0D63" w:rsidP="00AD0233">
      <w:pPr>
        <w:pStyle w:val="af6"/>
        <w:keepNext/>
        <w:rPr>
          <w:rtl/>
        </w:rPr>
      </w:pPr>
      <w:bookmarkStart w:id="8147" w:name="ET_interruption_5520_24"/>
      <w:r w:rsidRPr="005B05B7">
        <w:rPr>
          <w:rStyle w:val="TagStyle"/>
          <w:rtl/>
        </w:rPr>
        <w:t xml:space="preserve"> &lt;&lt; קריאה &gt;&gt;</w:t>
      </w:r>
      <w:r w:rsidRPr="00B32476">
        <w:rPr>
          <w:rStyle w:val="TagStyle"/>
          <w:rtl/>
        </w:rPr>
        <w:t xml:space="preserve"> </w:t>
      </w:r>
      <w:r>
        <w:rPr>
          <w:rtl/>
        </w:rPr>
        <w:t>עודד פורר (ישראל ביתנו):</w:t>
      </w:r>
      <w:r w:rsidRPr="00B32476">
        <w:rPr>
          <w:rStyle w:val="TagStyle"/>
          <w:rtl/>
        </w:rPr>
        <w:t xml:space="preserve"> </w:t>
      </w:r>
      <w:r w:rsidRPr="005B05B7">
        <w:rPr>
          <w:rStyle w:val="TagStyle"/>
          <w:rtl/>
        </w:rPr>
        <w:t>&lt;&lt; קריאה &gt;&gt;</w:t>
      </w:r>
      <w:r>
        <w:rPr>
          <w:rtl/>
        </w:rPr>
        <w:t xml:space="preserve">   </w:t>
      </w:r>
      <w:bookmarkEnd w:id="8147"/>
    </w:p>
    <w:p w:rsidR="00AE0D63" w:rsidRDefault="00AE0D63" w:rsidP="008443B7">
      <w:pPr>
        <w:rPr>
          <w:rtl/>
        </w:rPr>
      </w:pPr>
    </w:p>
    <w:p w:rsidR="00AE0D63" w:rsidRDefault="00AE0D63" w:rsidP="00AD0233">
      <w:pPr>
        <w:rPr>
          <w:rtl/>
        </w:rPr>
      </w:pPr>
      <w:r>
        <w:rPr>
          <w:rFonts w:hint="cs"/>
          <w:rtl/>
        </w:rPr>
        <w:t xml:space="preserve">בבקשה, השר גולדקנופ הודיע </w:t>
      </w:r>
      <w:bookmarkStart w:id="8148" w:name="_ETM_Q30_315532"/>
      <w:bookmarkEnd w:id="8148"/>
      <w:r>
        <w:rPr>
          <w:rFonts w:hint="cs"/>
          <w:rtl/>
        </w:rPr>
        <w:t>שהוא יתנגד.</w:t>
      </w:r>
    </w:p>
    <w:p w:rsidR="00AE0D63" w:rsidRDefault="00AE0D63" w:rsidP="00AD0233">
      <w:pPr>
        <w:rPr>
          <w:rtl/>
        </w:rPr>
      </w:pPr>
      <w:bookmarkStart w:id="8149" w:name="_ETM_Q30_319283"/>
      <w:bookmarkStart w:id="8150" w:name="_ETM_Q30_319415"/>
      <w:bookmarkStart w:id="8151" w:name="_ETM_Q30_319436"/>
      <w:bookmarkStart w:id="8152" w:name="_ETM_Q30_319542"/>
      <w:bookmarkEnd w:id="8149"/>
      <w:bookmarkEnd w:id="8150"/>
      <w:bookmarkEnd w:id="8151"/>
      <w:bookmarkEnd w:id="8152"/>
    </w:p>
    <w:p w:rsidR="00AE0D63" w:rsidRDefault="00AE0D63" w:rsidP="00AD0233">
      <w:pPr>
        <w:pStyle w:val="af7"/>
        <w:keepNext/>
        <w:rPr>
          <w:rtl/>
        </w:rPr>
      </w:pPr>
      <w:bookmarkStart w:id="8153" w:name="ET_yor_6488_25"/>
      <w:r w:rsidRPr="005B05B7">
        <w:rPr>
          <w:rStyle w:val="TagStyle"/>
          <w:rtl/>
        </w:rPr>
        <w:t xml:space="preserve"> &lt;&lt; יור &gt;&gt;</w:t>
      </w:r>
      <w:r w:rsidRPr="00B32476">
        <w:rPr>
          <w:rStyle w:val="TagStyle"/>
          <w:rtl/>
        </w:rPr>
        <w:t xml:space="preserve"> </w:t>
      </w:r>
      <w:r>
        <w:rPr>
          <w:rtl/>
        </w:rPr>
        <w:t>היו"ר אוריאל בוסו:</w:t>
      </w:r>
      <w:r w:rsidRPr="00B32476">
        <w:rPr>
          <w:rStyle w:val="TagStyle"/>
          <w:rtl/>
        </w:rPr>
        <w:t xml:space="preserve"> </w:t>
      </w:r>
      <w:r w:rsidRPr="005B05B7">
        <w:rPr>
          <w:rStyle w:val="TagStyle"/>
          <w:rtl/>
        </w:rPr>
        <w:t>&lt;&lt; יור &gt;&gt;</w:t>
      </w:r>
      <w:r>
        <w:rPr>
          <w:rtl/>
        </w:rPr>
        <w:t xml:space="preserve">   </w:t>
      </w:r>
      <w:bookmarkEnd w:id="8153"/>
    </w:p>
    <w:p w:rsidR="00AE0D63" w:rsidRDefault="00AE0D63" w:rsidP="008443B7">
      <w:pPr>
        <w:rPr>
          <w:rtl/>
        </w:rPr>
      </w:pPr>
    </w:p>
    <w:p w:rsidR="00AE0D63" w:rsidRDefault="00AE0D63" w:rsidP="00AD0233">
      <w:pPr>
        <w:rPr>
          <w:rtl/>
        </w:rPr>
      </w:pPr>
      <w:r>
        <w:rPr>
          <w:rFonts w:hint="cs"/>
          <w:rtl/>
        </w:rPr>
        <w:t xml:space="preserve">תודה רבה. </w:t>
      </w:r>
    </w:p>
    <w:p w:rsidR="00AE0D63" w:rsidRDefault="00AE0D63" w:rsidP="00AD0233">
      <w:pPr>
        <w:rPr>
          <w:rtl/>
        </w:rPr>
      </w:pPr>
      <w:bookmarkStart w:id="8154" w:name="_ETM_Q30_316618"/>
      <w:bookmarkStart w:id="8155" w:name="_ETM_Q30_316669"/>
      <w:bookmarkEnd w:id="8154"/>
      <w:bookmarkEnd w:id="8155"/>
    </w:p>
    <w:p w:rsidR="00AE0D63" w:rsidRDefault="00AE0D63" w:rsidP="00AD0233">
      <w:pPr>
        <w:pStyle w:val="a4"/>
        <w:keepNext/>
        <w:rPr>
          <w:rtl/>
        </w:rPr>
      </w:pPr>
      <w:bookmarkStart w:id="8156" w:name="ET_speaker_6128_26"/>
      <w:r w:rsidRPr="005B05B7">
        <w:rPr>
          <w:rStyle w:val="TagStyle"/>
          <w:rtl/>
        </w:rPr>
        <w:t xml:space="preserve"> &lt;&lt; דובר &gt;&gt;</w:t>
      </w:r>
      <w:r w:rsidRPr="00B32476">
        <w:rPr>
          <w:rStyle w:val="TagStyle"/>
          <w:rtl/>
        </w:rPr>
        <w:t xml:space="preserve"> </w:t>
      </w:r>
      <w:bookmarkStart w:id="8157" w:name="_Toc136946216"/>
      <w:bookmarkStart w:id="8158" w:name="_Toc153976651"/>
      <w:bookmarkStart w:id="8159" w:name="_Toc153976835"/>
      <w:r>
        <w:rPr>
          <w:rtl/>
        </w:rPr>
        <w:t>משה טור פז (יש עתיד):</w:t>
      </w:r>
      <w:bookmarkEnd w:id="8157"/>
      <w:bookmarkEnd w:id="8158"/>
      <w:bookmarkEnd w:id="8159"/>
      <w:r w:rsidRPr="00B32476">
        <w:rPr>
          <w:rStyle w:val="TagStyle"/>
          <w:rtl/>
        </w:rPr>
        <w:t xml:space="preserve"> </w:t>
      </w:r>
      <w:r w:rsidRPr="005B05B7">
        <w:rPr>
          <w:rStyle w:val="TagStyle"/>
          <w:rtl/>
        </w:rPr>
        <w:t>&lt;&lt; דובר &gt;&gt;</w:t>
      </w:r>
      <w:r>
        <w:rPr>
          <w:rtl/>
        </w:rPr>
        <w:t xml:space="preserve">   </w:t>
      </w:r>
      <w:bookmarkEnd w:id="8156"/>
    </w:p>
    <w:p w:rsidR="00AE0D63" w:rsidRDefault="00AE0D63" w:rsidP="008443B7">
      <w:pPr>
        <w:rPr>
          <w:rtl/>
        </w:rPr>
      </w:pPr>
    </w:p>
    <w:p w:rsidR="00AE0D63" w:rsidRDefault="00AE0D63" w:rsidP="00E21470">
      <w:pPr>
        <w:rPr>
          <w:rtl/>
        </w:rPr>
      </w:pPr>
      <w:bookmarkStart w:id="8160" w:name="_ETM_Q30_318588"/>
      <w:bookmarkStart w:id="8161" w:name="_ETM_Q30_318739"/>
      <w:bookmarkStart w:id="8162" w:name="_ETM_Q30_290990"/>
      <w:bookmarkStart w:id="8163" w:name="_ETM_Q30_291200"/>
      <w:bookmarkStart w:id="8164" w:name="_ETM_Q30_297530"/>
      <w:bookmarkStart w:id="8165" w:name="_ETM_Q30_297710"/>
      <w:bookmarkStart w:id="8166" w:name="_ETM_Q30_306210"/>
      <w:bookmarkStart w:id="8167" w:name="_ETM_Q30_308389"/>
      <w:bookmarkStart w:id="8168" w:name="_ETM_Q30_314040"/>
      <w:bookmarkStart w:id="8169" w:name="_ETM_Q30_316900"/>
      <w:bookmarkStart w:id="8170" w:name="_ETM_Q30_318190"/>
      <w:bookmarkStart w:id="8171" w:name="_ETM_Q30_318490"/>
      <w:bookmarkStart w:id="8172" w:name="_ETM_Q30_319419"/>
      <w:bookmarkEnd w:id="8160"/>
      <w:bookmarkEnd w:id="8161"/>
      <w:bookmarkEnd w:id="8162"/>
      <w:bookmarkEnd w:id="8163"/>
      <w:bookmarkEnd w:id="8164"/>
      <w:bookmarkEnd w:id="8165"/>
      <w:bookmarkEnd w:id="8166"/>
      <w:bookmarkEnd w:id="8167"/>
      <w:bookmarkEnd w:id="8168"/>
      <w:bookmarkEnd w:id="8169"/>
      <w:bookmarkEnd w:id="8170"/>
      <w:bookmarkEnd w:id="8171"/>
      <w:bookmarkEnd w:id="8172"/>
      <w:r>
        <w:rPr>
          <w:rtl/>
        </w:rPr>
        <w:t xml:space="preserve">אדוני </w:t>
      </w:r>
      <w:bookmarkStart w:id="8173" w:name="_ETM_Q30_319780"/>
      <w:bookmarkEnd w:id="8173"/>
      <w:r w:rsidR="00E21470">
        <w:rPr>
          <w:rFonts w:hint="cs"/>
          <w:rtl/>
        </w:rPr>
        <w:t>ה</w:t>
      </w:r>
      <w:r>
        <w:rPr>
          <w:rtl/>
        </w:rPr>
        <w:t>יושב</w:t>
      </w:r>
      <w:bookmarkStart w:id="8174" w:name="_ETM_Q30_320080"/>
      <w:bookmarkEnd w:id="8174"/>
      <w:r w:rsidR="00E21470">
        <w:rPr>
          <w:rFonts w:hint="cs"/>
          <w:rtl/>
        </w:rPr>
        <w:t xml:space="preserve"> </w:t>
      </w:r>
      <w:r>
        <w:rPr>
          <w:rtl/>
        </w:rPr>
        <w:t>הראש</w:t>
      </w:r>
      <w:r>
        <w:rPr>
          <w:rFonts w:hint="cs"/>
          <w:rtl/>
        </w:rPr>
        <w:t>,</w:t>
      </w:r>
      <w:r>
        <w:rPr>
          <w:rtl/>
        </w:rPr>
        <w:t xml:space="preserve"> </w:t>
      </w:r>
      <w:bookmarkStart w:id="8175" w:name="_ETM_Q30_320500"/>
      <w:bookmarkEnd w:id="8175"/>
      <w:r>
        <w:rPr>
          <w:rtl/>
        </w:rPr>
        <w:t xml:space="preserve">כנסת </w:t>
      </w:r>
      <w:bookmarkStart w:id="8176" w:name="_ETM_Q30_321010"/>
      <w:bookmarkEnd w:id="8176"/>
      <w:r>
        <w:rPr>
          <w:rtl/>
        </w:rPr>
        <w:t>נכבדה</w:t>
      </w:r>
      <w:r>
        <w:rPr>
          <w:rFonts w:hint="cs"/>
          <w:rtl/>
        </w:rPr>
        <w:t>,</w:t>
      </w:r>
      <w:r>
        <w:rPr>
          <w:rtl/>
        </w:rPr>
        <w:t xml:space="preserve"> </w:t>
      </w:r>
      <w:bookmarkStart w:id="8177" w:name="_ETM_Q30_322560"/>
      <w:bookmarkStart w:id="8178" w:name="_ETM_Q30_322919"/>
      <w:bookmarkStart w:id="8179" w:name="_ETM_Q30_323040"/>
      <w:bookmarkEnd w:id="8177"/>
      <w:bookmarkEnd w:id="8178"/>
      <w:bookmarkEnd w:id="8179"/>
      <w:r>
        <w:rPr>
          <w:rFonts w:hint="cs"/>
          <w:rtl/>
        </w:rPr>
        <w:t>האמת ש</w:t>
      </w:r>
      <w:r>
        <w:rPr>
          <w:rtl/>
        </w:rPr>
        <w:t xml:space="preserve">בכלל </w:t>
      </w:r>
      <w:bookmarkStart w:id="8180" w:name="_ETM_Q30_323310"/>
      <w:bookmarkEnd w:id="8180"/>
      <w:r>
        <w:rPr>
          <w:rtl/>
        </w:rPr>
        <w:t xml:space="preserve">לא </w:t>
      </w:r>
      <w:bookmarkStart w:id="8181" w:name="_ETM_Q30_323400"/>
      <w:bookmarkEnd w:id="8181"/>
      <w:r>
        <w:rPr>
          <w:rtl/>
        </w:rPr>
        <w:t xml:space="preserve">התכוונתי </w:t>
      </w:r>
      <w:bookmarkStart w:id="8182" w:name="_ETM_Q30_323940"/>
      <w:bookmarkEnd w:id="8182"/>
      <w:r>
        <w:rPr>
          <w:rtl/>
        </w:rPr>
        <w:t xml:space="preserve">לדבר </w:t>
      </w:r>
      <w:bookmarkStart w:id="8183" w:name="_ETM_Q30_324360"/>
      <w:bookmarkEnd w:id="8183"/>
      <w:r>
        <w:rPr>
          <w:rtl/>
        </w:rPr>
        <w:t xml:space="preserve">על </w:t>
      </w:r>
      <w:bookmarkStart w:id="8184" w:name="_ETM_Q30_324480"/>
      <w:bookmarkEnd w:id="8184"/>
      <w:r>
        <w:rPr>
          <w:rtl/>
        </w:rPr>
        <w:t>זה</w:t>
      </w:r>
      <w:r>
        <w:rPr>
          <w:rFonts w:hint="cs"/>
          <w:rtl/>
        </w:rPr>
        <w:t>,</w:t>
      </w:r>
      <w:r>
        <w:rPr>
          <w:rtl/>
        </w:rPr>
        <w:t xml:space="preserve"> </w:t>
      </w:r>
      <w:bookmarkStart w:id="8185" w:name="_ETM_Q30_324750"/>
      <w:bookmarkEnd w:id="8185"/>
      <w:r>
        <w:rPr>
          <w:rtl/>
        </w:rPr>
        <w:t xml:space="preserve">אבל </w:t>
      </w:r>
      <w:bookmarkStart w:id="8186" w:name="_ETM_Q30_325470"/>
      <w:bookmarkEnd w:id="8186"/>
      <w:r>
        <w:rPr>
          <w:rtl/>
        </w:rPr>
        <w:t xml:space="preserve">בגלל </w:t>
      </w:r>
      <w:bookmarkStart w:id="8187" w:name="_ETM_Q30_325860"/>
      <w:bookmarkEnd w:id="8187"/>
      <w:r>
        <w:rPr>
          <w:rtl/>
        </w:rPr>
        <w:t xml:space="preserve">שעלה </w:t>
      </w:r>
      <w:bookmarkStart w:id="8188" w:name="_ETM_Q30_326160"/>
      <w:bookmarkEnd w:id="8188"/>
      <w:r>
        <w:rPr>
          <w:rtl/>
        </w:rPr>
        <w:t xml:space="preserve">לפה </w:t>
      </w:r>
      <w:bookmarkStart w:id="8189" w:name="_ETM_Q30_326400"/>
      <w:bookmarkEnd w:id="8189"/>
      <w:r>
        <w:rPr>
          <w:rtl/>
        </w:rPr>
        <w:t xml:space="preserve">קודם </w:t>
      </w:r>
      <w:bookmarkStart w:id="8190" w:name="_ETM_Q30_326760"/>
      <w:bookmarkEnd w:id="8190"/>
      <w:r>
        <w:rPr>
          <w:rtl/>
        </w:rPr>
        <w:t xml:space="preserve">סגן </w:t>
      </w:r>
      <w:bookmarkStart w:id="8191" w:name="_ETM_Q30_327090"/>
      <w:bookmarkEnd w:id="8191"/>
      <w:r>
        <w:rPr>
          <w:rtl/>
        </w:rPr>
        <w:t xml:space="preserve">השר </w:t>
      </w:r>
      <w:bookmarkStart w:id="8192" w:name="_ETM_Q30_327419"/>
      <w:bookmarkEnd w:id="8192"/>
      <w:r>
        <w:rPr>
          <w:rtl/>
        </w:rPr>
        <w:t>הי</w:t>
      </w:r>
      <w:r>
        <w:rPr>
          <w:rFonts w:hint="cs"/>
          <w:rtl/>
        </w:rPr>
        <w:t xml:space="preserve">שן-חדש </w:t>
      </w:r>
      <w:bookmarkStart w:id="8193" w:name="_ETM_Q30_327600"/>
      <w:bookmarkStart w:id="8194" w:name="_ETM_Q30_327840"/>
      <w:bookmarkStart w:id="8195" w:name="_ETM_Q30_328200"/>
      <w:bookmarkEnd w:id="8193"/>
      <w:bookmarkEnd w:id="8194"/>
      <w:bookmarkEnd w:id="8195"/>
      <w:r>
        <w:rPr>
          <w:rtl/>
        </w:rPr>
        <w:t xml:space="preserve">אבי </w:t>
      </w:r>
      <w:bookmarkStart w:id="8196" w:name="_ETM_Q30_328470"/>
      <w:bookmarkEnd w:id="8196"/>
      <w:r>
        <w:rPr>
          <w:rtl/>
        </w:rPr>
        <w:t>מעוז</w:t>
      </w:r>
      <w:r>
        <w:rPr>
          <w:rFonts w:hint="cs"/>
          <w:rtl/>
        </w:rPr>
        <w:t>,</w:t>
      </w:r>
      <w:r>
        <w:rPr>
          <w:rtl/>
        </w:rPr>
        <w:t xml:space="preserve"> </w:t>
      </w:r>
      <w:bookmarkStart w:id="8197" w:name="_ETM_Q30_329490"/>
      <w:bookmarkEnd w:id="8197"/>
      <w:r>
        <w:rPr>
          <w:rtl/>
        </w:rPr>
        <w:t xml:space="preserve">ובגלל </w:t>
      </w:r>
      <w:bookmarkStart w:id="8198" w:name="_ETM_Q30_330030"/>
      <w:bookmarkEnd w:id="8198"/>
      <w:r>
        <w:rPr>
          <w:rtl/>
        </w:rPr>
        <w:t xml:space="preserve">שנמצאים </w:t>
      </w:r>
      <w:bookmarkStart w:id="8199" w:name="_ETM_Q30_330630"/>
      <w:bookmarkEnd w:id="8199"/>
      <w:r>
        <w:rPr>
          <w:rtl/>
        </w:rPr>
        <w:t xml:space="preserve">פה </w:t>
      </w:r>
      <w:bookmarkStart w:id="8200" w:name="_ETM_Q30_330780"/>
      <w:bookmarkEnd w:id="8200"/>
      <w:r>
        <w:rPr>
          <w:rtl/>
        </w:rPr>
        <w:t xml:space="preserve">השרים </w:t>
      </w:r>
      <w:bookmarkStart w:id="8201" w:name="_ETM_Q30_331290"/>
      <w:bookmarkEnd w:id="8201"/>
      <w:r>
        <w:rPr>
          <w:rtl/>
        </w:rPr>
        <w:t>קר</w:t>
      </w:r>
      <w:r>
        <w:rPr>
          <w:rFonts w:hint="cs"/>
          <w:rtl/>
        </w:rPr>
        <w:t xml:space="preserve">עי וגולדקנופ, אני רוצה </w:t>
      </w:r>
      <w:bookmarkStart w:id="8202" w:name="_ETM_Q30_325002"/>
      <w:bookmarkEnd w:id="8202"/>
      <w:r>
        <w:rPr>
          <w:rFonts w:hint="cs"/>
          <w:rtl/>
        </w:rPr>
        <w:t xml:space="preserve">לשתף </w:t>
      </w:r>
      <w:bookmarkStart w:id="8203" w:name="_ETM_Q30_331680"/>
      <w:bookmarkStart w:id="8204" w:name="_ETM_Q30_332220"/>
      <w:bookmarkStart w:id="8205" w:name="_ETM_Q30_332280"/>
      <w:bookmarkStart w:id="8206" w:name="_ETM_Q30_333269"/>
      <w:bookmarkStart w:id="8207" w:name="_ETM_Q30_333599"/>
      <w:bookmarkStart w:id="8208" w:name="_ETM_Q30_334139"/>
      <w:bookmarkStart w:id="8209" w:name="_ETM_Q30_334590"/>
      <w:bookmarkEnd w:id="8203"/>
      <w:bookmarkEnd w:id="8204"/>
      <w:bookmarkEnd w:id="8205"/>
      <w:bookmarkEnd w:id="8206"/>
      <w:bookmarkEnd w:id="8207"/>
      <w:bookmarkEnd w:id="8208"/>
      <w:bookmarkEnd w:id="8209"/>
      <w:r>
        <w:rPr>
          <w:rtl/>
        </w:rPr>
        <w:t xml:space="preserve">אתכם </w:t>
      </w:r>
      <w:bookmarkStart w:id="8210" w:name="_ETM_Q30_334889"/>
      <w:bookmarkEnd w:id="8210"/>
      <w:r>
        <w:rPr>
          <w:rtl/>
        </w:rPr>
        <w:t>במשהו</w:t>
      </w:r>
      <w:r>
        <w:rPr>
          <w:rFonts w:hint="cs"/>
          <w:rtl/>
        </w:rPr>
        <w:t>,</w:t>
      </w:r>
      <w:r>
        <w:rPr>
          <w:rtl/>
        </w:rPr>
        <w:t xml:space="preserve"> </w:t>
      </w:r>
      <w:bookmarkStart w:id="8211" w:name="_ETM_Q30_335639"/>
      <w:bookmarkEnd w:id="8211"/>
      <w:r>
        <w:rPr>
          <w:rtl/>
        </w:rPr>
        <w:t xml:space="preserve">ותסלחו </w:t>
      </w:r>
      <w:bookmarkStart w:id="8212" w:name="_ETM_Q30_336269"/>
      <w:bookmarkEnd w:id="8212"/>
      <w:r>
        <w:rPr>
          <w:rtl/>
        </w:rPr>
        <w:t xml:space="preserve">לי </w:t>
      </w:r>
      <w:bookmarkStart w:id="8213" w:name="_ETM_Q30_336360"/>
      <w:bookmarkEnd w:id="8213"/>
      <w:r>
        <w:rPr>
          <w:rtl/>
        </w:rPr>
        <w:t xml:space="preserve">שאני </w:t>
      </w:r>
      <w:bookmarkStart w:id="8214" w:name="_ETM_Q30_336599"/>
      <w:bookmarkEnd w:id="8214"/>
      <w:r>
        <w:rPr>
          <w:rFonts w:hint="cs"/>
          <w:rtl/>
        </w:rPr>
        <w:t>א</w:t>
      </w:r>
      <w:r>
        <w:rPr>
          <w:rtl/>
        </w:rPr>
        <w:t xml:space="preserve">דבר </w:t>
      </w:r>
      <w:bookmarkStart w:id="8215" w:name="_ETM_Q30_336930"/>
      <w:bookmarkEnd w:id="8215"/>
      <w:r>
        <w:rPr>
          <w:rtl/>
        </w:rPr>
        <w:t>ברצינות</w:t>
      </w:r>
      <w:r>
        <w:rPr>
          <w:rFonts w:hint="cs"/>
          <w:rtl/>
        </w:rPr>
        <w:t>.</w:t>
      </w:r>
      <w:r>
        <w:rPr>
          <w:rtl/>
        </w:rPr>
        <w:t xml:space="preserve"> </w:t>
      </w:r>
      <w:bookmarkStart w:id="8216" w:name="_ETM_Q30_338360"/>
      <w:bookmarkEnd w:id="8216"/>
      <w:r>
        <w:rPr>
          <w:rFonts w:hint="cs"/>
          <w:rtl/>
        </w:rPr>
        <w:t xml:space="preserve">תראו, ישבתי שבע שנים ולמדתי תורה בישיבה, שבע שנים </w:t>
      </w:r>
      <w:bookmarkStart w:id="8217" w:name="_ETM_Q30_343233"/>
      <w:bookmarkEnd w:id="8217"/>
      <w:r>
        <w:rPr>
          <w:rFonts w:hint="cs"/>
          <w:rtl/>
        </w:rPr>
        <w:t xml:space="preserve">נטו. ועד היום אני מקדיש לא מעט זמן שלי למה </w:t>
      </w:r>
      <w:bookmarkStart w:id="8218" w:name="_ETM_Q30_341385"/>
      <w:bookmarkEnd w:id="8218"/>
      <w:r>
        <w:rPr>
          <w:rFonts w:hint="cs"/>
          <w:rtl/>
        </w:rPr>
        <w:t>שנקרא לקבוע עיתים לתורה. ביום חמישי האחרון החלטתי בפעם</w:t>
      </w:r>
      <w:bookmarkStart w:id="8219" w:name="_ETM_Q30_349132"/>
      <w:bookmarkEnd w:id="8219"/>
      <w:r>
        <w:rPr>
          <w:rFonts w:hint="cs"/>
          <w:rtl/>
        </w:rPr>
        <w:t xml:space="preserve"> השלישית לצעוד במצעד הגאווה בירושלים. </w:t>
      </w:r>
      <w:bookmarkStart w:id="8220" w:name="_ETM_Q30_352009"/>
      <w:bookmarkStart w:id="8221" w:name="_ETM_Q30_352116"/>
      <w:bookmarkStart w:id="8222" w:name="_ETM_Q30_353540"/>
      <w:bookmarkStart w:id="8223" w:name="_ETM_Q30_354319"/>
      <w:bookmarkEnd w:id="8220"/>
      <w:bookmarkEnd w:id="8221"/>
      <w:bookmarkEnd w:id="8222"/>
      <w:bookmarkEnd w:id="8223"/>
      <w:r>
        <w:rPr>
          <w:rtl/>
        </w:rPr>
        <w:t xml:space="preserve">אני </w:t>
      </w:r>
      <w:bookmarkStart w:id="8224" w:name="_ETM_Q30_354439"/>
      <w:bookmarkEnd w:id="8224"/>
      <w:r>
        <w:rPr>
          <w:rtl/>
        </w:rPr>
        <w:t xml:space="preserve">מזהיר </w:t>
      </w:r>
      <w:bookmarkStart w:id="8225" w:name="_ETM_Q30_354769"/>
      <w:bookmarkEnd w:id="8225"/>
      <w:r>
        <w:rPr>
          <w:rtl/>
        </w:rPr>
        <w:t>מראש</w:t>
      </w:r>
      <w:r>
        <w:rPr>
          <w:rFonts w:hint="cs"/>
          <w:rtl/>
        </w:rPr>
        <w:t>,</w:t>
      </w:r>
      <w:r>
        <w:rPr>
          <w:rtl/>
        </w:rPr>
        <w:t xml:space="preserve"> </w:t>
      </w:r>
      <w:bookmarkStart w:id="8226" w:name="_ETM_Q30_355040"/>
      <w:bookmarkEnd w:id="8226"/>
      <w:r>
        <w:rPr>
          <w:rtl/>
        </w:rPr>
        <w:t xml:space="preserve">אתם </w:t>
      </w:r>
      <w:bookmarkStart w:id="8227" w:name="_ETM_Q30_355220"/>
      <w:bookmarkEnd w:id="8227"/>
      <w:r>
        <w:rPr>
          <w:rtl/>
        </w:rPr>
        <w:t xml:space="preserve">לא </w:t>
      </w:r>
      <w:bookmarkStart w:id="8228" w:name="_ETM_Q30_355340"/>
      <w:bookmarkEnd w:id="8228"/>
      <w:r>
        <w:rPr>
          <w:rtl/>
        </w:rPr>
        <w:t xml:space="preserve">תאהבו </w:t>
      </w:r>
      <w:bookmarkStart w:id="8229" w:name="_ETM_Q30_355669"/>
      <w:bookmarkEnd w:id="8229"/>
      <w:r>
        <w:rPr>
          <w:rtl/>
        </w:rPr>
        <w:t xml:space="preserve">את </w:t>
      </w:r>
      <w:bookmarkStart w:id="8230" w:name="_ETM_Q30_355760"/>
      <w:bookmarkEnd w:id="8230"/>
      <w:r>
        <w:rPr>
          <w:rtl/>
        </w:rPr>
        <w:t xml:space="preserve">מה </w:t>
      </w:r>
      <w:bookmarkStart w:id="8231" w:name="_ETM_Q30_355909"/>
      <w:bookmarkEnd w:id="8231"/>
      <w:r>
        <w:rPr>
          <w:rtl/>
        </w:rPr>
        <w:t xml:space="preserve">שאני </w:t>
      </w:r>
      <w:bookmarkStart w:id="8232" w:name="_ETM_Q30_356150"/>
      <w:bookmarkEnd w:id="8232"/>
      <w:r>
        <w:rPr>
          <w:rtl/>
        </w:rPr>
        <w:t>אומר</w:t>
      </w:r>
      <w:r>
        <w:rPr>
          <w:rFonts w:hint="cs"/>
          <w:rtl/>
        </w:rPr>
        <w:t xml:space="preserve">, אבל אני רוצה </w:t>
      </w:r>
      <w:bookmarkStart w:id="8233" w:name="_ETM_Q30_356329"/>
      <w:bookmarkStart w:id="8234" w:name="_ETM_Q30_356389"/>
      <w:bookmarkStart w:id="8235" w:name="_ETM_Q30_356569"/>
      <w:bookmarkEnd w:id="8233"/>
      <w:bookmarkEnd w:id="8234"/>
      <w:bookmarkEnd w:id="8235"/>
      <w:r>
        <w:rPr>
          <w:rtl/>
        </w:rPr>
        <w:t xml:space="preserve">שתשמעו </w:t>
      </w:r>
      <w:bookmarkStart w:id="8236" w:name="_ETM_Q30_357019"/>
      <w:bookmarkEnd w:id="8236"/>
      <w:r>
        <w:rPr>
          <w:rtl/>
        </w:rPr>
        <w:t>אותי</w:t>
      </w:r>
      <w:r>
        <w:rPr>
          <w:rFonts w:hint="cs"/>
          <w:rtl/>
        </w:rPr>
        <w:t>.</w:t>
      </w:r>
    </w:p>
    <w:p w:rsidR="00AE0D63" w:rsidRDefault="00AE0D63" w:rsidP="00AD0233">
      <w:pPr>
        <w:rPr>
          <w:rtl/>
        </w:rPr>
      </w:pPr>
      <w:bookmarkStart w:id="8237" w:name="_ETM_Q30_359659"/>
      <w:bookmarkStart w:id="8238" w:name="_ETM_Q30_359771"/>
      <w:bookmarkEnd w:id="8237"/>
      <w:bookmarkEnd w:id="8238"/>
    </w:p>
    <w:p w:rsidR="00AE0D63" w:rsidRDefault="00AE0D63" w:rsidP="007E384E">
      <w:pPr>
        <w:rPr>
          <w:rtl/>
        </w:rPr>
      </w:pPr>
      <w:bookmarkStart w:id="8239" w:name="_ETM_Q30_359835"/>
      <w:bookmarkStart w:id="8240" w:name="_ETM_Q30_359930"/>
      <w:bookmarkStart w:id="8241" w:name="_ETM_Q30_358989"/>
      <w:bookmarkEnd w:id="8239"/>
      <w:bookmarkEnd w:id="8240"/>
      <w:bookmarkEnd w:id="8241"/>
      <w:r>
        <w:rPr>
          <w:rtl/>
        </w:rPr>
        <w:t>שמ</w:t>
      </w:r>
      <w:r>
        <w:rPr>
          <w:rFonts w:hint="cs"/>
          <w:rtl/>
        </w:rPr>
        <w:t>ע</w:t>
      </w:r>
      <w:r>
        <w:rPr>
          <w:rtl/>
        </w:rPr>
        <w:t xml:space="preserve">תי </w:t>
      </w:r>
      <w:bookmarkStart w:id="8242" w:name="_ETM_Q30_359560"/>
      <w:bookmarkEnd w:id="8242"/>
      <w:r>
        <w:rPr>
          <w:rFonts w:hint="cs"/>
          <w:rtl/>
        </w:rPr>
        <w:t xml:space="preserve">פה </w:t>
      </w:r>
      <w:bookmarkStart w:id="8243" w:name="_ETM_Q30_359867"/>
      <w:bookmarkEnd w:id="8243"/>
      <w:r>
        <w:rPr>
          <w:rFonts w:hint="cs"/>
          <w:rtl/>
        </w:rPr>
        <w:t xml:space="preserve">את אבי מעוז קודם, </w:t>
      </w:r>
      <w:bookmarkStart w:id="8244" w:name="_ETM_Q30_359680"/>
      <w:bookmarkStart w:id="8245" w:name="_ETM_Q30_359980"/>
      <w:bookmarkStart w:id="8246" w:name="_ETM_Q30_360519"/>
      <w:bookmarkEnd w:id="8244"/>
      <w:bookmarkEnd w:id="8245"/>
      <w:bookmarkEnd w:id="8246"/>
      <w:r>
        <w:rPr>
          <w:rtl/>
        </w:rPr>
        <w:t xml:space="preserve">ואני </w:t>
      </w:r>
      <w:bookmarkStart w:id="8247" w:name="_ETM_Q30_360939"/>
      <w:bookmarkEnd w:id="8247"/>
      <w:r>
        <w:rPr>
          <w:rtl/>
        </w:rPr>
        <w:t xml:space="preserve">באמת </w:t>
      </w:r>
      <w:bookmarkStart w:id="8248" w:name="_ETM_Q30_361329"/>
      <w:bookmarkEnd w:id="8248"/>
      <w:r>
        <w:rPr>
          <w:rtl/>
        </w:rPr>
        <w:t xml:space="preserve">מרגיש </w:t>
      </w:r>
      <w:bookmarkStart w:id="8249" w:name="_ETM_Q30_362819"/>
      <w:bookmarkStart w:id="8250" w:name="_ETM_Q30_363419"/>
      <w:bookmarkEnd w:id="8249"/>
      <w:bookmarkEnd w:id="8250"/>
      <w:r>
        <w:rPr>
          <w:rtl/>
        </w:rPr>
        <w:t xml:space="preserve">ורואה </w:t>
      </w:r>
      <w:bookmarkStart w:id="8251" w:name="_ETM_Q30_364050"/>
      <w:bookmarkEnd w:id="8251"/>
      <w:r>
        <w:rPr>
          <w:rtl/>
        </w:rPr>
        <w:t xml:space="preserve">שהוא </w:t>
      </w:r>
      <w:bookmarkStart w:id="8252" w:name="_ETM_Q30_364290"/>
      <w:bookmarkEnd w:id="8252"/>
      <w:r>
        <w:rPr>
          <w:rtl/>
        </w:rPr>
        <w:t xml:space="preserve">לא </w:t>
      </w:r>
      <w:bookmarkStart w:id="8253" w:name="_ETM_Q30_364440"/>
      <w:bookmarkEnd w:id="8253"/>
      <w:r>
        <w:rPr>
          <w:rtl/>
        </w:rPr>
        <w:t>מבין</w:t>
      </w:r>
      <w:r>
        <w:rPr>
          <w:rFonts w:hint="cs"/>
          <w:rtl/>
        </w:rPr>
        <w:t>.</w:t>
      </w:r>
      <w:r>
        <w:rPr>
          <w:rtl/>
        </w:rPr>
        <w:t xml:space="preserve"> </w:t>
      </w:r>
      <w:bookmarkStart w:id="8254" w:name="_ETM_Q30_365590"/>
      <w:bookmarkEnd w:id="8254"/>
      <w:r>
        <w:rPr>
          <w:rtl/>
        </w:rPr>
        <w:t xml:space="preserve">הוא </w:t>
      </w:r>
      <w:bookmarkStart w:id="8255" w:name="_ETM_Q30_365709"/>
      <w:bookmarkEnd w:id="8255"/>
      <w:r>
        <w:rPr>
          <w:rtl/>
        </w:rPr>
        <w:t xml:space="preserve">באמת </w:t>
      </w:r>
      <w:bookmarkStart w:id="8256" w:name="_ETM_Q30_366220"/>
      <w:bookmarkEnd w:id="8256"/>
      <w:r>
        <w:rPr>
          <w:rtl/>
        </w:rPr>
        <w:t xml:space="preserve">לא </w:t>
      </w:r>
      <w:bookmarkStart w:id="8257" w:name="_ETM_Q30_366340"/>
      <w:bookmarkEnd w:id="8257"/>
      <w:r>
        <w:rPr>
          <w:rtl/>
        </w:rPr>
        <w:t>מבין</w:t>
      </w:r>
      <w:r>
        <w:rPr>
          <w:rFonts w:hint="cs"/>
          <w:rtl/>
        </w:rPr>
        <w:t>.</w:t>
      </w:r>
      <w:r>
        <w:rPr>
          <w:rtl/>
        </w:rPr>
        <w:t xml:space="preserve"> </w:t>
      </w:r>
      <w:bookmarkStart w:id="8258" w:name="_ETM_Q30_368200"/>
      <w:bookmarkEnd w:id="8258"/>
      <w:r>
        <w:rPr>
          <w:rtl/>
        </w:rPr>
        <w:t xml:space="preserve">אבי </w:t>
      </w:r>
      <w:bookmarkStart w:id="8259" w:name="_ETM_Q30_368500"/>
      <w:bookmarkEnd w:id="8259"/>
      <w:r>
        <w:rPr>
          <w:rtl/>
        </w:rPr>
        <w:t>מ</w:t>
      </w:r>
      <w:r>
        <w:rPr>
          <w:rFonts w:hint="cs"/>
          <w:rtl/>
        </w:rPr>
        <w:t>ע</w:t>
      </w:r>
      <w:r>
        <w:rPr>
          <w:rtl/>
        </w:rPr>
        <w:t xml:space="preserve">וז </w:t>
      </w:r>
      <w:bookmarkStart w:id="8260" w:name="_ETM_Q30_368800"/>
      <w:bookmarkEnd w:id="8260"/>
      <w:r>
        <w:rPr>
          <w:rtl/>
        </w:rPr>
        <w:t xml:space="preserve">חושב </w:t>
      </w:r>
      <w:bookmarkStart w:id="8261" w:name="_ETM_Q30_369700"/>
      <w:bookmarkEnd w:id="8261"/>
      <w:r>
        <w:rPr>
          <w:rtl/>
        </w:rPr>
        <w:t>שמ</w:t>
      </w:r>
      <w:r>
        <w:rPr>
          <w:rFonts w:hint="cs"/>
          <w:rtl/>
        </w:rPr>
        <w:t>ה</w:t>
      </w:r>
      <w:r>
        <w:rPr>
          <w:rtl/>
        </w:rPr>
        <w:t xml:space="preserve"> </w:t>
      </w:r>
      <w:bookmarkStart w:id="8262" w:name="_ETM_Q30_370419"/>
      <w:bookmarkEnd w:id="8262"/>
      <w:r>
        <w:rPr>
          <w:rtl/>
        </w:rPr>
        <w:t xml:space="preserve">שנועדה </w:t>
      </w:r>
      <w:bookmarkStart w:id="8263" w:name="_ETM_Q30_371889"/>
      <w:bookmarkStart w:id="8264" w:name="_ETM_Q30_372370"/>
      <w:bookmarkEnd w:id="8263"/>
      <w:bookmarkEnd w:id="8264"/>
      <w:r>
        <w:rPr>
          <w:rFonts w:hint="cs"/>
          <w:rtl/>
        </w:rPr>
        <w:t xml:space="preserve">לו </w:t>
      </w:r>
      <w:r>
        <w:rPr>
          <w:rtl/>
        </w:rPr>
        <w:t xml:space="preserve">הקהילה </w:t>
      </w:r>
      <w:bookmarkStart w:id="8265" w:name="_ETM_Q30_372819"/>
      <w:bookmarkEnd w:id="8265"/>
      <w:r>
        <w:rPr>
          <w:rtl/>
        </w:rPr>
        <w:t>הלהט"בית</w:t>
      </w:r>
      <w:r>
        <w:rPr>
          <w:rFonts w:hint="cs"/>
          <w:rtl/>
        </w:rPr>
        <w:t>,</w:t>
      </w:r>
      <w:r>
        <w:rPr>
          <w:rtl/>
        </w:rPr>
        <w:t xml:space="preserve"> </w:t>
      </w:r>
      <w:bookmarkStart w:id="8266" w:name="_ETM_Q30_373569"/>
      <w:bookmarkEnd w:id="8266"/>
      <w:r>
        <w:rPr>
          <w:rtl/>
        </w:rPr>
        <w:t xml:space="preserve">מה </w:t>
      </w:r>
      <w:bookmarkStart w:id="8267" w:name="_ETM_Q30_373720"/>
      <w:bookmarkEnd w:id="8267"/>
      <w:r>
        <w:rPr>
          <w:rtl/>
        </w:rPr>
        <w:t>שנועד</w:t>
      </w:r>
      <w:r>
        <w:rPr>
          <w:rFonts w:hint="cs"/>
          <w:rtl/>
        </w:rPr>
        <w:t xml:space="preserve"> לו</w:t>
      </w:r>
      <w:r>
        <w:rPr>
          <w:rtl/>
        </w:rPr>
        <w:t xml:space="preserve"> </w:t>
      </w:r>
      <w:bookmarkStart w:id="8268" w:name="_ETM_Q30_374260"/>
      <w:bookmarkEnd w:id="8268"/>
      <w:r>
        <w:rPr>
          <w:rFonts w:hint="cs"/>
          <w:rtl/>
        </w:rPr>
        <w:t>ה</w:t>
      </w:r>
      <w:r>
        <w:rPr>
          <w:rtl/>
        </w:rPr>
        <w:t>מצעד</w:t>
      </w:r>
      <w:r>
        <w:rPr>
          <w:rFonts w:hint="cs"/>
          <w:rtl/>
        </w:rPr>
        <w:t>,</w:t>
      </w:r>
      <w:r>
        <w:rPr>
          <w:rtl/>
        </w:rPr>
        <w:t xml:space="preserve"> </w:t>
      </w:r>
      <w:bookmarkStart w:id="8269" w:name="_ETM_Q30_375220"/>
      <w:bookmarkEnd w:id="8269"/>
      <w:r>
        <w:rPr>
          <w:rtl/>
        </w:rPr>
        <w:t xml:space="preserve">זה </w:t>
      </w:r>
      <w:bookmarkStart w:id="8270" w:name="_ETM_Q30_375430"/>
      <w:bookmarkStart w:id="8271" w:name="_ETM_Q30_375669"/>
      <w:bookmarkEnd w:id="8270"/>
      <w:bookmarkEnd w:id="8271"/>
      <w:r>
        <w:rPr>
          <w:rtl/>
        </w:rPr>
        <w:t xml:space="preserve">לערער </w:t>
      </w:r>
      <w:bookmarkStart w:id="8272" w:name="_ETM_Q30_376090"/>
      <w:bookmarkEnd w:id="8272"/>
      <w:r>
        <w:rPr>
          <w:rtl/>
        </w:rPr>
        <w:t xml:space="preserve">את </w:t>
      </w:r>
      <w:bookmarkStart w:id="8273" w:name="_ETM_Q30_376180"/>
      <w:bookmarkEnd w:id="8273"/>
      <w:r>
        <w:rPr>
          <w:rtl/>
        </w:rPr>
        <w:t xml:space="preserve">שלמות </w:t>
      </w:r>
      <w:bookmarkStart w:id="8274" w:name="_ETM_Q30_376569"/>
      <w:bookmarkEnd w:id="8274"/>
      <w:r>
        <w:rPr>
          <w:rtl/>
        </w:rPr>
        <w:t xml:space="preserve">המשפחה </w:t>
      </w:r>
      <w:bookmarkStart w:id="8275" w:name="_ETM_Q30_377080"/>
      <w:bookmarkEnd w:id="8275"/>
      <w:r>
        <w:rPr>
          <w:rtl/>
        </w:rPr>
        <w:t>היהודית</w:t>
      </w:r>
      <w:r>
        <w:rPr>
          <w:rFonts w:hint="cs"/>
          <w:rtl/>
        </w:rPr>
        <w:t>,</w:t>
      </w:r>
      <w:r>
        <w:rPr>
          <w:rtl/>
        </w:rPr>
        <w:t xml:space="preserve"> </w:t>
      </w:r>
      <w:bookmarkStart w:id="8276" w:name="_ETM_Q30_377560"/>
      <w:bookmarkEnd w:id="8276"/>
      <w:r>
        <w:rPr>
          <w:rtl/>
        </w:rPr>
        <w:t xml:space="preserve">או </w:t>
      </w:r>
      <w:bookmarkStart w:id="8277" w:name="_ETM_Q30_377620"/>
      <w:bookmarkEnd w:id="8277"/>
      <w:r>
        <w:rPr>
          <w:rtl/>
        </w:rPr>
        <w:t xml:space="preserve">בכלל </w:t>
      </w:r>
      <w:bookmarkStart w:id="8278" w:name="_ETM_Q30_377950"/>
      <w:bookmarkEnd w:id="8278"/>
      <w:r>
        <w:rPr>
          <w:rtl/>
        </w:rPr>
        <w:t xml:space="preserve">את </w:t>
      </w:r>
      <w:bookmarkStart w:id="8279" w:name="_ETM_Q30_378069"/>
      <w:bookmarkEnd w:id="8279"/>
      <w:r>
        <w:rPr>
          <w:rtl/>
        </w:rPr>
        <w:t xml:space="preserve">שלמות </w:t>
      </w:r>
      <w:bookmarkStart w:id="8280" w:name="_ETM_Q30_378430"/>
      <w:bookmarkEnd w:id="8280"/>
      <w:r>
        <w:rPr>
          <w:rtl/>
        </w:rPr>
        <w:t>המשפחה</w:t>
      </w:r>
      <w:r>
        <w:rPr>
          <w:rFonts w:hint="cs"/>
          <w:rtl/>
        </w:rPr>
        <w:t xml:space="preserve">, </w:t>
      </w:r>
      <w:bookmarkStart w:id="8281" w:name="_ETM_Q30_379819"/>
      <w:bookmarkStart w:id="8282" w:name="_ETM_Q30_379970"/>
      <w:bookmarkStart w:id="8283" w:name="_ETM_Q30_380060"/>
      <w:bookmarkEnd w:id="8281"/>
      <w:bookmarkEnd w:id="8282"/>
      <w:bookmarkEnd w:id="8283"/>
      <w:r>
        <w:rPr>
          <w:rFonts w:hint="cs"/>
          <w:rtl/>
        </w:rPr>
        <w:t>והוא לא מ</w:t>
      </w:r>
      <w:r>
        <w:rPr>
          <w:rtl/>
        </w:rPr>
        <w:t xml:space="preserve">בין </w:t>
      </w:r>
      <w:bookmarkStart w:id="8284" w:name="_ETM_Q30_380299"/>
      <w:bookmarkEnd w:id="8284"/>
      <w:r>
        <w:rPr>
          <w:rtl/>
        </w:rPr>
        <w:t xml:space="preserve">שזה </w:t>
      </w:r>
      <w:bookmarkStart w:id="8285" w:name="_ETM_Q30_380569"/>
      <w:bookmarkEnd w:id="8285"/>
      <w:r>
        <w:rPr>
          <w:rtl/>
        </w:rPr>
        <w:t xml:space="preserve">לא </w:t>
      </w:r>
      <w:bookmarkStart w:id="8286" w:name="_ETM_Q30_380720"/>
      <w:bookmarkEnd w:id="8286"/>
      <w:r>
        <w:rPr>
          <w:rtl/>
        </w:rPr>
        <w:t>האירוע</w:t>
      </w:r>
      <w:r>
        <w:rPr>
          <w:rFonts w:hint="cs"/>
          <w:rtl/>
        </w:rPr>
        <w:t>.</w:t>
      </w:r>
      <w:r>
        <w:rPr>
          <w:rtl/>
        </w:rPr>
        <w:t xml:space="preserve"> </w:t>
      </w:r>
      <w:bookmarkStart w:id="8287" w:name="_ETM_Q30_381260"/>
      <w:bookmarkEnd w:id="8287"/>
      <w:r>
        <w:rPr>
          <w:rtl/>
        </w:rPr>
        <w:t xml:space="preserve">זה </w:t>
      </w:r>
      <w:bookmarkStart w:id="8288" w:name="_ETM_Q30_381530"/>
      <w:bookmarkEnd w:id="8288"/>
      <w:r>
        <w:rPr>
          <w:rtl/>
        </w:rPr>
        <w:t xml:space="preserve">באמת </w:t>
      </w:r>
      <w:bookmarkStart w:id="8289" w:name="_ETM_Q30_381950"/>
      <w:bookmarkEnd w:id="8289"/>
      <w:r>
        <w:rPr>
          <w:rtl/>
        </w:rPr>
        <w:t xml:space="preserve">לא </w:t>
      </w:r>
      <w:bookmarkStart w:id="8290" w:name="_ETM_Q30_382099"/>
      <w:bookmarkEnd w:id="8290"/>
      <w:r>
        <w:rPr>
          <w:rFonts w:hint="cs"/>
          <w:rtl/>
        </w:rPr>
        <w:t>ה</w:t>
      </w:r>
      <w:r>
        <w:rPr>
          <w:rtl/>
        </w:rPr>
        <w:t>אירוע</w:t>
      </w:r>
      <w:r>
        <w:rPr>
          <w:rFonts w:hint="cs"/>
          <w:rtl/>
        </w:rPr>
        <w:t>.</w:t>
      </w:r>
      <w:r>
        <w:rPr>
          <w:rtl/>
        </w:rPr>
        <w:t xml:space="preserve"> </w:t>
      </w:r>
      <w:bookmarkStart w:id="8291" w:name="_ETM_Q30_382430"/>
      <w:bookmarkEnd w:id="8291"/>
      <w:r>
        <w:rPr>
          <w:rtl/>
        </w:rPr>
        <w:t>ה</w:t>
      </w:r>
      <w:r>
        <w:rPr>
          <w:rFonts w:hint="cs"/>
          <w:rtl/>
        </w:rPr>
        <w:t>י</w:t>
      </w:r>
      <w:r>
        <w:rPr>
          <w:rtl/>
        </w:rPr>
        <w:t>נה</w:t>
      </w:r>
      <w:r>
        <w:rPr>
          <w:rFonts w:hint="cs"/>
          <w:rtl/>
        </w:rPr>
        <w:t>,</w:t>
      </w:r>
      <w:r>
        <w:rPr>
          <w:rtl/>
        </w:rPr>
        <w:t xml:space="preserve"> </w:t>
      </w:r>
      <w:bookmarkStart w:id="8292" w:name="_ETM_Q30_382669"/>
      <w:bookmarkEnd w:id="8292"/>
      <w:r>
        <w:rPr>
          <w:rtl/>
        </w:rPr>
        <w:t xml:space="preserve">אני </w:t>
      </w:r>
      <w:bookmarkStart w:id="8293" w:name="_ETM_Q30_382819"/>
      <w:bookmarkEnd w:id="8293"/>
      <w:r>
        <w:rPr>
          <w:rtl/>
        </w:rPr>
        <w:t xml:space="preserve">כאן </w:t>
      </w:r>
      <w:bookmarkStart w:id="8294" w:name="_ETM_Q30_383090"/>
      <w:bookmarkEnd w:id="8294"/>
      <w:r>
        <w:rPr>
          <w:rtl/>
        </w:rPr>
        <w:t xml:space="preserve">אומר </w:t>
      </w:r>
      <w:bookmarkStart w:id="8295" w:name="_ETM_Q30_383299"/>
      <w:bookmarkEnd w:id="8295"/>
      <w:r>
        <w:rPr>
          <w:rtl/>
        </w:rPr>
        <w:t>לכם</w:t>
      </w:r>
      <w:r>
        <w:rPr>
          <w:rFonts w:hint="cs"/>
          <w:rtl/>
        </w:rPr>
        <w:t>,</w:t>
      </w:r>
      <w:r>
        <w:rPr>
          <w:rtl/>
        </w:rPr>
        <w:t xml:space="preserve"> </w:t>
      </w:r>
      <w:bookmarkStart w:id="8296" w:name="_ETM_Q30_384169"/>
      <w:bookmarkEnd w:id="8296"/>
      <w:r>
        <w:rPr>
          <w:rtl/>
        </w:rPr>
        <w:t>כ</w:t>
      </w:r>
      <w:bookmarkStart w:id="8297" w:name="_ETM_Q30_384750"/>
      <w:bookmarkEnd w:id="8297"/>
      <w:r>
        <w:rPr>
          <w:rtl/>
        </w:rPr>
        <w:t xml:space="preserve">חלק </w:t>
      </w:r>
      <w:bookmarkStart w:id="8298" w:name="_ETM_Q30_385169"/>
      <w:bookmarkEnd w:id="8298"/>
      <w:r>
        <w:rPr>
          <w:rtl/>
        </w:rPr>
        <w:t xml:space="preserve">מהמפלגה </w:t>
      </w:r>
      <w:bookmarkStart w:id="8299" w:name="_ETM_Q30_385830"/>
      <w:bookmarkEnd w:id="8299"/>
      <w:r>
        <w:rPr>
          <w:rtl/>
        </w:rPr>
        <w:t>הזו</w:t>
      </w:r>
      <w:r>
        <w:rPr>
          <w:rFonts w:hint="cs"/>
          <w:rtl/>
        </w:rPr>
        <w:t>,</w:t>
      </w:r>
      <w:r>
        <w:rPr>
          <w:rtl/>
        </w:rPr>
        <w:t xml:space="preserve"> </w:t>
      </w:r>
      <w:bookmarkStart w:id="8300" w:name="_ETM_Q30_386100"/>
      <w:bookmarkEnd w:id="8300"/>
      <w:r>
        <w:rPr>
          <w:rtl/>
        </w:rPr>
        <w:t xml:space="preserve">כמי </w:t>
      </w:r>
      <w:bookmarkStart w:id="8301" w:name="_ETM_Q30_386340"/>
      <w:bookmarkEnd w:id="8301"/>
      <w:r>
        <w:rPr>
          <w:rtl/>
        </w:rPr>
        <w:t xml:space="preserve">שצעד </w:t>
      </w:r>
      <w:bookmarkStart w:id="8302" w:name="_ETM_Q30_386760"/>
      <w:bookmarkEnd w:id="8302"/>
      <w:r>
        <w:rPr>
          <w:rtl/>
        </w:rPr>
        <w:t>במצעד</w:t>
      </w:r>
      <w:r>
        <w:rPr>
          <w:rFonts w:hint="cs"/>
          <w:rtl/>
        </w:rPr>
        <w:t>,</w:t>
      </w:r>
      <w:r>
        <w:rPr>
          <w:rtl/>
        </w:rPr>
        <w:t xml:space="preserve"> </w:t>
      </w:r>
      <w:bookmarkStart w:id="8303" w:name="_ETM_Q30_387330"/>
      <w:bookmarkEnd w:id="8303"/>
      <w:r>
        <w:rPr>
          <w:rtl/>
        </w:rPr>
        <w:t xml:space="preserve">זה </w:t>
      </w:r>
      <w:bookmarkStart w:id="8304" w:name="_ETM_Q30_387450"/>
      <w:bookmarkEnd w:id="8304"/>
      <w:r>
        <w:rPr>
          <w:rtl/>
        </w:rPr>
        <w:t xml:space="preserve">בכלל </w:t>
      </w:r>
      <w:bookmarkStart w:id="8305" w:name="_ETM_Q30_387750"/>
      <w:bookmarkEnd w:id="8305"/>
      <w:r>
        <w:rPr>
          <w:rtl/>
        </w:rPr>
        <w:t xml:space="preserve">לא </w:t>
      </w:r>
      <w:bookmarkStart w:id="8306" w:name="_ETM_Q30_387870"/>
      <w:bookmarkEnd w:id="8306"/>
      <w:r>
        <w:rPr>
          <w:rtl/>
        </w:rPr>
        <w:t>האירוע</w:t>
      </w:r>
      <w:r>
        <w:rPr>
          <w:rFonts w:hint="cs"/>
          <w:rtl/>
        </w:rPr>
        <w:t>.</w:t>
      </w:r>
      <w:r>
        <w:rPr>
          <w:rtl/>
        </w:rPr>
        <w:t xml:space="preserve"> </w:t>
      </w:r>
      <w:bookmarkStart w:id="8307" w:name="_ETM_Q30_388639"/>
      <w:bookmarkEnd w:id="8307"/>
      <w:r>
        <w:rPr>
          <w:rtl/>
        </w:rPr>
        <w:t xml:space="preserve">זה </w:t>
      </w:r>
      <w:bookmarkStart w:id="8308" w:name="_ETM_Q30_388849"/>
      <w:bookmarkEnd w:id="8308"/>
      <w:r>
        <w:rPr>
          <w:rtl/>
        </w:rPr>
        <w:t xml:space="preserve">לא </w:t>
      </w:r>
      <w:bookmarkStart w:id="8309" w:name="_ETM_Q30_388970"/>
      <w:bookmarkEnd w:id="8309"/>
      <w:r>
        <w:rPr>
          <w:rtl/>
        </w:rPr>
        <w:t xml:space="preserve">מאיים </w:t>
      </w:r>
      <w:bookmarkStart w:id="8310" w:name="_ETM_Q30_389510"/>
      <w:bookmarkEnd w:id="8310"/>
      <w:r>
        <w:rPr>
          <w:rtl/>
        </w:rPr>
        <w:t>עליי</w:t>
      </w:r>
      <w:r>
        <w:rPr>
          <w:rFonts w:hint="cs"/>
          <w:rtl/>
        </w:rPr>
        <w:t>.</w:t>
      </w:r>
      <w:r>
        <w:rPr>
          <w:rtl/>
        </w:rPr>
        <w:t xml:space="preserve"> </w:t>
      </w:r>
      <w:bookmarkStart w:id="8311" w:name="_ETM_Q30_390250"/>
      <w:bookmarkEnd w:id="8311"/>
      <w:r>
        <w:rPr>
          <w:rtl/>
        </w:rPr>
        <w:t xml:space="preserve">אני </w:t>
      </w:r>
      <w:bookmarkStart w:id="8312" w:name="_ETM_Q30_390490"/>
      <w:bookmarkEnd w:id="8312"/>
      <w:r>
        <w:rPr>
          <w:rtl/>
        </w:rPr>
        <w:t xml:space="preserve">למדתי </w:t>
      </w:r>
      <w:bookmarkStart w:id="8313" w:name="_ETM_Q30_390850"/>
      <w:bookmarkEnd w:id="8313"/>
      <w:r>
        <w:rPr>
          <w:rtl/>
        </w:rPr>
        <w:t xml:space="preserve">בישיבה </w:t>
      </w:r>
      <w:bookmarkStart w:id="8314" w:name="_ETM_Q30_391419"/>
      <w:bookmarkEnd w:id="8314"/>
      <w:r>
        <w:rPr>
          <w:rtl/>
        </w:rPr>
        <w:t xml:space="preserve">שלי </w:t>
      </w:r>
      <w:bookmarkStart w:id="8315" w:name="_ETM_Q30_392319"/>
      <w:bookmarkEnd w:id="8315"/>
      <w:r>
        <w:rPr>
          <w:rtl/>
        </w:rPr>
        <w:t xml:space="preserve">שכל </w:t>
      </w:r>
      <w:bookmarkStart w:id="8316" w:name="_ETM_Q30_392680"/>
      <w:bookmarkEnd w:id="8316"/>
      <w:r>
        <w:rPr>
          <w:rtl/>
        </w:rPr>
        <w:t xml:space="preserve">דבר </w:t>
      </w:r>
      <w:bookmarkStart w:id="8317" w:name="_ETM_Q30_392980"/>
      <w:bookmarkEnd w:id="8317"/>
      <w:r>
        <w:rPr>
          <w:rtl/>
        </w:rPr>
        <w:t xml:space="preserve">בחיים </w:t>
      </w:r>
      <w:bookmarkStart w:id="8318" w:name="_ETM_Q30_394130"/>
      <w:bookmarkEnd w:id="8318"/>
      <w:r>
        <w:rPr>
          <w:rFonts w:hint="cs"/>
          <w:rtl/>
        </w:rPr>
        <w:t xml:space="preserve">צריך למדוד בשני </w:t>
      </w:r>
      <w:bookmarkStart w:id="8319" w:name="_ETM_Q30_391642"/>
      <w:bookmarkEnd w:id="8319"/>
      <w:r>
        <w:rPr>
          <w:rFonts w:hint="cs"/>
          <w:rtl/>
        </w:rPr>
        <w:t xml:space="preserve">כלים, </w:t>
      </w:r>
      <w:bookmarkStart w:id="8320" w:name="_ETM_Q30_394669"/>
      <w:bookmarkStart w:id="8321" w:name="_ETM_Q30_395030"/>
      <w:bookmarkStart w:id="8322" w:name="_ETM_Q30_395540"/>
      <w:bookmarkEnd w:id="8320"/>
      <w:bookmarkEnd w:id="8321"/>
      <w:bookmarkEnd w:id="8322"/>
      <w:r>
        <w:rPr>
          <w:rtl/>
        </w:rPr>
        <w:t xml:space="preserve">האם </w:t>
      </w:r>
      <w:bookmarkStart w:id="8323" w:name="_ETM_Q30_395720"/>
      <w:bookmarkEnd w:id="8323"/>
      <w:r>
        <w:rPr>
          <w:rtl/>
        </w:rPr>
        <w:t xml:space="preserve">זה </w:t>
      </w:r>
      <w:bookmarkStart w:id="8324" w:name="_ETM_Q30_395840"/>
      <w:bookmarkEnd w:id="8324"/>
      <w:r>
        <w:rPr>
          <w:rtl/>
        </w:rPr>
        <w:t xml:space="preserve">קידוש </w:t>
      </w:r>
      <w:bookmarkStart w:id="8325" w:name="_ETM_Q30_396260"/>
      <w:bookmarkEnd w:id="8325"/>
      <w:r>
        <w:rPr>
          <w:rtl/>
        </w:rPr>
        <w:t>השם</w:t>
      </w:r>
      <w:r>
        <w:rPr>
          <w:rFonts w:hint="cs"/>
          <w:rtl/>
        </w:rPr>
        <w:t xml:space="preserve"> או חילול השם</w:t>
      </w:r>
      <w:r w:rsidR="007E384E">
        <w:rPr>
          <w:rFonts w:hint="cs"/>
          <w:rtl/>
        </w:rPr>
        <w:t>,</w:t>
      </w:r>
      <w:r>
        <w:rPr>
          <w:rFonts w:hint="cs"/>
          <w:rtl/>
        </w:rPr>
        <w:t xml:space="preserve"> </w:t>
      </w:r>
      <w:bookmarkStart w:id="8326" w:name="_ETM_Q30_397390"/>
      <w:bookmarkStart w:id="8327" w:name="_ETM_Q30_397510"/>
      <w:bookmarkStart w:id="8328" w:name="_ETM_Q30_397840"/>
      <w:bookmarkStart w:id="8329" w:name="_ETM_Q30_398290"/>
      <w:bookmarkStart w:id="8330" w:name="_ETM_Q30_398590"/>
      <w:bookmarkStart w:id="8331" w:name="_ETM_Q30_398920"/>
      <w:bookmarkEnd w:id="8326"/>
      <w:bookmarkEnd w:id="8327"/>
      <w:bookmarkEnd w:id="8328"/>
      <w:bookmarkEnd w:id="8329"/>
      <w:bookmarkEnd w:id="8330"/>
      <w:bookmarkEnd w:id="8331"/>
      <w:r>
        <w:rPr>
          <w:rFonts w:hint="cs"/>
          <w:rtl/>
        </w:rPr>
        <w:t xml:space="preserve">כך אמר </w:t>
      </w:r>
      <w:r>
        <w:rPr>
          <w:rtl/>
        </w:rPr>
        <w:t xml:space="preserve">רבי </w:t>
      </w:r>
      <w:bookmarkStart w:id="8332" w:name="_ETM_Q30_399250"/>
      <w:bookmarkEnd w:id="8332"/>
      <w:r>
        <w:rPr>
          <w:rtl/>
        </w:rPr>
        <w:t xml:space="preserve">ומורי </w:t>
      </w:r>
      <w:bookmarkStart w:id="8333" w:name="_ETM_Q30_399579"/>
      <w:bookmarkEnd w:id="8333"/>
      <w:r>
        <w:rPr>
          <w:rtl/>
        </w:rPr>
        <w:t xml:space="preserve">הרב </w:t>
      </w:r>
      <w:bookmarkStart w:id="8334" w:name="_ETM_Q30_399849"/>
      <w:bookmarkEnd w:id="8334"/>
      <w:r>
        <w:rPr>
          <w:rtl/>
        </w:rPr>
        <w:t>י</w:t>
      </w:r>
      <w:r>
        <w:rPr>
          <w:rFonts w:hint="cs"/>
          <w:rtl/>
        </w:rPr>
        <w:t xml:space="preserve">הודה עמיטל, </w:t>
      </w:r>
      <w:bookmarkStart w:id="8335" w:name="_ETM_Q30_404669"/>
      <w:bookmarkEnd w:id="8335"/>
      <w:r w:rsidR="007E384E">
        <w:rPr>
          <w:rFonts w:hint="cs"/>
          <w:rtl/>
        </w:rPr>
        <w:t>שגם היה שר בכנסת הזו,</w:t>
      </w:r>
      <w:r>
        <w:rPr>
          <w:rFonts w:hint="cs"/>
          <w:rtl/>
        </w:rPr>
        <w:t xml:space="preserve"> </w:t>
      </w:r>
      <w:bookmarkStart w:id="8336" w:name="_ETM_Q30_408349"/>
      <w:bookmarkStart w:id="8337" w:name="_ETM_Q30_408439"/>
      <w:bookmarkStart w:id="8338" w:name="_ETM_Q30_408540"/>
      <w:bookmarkStart w:id="8339" w:name="_ETM_Q30_408615"/>
      <w:bookmarkEnd w:id="8336"/>
      <w:bookmarkEnd w:id="8337"/>
      <w:bookmarkEnd w:id="8338"/>
      <w:bookmarkEnd w:id="8339"/>
      <w:r>
        <w:rPr>
          <w:rFonts w:hint="cs"/>
          <w:rtl/>
        </w:rPr>
        <w:t xml:space="preserve">ולמדתי ש"חביב אדם שנברא בצלם". </w:t>
      </w:r>
      <w:bookmarkStart w:id="8340" w:name="_ETM_Q30_411282"/>
      <w:bookmarkEnd w:id="8340"/>
      <w:r>
        <w:rPr>
          <w:rFonts w:hint="cs"/>
          <w:rtl/>
        </w:rPr>
        <w:t xml:space="preserve">וכשלפני שבע שנים קם יהודי, ובשם היהדות קם ורצח את </w:t>
      </w:r>
      <w:bookmarkStart w:id="8341" w:name="_ETM_Q30_412375"/>
      <w:bookmarkEnd w:id="8341"/>
      <w:r>
        <w:rPr>
          <w:rFonts w:hint="cs"/>
          <w:rtl/>
        </w:rPr>
        <w:t xml:space="preserve">בתו של חבר שלי, שירה בנקי, במצעד הגאווה בירושלים, </w:t>
      </w:r>
      <w:bookmarkStart w:id="8342" w:name="_ETM_Q30_407349"/>
      <w:bookmarkEnd w:id="8342"/>
      <w:r>
        <w:rPr>
          <w:rFonts w:hint="cs"/>
          <w:rtl/>
        </w:rPr>
        <w:t xml:space="preserve">באותו רגע החלטתי שאני קם וצועד לצידו של אותו חבר, </w:t>
      </w:r>
      <w:bookmarkStart w:id="8343" w:name="_ETM_Q30_426250"/>
      <w:bookmarkEnd w:id="8343"/>
      <w:r>
        <w:rPr>
          <w:rFonts w:hint="cs"/>
          <w:rtl/>
        </w:rPr>
        <w:t xml:space="preserve">אורי בנקי, חבר מהמילואים. צעדתי שם עם </w:t>
      </w:r>
      <w:bookmarkStart w:id="8344" w:name="_ETM_Q30_400180"/>
      <w:bookmarkStart w:id="8345" w:name="_ETM_Q30_402430"/>
      <w:bookmarkStart w:id="8346" w:name="_ETM_Q30_402790"/>
      <w:bookmarkStart w:id="8347" w:name="_ETM_Q30_403209"/>
      <w:bookmarkStart w:id="8348" w:name="_ETM_Q30_403510"/>
      <w:bookmarkStart w:id="8349" w:name="_ETM_Q30_403780"/>
      <w:bookmarkStart w:id="8350" w:name="_ETM_Q30_404049"/>
      <w:bookmarkStart w:id="8351" w:name="_ETM_Q30_404349"/>
      <w:bookmarkStart w:id="8352" w:name="_ETM_Q30_404650"/>
      <w:bookmarkStart w:id="8353" w:name="_ETM_Q30_404829"/>
      <w:bookmarkStart w:id="8354" w:name="_ETM_Q30_405760"/>
      <w:bookmarkStart w:id="8355" w:name="_ETM_Q30_406480"/>
      <w:bookmarkStart w:id="8356" w:name="_ETM_Q30_407930"/>
      <w:bookmarkStart w:id="8357" w:name="_ETM_Q30_408560"/>
      <w:bookmarkStart w:id="8358" w:name="_ETM_Q30_408709"/>
      <w:bookmarkStart w:id="8359" w:name="_ETM_Q30_409040"/>
      <w:bookmarkStart w:id="8360" w:name="_ETM_Q30_409280"/>
      <w:bookmarkStart w:id="8361" w:name="_ETM_Q30_409700"/>
      <w:bookmarkStart w:id="8362" w:name="_ETM_Q30_411090"/>
      <w:bookmarkStart w:id="8363" w:name="_ETM_Q30_411420"/>
      <w:bookmarkStart w:id="8364" w:name="_ETM_Q30_411750"/>
      <w:bookmarkStart w:id="8365" w:name="_ETM_Q30_412110"/>
      <w:bookmarkStart w:id="8366" w:name="_ETM_Q30_412770"/>
      <w:bookmarkStart w:id="8367" w:name="_ETM_Q30_413069"/>
      <w:bookmarkStart w:id="8368" w:name="_ETM_Q30_413850"/>
      <w:bookmarkStart w:id="8369" w:name="_ETM_Q30_414360"/>
      <w:bookmarkStart w:id="8370" w:name="_ETM_Q30_414959"/>
      <w:bookmarkStart w:id="8371" w:name="_ETM_Q30_415170"/>
      <w:bookmarkStart w:id="8372" w:name="_ETM_Q30_416840"/>
      <w:bookmarkStart w:id="8373" w:name="_ETM_Q30_417020"/>
      <w:bookmarkStart w:id="8374" w:name="_ETM_Q30_417319"/>
      <w:bookmarkStart w:id="8375" w:name="_ETM_Q30_417470"/>
      <w:bookmarkStart w:id="8376" w:name="_ETM_Q30_417830"/>
      <w:bookmarkStart w:id="8377" w:name="_ETM_Q30_418100"/>
      <w:bookmarkStart w:id="8378" w:name="_ETM_Q30_418340"/>
      <w:bookmarkStart w:id="8379" w:name="_ETM_Q30_418850"/>
      <w:bookmarkStart w:id="8380" w:name="_ETM_Q30_419360"/>
      <w:bookmarkStart w:id="8381" w:name="_ETM_Q30_419750"/>
      <w:bookmarkStart w:id="8382" w:name="_ETM_Q30_420770"/>
      <w:bookmarkStart w:id="8383" w:name="_ETM_Q30_421190"/>
      <w:bookmarkStart w:id="8384" w:name="_ETM_Q30_421459"/>
      <w:bookmarkStart w:id="8385" w:name="_ETM_Q30_422510"/>
      <w:bookmarkStart w:id="8386" w:name="_ETM_Q30_422900"/>
      <w:bookmarkStart w:id="8387" w:name="_ETM_Q30_423620"/>
      <w:bookmarkStart w:id="8388" w:name="_ETM_Q30_424160"/>
      <w:bookmarkStart w:id="8389" w:name="_ETM_Q30_424640"/>
      <w:bookmarkStart w:id="8390" w:name="_ETM_Q30_424790"/>
      <w:bookmarkStart w:id="8391" w:name="_ETM_Q30_425000"/>
      <w:bookmarkStart w:id="8392" w:name="_ETM_Q30_425630"/>
      <w:bookmarkStart w:id="8393" w:name="_ETM_Q30_425900"/>
      <w:bookmarkStart w:id="8394" w:name="_ETM_Q30_427650"/>
      <w:bookmarkStart w:id="8395" w:name="_ETM_Q30_428069"/>
      <w:bookmarkStart w:id="8396" w:name="_ETM_Q30_429360"/>
      <w:bookmarkStart w:id="8397" w:name="_ETM_Q30_429960"/>
      <w:bookmarkStart w:id="8398" w:name="_ETM_Q30_430319"/>
      <w:bookmarkStart w:id="8399" w:name="_ETM_Q30_430470"/>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r>
        <w:rPr>
          <w:rtl/>
        </w:rPr>
        <w:t xml:space="preserve">כיפה </w:t>
      </w:r>
      <w:bookmarkStart w:id="8400" w:name="_ETM_Q30_431010"/>
      <w:bookmarkEnd w:id="8400"/>
      <w:r>
        <w:rPr>
          <w:rtl/>
        </w:rPr>
        <w:t xml:space="preserve">כאדם </w:t>
      </w:r>
      <w:bookmarkStart w:id="8401" w:name="_ETM_Q30_431490"/>
      <w:bookmarkEnd w:id="8401"/>
      <w:r>
        <w:rPr>
          <w:rtl/>
        </w:rPr>
        <w:t>דתי</w:t>
      </w:r>
      <w:r>
        <w:rPr>
          <w:rFonts w:hint="cs"/>
          <w:rtl/>
        </w:rPr>
        <w:t xml:space="preserve">. ואני רוצה לומר </w:t>
      </w:r>
      <w:bookmarkStart w:id="8402" w:name="_ETM_Q30_429905"/>
      <w:bookmarkEnd w:id="8402"/>
      <w:r>
        <w:rPr>
          <w:rFonts w:hint="cs"/>
          <w:rtl/>
        </w:rPr>
        <w:t xml:space="preserve">לך משהו, השר גולדקנופ. </w:t>
      </w:r>
      <w:bookmarkStart w:id="8403" w:name="_ETM_Q30_433079"/>
      <w:bookmarkStart w:id="8404" w:name="_ETM_Q30_433170"/>
      <w:bookmarkStart w:id="8405" w:name="_ETM_Q30_433290"/>
      <w:bookmarkStart w:id="8406" w:name="_ETM_Q30_433439"/>
      <w:bookmarkStart w:id="8407" w:name="_ETM_Q30_433709"/>
      <w:bookmarkStart w:id="8408" w:name="_ETM_Q30_433859"/>
      <w:bookmarkStart w:id="8409" w:name="_ETM_Q30_434129"/>
      <w:bookmarkStart w:id="8410" w:name="_ETM_Q30_434370"/>
      <w:bookmarkStart w:id="8411" w:name="_ETM_Q30_434670"/>
      <w:bookmarkStart w:id="8412" w:name="_ETM_Q30_434760"/>
      <w:bookmarkStart w:id="8413" w:name="_ETM_Q30_435540"/>
      <w:bookmarkEnd w:id="8403"/>
      <w:bookmarkEnd w:id="8404"/>
      <w:bookmarkEnd w:id="8405"/>
      <w:bookmarkEnd w:id="8406"/>
      <w:bookmarkEnd w:id="8407"/>
      <w:bookmarkEnd w:id="8408"/>
      <w:bookmarkEnd w:id="8409"/>
      <w:bookmarkEnd w:id="8410"/>
      <w:bookmarkEnd w:id="8411"/>
      <w:bookmarkEnd w:id="8412"/>
      <w:bookmarkEnd w:id="8413"/>
      <w:r>
        <w:rPr>
          <w:rtl/>
        </w:rPr>
        <w:t xml:space="preserve">אני </w:t>
      </w:r>
      <w:bookmarkStart w:id="8414" w:name="_ETM_Q30_436050"/>
      <w:bookmarkEnd w:id="8414"/>
      <w:r>
        <w:rPr>
          <w:rtl/>
        </w:rPr>
        <w:t xml:space="preserve">עוקב </w:t>
      </w:r>
      <w:bookmarkStart w:id="8415" w:name="_ETM_Q30_436380"/>
      <w:bookmarkEnd w:id="8415"/>
      <w:r>
        <w:rPr>
          <w:rtl/>
        </w:rPr>
        <w:t xml:space="preserve">אחרי </w:t>
      </w:r>
      <w:bookmarkStart w:id="8416" w:name="_ETM_Q30_436589"/>
      <w:bookmarkEnd w:id="8416"/>
      <w:r>
        <w:rPr>
          <w:rtl/>
        </w:rPr>
        <w:t xml:space="preserve">המצעד </w:t>
      </w:r>
      <w:bookmarkStart w:id="8417" w:name="_ETM_Q30_436949"/>
      <w:bookmarkEnd w:id="8417"/>
      <w:r>
        <w:rPr>
          <w:rtl/>
        </w:rPr>
        <w:t xml:space="preserve">הרבה </w:t>
      </w:r>
      <w:bookmarkStart w:id="8418" w:name="_ETM_Q30_437190"/>
      <w:bookmarkEnd w:id="8418"/>
      <w:r>
        <w:rPr>
          <w:rtl/>
        </w:rPr>
        <w:t>שנים</w:t>
      </w:r>
      <w:r>
        <w:rPr>
          <w:rFonts w:hint="cs"/>
          <w:rtl/>
        </w:rPr>
        <w:t>.</w:t>
      </w:r>
      <w:r>
        <w:rPr>
          <w:rtl/>
        </w:rPr>
        <w:t xml:space="preserve"> </w:t>
      </w:r>
      <w:bookmarkStart w:id="8419" w:name="_ETM_Q30_437550"/>
      <w:bookmarkEnd w:id="8419"/>
      <w:r>
        <w:rPr>
          <w:rtl/>
        </w:rPr>
        <w:t xml:space="preserve">פעם </w:t>
      </w:r>
      <w:bookmarkStart w:id="8420" w:name="_ETM_Q30_438360"/>
      <w:bookmarkEnd w:id="8420"/>
      <w:r>
        <w:rPr>
          <w:rtl/>
        </w:rPr>
        <w:t xml:space="preserve">ירושלים </w:t>
      </w:r>
      <w:bookmarkStart w:id="8421" w:name="_ETM_Q30_438990"/>
      <w:bookmarkEnd w:id="8421"/>
      <w:r>
        <w:rPr>
          <w:rtl/>
        </w:rPr>
        <w:t xml:space="preserve">הייתה </w:t>
      </w:r>
      <w:bookmarkStart w:id="8422" w:name="_ETM_Q30_439289"/>
      <w:bookmarkEnd w:id="8422"/>
      <w:r>
        <w:rPr>
          <w:rtl/>
        </w:rPr>
        <w:t xml:space="preserve">מלאה </w:t>
      </w:r>
      <w:bookmarkStart w:id="8423" w:name="_ETM_Q30_439770"/>
      <w:bookmarkEnd w:id="8423"/>
      <w:r>
        <w:rPr>
          <w:rtl/>
        </w:rPr>
        <w:t xml:space="preserve">במפגינים </w:t>
      </w:r>
      <w:bookmarkStart w:id="8424" w:name="_ETM_Q30_440370"/>
      <w:bookmarkEnd w:id="8424"/>
      <w:r>
        <w:rPr>
          <w:rtl/>
        </w:rPr>
        <w:t xml:space="preserve">חרדים </w:t>
      </w:r>
      <w:bookmarkStart w:id="8425" w:name="_ETM_Q30_441539"/>
      <w:bookmarkEnd w:id="8425"/>
      <w:r>
        <w:rPr>
          <w:rtl/>
        </w:rPr>
        <w:t xml:space="preserve">שהיו </w:t>
      </w:r>
      <w:bookmarkStart w:id="8426" w:name="_ETM_Q30_441810"/>
      <w:bookmarkEnd w:id="8426"/>
      <w:r>
        <w:rPr>
          <w:rtl/>
        </w:rPr>
        <w:t xml:space="preserve">מפגינים </w:t>
      </w:r>
      <w:bookmarkStart w:id="8427" w:name="_ETM_Q30_442229"/>
      <w:bookmarkEnd w:id="8427"/>
      <w:r>
        <w:rPr>
          <w:rtl/>
        </w:rPr>
        <w:t xml:space="preserve">נגד </w:t>
      </w:r>
      <w:bookmarkStart w:id="8428" w:name="_ETM_Q30_442470"/>
      <w:bookmarkEnd w:id="8428"/>
      <w:r>
        <w:rPr>
          <w:rtl/>
        </w:rPr>
        <w:t>המצעד</w:t>
      </w:r>
      <w:r>
        <w:rPr>
          <w:rFonts w:hint="cs"/>
          <w:rtl/>
        </w:rPr>
        <w:t>.</w:t>
      </w:r>
      <w:r>
        <w:rPr>
          <w:rtl/>
        </w:rPr>
        <w:t xml:space="preserve"> </w:t>
      </w:r>
      <w:bookmarkStart w:id="8429" w:name="_ETM_Q30_442919"/>
      <w:bookmarkEnd w:id="8429"/>
      <w:r>
        <w:rPr>
          <w:rtl/>
        </w:rPr>
        <w:t xml:space="preserve">יום </w:t>
      </w:r>
      <w:bookmarkStart w:id="8430" w:name="_ETM_Q30_443100"/>
      <w:bookmarkEnd w:id="8430"/>
      <w:r>
        <w:rPr>
          <w:rFonts w:hint="cs"/>
          <w:rtl/>
        </w:rPr>
        <w:t>אחד</w:t>
      </w:r>
      <w:r>
        <w:rPr>
          <w:rtl/>
        </w:rPr>
        <w:t xml:space="preserve"> </w:t>
      </w:r>
      <w:bookmarkStart w:id="8431" w:name="_ETM_Q30_443370"/>
      <w:bookmarkEnd w:id="8431"/>
      <w:r>
        <w:rPr>
          <w:rtl/>
        </w:rPr>
        <w:t xml:space="preserve">הם </w:t>
      </w:r>
      <w:bookmarkStart w:id="8432" w:name="_ETM_Q30_443490"/>
      <w:bookmarkEnd w:id="8432"/>
      <w:r>
        <w:rPr>
          <w:rtl/>
        </w:rPr>
        <w:t>נעלמו</w:t>
      </w:r>
      <w:r>
        <w:rPr>
          <w:rFonts w:hint="cs"/>
          <w:rtl/>
        </w:rPr>
        <w:t>.</w:t>
      </w:r>
      <w:r>
        <w:rPr>
          <w:rtl/>
        </w:rPr>
        <w:t xml:space="preserve"> </w:t>
      </w:r>
      <w:bookmarkStart w:id="8433" w:name="_ETM_Q30_444620"/>
      <w:bookmarkEnd w:id="8433"/>
      <w:r>
        <w:rPr>
          <w:rtl/>
        </w:rPr>
        <w:t xml:space="preserve">שאלתי </w:t>
      </w:r>
      <w:bookmarkStart w:id="8434" w:name="_ETM_Q30_445010"/>
      <w:bookmarkEnd w:id="8434"/>
      <w:r>
        <w:rPr>
          <w:rFonts w:hint="cs"/>
          <w:rtl/>
        </w:rPr>
        <w:t xml:space="preserve">את אחד </w:t>
      </w:r>
      <w:bookmarkStart w:id="8435" w:name="_ETM_Q30_445310"/>
      <w:bookmarkEnd w:id="8435"/>
      <w:r>
        <w:rPr>
          <w:rFonts w:hint="cs"/>
          <w:rtl/>
        </w:rPr>
        <w:t>מ</w:t>
      </w:r>
      <w:r>
        <w:rPr>
          <w:rtl/>
        </w:rPr>
        <w:t xml:space="preserve">חבריי </w:t>
      </w:r>
      <w:bookmarkStart w:id="8436" w:name="_ETM_Q30_446330"/>
      <w:bookmarkEnd w:id="8436"/>
      <w:r>
        <w:rPr>
          <w:rtl/>
        </w:rPr>
        <w:t xml:space="preserve">שנמצא </w:t>
      </w:r>
      <w:bookmarkStart w:id="8437" w:name="_ETM_Q30_446779"/>
      <w:bookmarkEnd w:id="8437"/>
      <w:r>
        <w:rPr>
          <w:rtl/>
        </w:rPr>
        <w:t xml:space="preserve">פה </w:t>
      </w:r>
      <w:bookmarkStart w:id="8438" w:name="_ETM_Q30_446900"/>
      <w:bookmarkEnd w:id="8438"/>
      <w:r>
        <w:rPr>
          <w:rtl/>
        </w:rPr>
        <w:t>בכנסת</w:t>
      </w:r>
      <w:r>
        <w:rPr>
          <w:rFonts w:hint="cs"/>
          <w:rtl/>
        </w:rPr>
        <w:t>,</w:t>
      </w:r>
      <w:r>
        <w:rPr>
          <w:rtl/>
        </w:rPr>
        <w:t xml:space="preserve"> </w:t>
      </w:r>
      <w:bookmarkStart w:id="8439" w:name="_ETM_Q30_447800"/>
      <w:bookmarkEnd w:id="8439"/>
      <w:r>
        <w:rPr>
          <w:rtl/>
        </w:rPr>
        <w:t>חרדי</w:t>
      </w:r>
      <w:r>
        <w:rPr>
          <w:rFonts w:hint="cs"/>
          <w:rtl/>
        </w:rPr>
        <w:t>,</w:t>
      </w:r>
      <w:r>
        <w:rPr>
          <w:rtl/>
        </w:rPr>
        <w:t xml:space="preserve"> </w:t>
      </w:r>
      <w:bookmarkStart w:id="8440" w:name="_ETM_Q30_448670"/>
      <w:bookmarkEnd w:id="8440"/>
      <w:r>
        <w:rPr>
          <w:rtl/>
        </w:rPr>
        <w:t xml:space="preserve">מה </w:t>
      </w:r>
      <w:bookmarkStart w:id="8441" w:name="_ETM_Q30_448850"/>
      <w:bookmarkEnd w:id="8441"/>
      <w:r>
        <w:rPr>
          <w:rtl/>
        </w:rPr>
        <w:t>קרה</w:t>
      </w:r>
      <w:r>
        <w:rPr>
          <w:rFonts w:hint="cs"/>
          <w:rtl/>
        </w:rPr>
        <w:t>.</w:t>
      </w:r>
      <w:r>
        <w:rPr>
          <w:rtl/>
        </w:rPr>
        <w:t xml:space="preserve"> </w:t>
      </w:r>
      <w:bookmarkStart w:id="8442" w:name="_ETM_Q30_449760"/>
      <w:bookmarkEnd w:id="8442"/>
      <w:r>
        <w:rPr>
          <w:rtl/>
        </w:rPr>
        <w:t xml:space="preserve">והוא </w:t>
      </w:r>
      <w:bookmarkStart w:id="8443" w:name="_ETM_Q30_449880"/>
      <w:bookmarkEnd w:id="8443"/>
      <w:r>
        <w:rPr>
          <w:rtl/>
        </w:rPr>
        <w:t>אומר</w:t>
      </w:r>
      <w:bookmarkStart w:id="8444" w:name="_ETM_Q30_450029"/>
      <w:bookmarkEnd w:id="8444"/>
      <w:r>
        <w:rPr>
          <w:rFonts w:hint="cs"/>
          <w:rtl/>
        </w:rPr>
        <w:t xml:space="preserve">, </w:t>
      </w:r>
      <w:r>
        <w:rPr>
          <w:rtl/>
        </w:rPr>
        <w:t xml:space="preserve">זה </w:t>
      </w:r>
      <w:bookmarkStart w:id="8445" w:name="_ETM_Q30_450180"/>
      <w:bookmarkEnd w:id="8445"/>
      <w:r>
        <w:rPr>
          <w:rtl/>
        </w:rPr>
        <w:t xml:space="preserve">נורא </w:t>
      </w:r>
      <w:bookmarkStart w:id="8446" w:name="_ETM_Q30_450390"/>
      <w:bookmarkEnd w:id="8446"/>
      <w:r>
        <w:rPr>
          <w:rtl/>
        </w:rPr>
        <w:t>פשוט</w:t>
      </w:r>
      <w:r>
        <w:rPr>
          <w:rFonts w:hint="cs"/>
          <w:rtl/>
        </w:rPr>
        <w:t>.</w:t>
      </w:r>
      <w:r>
        <w:rPr>
          <w:rtl/>
        </w:rPr>
        <w:t xml:space="preserve"> </w:t>
      </w:r>
      <w:bookmarkStart w:id="8447" w:name="_ETM_Q30_450750"/>
      <w:bookmarkEnd w:id="8447"/>
      <w:r>
        <w:rPr>
          <w:rtl/>
        </w:rPr>
        <w:t xml:space="preserve">הייתה </w:t>
      </w:r>
      <w:bookmarkStart w:id="8448" w:name="_ETM_Q30_450960"/>
      <w:bookmarkEnd w:id="8448"/>
      <w:r>
        <w:rPr>
          <w:rtl/>
        </w:rPr>
        <w:t xml:space="preserve">אצלנו </w:t>
      </w:r>
      <w:bookmarkStart w:id="8449" w:name="_ETM_Q30_451290"/>
      <w:bookmarkEnd w:id="8449"/>
      <w:r>
        <w:rPr>
          <w:rtl/>
        </w:rPr>
        <w:t>הנחיה</w:t>
      </w:r>
      <w:r>
        <w:rPr>
          <w:rFonts w:hint="cs"/>
          <w:rtl/>
        </w:rPr>
        <w:t>,</w:t>
      </w:r>
      <w:r>
        <w:rPr>
          <w:rtl/>
        </w:rPr>
        <w:t xml:space="preserve"> </w:t>
      </w:r>
      <w:bookmarkStart w:id="8450" w:name="_ETM_Q30_452810"/>
      <w:bookmarkEnd w:id="8450"/>
      <w:r>
        <w:rPr>
          <w:rtl/>
        </w:rPr>
        <w:t xml:space="preserve">מפסיקים </w:t>
      </w:r>
      <w:bookmarkStart w:id="8451" w:name="_ETM_Q30_453380"/>
      <w:bookmarkEnd w:id="8451"/>
      <w:r>
        <w:rPr>
          <w:rtl/>
        </w:rPr>
        <w:t xml:space="preserve">להפגין </w:t>
      </w:r>
      <w:bookmarkStart w:id="8452" w:name="_ETM_Q30_453740"/>
      <w:bookmarkEnd w:id="8452"/>
      <w:r>
        <w:rPr>
          <w:rtl/>
        </w:rPr>
        <w:t xml:space="preserve">נגד </w:t>
      </w:r>
      <w:bookmarkStart w:id="8453" w:name="_ETM_Q30_453980"/>
      <w:bookmarkEnd w:id="8453"/>
      <w:r>
        <w:rPr>
          <w:rtl/>
        </w:rPr>
        <w:t>המצעד</w:t>
      </w:r>
      <w:r>
        <w:rPr>
          <w:rFonts w:hint="cs"/>
          <w:rtl/>
        </w:rPr>
        <w:t>.</w:t>
      </w:r>
      <w:r>
        <w:rPr>
          <w:rtl/>
        </w:rPr>
        <w:t xml:space="preserve"> </w:t>
      </w:r>
      <w:bookmarkStart w:id="8454" w:name="_ETM_Q30_455879"/>
      <w:bookmarkEnd w:id="8454"/>
    </w:p>
    <w:p w:rsidR="00AE0D63" w:rsidRDefault="00AE0D63" w:rsidP="00AD0233">
      <w:pPr>
        <w:rPr>
          <w:rtl/>
        </w:rPr>
      </w:pPr>
      <w:bookmarkStart w:id="8455" w:name="_ETM_Q30_458201"/>
      <w:bookmarkStart w:id="8456" w:name="_ETM_Q30_458295"/>
      <w:bookmarkStart w:id="8457" w:name="_ETM_Q30_458389"/>
      <w:bookmarkEnd w:id="8455"/>
      <w:bookmarkEnd w:id="8456"/>
      <w:bookmarkEnd w:id="8457"/>
    </w:p>
    <w:p w:rsidR="00AE0D63" w:rsidRDefault="00AE0D63" w:rsidP="007E384E">
      <w:pPr>
        <w:rPr>
          <w:rtl/>
        </w:rPr>
      </w:pPr>
      <w:bookmarkStart w:id="8458" w:name="_ETM_Q30_458513"/>
      <w:bookmarkEnd w:id="8458"/>
      <w:r>
        <w:rPr>
          <w:rFonts w:hint="cs"/>
          <w:rtl/>
        </w:rPr>
        <w:t>ב</w:t>
      </w:r>
      <w:bookmarkStart w:id="8459" w:name="_ETM_Q30_456509"/>
      <w:bookmarkEnd w:id="8459"/>
      <w:r>
        <w:rPr>
          <w:rtl/>
        </w:rPr>
        <w:t xml:space="preserve">מצעד </w:t>
      </w:r>
      <w:bookmarkStart w:id="8460" w:name="_ETM_Q30_456779"/>
      <w:bookmarkEnd w:id="8460"/>
      <w:r>
        <w:rPr>
          <w:rtl/>
        </w:rPr>
        <w:t xml:space="preserve">הגאווה </w:t>
      </w:r>
      <w:bookmarkStart w:id="8461" w:name="_ETM_Q30_457169"/>
      <w:bookmarkEnd w:id="8461"/>
      <w:r>
        <w:rPr>
          <w:rtl/>
        </w:rPr>
        <w:t xml:space="preserve">עמדתי </w:t>
      </w:r>
      <w:bookmarkStart w:id="8462" w:name="_ETM_Q30_457589"/>
      <w:bookmarkEnd w:id="8462"/>
      <w:r>
        <w:rPr>
          <w:rtl/>
        </w:rPr>
        <w:t xml:space="preserve">ביום </w:t>
      </w:r>
      <w:bookmarkStart w:id="8463" w:name="_ETM_Q30_457830"/>
      <w:bookmarkEnd w:id="8463"/>
      <w:r>
        <w:rPr>
          <w:rtl/>
        </w:rPr>
        <w:t xml:space="preserve">חמישי </w:t>
      </w:r>
      <w:bookmarkStart w:id="8464" w:name="_ETM_Q30_458189"/>
      <w:bookmarkEnd w:id="8464"/>
      <w:r>
        <w:rPr>
          <w:rtl/>
        </w:rPr>
        <w:t xml:space="preserve">האחרון </w:t>
      </w:r>
      <w:bookmarkStart w:id="8465" w:name="_ETM_Q30_458939"/>
      <w:bookmarkEnd w:id="8465"/>
      <w:r>
        <w:rPr>
          <w:rtl/>
        </w:rPr>
        <w:t>על</w:t>
      </w:r>
      <w:r>
        <w:rPr>
          <w:rFonts w:hint="cs"/>
          <w:rtl/>
        </w:rPr>
        <w:t xml:space="preserve"> אי</w:t>
      </w:r>
      <w:bookmarkStart w:id="8466" w:name="_ETM_Q30_459180"/>
      <w:bookmarkEnd w:id="8466"/>
      <w:r>
        <w:rPr>
          <w:rFonts w:hint="cs"/>
          <w:rtl/>
        </w:rPr>
        <w:t xml:space="preserve"> </w:t>
      </w:r>
      <w:r>
        <w:rPr>
          <w:rtl/>
        </w:rPr>
        <w:t xml:space="preserve">התנועה </w:t>
      </w:r>
      <w:bookmarkStart w:id="8467" w:name="_ETM_Q30_459509"/>
      <w:bookmarkEnd w:id="8467"/>
      <w:r>
        <w:rPr>
          <w:rtl/>
        </w:rPr>
        <w:t xml:space="preserve">מחוץ </w:t>
      </w:r>
      <w:bookmarkStart w:id="8468" w:name="_ETM_Q30_459839"/>
      <w:bookmarkEnd w:id="8468"/>
      <w:r>
        <w:rPr>
          <w:rtl/>
        </w:rPr>
        <w:t xml:space="preserve">לגן </w:t>
      </w:r>
      <w:bookmarkStart w:id="8469" w:name="_ETM_Q30_460080"/>
      <w:bookmarkEnd w:id="8469"/>
      <w:r>
        <w:rPr>
          <w:rtl/>
        </w:rPr>
        <w:t>הפעמון</w:t>
      </w:r>
      <w:r>
        <w:rPr>
          <w:rFonts w:hint="cs"/>
          <w:rtl/>
        </w:rPr>
        <w:t>,</w:t>
      </w:r>
      <w:r>
        <w:rPr>
          <w:rtl/>
        </w:rPr>
        <w:t xml:space="preserve"> </w:t>
      </w:r>
      <w:bookmarkStart w:id="8470" w:name="_ETM_Q30_460469"/>
      <w:bookmarkEnd w:id="8470"/>
      <w:r>
        <w:rPr>
          <w:rtl/>
        </w:rPr>
        <w:t xml:space="preserve">וחיפשתי </w:t>
      </w:r>
      <w:bookmarkStart w:id="8471" w:name="_ETM_Q30_461589"/>
      <w:bookmarkEnd w:id="8471"/>
      <w:r>
        <w:rPr>
          <w:rtl/>
        </w:rPr>
        <w:t xml:space="preserve">בכוח </w:t>
      </w:r>
      <w:bookmarkStart w:id="8472" w:name="_ETM_Q30_462040"/>
      <w:bookmarkEnd w:id="8472"/>
      <w:r>
        <w:rPr>
          <w:rtl/>
        </w:rPr>
        <w:t xml:space="preserve">את </w:t>
      </w:r>
      <w:bookmarkStart w:id="8473" w:name="_ETM_Q30_462190"/>
      <w:bookmarkEnd w:id="8473"/>
      <w:r>
        <w:rPr>
          <w:rtl/>
        </w:rPr>
        <w:t xml:space="preserve">ההפגנה </w:t>
      </w:r>
      <w:bookmarkStart w:id="8474" w:name="_ETM_Q30_463330"/>
      <w:bookmarkEnd w:id="8474"/>
      <w:r>
        <w:rPr>
          <w:rtl/>
        </w:rPr>
        <w:t xml:space="preserve">שמפגינה </w:t>
      </w:r>
      <w:bookmarkStart w:id="8475" w:name="_ETM_Q30_464020"/>
      <w:bookmarkEnd w:id="8475"/>
      <w:r>
        <w:rPr>
          <w:rtl/>
        </w:rPr>
        <w:t>נגד</w:t>
      </w:r>
      <w:r>
        <w:rPr>
          <w:rFonts w:hint="cs"/>
          <w:rtl/>
        </w:rPr>
        <w:t>.</w:t>
      </w:r>
      <w:r>
        <w:rPr>
          <w:rtl/>
        </w:rPr>
        <w:t xml:space="preserve"> </w:t>
      </w:r>
      <w:bookmarkStart w:id="8476" w:name="_ETM_Q30_464350"/>
      <w:bookmarkEnd w:id="8476"/>
      <w:r>
        <w:rPr>
          <w:rtl/>
        </w:rPr>
        <w:t xml:space="preserve">היו </w:t>
      </w:r>
      <w:bookmarkStart w:id="8477" w:name="_ETM_Q30_464529"/>
      <w:bookmarkEnd w:id="8477"/>
      <w:r>
        <w:rPr>
          <w:rtl/>
        </w:rPr>
        <w:t>שם</w:t>
      </w:r>
      <w:r>
        <w:rPr>
          <w:rFonts w:hint="cs"/>
          <w:rtl/>
        </w:rPr>
        <w:t>,</w:t>
      </w:r>
      <w:r>
        <w:rPr>
          <w:rtl/>
        </w:rPr>
        <w:t xml:space="preserve"> </w:t>
      </w:r>
      <w:bookmarkStart w:id="8478" w:name="_ETM_Q30_466080"/>
      <w:bookmarkEnd w:id="8478"/>
      <w:r>
        <w:rPr>
          <w:rtl/>
        </w:rPr>
        <w:t>בלחץ</w:t>
      </w:r>
      <w:r>
        <w:rPr>
          <w:rFonts w:hint="cs"/>
          <w:rtl/>
        </w:rPr>
        <w:t>,</w:t>
      </w:r>
      <w:r>
        <w:rPr>
          <w:rtl/>
        </w:rPr>
        <w:t xml:space="preserve"> </w:t>
      </w:r>
      <w:bookmarkStart w:id="8479" w:name="_ETM_Q30_466740"/>
      <w:bookmarkEnd w:id="8479"/>
      <w:r>
        <w:rPr>
          <w:rFonts w:hint="cs"/>
          <w:rtl/>
        </w:rPr>
        <w:t xml:space="preserve">100 </w:t>
      </w:r>
      <w:bookmarkStart w:id="8480" w:name="_ETM_Q30_466647"/>
      <w:bookmarkEnd w:id="8480"/>
      <w:r>
        <w:rPr>
          <w:rFonts w:hint="cs"/>
          <w:rtl/>
        </w:rPr>
        <w:t xml:space="preserve">אנשים, </w:t>
      </w:r>
      <w:bookmarkStart w:id="8481" w:name="_ETM_Q30_466890"/>
      <w:bookmarkStart w:id="8482" w:name="_ETM_Q30_467490"/>
      <w:bookmarkEnd w:id="8481"/>
      <w:bookmarkEnd w:id="8482"/>
      <w:r>
        <w:rPr>
          <w:rtl/>
        </w:rPr>
        <w:t xml:space="preserve">כולם </w:t>
      </w:r>
      <w:bookmarkStart w:id="8483" w:name="_ETM_Q30_467850"/>
      <w:bookmarkEnd w:id="8483"/>
      <w:r>
        <w:rPr>
          <w:rFonts w:hint="cs"/>
          <w:rtl/>
        </w:rPr>
        <w:t>מ</w:t>
      </w:r>
      <w:r>
        <w:rPr>
          <w:rtl/>
        </w:rPr>
        <w:t xml:space="preserve">הציונות </w:t>
      </w:r>
      <w:bookmarkStart w:id="8484" w:name="_ETM_Q30_468330"/>
      <w:bookmarkEnd w:id="8484"/>
      <w:r>
        <w:rPr>
          <w:rtl/>
        </w:rPr>
        <w:t>הדתית</w:t>
      </w:r>
      <w:r>
        <w:rPr>
          <w:rFonts w:hint="cs"/>
          <w:rtl/>
        </w:rPr>
        <w:t>,</w:t>
      </w:r>
      <w:r>
        <w:rPr>
          <w:rtl/>
        </w:rPr>
        <w:t xml:space="preserve"> </w:t>
      </w:r>
      <w:bookmarkStart w:id="8485" w:name="_ETM_Q30_469140"/>
      <w:bookmarkEnd w:id="8485"/>
      <w:r>
        <w:rPr>
          <w:rtl/>
        </w:rPr>
        <w:t xml:space="preserve">ושאלתי </w:t>
      </w:r>
      <w:bookmarkStart w:id="8486" w:name="_ETM_Q30_469620"/>
      <w:bookmarkEnd w:id="8486"/>
      <w:r>
        <w:rPr>
          <w:rtl/>
        </w:rPr>
        <w:t xml:space="preserve">את </w:t>
      </w:r>
      <w:bookmarkStart w:id="8487" w:name="_ETM_Q30_469680"/>
      <w:bookmarkEnd w:id="8487"/>
      <w:r>
        <w:rPr>
          <w:rtl/>
        </w:rPr>
        <w:t xml:space="preserve">עצמי </w:t>
      </w:r>
      <w:bookmarkStart w:id="8488" w:name="_ETM_Q30_469980"/>
      <w:bookmarkEnd w:id="8488"/>
      <w:r>
        <w:rPr>
          <w:rtl/>
        </w:rPr>
        <w:t>למה</w:t>
      </w:r>
      <w:r>
        <w:rPr>
          <w:rFonts w:hint="cs"/>
          <w:rtl/>
        </w:rPr>
        <w:t>.</w:t>
      </w:r>
      <w:r>
        <w:rPr>
          <w:rtl/>
        </w:rPr>
        <w:t xml:space="preserve"> </w:t>
      </w:r>
      <w:bookmarkStart w:id="8489" w:name="_ETM_Q30_470770"/>
      <w:bookmarkEnd w:id="8489"/>
      <w:r>
        <w:rPr>
          <w:rtl/>
        </w:rPr>
        <w:t xml:space="preserve">למה </w:t>
      </w:r>
      <w:bookmarkStart w:id="8490" w:name="_ETM_Q30_471400"/>
      <w:bookmarkEnd w:id="8490"/>
      <w:r>
        <w:rPr>
          <w:rtl/>
        </w:rPr>
        <w:t xml:space="preserve">עדיין </w:t>
      </w:r>
      <w:bookmarkStart w:id="8491" w:name="_ETM_Q30_472360"/>
      <w:bookmarkEnd w:id="8491"/>
      <w:r>
        <w:rPr>
          <w:rtl/>
        </w:rPr>
        <w:t xml:space="preserve">מישהו </w:t>
      </w:r>
      <w:bookmarkStart w:id="8492" w:name="_ETM_Q30_473080"/>
      <w:bookmarkEnd w:id="8492"/>
      <w:r>
        <w:rPr>
          <w:rtl/>
        </w:rPr>
        <w:t xml:space="preserve">עומד </w:t>
      </w:r>
      <w:bookmarkStart w:id="8493" w:name="_ETM_Q30_473469"/>
      <w:bookmarkEnd w:id="8493"/>
      <w:r>
        <w:rPr>
          <w:rFonts w:hint="cs"/>
          <w:rtl/>
        </w:rPr>
        <w:t>ו</w:t>
      </w:r>
      <w:r>
        <w:rPr>
          <w:rtl/>
        </w:rPr>
        <w:t xml:space="preserve">מפגין </w:t>
      </w:r>
      <w:bookmarkStart w:id="8494" w:name="_ETM_Q30_474009"/>
      <w:bookmarkEnd w:id="8494"/>
      <w:r>
        <w:rPr>
          <w:rtl/>
        </w:rPr>
        <w:t xml:space="preserve">מול </w:t>
      </w:r>
      <w:bookmarkStart w:id="8495" w:name="_ETM_Q30_474219"/>
      <w:bookmarkEnd w:id="8495"/>
      <w:r>
        <w:rPr>
          <w:rtl/>
        </w:rPr>
        <w:t xml:space="preserve">מצעד </w:t>
      </w:r>
      <w:bookmarkStart w:id="8496" w:name="_ETM_Q30_474490"/>
      <w:bookmarkEnd w:id="8496"/>
      <w:r>
        <w:rPr>
          <w:rtl/>
        </w:rPr>
        <w:t xml:space="preserve">הגאווה </w:t>
      </w:r>
      <w:bookmarkStart w:id="8497" w:name="_ETM_Q30_474879"/>
      <w:bookmarkEnd w:id="8497"/>
      <w:r>
        <w:rPr>
          <w:rtl/>
        </w:rPr>
        <w:t>בירושלים</w:t>
      </w:r>
      <w:r>
        <w:rPr>
          <w:rFonts w:hint="cs"/>
          <w:rtl/>
        </w:rPr>
        <w:t>?</w:t>
      </w:r>
      <w:r>
        <w:rPr>
          <w:rtl/>
        </w:rPr>
        <w:t xml:space="preserve"> </w:t>
      </w:r>
      <w:bookmarkStart w:id="8498" w:name="_ETM_Q30_475779"/>
      <w:bookmarkEnd w:id="8498"/>
      <w:r>
        <w:rPr>
          <w:rtl/>
        </w:rPr>
        <w:t xml:space="preserve">ולמה </w:t>
      </w:r>
      <w:bookmarkStart w:id="8499" w:name="_ETM_Q30_476169"/>
      <w:bookmarkEnd w:id="8499"/>
      <w:r>
        <w:rPr>
          <w:rtl/>
        </w:rPr>
        <w:t xml:space="preserve">החרדים </w:t>
      </w:r>
      <w:bookmarkStart w:id="8500" w:name="_ETM_Q30_476680"/>
      <w:bookmarkEnd w:id="8500"/>
      <w:r>
        <w:rPr>
          <w:rtl/>
        </w:rPr>
        <w:t xml:space="preserve">לא </w:t>
      </w:r>
      <w:bookmarkStart w:id="8501" w:name="_ETM_Q30_476830"/>
      <w:bookmarkEnd w:id="8501"/>
      <w:r>
        <w:rPr>
          <w:rtl/>
        </w:rPr>
        <w:t xml:space="preserve">שם </w:t>
      </w:r>
      <w:bookmarkStart w:id="8502" w:name="_ETM_Q30_477599"/>
      <w:bookmarkEnd w:id="8502"/>
      <w:r>
        <w:rPr>
          <w:rtl/>
        </w:rPr>
        <w:t xml:space="preserve">והציונות </w:t>
      </w:r>
      <w:bookmarkStart w:id="8503" w:name="_ETM_Q30_478199"/>
      <w:bookmarkEnd w:id="8503"/>
      <w:r>
        <w:rPr>
          <w:rtl/>
        </w:rPr>
        <w:t xml:space="preserve">הדתית </w:t>
      </w:r>
      <w:bookmarkStart w:id="8504" w:name="_ETM_Q30_478560"/>
      <w:bookmarkEnd w:id="8504"/>
      <w:r>
        <w:rPr>
          <w:rtl/>
        </w:rPr>
        <w:t xml:space="preserve">כן </w:t>
      </w:r>
      <w:bookmarkStart w:id="8505" w:name="_ETM_Q30_478860"/>
      <w:bookmarkEnd w:id="8505"/>
      <w:r>
        <w:rPr>
          <w:rtl/>
        </w:rPr>
        <w:t>שם</w:t>
      </w:r>
      <w:r>
        <w:rPr>
          <w:rFonts w:hint="cs"/>
          <w:rtl/>
        </w:rPr>
        <w:t>?</w:t>
      </w:r>
      <w:r>
        <w:rPr>
          <w:rtl/>
        </w:rPr>
        <w:t xml:space="preserve"> </w:t>
      </w:r>
      <w:bookmarkStart w:id="8506" w:name="_ETM_Q30_479669"/>
      <w:bookmarkEnd w:id="8506"/>
      <w:r>
        <w:rPr>
          <w:rtl/>
        </w:rPr>
        <w:t xml:space="preserve">והתשובה </w:t>
      </w:r>
      <w:bookmarkStart w:id="8507" w:name="_ETM_Q30_480270"/>
      <w:bookmarkEnd w:id="8507"/>
      <w:r>
        <w:rPr>
          <w:rtl/>
        </w:rPr>
        <w:t>היא</w:t>
      </w:r>
      <w:r>
        <w:rPr>
          <w:rFonts w:hint="cs"/>
          <w:rtl/>
        </w:rPr>
        <w:t xml:space="preserve"> </w:t>
      </w:r>
      <w:r>
        <w:rPr>
          <w:rFonts w:hint="eastAsia"/>
          <w:rtl/>
        </w:rPr>
        <w:t>–</w:t>
      </w:r>
      <w:r>
        <w:rPr>
          <w:rtl/>
        </w:rPr>
        <w:t xml:space="preserve"> </w:t>
      </w:r>
      <w:bookmarkStart w:id="8508" w:name="_ETM_Q30_480779"/>
      <w:bookmarkEnd w:id="8508"/>
      <w:r>
        <w:rPr>
          <w:rtl/>
        </w:rPr>
        <w:t xml:space="preserve">תשובות </w:t>
      </w:r>
      <w:bookmarkStart w:id="8509" w:name="_ETM_Q30_480480"/>
      <w:bookmarkStart w:id="8510" w:name="_ETM_Q30_480930"/>
      <w:bookmarkEnd w:id="8509"/>
      <w:bookmarkEnd w:id="8510"/>
      <w:r>
        <w:rPr>
          <w:rtl/>
        </w:rPr>
        <w:t xml:space="preserve">כמו </w:t>
      </w:r>
      <w:bookmarkStart w:id="8511" w:name="_ETM_Q30_481050"/>
      <w:bookmarkEnd w:id="8511"/>
      <w:r>
        <w:rPr>
          <w:rtl/>
        </w:rPr>
        <w:t>שא</w:t>
      </w:r>
      <w:bookmarkStart w:id="8512" w:name="_ETM_Q30_481439"/>
      <w:bookmarkEnd w:id="8512"/>
      <w:r>
        <w:rPr>
          <w:rFonts w:hint="cs"/>
          <w:rtl/>
        </w:rPr>
        <w:t>בי</w:t>
      </w:r>
      <w:r>
        <w:rPr>
          <w:rtl/>
        </w:rPr>
        <w:t xml:space="preserve"> </w:t>
      </w:r>
      <w:bookmarkStart w:id="8513" w:name="_ETM_Q30_481650"/>
      <w:bookmarkEnd w:id="8513"/>
      <w:r>
        <w:rPr>
          <w:rFonts w:hint="cs"/>
          <w:rtl/>
        </w:rPr>
        <w:t xml:space="preserve">מעוז </w:t>
      </w:r>
      <w:r>
        <w:rPr>
          <w:rtl/>
        </w:rPr>
        <w:t xml:space="preserve">נותן </w:t>
      </w:r>
      <w:bookmarkStart w:id="8514" w:name="_ETM_Q30_482010"/>
      <w:bookmarkEnd w:id="8514"/>
      <w:r>
        <w:rPr>
          <w:rtl/>
        </w:rPr>
        <w:t>פה</w:t>
      </w:r>
      <w:r>
        <w:rPr>
          <w:rFonts w:hint="cs"/>
          <w:rtl/>
        </w:rPr>
        <w:t>.</w:t>
      </w:r>
      <w:r>
        <w:rPr>
          <w:rtl/>
        </w:rPr>
        <w:t xml:space="preserve"> </w:t>
      </w:r>
      <w:bookmarkStart w:id="8515" w:name="_ETM_Q30_482730"/>
      <w:bookmarkEnd w:id="8515"/>
      <w:r>
        <w:rPr>
          <w:rtl/>
        </w:rPr>
        <w:t xml:space="preserve">הוא </w:t>
      </w:r>
      <w:bookmarkStart w:id="8516" w:name="_ETM_Q30_482850"/>
      <w:bookmarkEnd w:id="8516"/>
      <w:r>
        <w:rPr>
          <w:rtl/>
        </w:rPr>
        <w:t xml:space="preserve">לא </w:t>
      </w:r>
      <w:bookmarkStart w:id="8517" w:name="_ETM_Q30_482969"/>
      <w:bookmarkEnd w:id="8517"/>
      <w:r>
        <w:rPr>
          <w:rtl/>
        </w:rPr>
        <w:t xml:space="preserve">מבין </w:t>
      </w:r>
      <w:bookmarkStart w:id="8518" w:name="_ETM_Q30_483389"/>
      <w:bookmarkEnd w:id="8518"/>
      <w:r>
        <w:rPr>
          <w:rtl/>
        </w:rPr>
        <w:t xml:space="preserve">שמה </w:t>
      </w:r>
      <w:bookmarkStart w:id="8519" w:name="_ETM_Q30_483719"/>
      <w:bookmarkEnd w:id="8519"/>
      <w:r>
        <w:rPr>
          <w:rtl/>
        </w:rPr>
        <w:t xml:space="preserve">שהוא </w:t>
      </w:r>
      <w:bookmarkStart w:id="8520" w:name="_ETM_Q30_484109"/>
      <w:bookmarkEnd w:id="8520"/>
      <w:r>
        <w:rPr>
          <w:rtl/>
        </w:rPr>
        <w:t xml:space="preserve">עושה </w:t>
      </w:r>
      <w:bookmarkStart w:id="8521" w:name="_ETM_Q30_484920"/>
      <w:bookmarkEnd w:id="8521"/>
      <w:r>
        <w:rPr>
          <w:rFonts w:hint="cs"/>
          <w:rtl/>
        </w:rPr>
        <w:t xml:space="preserve">– </w:t>
      </w:r>
      <w:bookmarkStart w:id="8522" w:name="_ETM_Q30_485130"/>
      <w:bookmarkEnd w:id="8522"/>
      <w:r>
        <w:rPr>
          <w:rFonts w:hint="cs"/>
          <w:rtl/>
        </w:rPr>
        <w:t xml:space="preserve">הוא </w:t>
      </w:r>
      <w:r w:rsidR="007E384E">
        <w:rPr>
          <w:rFonts w:hint="cs"/>
          <w:rtl/>
        </w:rPr>
        <w:t>ש</w:t>
      </w:r>
      <w:r>
        <w:rPr>
          <w:rtl/>
        </w:rPr>
        <w:t xml:space="preserve">הופך </w:t>
      </w:r>
      <w:bookmarkStart w:id="8523" w:name="_ETM_Q30_485519"/>
      <w:bookmarkEnd w:id="8523"/>
      <w:r>
        <w:rPr>
          <w:rtl/>
        </w:rPr>
        <w:t xml:space="preserve">את </w:t>
      </w:r>
      <w:bookmarkStart w:id="8524" w:name="_ETM_Q30_485609"/>
      <w:bookmarkEnd w:id="8524"/>
      <w:r>
        <w:rPr>
          <w:rtl/>
        </w:rPr>
        <w:t xml:space="preserve">זה </w:t>
      </w:r>
      <w:bookmarkStart w:id="8525" w:name="_ETM_Q30_485729"/>
      <w:bookmarkEnd w:id="8525"/>
      <w:r>
        <w:rPr>
          <w:rtl/>
        </w:rPr>
        <w:t xml:space="preserve">למאבק </w:t>
      </w:r>
      <w:bookmarkStart w:id="8526" w:name="_ETM_Q30_486390"/>
      <w:bookmarkEnd w:id="8526"/>
      <w:r>
        <w:rPr>
          <w:rFonts w:hint="cs"/>
          <w:rtl/>
        </w:rPr>
        <w:t>ב</w:t>
      </w:r>
      <w:r>
        <w:rPr>
          <w:rtl/>
        </w:rPr>
        <w:t>משפחה</w:t>
      </w:r>
      <w:r>
        <w:rPr>
          <w:rFonts w:hint="cs"/>
          <w:rtl/>
        </w:rPr>
        <w:t xml:space="preserve">. הוא ואנשים כמוהו </w:t>
      </w:r>
      <w:bookmarkStart w:id="8527" w:name="_ETM_Q30_487620"/>
      <w:bookmarkStart w:id="8528" w:name="_ETM_Q30_488070"/>
      <w:bookmarkStart w:id="8529" w:name="_ETM_Q30_488880"/>
      <w:bookmarkEnd w:id="8527"/>
      <w:bookmarkEnd w:id="8528"/>
      <w:bookmarkEnd w:id="8529"/>
      <w:r>
        <w:rPr>
          <w:rtl/>
        </w:rPr>
        <w:t xml:space="preserve">עדיין </w:t>
      </w:r>
      <w:bookmarkStart w:id="8530" w:name="_ETM_Q30_489420"/>
      <w:bookmarkEnd w:id="8530"/>
      <w:r>
        <w:rPr>
          <w:rtl/>
        </w:rPr>
        <w:t xml:space="preserve">מנסים </w:t>
      </w:r>
      <w:bookmarkStart w:id="8531" w:name="_ETM_Q30_489839"/>
      <w:bookmarkEnd w:id="8531"/>
      <w:r>
        <w:rPr>
          <w:rtl/>
        </w:rPr>
        <w:t xml:space="preserve">לערער </w:t>
      </w:r>
      <w:bookmarkStart w:id="8532" w:name="_ETM_Q30_490529"/>
      <w:bookmarkEnd w:id="8532"/>
      <w:r>
        <w:rPr>
          <w:rtl/>
        </w:rPr>
        <w:t xml:space="preserve">על </w:t>
      </w:r>
      <w:bookmarkStart w:id="8533" w:name="_ETM_Q30_490680"/>
      <w:bookmarkEnd w:id="8533"/>
      <w:r>
        <w:rPr>
          <w:rtl/>
        </w:rPr>
        <w:t xml:space="preserve">העובדה </w:t>
      </w:r>
      <w:bookmarkStart w:id="8534" w:name="_ETM_Q30_491400"/>
      <w:bookmarkEnd w:id="8534"/>
      <w:r>
        <w:rPr>
          <w:rFonts w:hint="cs"/>
          <w:rtl/>
        </w:rPr>
        <w:t xml:space="preserve">– </w:t>
      </w:r>
      <w:r>
        <w:rPr>
          <w:rtl/>
        </w:rPr>
        <w:t xml:space="preserve">והיא </w:t>
      </w:r>
      <w:bookmarkStart w:id="8535" w:name="_ETM_Q30_491580"/>
      <w:bookmarkEnd w:id="8535"/>
      <w:r>
        <w:rPr>
          <w:rtl/>
        </w:rPr>
        <w:t>עובדה</w:t>
      </w:r>
      <w:r>
        <w:rPr>
          <w:rFonts w:hint="cs"/>
          <w:rtl/>
        </w:rPr>
        <w:t>,</w:t>
      </w:r>
      <w:r>
        <w:rPr>
          <w:rtl/>
        </w:rPr>
        <w:t xml:space="preserve"> </w:t>
      </w:r>
      <w:bookmarkStart w:id="8536" w:name="_ETM_Q30_491969"/>
      <w:bookmarkEnd w:id="8536"/>
      <w:r>
        <w:rPr>
          <w:rtl/>
        </w:rPr>
        <w:t xml:space="preserve">מה </w:t>
      </w:r>
      <w:bookmarkStart w:id="8537" w:name="_ETM_Q30_492120"/>
      <w:bookmarkEnd w:id="8537"/>
      <w:r>
        <w:rPr>
          <w:rtl/>
        </w:rPr>
        <w:t>לעשות</w:t>
      </w:r>
      <w:r>
        <w:rPr>
          <w:rFonts w:hint="cs"/>
          <w:rtl/>
        </w:rPr>
        <w:t xml:space="preserve">, קשה עם </w:t>
      </w:r>
      <w:bookmarkStart w:id="8538" w:name="_ETM_Q30_493044"/>
      <w:bookmarkEnd w:id="8538"/>
      <w:r>
        <w:rPr>
          <w:rFonts w:hint="cs"/>
          <w:rtl/>
        </w:rPr>
        <w:t xml:space="preserve">עובדות, אבל אלה העובדות </w:t>
      </w:r>
      <w:r w:rsidR="007E384E">
        <w:rPr>
          <w:rFonts w:hint="eastAsia"/>
          <w:rtl/>
        </w:rPr>
        <w:t>–</w:t>
      </w:r>
      <w:r>
        <w:rPr>
          <w:rFonts w:hint="cs"/>
          <w:rtl/>
        </w:rPr>
        <w:t xml:space="preserve"> שאין מחקר בעולם, בעולם, וגם </w:t>
      </w:r>
      <w:bookmarkStart w:id="8539" w:name="_ETM_Q30_497464"/>
      <w:bookmarkEnd w:id="8539"/>
      <w:r>
        <w:rPr>
          <w:rFonts w:hint="cs"/>
          <w:rtl/>
        </w:rPr>
        <w:t xml:space="preserve">בישראל שמדבר על פחות מ-4% מהחברה כבעלי נטייה חד-מינית, מה </w:t>
      </w:r>
      <w:bookmarkStart w:id="8540" w:name="_ETM_Q30_501696"/>
      <w:bookmarkEnd w:id="8540"/>
      <w:r>
        <w:rPr>
          <w:rFonts w:hint="cs"/>
          <w:rtl/>
        </w:rPr>
        <w:t xml:space="preserve">שנקרא להט"בים. 4%, זה הנתון הכי קשוח. יש כאלה </w:t>
      </w:r>
      <w:bookmarkStart w:id="8541" w:name="_ETM_Q30_504856"/>
      <w:bookmarkEnd w:id="8541"/>
      <w:r>
        <w:rPr>
          <w:rFonts w:hint="cs"/>
          <w:rtl/>
        </w:rPr>
        <w:t xml:space="preserve">שיגידו 10%, יש כאלה שיגידו יותר. </w:t>
      </w:r>
    </w:p>
    <w:p w:rsidR="00AE0D63" w:rsidRDefault="00AE0D63" w:rsidP="00AD0233">
      <w:pPr>
        <w:rPr>
          <w:rtl/>
        </w:rPr>
      </w:pPr>
      <w:bookmarkStart w:id="8542" w:name="_ETM_Q30_508850"/>
      <w:bookmarkStart w:id="8543" w:name="_ETM_Q30_508976"/>
      <w:bookmarkEnd w:id="8542"/>
      <w:bookmarkEnd w:id="8543"/>
    </w:p>
    <w:p w:rsidR="00AE0D63" w:rsidRDefault="00AE0D63" w:rsidP="00AD0233">
      <w:pPr>
        <w:rPr>
          <w:rtl/>
        </w:rPr>
      </w:pPr>
      <w:bookmarkStart w:id="8544" w:name="_ETM_Q30_509019"/>
      <w:bookmarkStart w:id="8545" w:name="_ETM_Q30_509115"/>
      <w:bookmarkEnd w:id="8544"/>
      <w:bookmarkEnd w:id="8545"/>
    </w:p>
    <w:p w:rsidR="00AE0D63" w:rsidRDefault="00AE0D63" w:rsidP="00AD0233">
      <w:pPr>
        <w:pStyle w:val="af7"/>
        <w:keepNext/>
        <w:rPr>
          <w:rtl/>
        </w:rPr>
      </w:pPr>
      <w:r w:rsidRPr="005B05B7">
        <w:rPr>
          <w:rStyle w:val="TagStyle"/>
          <w:rtl/>
        </w:rPr>
        <w:t xml:space="preserve"> &lt;&lt; יור &gt;&gt;</w:t>
      </w:r>
      <w:r w:rsidRPr="009E0760">
        <w:rPr>
          <w:rStyle w:val="TagStyle"/>
          <w:rtl/>
        </w:rPr>
        <w:t xml:space="preserve"> </w:t>
      </w:r>
      <w:r>
        <w:rPr>
          <w:rtl/>
        </w:rPr>
        <w:t>היו"ר אוריאל בוסו:</w:t>
      </w:r>
      <w:r w:rsidRPr="009E0760">
        <w:rPr>
          <w:rStyle w:val="TagStyle"/>
          <w:rtl/>
        </w:rPr>
        <w:t xml:space="preserve"> </w:t>
      </w:r>
      <w:r w:rsidRPr="005B05B7">
        <w:rPr>
          <w:rStyle w:val="TagStyle"/>
          <w:rtl/>
        </w:rPr>
        <w:t>&lt;&lt; יור &gt;&gt;</w:t>
      </w:r>
      <w:r>
        <w:rPr>
          <w:rtl/>
        </w:rPr>
        <w:t xml:space="preserve">   </w:t>
      </w:r>
    </w:p>
    <w:p w:rsidR="00AE0D63" w:rsidRDefault="00AE0D63" w:rsidP="008443B7">
      <w:pPr>
        <w:rPr>
          <w:rtl/>
        </w:rPr>
      </w:pPr>
    </w:p>
    <w:p w:rsidR="00AE0D63" w:rsidRDefault="00AE0D63" w:rsidP="00AD0233">
      <w:pPr>
        <w:rPr>
          <w:rtl/>
        </w:rPr>
      </w:pPr>
      <w:bookmarkStart w:id="8546" w:name="_ETM_Q30_510226"/>
      <w:bookmarkEnd w:id="8546"/>
      <w:r>
        <w:rPr>
          <w:rFonts w:hint="cs"/>
          <w:rtl/>
        </w:rPr>
        <w:t xml:space="preserve">נא לסיים. </w:t>
      </w:r>
    </w:p>
    <w:p w:rsidR="00AE0D63" w:rsidRDefault="00AE0D63" w:rsidP="00AD0233">
      <w:pPr>
        <w:rPr>
          <w:rtl/>
        </w:rPr>
      </w:pPr>
      <w:bookmarkStart w:id="8547" w:name="_ETM_Q30_506479"/>
      <w:bookmarkStart w:id="8548" w:name="_ETM_Q30_506605"/>
      <w:bookmarkStart w:id="8549" w:name="_ETM_Q30_506671"/>
      <w:bookmarkStart w:id="8550" w:name="_ETM_Q30_506770"/>
      <w:bookmarkEnd w:id="8547"/>
      <w:bookmarkEnd w:id="8548"/>
      <w:bookmarkEnd w:id="8549"/>
      <w:bookmarkEnd w:id="8550"/>
    </w:p>
    <w:p w:rsidR="00AE0D63" w:rsidRDefault="00AE0D63" w:rsidP="00AD0233">
      <w:pPr>
        <w:pStyle w:val="-"/>
        <w:keepNext/>
        <w:rPr>
          <w:rtl/>
        </w:rPr>
      </w:pPr>
      <w:bookmarkStart w:id="8551" w:name="ET_speakercontinue_6128_28"/>
      <w:r w:rsidRPr="005B05B7">
        <w:rPr>
          <w:rStyle w:val="TagStyle"/>
          <w:rtl/>
        </w:rPr>
        <w:t xml:space="preserve"> &lt;&lt; דובר_המשך &gt;&gt;</w:t>
      </w:r>
      <w:r w:rsidRPr="009E0760">
        <w:rPr>
          <w:rStyle w:val="TagStyle"/>
          <w:rtl/>
        </w:rPr>
        <w:t xml:space="preserve"> </w:t>
      </w:r>
      <w:r>
        <w:rPr>
          <w:rtl/>
        </w:rPr>
        <w:t>משה טור פז (יש עתיד):</w:t>
      </w:r>
      <w:r w:rsidRPr="009E0760">
        <w:rPr>
          <w:rStyle w:val="TagStyle"/>
          <w:rtl/>
        </w:rPr>
        <w:t xml:space="preserve"> </w:t>
      </w:r>
      <w:r w:rsidRPr="005B05B7">
        <w:rPr>
          <w:rStyle w:val="TagStyle"/>
          <w:rtl/>
        </w:rPr>
        <w:t>&lt;&lt; דובר_המשך &gt;&gt;</w:t>
      </w:r>
      <w:r>
        <w:rPr>
          <w:rtl/>
        </w:rPr>
        <w:t xml:space="preserve">   </w:t>
      </w:r>
      <w:bookmarkEnd w:id="8551"/>
    </w:p>
    <w:p w:rsidR="00AE0D63" w:rsidRDefault="00AE0D63" w:rsidP="008443B7">
      <w:pPr>
        <w:rPr>
          <w:rtl/>
        </w:rPr>
      </w:pPr>
    </w:p>
    <w:p w:rsidR="00AE0D63" w:rsidRDefault="00AE0D63" w:rsidP="00AD0233">
      <w:pPr>
        <w:rPr>
          <w:rtl/>
        </w:rPr>
      </w:pPr>
      <w:bookmarkStart w:id="8552" w:name="_ETM_Q30_508111"/>
      <w:bookmarkStart w:id="8553" w:name="_ETM_Q30_509210"/>
      <w:bookmarkStart w:id="8554" w:name="_ETM_Q30_509329"/>
      <w:bookmarkStart w:id="8555" w:name="_ETM_Q30_509720"/>
      <w:bookmarkStart w:id="8556" w:name="_ETM_Q30_511970"/>
      <w:bookmarkStart w:id="8557" w:name="_ETM_Q30_513730"/>
      <w:bookmarkEnd w:id="8552"/>
      <w:bookmarkEnd w:id="8553"/>
      <w:bookmarkEnd w:id="8554"/>
      <w:bookmarkEnd w:id="8555"/>
      <w:bookmarkEnd w:id="8556"/>
      <w:bookmarkEnd w:id="8557"/>
      <w:r>
        <w:rPr>
          <w:rFonts w:hint="cs"/>
          <w:rtl/>
        </w:rPr>
        <w:t xml:space="preserve">ובאמת באמת, </w:t>
      </w:r>
      <w:bookmarkStart w:id="8558" w:name="_ETM_Q30_515564"/>
      <w:bookmarkEnd w:id="8558"/>
      <w:r>
        <w:rPr>
          <w:rtl/>
        </w:rPr>
        <w:t xml:space="preserve">כל </w:t>
      </w:r>
      <w:bookmarkStart w:id="8559" w:name="_ETM_Q30_514000"/>
      <w:bookmarkEnd w:id="8559"/>
      <w:r>
        <w:rPr>
          <w:rtl/>
        </w:rPr>
        <w:t xml:space="preserve">המאבק </w:t>
      </w:r>
      <w:bookmarkStart w:id="8560" w:name="_ETM_Q30_514480"/>
      <w:bookmarkEnd w:id="8560"/>
      <w:r>
        <w:rPr>
          <w:rtl/>
        </w:rPr>
        <w:t xml:space="preserve">הזה </w:t>
      </w:r>
      <w:bookmarkStart w:id="8561" w:name="_ETM_Q30_514870"/>
      <w:bookmarkEnd w:id="8561"/>
      <w:r>
        <w:rPr>
          <w:rtl/>
        </w:rPr>
        <w:t xml:space="preserve">עושה </w:t>
      </w:r>
      <w:bookmarkStart w:id="8562" w:name="_ETM_Q30_515170"/>
      <w:bookmarkEnd w:id="8562"/>
      <w:r>
        <w:rPr>
          <w:rtl/>
        </w:rPr>
        <w:t xml:space="preserve">נזק </w:t>
      </w:r>
      <w:bookmarkStart w:id="8563" w:name="_ETM_Q30_515710"/>
      <w:bookmarkEnd w:id="8563"/>
      <w:r>
        <w:rPr>
          <w:rtl/>
        </w:rPr>
        <w:t xml:space="preserve">אדיר </w:t>
      </w:r>
      <w:bookmarkStart w:id="8564" w:name="_ETM_Q30_516610"/>
      <w:bookmarkEnd w:id="8564"/>
      <w:r>
        <w:rPr>
          <w:rtl/>
        </w:rPr>
        <w:t xml:space="preserve">לחברה </w:t>
      </w:r>
      <w:bookmarkStart w:id="8565" w:name="_ETM_Q30_517180"/>
      <w:bookmarkEnd w:id="8565"/>
      <w:r>
        <w:rPr>
          <w:rtl/>
        </w:rPr>
        <w:t>הדתית</w:t>
      </w:r>
      <w:r>
        <w:rPr>
          <w:rFonts w:hint="cs"/>
          <w:rtl/>
        </w:rPr>
        <w:t>,</w:t>
      </w:r>
      <w:r>
        <w:rPr>
          <w:rtl/>
        </w:rPr>
        <w:t xml:space="preserve"> </w:t>
      </w:r>
      <w:bookmarkStart w:id="8566" w:name="_ETM_Q30_518110"/>
      <w:bookmarkEnd w:id="8566"/>
      <w:r>
        <w:rPr>
          <w:rtl/>
        </w:rPr>
        <w:t xml:space="preserve">לשם </w:t>
      </w:r>
      <w:bookmarkStart w:id="8567" w:name="_ETM_Q30_518529"/>
      <w:bookmarkEnd w:id="8567"/>
      <w:r>
        <w:rPr>
          <w:rtl/>
        </w:rPr>
        <w:t>שמיים</w:t>
      </w:r>
      <w:r>
        <w:rPr>
          <w:rFonts w:hint="cs"/>
          <w:rtl/>
        </w:rPr>
        <w:t xml:space="preserve"> ולקדוש </w:t>
      </w:r>
      <w:bookmarkStart w:id="8568" w:name="_ETM_Q30_521914"/>
      <w:bookmarkEnd w:id="8568"/>
      <w:r>
        <w:rPr>
          <w:rFonts w:hint="cs"/>
          <w:rtl/>
        </w:rPr>
        <w:t xml:space="preserve">ברוך הוא. ולכן אני אומר לך, השר גולדקנופ, </w:t>
      </w:r>
      <w:bookmarkStart w:id="8569" w:name="_ETM_Q30_519430"/>
      <w:bookmarkStart w:id="8570" w:name="_ETM_Q30_519700"/>
      <w:bookmarkStart w:id="8571" w:name="_ETM_Q30_520390"/>
      <w:bookmarkStart w:id="8572" w:name="_ETM_Q30_520720"/>
      <w:bookmarkStart w:id="8573" w:name="_ETM_Q30_520870"/>
      <w:bookmarkStart w:id="8574" w:name="_ETM_Q30_521080"/>
      <w:bookmarkStart w:id="8575" w:name="_ETM_Q30_521500"/>
      <w:bookmarkStart w:id="8576" w:name="_ETM_Q30_521800"/>
      <w:bookmarkStart w:id="8577" w:name="_ETM_Q30_522040"/>
      <w:bookmarkStart w:id="8578" w:name="_ETM_Q30_522250"/>
      <w:bookmarkEnd w:id="8569"/>
      <w:bookmarkEnd w:id="8570"/>
      <w:bookmarkEnd w:id="8571"/>
      <w:bookmarkEnd w:id="8572"/>
      <w:bookmarkEnd w:id="8573"/>
      <w:bookmarkEnd w:id="8574"/>
      <w:bookmarkEnd w:id="8575"/>
      <w:bookmarkEnd w:id="8576"/>
      <w:bookmarkEnd w:id="8577"/>
      <w:bookmarkEnd w:id="8578"/>
      <w:r>
        <w:rPr>
          <w:rtl/>
        </w:rPr>
        <w:t xml:space="preserve">ואני </w:t>
      </w:r>
      <w:bookmarkStart w:id="8579" w:name="_ETM_Q30_522430"/>
      <w:bookmarkEnd w:id="8579"/>
      <w:r>
        <w:rPr>
          <w:rtl/>
        </w:rPr>
        <w:t xml:space="preserve">אומר </w:t>
      </w:r>
      <w:bookmarkStart w:id="8580" w:name="_ETM_Q30_522580"/>
      <w:bookmarkEnd w:id="8580"/>
      <w:r>
        <w:rPr>
          <w:rtl/>
        </w:rPr>
        <w:t xml:space="preserve">לאבי </w:t>
      </w:r>
      <w:bookmarkStart w:id="8581" w:name="_ETM_Q30_522850"/>
      <w:bookmarkEnd w:id="8581"/>
      <w:r>
        <w:rPr>
          <w:rtl/>
        </w:rPr>
        <w:t>מעוז</w:t>
      </w:r>
      <w:r>
        <w:rPr>
          <w:rFonts w:hint="cs"/>
          <w:rtl/>
        </w:rPr>
        <w:t>,</w:t>
      </w:r>
      <w:r>
        <w:rPr>
          <w:rtl/>
        </w:rPr>
        <w:t xml:space="preserve"> </w:t>
      </w:r>
      <w:bookmarkStart w:id="8582" w:name="_ETM_Q30_523089"/>
      <w:bookmarkEnd w:id="8582"/>
      <w:r>
        <w:rPr>
          <w:rtl/>
        </w:rPr>
        <w:t xml:space="preserve">שלא </w:t>
      </w:r>
      <w:bookmarkStart w:id="8583" w:name="_ETM_Q30_523300"/>
      <w:bookmarkEnd w:id="8583"/>
      <w:r>
        <w:rPr>
          <w:rtl/>
        </w:rPr>
        <w:t xml:space="preserve">נמצא </w:t>
      </w:r>
      <w:bookmarkStart w:id="8584" w:name="_ETM_Q30_523630"/>
      <w:bookmarkEnd w:id="8584"/>
      <w:r>
        <w:rPr>
          <w:rtl/>
        </w:rPr>
        <w:t>כאן</w:t>
      </w:r>
      <w:r>
        <w:rPr>
          <w:rFonts w:hint="cs"/>
          <w:rtl/>
        </w:rPr>
        <w:t>.</w:t>
      </w:r>
      <w:r>
        <w:rPr>
          <w:rtl/>
        </w:rPr>
        <w:t xml:space="preserve"> </w:t>
      </w:r>
      <w:bookmarkStart w:id="8585" w:name="_ETM_Q30_524290"/>
      <w:bookmarkEnd w:id="8585"/>
      <w:r>
        <w:rPr>
          <w:rtl/>
        </w:rPr>
        <w:t xml:space="preserve">אין </w:t>
      </w:r>
      <w:bookmarkStart w:id="8586" w:name="_ETM_Q30_524500"/>
      <w:bookmarkEnd w:id="8586"/>
      <w:r>
        <w:rPr>
          <w:rtl/>
        </w:rPr>
        <w:t xml:space="preserve">לך </w:t>
      </w:r>
      <w:bookmarkStart w:id="8587" w:name="_ETM_Q30_524680"/>
      <w:bookmarkEnd w:id="8587"/>
      <w:r>
        <w:rPr>
          <w:rtl/>
        </w:rPr>
        <w:t xml:space="preserve">על </w:t>
      </w:r>
      <w:bookmarkStart w:id="8588" w:name="_ETM_Q30_524739"/>
      <w:bookmarkEnd w:id="8588"/>
      <w:r>
        <w:rPr>
          <w:rtl/>
        </w:rPr>
        <w:t xml:space="preserve">מה </w:t>
      </w:r>
      <w:bookmarkStart w:id="8589" w:name="_ETM_Q30_524890"/>
      <w:bookmarkEnd w:id="8589"/>
      <w:r>
        <w:rPr>
          <w:rtl/>
        </w:rPr>
        <w:t>לה</w:t>
      </w:r>
      <w:r>
        <w:rPr>
          <w:rFonts w:hint="cs"/>
          <w:rtl/>
        </w:rPr>
        <w:t xml:space="preserve">יאבק. </w:t>
      </w:r>
      <w:bookmarkStart w:id="8590" w:name="_ETM_Q30_523432"/>
      <w:bookmarkEnd w:id="8590"/>
      <w:r>
        <w:rPr>
          <w:rFonts w:hint="cs"/>
          <w:rtl/>
        </w:rPr>
        <w:t xml:space="preserve">כל המאבק שלך </w:t>
      </w:r>
      <w:bookmarkStart w:id="8591" w:name="_ETM_Q30_525339"/>
      <w:bookmarkStart w:id="8592" w:name="_ETM_Q30_525580"/>
      <w:bookmarkStart w:id="8593" w:name="_ETM_Q30_526089"/>
      <w:bookmarkStart w:id="8594" w:name="_ETM_Q30_526870"/>
      <w:bookmarkEnd w:id="8591"/>
      <w:bookmarkEnd w:id="8592"/>
      <w:bookmarkEnd w:id="8593"/>
      <w:bookmarkEnd w:id="8594"/>
      <w:r>
        <w:rPr>
          <w:rtl/>
        </w:rPr>
        <w:t xml:space="preserve">הוא </w:t>
      </w:r>
      <w:bookmarkStart w:id="8595" w:name="_ETM_Q30_527020"/>
      <w:bookmarkEnd w:id="8595"/>
      <w:r>
        <w:rPr>
          <w:rtl/>
        </w:rPr>
        <w:t xml:space="preserve">רק </w:t>
      </w:r>
      <w:bookmarkStart w:id="8596" w:name="_ETM_Q30_527620"/>
      <w:bookmarkEnd w:id="8596"/>
      <w:r>
        <w:rPr>
          <w:rFonts w:hint="cs"/>
          <w:rtl/>
        </w:rPr>
        <w:t xml:space="preserve">חילול השם. </w:t>
      </w:r>
    </w:p>
    <w:p w:rsidR="00AE0D63" w:rsidRDefault="00AE0D63" w:rsidP="00AD0233">
      <w:pPr>
        <w:rPr>
          <w:rtl/>
        </w:rPr>
      </w:pPr>
      <w:bookmarkStart w:id="8597" w:name="_ETM_Q30_529215"/>
      <w:bookmarkStart w:id="8598" w:name="_ETM_Q30_529293"/>
      <w:bookmarkStart w:id="8599" w:name="_ETM_Q30_529407"/>
      <w:bookmarkEnd w:id="8597"/>
      <w:bookmarkEnd w:id="8598"/>
      <w:bookmarkEnd w:id="8599"/>
    </w:p>
    <w:p w:rsidR="00AE0D63" w:rsidRDefault="00AE0D63" w:rsidP="00AD0233">
      <w:pPr>
        <w:pStyle w:val="af7"/>
        <w:keepNext/>
        <w:rPr>
          <w:rtl/>
        </w:rPr>
      </w:pPr>
      <w:bookmarkStart w:id="8600" w:name="_ETM_Q30_529471"/>
      <w:bookmarkStart w:id="8601" w:name="_ETM_Q30_529745"/>
      <w:bookmarkEnd w:id="8600"/>
      <w:bookmarkEnd w:id="8601"/>
      <w:r w:rsidRPr="005B05B7">
        <w:rPr>
          <w:rStyle w:val="TagStyle"/>
          <w:rtl/>
        </w:rPr>
        <w:t xml:space="preserve"> &lt;&lt; יור &gt;&gt;</w:t>
      </w:r>
      <w:r w:rsidRPr="009E0760">
        <w:rPr>
          <w:rStyle w:val="TagStyle"/>
          <w:rtl/>
        </w:rPr>
        <w:t xml:space="preserve"> </w:t>
      </w:r>
      <w:r>
        <w:rPr>
          <w:rtl/>
        </w:rPr>
        <w:t>היו"ר אוריאל בוסו:</w:t>
      </w:r>
      <w:r w:rsidRPr="009E0760">
        <w:rPr>
          <w:rStyle w:val="TagStyle"/>
          <w:rtl/>
        </w:rPr>
        <w:t xml:space="preserve"> </w:t>
      </w:r>
      <w:r w:rsidRPr="005B05B7">
        <w:rPr>
          <w:rStyle w:val="TagStyle"/>
          <w:rtl/>
        </w:rPr>
        <w:t>&lt;&lt; יור &gt;&gt;</w:t>
      </w:r>
      <w:r>
        <w:rPr>
          <w:rtl/>
        </w:rPr>
        <w:t xml:space="preserve">   </w:t>
      </w:r>
    </w:p>
    <w:p w:rsidR="00AE0D63" w:rsidRDefault="00AE0D63" w:rsidP="008443B7">
      <w:pPr>
        <w:rPr>
          <w:rtl/>
        </w:rPr>
      </w:pPr>
    </w:p>
    <w:p w:rsidR="00AE0D63" w:rsidRDefault="00AE0D63" w:rsidP="00AD0233">
      <w:pPr>
        <w:rPr>
          <w:rtl/>
        </w:rPr>
      </w:pPr>
      <w:r>
        <w:rPr>
          <w:rFonts w:hint="cs"/>
          <w:rtl/>
        </w:rPr>
        <w:t xml:space="preserve">תודה. </w:t>
      </w:r>
    </w:p>
    <w:p w:rsidR="00AE0D63" w:rsidRDefault="00AE0D63" w:rsidP="00AD0233">
      <w:pPr>
        <w:rPr>
          <w:rtl/>
        </w:rPr>
      </w:pPr>
    </w:p>
    <w:p w:rsidR="00AE0D63" w:rsidRDefault="00AE0D63" w:rsidP="00AD0233">
      <w:pPr>
        <w:pStyle w:val="-"/>
        <w:rPr>
          <w:rtl/>
        </w:rPr>
      </w:pPr>
      <w:bookmarkStart w:id="8602" w:name="ET_speakercontinue_6128_32"/>
      <w:r w:rsidRPr="002E17BA">
        <w:rPr>
          <w:rStyle w:val="TagStyle"/>
          <w:rtl/>
        </w:rPr>
        <w:t xml:space="preserve"> &lt;&lt; דובר_המשך &gt;&gt;</w:t>
      </w:r>
      <w:r w:rsidRPr="009E0760">
        <w:rPr>
          <w:rStyle w:val="TagStyle"/>
          <w:rtl/>
        </w:rPr>
        <w:t xml:space="preserve"> </w:t>
      </w:r>
      <w:r>
        <w:rPr>
          <w:rtl/>
        </w:rPr>
        <w:t>משה טור פז (יש עתיד):</w:t>
      </w:r>
      <w:r w:rsidRPr="009E0760">
        <w:rPr>
          <w:rStyle w:val="TagStyle"/>
          <w:rtl/>
        </w:rPr>
        <w:t xml:space="preserve"> </w:t>
      </w:r>
      <w:r w:rsidRPr="002E17BA">
        <w:rPr>
          <w:rStyle w:val="TagStyle"/>
          <w:rtl/>
        </w:rPr>
        <w:t>&lt;&lt; דובר_המשך &gt;&gt;</w:t>
      </w:r>
      <w:bookmarkEnd w:id="8602"/>
      <w:r w:rsidRPr="002E17BA">
        <w:rPr>
          <w:rStyle w:val="TagStyle"/>
          <w:rtl/>
        </w:rPr>
        <w:t xml:space="preserve"> </w:t>
      </w:r>
      <w:r>
        <w:rPr>
          <w:rtl/>
        </w:rPr>
        <w:t xml:space="preserve">   </w:t>
      </w:r>
    </w:p>
    <w:p w:rsidR="00AE0D63" w:rsidRPr="002E17BA" w:rsidRDefault="00AE0D63" w:rsidP="00AD0233">
      <w:pPr>
        <w:rPr>
          <w:rtl/>
          <w:lang w:eastAsia="he-IL"/>
        </w:rPr>
      </w:pPr>
    </w:p>
    <w:p w:rsidR="00AE0D63" w:rsidRDefault="00AE0D63" w:rsidP="008443B7">
      <w:pPr>
        <w:rPr>
          <w:rtl/>
        </w:rPr>
      </w:pPr>
      <w:r>
        <w:rPr>
          <w:rFonts w:hint="cs"/>
          <w:rtl/>
        </w:rPr>
        <w:t>ואני רק אסיים במשהו קטן.</w:t>
      </w:r>
      <w:bookmarkStart w:id="8603" w:name="_ETM_Q30_525986"/>
      <w:bookmarkEnd w:id="8603"/>
      <w:r>
        <w:rPr>
          <w:rFonts w:hint="cs"/>
          <w:rtl/>
        </w:rPr>
        <w:t xml:space="preserve"> </w:t>
      </w:r>
      <w:bookmarkStart w:id="8604" w:name="_ETM_Q30_526282"/>
      <w:bookmarkStart w:id="8605" w:name="_ETM_Q30_526396"/>
      <w:bookmarkStart w:id="8606" w:name="_ETM_Q30_526464"/>
      <w:bookmarkStart w:id="8607" w:name="_ETM_Q30_526561"/>
      <w:bookmarkStart w:id="8608" w:name="_ETM_Q30_527804"/>
      <w:bookmarkStart w:id="8609" w:name="_ETM_Q30_529839"/>
      <w:bookmarkStart w:id="8610" w:name="_ETM_Q30_529953"/>
      <w:bookmarkStart w:id="8611" w:name="_ETM_Q30_530026"/>
      <w:bookmarkStart w:id="8612" w:name="_ETM_Q30_528420"/>
      <w:bookmarkStart w:id="8613" w:name="_ETM_Q30_528510"/>
      <w:bookmarkStart w:id="8614" w:name="_ETM_Q30_528720"/>
      <w:bookmarkStart w:id="8615" w:name="_ETM_Q30_529140"/>
      <w:bookmarkStart w:id="8616" w:name="_ETM_Q30_529500"/>
      <w:bookmarkStart w:id="8617" w:name="_ETM_Q30_529890"/>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r>
        <w:rPr>
          <w:rtl/>
        </w:rPr>
        <w:t xml:space="preserve">הייתי </w:t>
      </w:r>
      <w:bookmarkStart w:id="8618" w:name="_ETM_Q30_530130"/>
      <w:bookmarkEnd w:id="8618"/>
      <w:r>
        <w:rPr>
          <w:rtl/>
        </w:rPr>
        <w:t xml:space="preserve">מנהל </w:t>
      </w:r>
      <w:bookmarkStart w:id="8619" w:name="_ETM_Q30_530339"/>
      <w:bookmarkEnd w:id="8619"/>
      <w:r>
        <w:rPr>
          <w:rtl/>
        </w:rPr>
        <w:t>בית</w:t>
      </w:r>
      <w:bookmarkStart w:id="8620" w:name="_ETM_Q30_530490"/>
      <w:bookmarkEnd w:id="8620"/>
      <w:r>
        <w:rPr>
          <w:rFonts w:hint="cs"/>
          <w:rtl/>
        </w:rPr>
        <w:t xml:space="preserve"> </w:t>
      </w:r>
      <w:r>
        <w:rPr>
          <w:rtl/>
        </w:rPr>
        <w:t xml:space="preserve">ספר </w:t>
      </w:r>
      <w:bookmarkStart w:id="8621" w:name="_ETM_Q30_531350"/>
      <w:bookmarkEnd w:id="8621"/>
      <w:r>
        <w:rPr>
          <w:rtl/>
        </w:rPr>
        <w:t xml:space="preserve">ומורה </w:t>
      </w:r>
      <w:bookmarkStart w:id="8622" w:name="_ETM_Q30_531860"/>
      <w:bookmarkEnd w:id="8622"/>
      <w:r>
        <w:rPr>
          <w:rtl/>
        </w:rPr>
        <w:t xml:space="preserve">הרבה </w:t>
      </w:r>
      <w:bookmarkStart w:id="8623" w:name="_ETM_Q30_532130"/>
      <w:bookmarkEnd w:id="8623"/>
      <w:r>
        <w:rPr>
          <w:rtl/>
        </w:rPr>
        <w:t xml:space="preserve">מאוד </w:t>
      </w:r>
      <w:bookmarkStart w:id="8624" w:name="_ETM_Q30_532370"/>
      <w:bookmarkEnd w:id="8624"/>
      <w:r>
        <w:rPr>
          <w:rtl/>
        </w:rPr>
        <w:t>שנים</w:t>
      </w:r>
      <w:r>
        <w:rPr>
          <w:rFonts w:hint="cs"/>
          <w:rtl/>
        </w:rPr>
        <w:t>.</w:t>
      </w:r>
      <w:r>
        <w:rPr>
          <w:rtl/>
        </w:rPr>
        <w:t xml:space="preserve"> </w:t>
      </w:r>
      <w:bookmarkStart w:id="8625" w:name="_ETM_Q30_533360"/>
      <w:bookmarkEnd w:id="8625"/>
      <w:r>
        <w:rPr>
          <w:rtl/>
        </w:rPr>
        <w:t xml:space="preserve">ביום </w:t>
      </w:r>
      <w:bookmarkStart w:id="8626" w:name="_ETM_Q30_533960"/>
      <w:bookmarkEnd w:id="8626"/>
      <w:r>
        <w:rPr>
          <w:rtl/>
        </w:rPr>
        <w:t xml:space="preserve">חמישי </w:t>
      </w:r>
      <w:bookmarkStart w:id="8627" w:name="_ETM_Q30_534470"/>
      <w:bookmarkEnd w:id="8627"/>
      <w:r>
        <w:rPr>
          <w:rtl/>
        </w:rPr>
        <w:t xml:space="preserve">פגשתי </w:t>
      </w:r>
      <w:bookmarkStart w:id="8628" w:name="_ETM_Q30_535040"/>
      <w:bookmarkEnd w:id="8628"/>
      <w:r>
        <w:rPr>
          <w:rtl/>
        </w:rPr>
        <w:t xml:space="preserve">במצעד </w:t>
      </w:r>
      <w:bookmarkStart w:id="8629" w:name="_ETM_Q30_535550"/>
      <w:bookmarkEnd w:id="8629"/>
      <w:r>
        <w:rPr>
          <w:rtl/>
        </w:rPr>
        <w:t xml:space="preserve">את </w:t>
      </w:r>
      <w:bookmarkStart w:id="8630" w:name="_ETM_Q30_535700"/>
      <w:bookmarkEnd w:id="8630"/>
      <w:r>
        <w:rPr>
          <w:rFonts w:hint="cs"/>
          <w:rtl/>
        </w:rPr>
        <w:t xml:space="preserve">א'. א' הוא </w:t>
      </w:r>
      <w:bookmarkStart w:id="8631" w:name="_ETM_Q30_536750"/>
      <w:bookmarkStart w:id="8632" w:name="_ETM_Q30_537110"/>
      <w:bookmarkStart w:id="8633" w:name="_ETM_Q30_537230"/>
      <w:bookmarkEnd w:id="8631"/>
      <w:bookmarkEnd w:id="8632"/>
      <w:bookmarkEnd w:id="8633"/>
      <w:r>
        <w:rPr>
          <w:rtl/>
        </w:rPr>
        <w:t xml:space="preserve">רב-סרן </w:t>
      </w:r>
      <w:bookmarkStart w:id="8634" w:name="_ETM_Q30_537860"/>
      <w:bookmarkEnd w:id="8634"/>
      <w:r>
        <w:rPr>
          <w:rtl/>
        </w:rPr>
        <w:t>בצה"ל</w:t>
      </w:r>
      <w:r>
        <w:rPr>
          <w:rFonts w:hint="cs"/>
          <w:rtl/>
        </w:rPr>
        <w:t>,</w:t>
      </w:r>
      <w:r>
        <w:rPr>
          <w:rtl/>
        </w:rPr>
        <w:t xml:space="preserve"> </w:t>
      </w:r>
      <w:bookmarkStart w:id="8635" w:name="_ETM_Q30_538860"/>
      <w:bookmarkEnd w:id="8635"/>
      <w:r>
        <w:rPr>
          <w:rtl/>
        </w:rPr>
        <w:t xml:space="preserve">ביחידה </w:t>
      </w:r>
      <w:bookmarkStart w:id="8636" w:name="_ETM_Q30_539370"/>
      <w:bookmarkEnd w:id="8636"/>
      <w:r>
        <w:rPr>
          <w:rtl/>
        </w:rPr>
        <w:t>מסווגת</w:t>
      </w:r>
      <w:r>
        <w:rPr>
          <w:rFonts w:hint="cs"/>
          <w:rtl/>
        </w:rPr>
        <w:t>.</w:t>
      </w:r>
      <w:r>
        <w:rPr>
          <w:rtl/>
        </w:rPr>
        <w:t xml:space="preserve"> </w:t>
      </w:r>
      <w:bookmarkStart w:id="8637" w:name="_ETM_Q30_540539"/>
      <w:bookmarkEnd w:id="8637"/>
      <w:r>
        <w:rPr>
          <w:rtl/>
        </w:rPr>
        <w:t xml:space="preserve">הוא </w:t>
      </w:r>
      <w:bookmarkStart w:id="8638" w:name="_ETM_Q30_540629"/>
      <w:bookmarkEnd w:id="8638"/>
      <w:r>
        <w:rPr>
          <w:rtl/>
        </w:rPr>
        <w:t xml:space="preserve">בוגר </w:t>
      </w:r>
      <w:bookmarkStart w:id="8639" w:name="_ETM_Q30_540960"/>
      <w:bookmarkEnd w:id="8639"/>
      <w:r>
        <w:rPr>
          <w:rtl/>
        </w:rPr>
        <w:t>בית</w:t>
      </w:r>
      <w:bookmarkStart w:id="8640" w:name="_ETM_Q30_541110"/>
      <w:bookmarkEnd w:id="8640"/>
      <w:r>
        <w:rPr>
          <w:rFonts w:hint="cs"/>
          <w:rtl/>
        </w:rPr>
        <w:t xml:space="preserve"> ה</w:t>
      </w:r>
      <w:r>
        <w:rPr>
          <w:rtl/>
        </w:rPr>
        <w:t xml:space="preserve">ספר </w:t>
      </w:r>
      <w:bookmarkStart w:id="8641" w:name="_ETM_Q30_541440"/>
      <w:bookmarkEnd w:id="8641"/>
      <w:r>
        <w:rPr>
          <w:rtl/>
        </w:rPr>
        <w:t>שלי</w:t>
      </w:r>
      <w:r>
        <w:rPr>
          <w:rFonts w:hint="cs"/>
          <w:rtl/>
        </w:rPr>
        <w:t>.</w:t>
      </w:r>
      <w:r>
        <w:rPr>
          <w:rtl/>
        </w:rPr>
        <w:t xml:space="preserve"> </w:t>
      </w:r>
      <w:bookmarkStart w:id="8642" w:name="_ETM_Q30_542610"/>
      <w:bookmarkEnd w:id="8642"/>
      <w:r>
        <w:rPr>
          <w:rtl/>
        </w:rPr>
        <w:t xml:space="preserve">הוא </w:t>
      </w:r>
      <w:bookmarkStart w:id="8643" w:name="_ETM_Q30_542730"/>
      <w:bookmarkEnd w:id="8643"/>
      <w:r>
        <w:rPr>
          <w:rtl/>
        </w:rPr>
        <w:t xml:space="preserve">אדם </w:t>
      </w:r>
      <w:bookmarkStart w:id="8644" w:name="_ETM_Q30_543029"/>
      <w:bookmarkEnd w:id="8644"/>
      <w:r>
        <w:rPr>
          <w:rtl/>
        </w:rPr>
        <w:t>דתי</w:t>
      </w:r>
      <w:r>
        <w:rPr>
          <w:rFonts w:hint="cs"/>
          <w:rtl/>
        </w:rPr>
        <w:t>,</w:t>
      </w:r>
      <w:r>
        <w:rPr>
          <w:rtl/>
        </w:rPr>
        <w:t xml:space="preserve"> </w:t>
      </w:r>
      <w:bookmarkStart w:id="8645" w:name="_ETM_Q30_543779"/>
      <w:bookmarkEnd w:id="8645"/>
      <w:r>
        <w:rPr>
          <w:rtl/>
        </w:rPr>
        <w:t xml:space="preserve">והוא </w:t>
      </w:r>
      <w:bookmarkStart w:id="8646" w:name="_ETM_Q30_543989"/>
      <w:bookmarkEnd w:id="8646"/>
      <w:r>
        <w:rPr>
          <w:rtl/>
        </w:rPr>
        <w:t>הגיע</w:t>
      </w:r>
      <w:r w:rsidR="008443B7">
        <w:rPr>
          <w:rtl/>
        </w:rPr>
        <w:t xml:space="preserve"> </w:t>
      </w:r>
      <w:bookmarkStart w:id="8647" w:name="_ETM_Q30_544380"/>
      <w:bookmarkEnd w:id="8647"/>
      <w:r>
        <w:rPr>
          <w:rtl/>
        </w:rPr>
        <w:t>ל</w:t>
      </w:r>
      <w:r>
        <w:rPr>
          <w:rFonts w:hint="cs"/>
          <w:rtl/>
        </w:rPr>
        <w:t xml:space="preserve">מצעד עם הילדים שלו ועם </w:t>
      </w:r>
      <w:bookmarkStart w:id="8648" w:name="_ETM_Q30_544740"/>
      <w:bookmarkStart w:id="8649" w:name="_ETM_Q30_544860"/>
      <w:bookmarkStart w:id="8650" w:name="_ETM_Q30_545250"/>
      <w:bookmarkStart w:id="8651" w:name="_ETM_Q30_545760"/>
      <w:bookmarkEnd w:id="8648"/>
      <w:bookmarkEnd w:id="8649"/>
      <w:bookmarkEnd w:id="8650"/>
      <w:bookmarkEnd w:id="8651"/>
      <w:r>
        <w:rPr>
          <w:rtl/>
        </w:rPr>
        <w:t xml:space="preserve">בן </w:t>
      </w:r>
      <w:bookmarkStart w:id="8652" w:name="_ETM_Q30_545940"/>
      <w:bookmarkEnd w:id="8652"/>
      <w:r>
        <w:rPr>
          <w:rtl/>
        </w:rPr>
        <w:t xml:space="preserve">הזוג </w:t>
      </w:r>
      <w:bookmarkStart w:id="8653" w:name="_ETM_Q30_546240"/>
      <w:bookmarkEnd w:id="8653"/>
      <w:r>
        <w:rPr>
          <w:rtl/>
        </w:rPr>
        <w:t>שלו</w:t>
      </w:r>
      <w:r>
        <w:rPr>
          <w:rFonts w:hint="cs"/>
          <w:rtl/>
        </w:rPr>
        <w:t>,</w:t>
      </w:r>
      <w:r>
        <w:rPr>
          <w:rtl/>
        </w:rPr>
        <w:t xml:space="preserve"> </w:t>
      </w:r>
      <w:bookmarkStart w:id="8654" w:name="_ETM_Q30_546510"/>
      <w:bookmarkEnd w:id="8654"/>
      <w:r>
        <w:rPr>
          <w:rtl/>
        </w:rPr>
        <w:t xml:space="preserve">כי </w:t>
      </w:r>
      <w:bookmarkStart w:id="8655" w:name="_ETM_Q30_546690"/>
      <w:bookmarkEnd w:id="8655"/>
      <w:r>
        <w:rPr>
          <w:rtl/>
        </w:rPr>
        <w:t xml:space="preserve">ככה </w:t>
      </w:r>
      <w:bookmarkStart w:id="8656" w:name="_ETM_Q30_547020"/>
      <w:bookmarkEnd w:id="8656"/>
      <w:r>
        <w:rPr>
          <w:rtl/>
        </w:rPr>
        <w:t xml:space="preserve">הוא </w:t>
      </w:r>
      <w:bookmarkStart w:id="8657" w:name="_ETM_Q30_547110"/>
      <w:bookmarkEnd w:id="8657"/>
      <w:r>
        <w:rPr>
          <w:rtl/>
        </w:rPr>
        <w:t>חי</w:t>
      </w:r>
      <w:r>
        <w:rPr>
          <w:rFonts w:hint="cs"/>
          <w:rtl/>
        </w:rPr>
        <w:t>.</w:t>
      </w:r>
      <w:r>
        <w:rPr>
          <w:rtl/>
        </w:rPr>
        <w:t xml:space="preserve"> </w:t>
      </w:r>
      <w:bookmarkStart w:id="8658" w:name="_ETM_Q30_548010"/>
      <w:bookmarkEnd w:id="8658"/>
      <w:r>
        <w:rPr>
          <w:rtl/>
        </w:rPr>
        <w:t xml:space="preserve">אלה </w:t>
      </w:r>
      <w:bookmarkStart w:id="8659" w:name="_ETM_Q30_548279"/>
      <w:bookmarkEnd w:id="8659"/>
      <w:r>
        <w:rPr>
          <w:rtl/>
        </w:rPr>
        <w:t xml:space="preserve">החיים </w:t>
      </w:r>
      <w:bookmarkStart w:id="8660" w:name="_ETM_Q30_548610"/>
      <w:bookmarkEnd w:id="8660"/>
      <w:r>
        <w:rPr>
          <w:rtl/>
        </w:rPr>
        <w:t>שלו</w:t>
      </w:r>
      <w:r>
        <w:rPr>
          <w:rFonts w:hint="cs"/>
          <w:rtl/>
        </w:rPr>
        <w:t>,</w:t>
      </w:r>
      <w:r>
        <w:rPr>
          <w:rtl/>
        </w:rPr>
        <w:t xml:space="preserve"> </w:t>
      </w:r>
      <w:bookmarkStart w:id="8661" w:name="_ETM_Q30_548910"/>
      <w:bookmarkEnd w:id="8661"/>
      <w:r>
        <w:rPr>
          <w:rtl/>
        </w:rPr>
        <w:t xml:space="preserve">לא </w:t>
      </w:r>
      <w:bookmarkStart w:id="8662" w:name="_ETM_Q30_549060"/>
      <w:bookmarkEnd w:id="8662"/>
      <w:r>
        <w:rPr>
          <w:rFonts w:hint="cs"/>
          <w:rtl/>
        </w:rPr>
        <w:t xml:space="preserve">יהיו לו </w:t>
      </w:r>
      <w:bookmarkStart w:id="8663" w:name="_ETM_Q30_547846"/>
      <w:bookmarkEnd w:id="8663"/>
      <w:r>
        <w:rPr>
          <w:rFonts w:hint="cs"/>
          <w:rtl/>
        </w:rPr>
        <w:t xml:space="preserve">חיים אחרים. והוא אמר לי: קינלי, אתה יודע, כשאני רואה </w:t>
      </w:r>
      <w:bookmarkStart w:id="8664" w:name="_ETM_Q30_552863"/>
      <w:bookmarkStart w:id="8665" w:name="_ETM_Q30_549300"/>
      <w:bookmarkStart w:id="8666" w:name="_ETM_Q30_549600"/>
      <w:bookmarkStart w:id="8667" w:name="_ETM_Q30_550319"/>
      <w:bookmarkStart w:id="8668" w:name="_ETM_Q30_550619"/>
      <w:bookmarkStart w:id="8669" w:name="_ETM_Q30_550859"/>
      <w:bookmarkStart w:id="8670" w:name="_ETM_Q30_551009"/>
      <w:bookmarkStart w:id="8671" w:name="_ETM_Q30_551339"/>
      <w:bookmarkStart w:id="8672" w:name="_ETM_Q30_551490"/>
      <w:bookmarkStart w:id="8673" w:name="_ETM_Q30_552179"/>
      <w:bookmarkStart w:id="8674" w:name="_ETM_Q30_552569"/>
      <w:bookmarkStart w:id="8675" w:name="_ETM_Q30_552779"/>
      <w:bookmarkStart w:id="8676" w:name="_ETM_Q30_553079"/>
      <w:bookmarkEnd w:id="8664"/>
      <w:bookmarkEnd w:id="8665"/>
      <w:bookmarkEnd w:id="8666"/>
      <w:bookmarkEnd w:id="8667"/>
      <w:bookmarkEnd w:id="8668"/>
      <w:bookmarkEnd w:id="8669"/>
      <w:bookmarkEnd w:id="8670"/>
      <w:bookmarkEnd w:id="8671"/>
      <w:bookmarkEnd w:id="8672"/>
      <w:bookmarkEnd w:id="8673"/>
      <w:bookmarkEnd w:id="8674"/>
      <w:bookmarkEnd w:id="8675"/>
      <w:bookmarkEnd w:id="8676"/>
      <w:r>
        <w:rPr>
          <w:rFonts w:hint="cs"/>
          <w:rtl/>
        </w:rPr>
        <w:t xml:space="preserve">אותך </w:t>
      </w:r>
      <w:r>
        <w:rPr>
          <w:rtl/>
        </w:rPr>
        <w:t>כ</w:t>
      </w:r>
      <w:r>
        <w:rPr>
          <w:rFonts w:hint="cs"/>
          <w:rtl/>
        </w:rPr>
        <w:t>א</w:t>
      </w:r>
      <w:r>
        <w:rPr>
          <w:rtl/>
        </w:rPr>
        <w:t xml:space="preserve">ן </w:t>
      </w:r>
      <w:bookmarkStart w:id="8677" w:name="_ETM_Q30_553319"/>
      <w:bookmarkEnd w:id="8677"/>
      <w:r>
        <w:rPr>
          <w:rtl/>
        </w:rPr>
        <w:t>במצעד</w:t>
      </w:r>
      <w:bookmarkStart w:id="8678" w:name="_ETM_Q30_554249"/>
      <w:bookmarkEnd w:id="8678"/>
      <w:r>
        <w:rPr>
          <w:rFonts w:hint="cs"/>
          <w:rtl/>
        </w:rPr>
        <w:t xml:space="preserve">, </w:t>
      </w:r>
      <w:r>
        <w:rPr>
          <w:rtl/>
        </w:rPr>
        <w:t xml:space="preserve">זה </w:t>
      </w:r>
      <w:bookmarkStart w:id="8679" w:name="_ETM_Q30_554490"/>
      <w:bookmarkEnd w:id="8679"/>
      <w:r>
        <w:rPr>
          <w:rFonts w:hint="cs"/>
          <w:rtl/>
        </w:rPr>
        <w:t xml:space="preserve">לא </w:t>
      </w:r>
      <w:r>
        <w:rPr>
          <w:rtl/>
        </w:rPr>
        <w:t xml:space="preserve">רק </w:t>
      </w:r>
      <w:bookmarkStart w:id="8680" w:name="_ETM_Q30_554759"/>
      <w:bookmarkEnd w:id="8680"/>
      <w:r>
        <w:rPr>
          <w:rtl/>
        </w:rPr>
        <w:t xml:space="preserve">נותן </w:t>
      </w:r>
      <w:bookmarkStart w:id="8681" w:name="_ETM_Q30_555119"/>
      <w:bookmarkEnd w:id="8681"/>
      <w:r>
        <w:rPr>
          <w:rtl/>
        </w:rPr>
        <w:t xml:space="preserve">לי </w:t>
      </w:r>
      <w:bookmarkStart w:id="8682" w:name="_ETM_Q30_555539"/>
      <w:bookmarkEnd w:id="8682"/>
      <w:r>
        <w:rPr>
          <w:rtl/>
        </w:rPr>
        <w:t xml:space="preserve">כוח </w:t>
      </w:r>
      <w:bookmarkStart w:id="8683" w:name="_ETM_Q30_556590"/>
      <w:bookmarkEnd w:id="8683"/>
      <w:r>
        <w:rPr>
          <w:rtl/>
        </w:rPr>
        <w:t xml:space="preserve">להיות </w:t>
      </w:r>
      <w:bookmarkStart w:id="8684" w:name="_ETM_Q30_557070"/>
      <w:bookmarkEnd w:id="8684"/>
      <w:r>
        <w:rPr>
          <w:rtl/>
        </w:rPr>
        <w:t xml:space="preserve">פה </w:t>
      </w:r>
      <w:bookmarkStart w:id="8685" w:name="_ETM_Q30_557370"/>
      <w:bookmarkEnd w:id="8685"/>
      <w:r>
        <w:rPr>
          <w:rFonts w:hint="cs"/>
          <w:rtl/>
        </w:rPr>
        <w:t xml:space="preserve">עם הזהות המינית שנבחרה בשבילי </w:t>
      </w:r>
      <w:bookmarkStart w:id="8686" w:name="_ETM_Q30_557520"/>
      <w:bookmarkStart w:id="8687" w:name="_ETM_Q30_557610"/>
      <w:bookmarkStart w:id="8688" w:name="_ETM_Q30_558029"/>
      <w:bookmarkStart w:id="8689" w:name="_ETM_Q30_558420"/>
      <w:bookmarkStart w:id="8690" w:name="_ETM_Q30_559470"/>
      <w:bookmarkStart w:id="8691" w:name="_ETM_Q30_559890"/>
      <w:bookmarkEnd w:id="8686"/>
      <w:bookmarkEnd w:id="8687"/>
      <w:bookmarkEnd w:id="8688"/>
      <w:bookmarkEnd w:id="8689"/>
      <w:bookmarkEnd w:id="8690"/>
      <w:bookmarkEnd w:id="8691"/>
      <w:r>
        <w:rPr>
          <w:rtl/>
        </w:rPr>
        <w:t>מלמעלה</w:t>
      </w:r>
      <w:r>
        <w:rPr>
          <w:rFonts w:hint="cs"/>
          <w:rtl/>
        </w:rPr>
        <w:t>;</w:t>
      </w:r>
      <w:r>
        <w:rPr>
          <w:rtl/>
        </w:rPr>
        <w:t xml:space="preserve"> </w:t>
      </w:r>
      <w:bookmarkStart w:id="8692" w:name="_ETM_Q30_560640"/>
      <w:bookmarkEnd w:id="8692"/>
      <w:r>
        <w:rPr>
          <w:rtl/>
        </w:rPr>
        <w:t xml:space="preserve">זה </w:t>
      </w:r>
      <w:bookmarkStart w:id="8693" w:name="_ETM_Q30_560850"/>
      <w:bookmarkEnd w:id="8693"/>
      <w:r>
        <w:rPr>
          <w:rtl/>
        </w:rPr>
        <w:t xml:space="preserve">נותן </w:t>
      </w:r>
      <w:bookmarkStart w:id="8694" w:name="_ETM_Q30_561180"/>
      <w:bookmarkEnd w:id="8694"/>
      <w:r>
        <w:rPr>
          <w:rtl/>
        </w:rPr>
        <w:t xml:space="preserve">לי </w:t>
      </w:r>
      <w:bookmarkStart w:id="8695" w:name="_ETM_Q30_561270"/>
      <w:bookmarkEnd w:id="8695"/>
      <w:r>
        <w:rPr>
          <w:rtl/>
        </w:rPr>
        <w:t xml:space="preserve">כוח </w:t>
      </w:r>
      <w:bookmarkStart w:id="8696" w:name="_ETM_Q30_561600"/>
      <w:bookmarkEnd w:id="8696"/>
      <w:r>
        <w:rPr>
          <w:rtl/>
        </w:rPr>
        <w:t xml:space="preserve">לשמור </w:t>
      </w:r>
      <w:bookmarkStart w:id="8697" w:name="_ETM_Q30_562020"/>
      <w:bookmarkEnd w:id="8697"/>
      <w:r>
        <w:rPr>
          <w:rtl/>
        </w:rPr>
        <w:t xml:space="preserve">על </w:t>
      </w:r>
      <w:bookmarkStart w:id="8698" w:name="_ETM_Q30_562110"/>
      <w:bookmarkEnd w:id="8698"/>
      <w:r>
        <w:rPr>
          <w:rtl/>
        </w:rPr>
        <w:t xml:space="preserve">הכיפה </w:t>
      </w:r>
      <w:bookmarkStart w:id="8699" w:name="_ETM_Q30_562529"/>
      <w:bookmarkEnd w:id="8699"/>
      <w:r>
        <w:rPr>
          <w:rtl/>
        </w:rPr>
        <w:t xml:space="preserve">שלי </w:t>
      </w:r>
      <w:bookmarkStart w:id="8700" w:name="_ETM_Q30_563150"/>
      <w:bookmarkEnd w:id="8700"/>
      <w:r>
        <w:rPr>
          <w:rtl/>
        </w:rPr>
        <w:t xml:space="preserve">ולהיות </w:t>
      </w:r>
      <w:bookmarkStart w:id="8701" w:name="_ETM_Q30_563510"/>
      <w:bookmarkEnd w:id="8701"/>
      <w:r>
        <w:rPr>
          <w:rFonts w:hint="cs"/>
          <w:rtl/>
        </w:rPr>
        <w:t xml:space="preserve">כאן </w:t>
      </w:r>
      <w:bookmarkStart w:id="8702" w:name="_ETM_Q30_563720"/>
      <w:bookmarkEnd w:id="8702"/>
      <w:r>
        <w:rPr>
          <w:rtl/>
        </w:rPr>
        <w:t xml:space="preserve">כאדם </w:t>
      </w:r>
      <w:bookmarkStart w:id="8703" w:name="_ETM_Q30_564140"/>
      <w:bookmarkEnd w:id="8703"/>
      <w:r>
        <w:rPr>
          <w:rtl/>
        </w:rPr>
        <w:t>דתי</w:t>
      </w:r>
      <w:r>
        <w:rPr>
          <w:rFonts w:hint="cs"/>
          <w:rtl/>
        </w:rPr>
        <w:t>.</w:t>
      </w:r>
      <w:r>
        <w:rPr>
          <w:rtl/>
        </w:rPr>
        <w:t xml:space="preserve"> </w:t>
      </w:r>
      <w:bookmarkStart w:id="8704" w:name="_ETM_Q30_564680"/>
      <w:bookmarkEnd w:id="8704"/>
    </w:p>
    <w:p w:rsidR="00AE0D63" w:rsidRDefault="00AE0D63" w:rsidP="00AD0233">
      <w:pPr>
        <w:rPr>
          <w:rtl/>
        </w:rPr>
      </w:pPr>
      <w:bookmarkStart w:id="8705" w:name="_ETM_Q30_567663"/>
      <w:bookmarkStart w:id="8706" w:name="_ETM_Q30_567760"/>
      <w:bookmarkStart w:id="8707" w:name="_ETM_Q30_567823"/>
      <w:bookmarkEnd w:id="8705"/>
      <w:bookmarkEnd w:id="8706"/>
      <w:bookmarkEnd w:id="8707"/>
    </w:p>
    <w:p w:rsidR="00AE0D63" w:rsidRDefault="00AE0D63" w:rsidP="00AD0233">
      <w:pPr>
        <w:rPr>
          <w:rtl/>
        </w:rPr>
      </w:pPr>
      <w:bookmarkStart w:id="8708" w:name="_ETM_Q30_567869"/>
      <w:bookmarkEnd w:id="8708"/>
      <w:r>
        <w:rPr>
          <w:rtl/>
        </w:rPr>
        <w:t xml:space="preserve">אז </w:t>
      </w:r>
      <w:bookmarkStart w:id="8709" w:name="_ETM_Q30_564950"/>
      <w:bookmarkEnd w:id="8709"/>
      <w:r>
        <w:rPr>
          <w:rFonts w:hint="cs"/>
          <w:rtl/>
        </w:rPr>
        <w:t xml:space="preserve">אלה </w:t>
      </w:r>
      <w:r>
        <w:rPr>
          <w:rtl/>
        </w:rPr>
        <w:t xml:space="preserve">שתי </w:t>
      </w:r>
      <w:bookmarkStart w:id="8710" w:name="_ETM_Q30_565250"/>
      <w:bookmarkEnd w:id="8710"/>
      <w:r>
        <w:rPr>
          <w:rtl/>
        </w:rPr>
        <w:t xml:space="preserve">הבחירות </w:t>
      </w:r>
      <w:bookmarkStart w:id="8711" w:name="_ETM_Q30_565790"/>
      <w:bookmarkEnd w:id="8711"/>
      <w:r>
        <w:rPr>
          <w:rtl/>
        </w:rPr>
        <w:t xml:space="preserve">היום </w:t>
      </w:r>
      <w:bookmarkStart w:id="8712" w:name="_ETM_Q30_566290"/>
      <w:bookmarkEnd w:id="8712"/>
      <w:r>
        <w:rPr>
          <w:rFonts w:hint="cs"/>
          <w:rtl/>
        </w:rPr>
        <w:t xml:space="preserve">– </w:t>
      </w:r>
      <w:bookmarkStart w:id="8713" w:name="_ETM_Q30_565631"/>
      <w:bookmarkEnd w:id="8713"/>
      <w:r>
        <w:rPr>
          <w:rtl/>
        </w:rPr>
        <w:t xml:space="preserve">לבחור </w:t>
      </w:r>
      <w:bookmarkStart w:id="8714" w:name="_ETM_Q30_566740"/>
      <w:bookmarkEnd w:id="8714"/>
      <w:r>
        <w:rPr>
          <w:rtl/>
        </w:rPr>
        <w:t xml:space="preserve">את </w:t>
      </w:r>
      <w:bookmarkStart w:id="8715" w:name="_ETM_Q30_566830"/>
      <w:bookmarkEnd w:id="8715"/>
      <w:r>
        <w:rPr>
          <w:rtl/>
        </w:rPr>
        <w:t xml:space="preserve">הבחירה </w:t>
      </w:r>
      <w:bookmarkStart w:id="8716" w:name="_ETM_Q30_567190"/>
      <w:bookmarkEnd w:id="8716"/>
      <w:r>
        <w:rPr>
          <w:rtl/>
        </w:rPr>
        <w:t xml:space="preserve">של </w:t>
      </w:r>
      <w:bookmarkStart w:id="8717" w:name="_ETM_Q30_567400"/>
      <w:bookmarkEnd w:id="8717"/>
      <w:r>
        <w:rPr>
          <w:rtl/>
        </w:rPr>
        <w:t xml:space="preserve">אבי </w:t>
      </w:r>
      <w:bookmarkStart w:id="8718" w:name="_ETM_Q30_567580"/>
      <w:bookmarkEnd w:id="8718"/>
      <w:r>
        <w:rPr>
          <w:rtl/>
        </w:rPr>
        <w:t xml:space="preserve">מעוז </w:t>
      </w:r>
      <w:bookmarkStart w:id="8719" w:name="_ETM_Q30_568529"/>
      <w:bookmarkEnd w:id="8719"/>
      <w:r>
        <w:rPr>
          <w:rtl/>
        </w:rPr>
        <w:t xml:space="preserve">או </w:t>
      </w:r>
      <w:bookmarkStart w:id="8720" w:name="_ETM_Q30_568649"/>
      <w:bookmarkEnd w:id="8720"/>
      <w:r>
        <w:rPr>
          <w:rtl/>
        </w:rPr>
        <w:t xml:space="preserve">לבחור </w:t>
      </w:r>
      <w:bookmarkStart w:id="8721" w:name="_ETM_Q30_569009"/>
      <w:bookmarkEnd w:id="8721"/>
      <w:r>
        <w:rPr>
          <w:rtl/>
        </w:rPr>
        <w:t xml:space="preserve">את </w:t>
      </w:r>
      <w:bookmarkStart w:id="8722" w:name="_ETM_Q30_569070"/>
      <w:bookmarkEnd w:id="8722"/>
      <w:r>
        <w:rPr>
          <w:rtl/>
        </w:rPr>
        <w:t xml:space="preserve">הבחירה </w:t>
      </w:r>
      <w:bookmarkStart w:id="8723" w:name="_ETM_Q30_569850"/>
      <w:bookmarkEnd w:id="8723"/>
      <w:r>
        <w:rPr>
          <w:rtl/>
        </w:rPr>
        <w:t xml:space="preserve">שאני </w:t>
      </w:r>
      <w:bookmarkStart w:id="8724" w:name="_ETM_Q30_570180"/>
      <w:bookmarkEnd w:id="8724"/>
      <w:r>
        <w:rPr>
          <w:rtl/>
        </w:rPr>
        <w:t>בחרתי</w:t>
      </w:r>
      <w:r>
        <w:rPr>
          <w:rFonts w:hint="cs"/>
          <w:rtl/>
        </w:rPr>
        <w:t xml:space="preserve">, של לחזק את האנשים האלה. בעיניי </w:t>
      </w:r>
      <w:bookmarkStart w:id="8725" w:name="_ETM_Q30_570990"/>
      <w:bookmarkStart w:id="8726" w:name="_ETM_Q30_571619"/>
      <w:bookmarkStart w:id="8727" w:name="_ETM_Q30_571710"/>
      <w:bookmarkStart w:id="8728" w:name="_ETM_Q30_572159"/>
      <w:bookmarkStart w:id="8729" w:name="_ETM_Q30_572399"/>
      <w:bookmarkStart w:id="8730" w:name="_ETM_Q30_573360"/>
      <w:bookmarkEnd w:id="8725"/>
      <w:bookmarkEnd w:id="8726"/>
      <w:bookmarkEnd w:id="8727"/>
      <w:bookmarkEnd w:id="8728"/>
      <w:bookmarkEnd w:id="8729"/>
      <w:bookmarkEnd w:id="8730"/>
      <w:r>
        <w:rPr>
          <w:rtl/>
        </w:rPr>
        <w:t xml:space="preserve">לזה </w:t>
      </w:r>
      <w:bookmarkStart w:id="8731" w:name="_ETM_Q30_573719"/>
      <w:bookmarkEnd w:id="8731"/>
      <w:r>
        <w:rPr>
          <w:rtl/>
        </w:rPr>
        <w:t xml:space="preserve">קוראים </w:t>
      </w:r>
      <w:bookmarkStart w:id="8732" w:name="_ETM_Q30_574110"/>
      <w:bookmarkEnd w:id="8732"/>
      <w:r>
        <w:rPr>
          <w:rtl/>
        </w:rPr>
        <w:t xml:space="preserve">קידוש </w:t>
      </w:r>
      <w:bookmarkStart w:id="8733" w:name="_ETM_Q30_574469"/>
      <w:bookmarkEnd w:id="8733"/>
      <w:r>
        <w:rPr>
          <w:rtl/>
        </w:rPr>
        <w:t>השם</w:t>
      </w:r>
      <w:r>
        <w:rPr>
          <w:rFonts w:hint="cs"/>
          <w:rtl/>
        </w:rPr>
        <w:t>.</w:t>
      </w:r>
      <w:r>
        <w:rPr>
          <w:rtl/>
        </w:rPr>
        <w:t xml:space="preserve"> </w:t>
      </w:r>
      <w:bookmarkStart w:id="8734" w:name="_ETM_Q30_574799"/>
      <w:bookmarkEnd w:id="8734"/>
      <w:r>
        <w:rPr>
          <w:rtl/>
        </w:rPr>
        <w:t xml:space="preserve">תודה </w:t>
      </w:r>
      <w:bookmarkStart w:id="8735" w:name="_ETM_Q30_575070"/>
      <w:bookmarkEnd w:id="8735"/>
      <w:r>
        <w:rPr>
          <w:rtl/>
        </w:rPr>
        <w:t>רבה</w:t>
      </w:r>
      <w:r>
        <w:rPr>
          <w:rFonts w:hint="cs"/>
          <w:rtl/>
        </w:rPr>
        <w:t>.</w:t>
      </w:r>
    </w:p>
    <w:p w:rsidR="00AE0D63" w:rsidRDefault="00AE0D63" w:rsidP="00AD0233">
      <w:pPr>
        <w:ind w:firstLine="0"/>
        <w:rPr>
          <w:rtl/>
        </w:rPr>
      </w:pPr>
      <w:bookmarkStart w:id="8736" w:name="_ETM_Q30_580491"/>
      <w:bookmarkStart w:id="8737" w:name="_ETM_Q30_580619"/>
      <w:bookmarkStart w:id="8738" w:name="_ETM_Q30_580667"/>
      <w:bookmarkStart w:id="8739" w:name="_ETM_Q30_580767"/>
      <w:bookmarkStart w:id="8740" w:name="_ETM_Q30_580859"/>
      <w:bookmarkEnd w:id="8736"/>
      <w:bookmarkEnd w:id="8737"/>
      <w:bookmarkEnd w:id="8738"/>
      <w:bookmarkEnd w:id="8739"/>
      <w:bookmarkEnd w:id="8740"/>
    </w:p>
    <w:p w:rsidR="00AE0D63" w:rsidRDefault="00AE0D63" w:rsidP="00AD0233">
      <w:pPr>
        <w:pStyle w:val="af7"/>
        <w:keepNext/>
        <w:rPr>
          <w:rtl/>
        </w:rPr>
      </w:pPr>
      <w:r w:rsidRPr="005B05B7">
        <w:rPr>
          <w:rStyle w:val="TagStyle"/>
          <w:rtl/>
        </w:rPr>
        <w:t xml:space="preserve"> &lt;&lt; יור &gt;&gt;</w:t>
      </w:r>
      <w:r w:rsidRPr="00F915AD">
        <w:rPr>
          <w:rStyle w:val="TagStyle"/>
          <w:rtl/>
        </w:rPr>
        <w:t xml:space="preserve"> </w:t>
      </w:r>
      <w:r>
        <w:rPr>
          <w:rtl/>
        </w:rPr>
        <w:t>היו"ר אוריאל בוסו:</w:t>
      </w:r>
      <w:r w:rsidRPr="00F915AD">
        <w:rPr>
          <w:rStyle w:val="TagStyle"/>
          <w:rtl/>
        </w:rPr>
        <w:t xml:space="preserve"> </w:t>
      </w:r>
      <w:r w:rsidRPr="005B05B7">
        <w:rPr>
          <w:rStyle w:val="TagStyle"/>
          <w:rtl/>
        </w:rPr>
        <w:t>&lt;&lt; יור &gt;&gt;</w:t>
      </w:r>
      <w:r>
        <w:rPr>
          <w:rtl/>
        </w:rPr>
        <w:t xml:space="preserve">   </w:t>
      </w:r>
    </w:p>
    <w:p w:rsidR="00AE0D63" w:rsidRDefault="00AE0D63" w:rsidP="008443B7">
      <w:pPr>
        <w:rPr>
          <w:rtl/>
        </w:rPr>
      </w:pPr>
    </w:p>
    <w:p w:rsidR="00AE0D63" w:rsidRDefault="00AE0D63" w:rsidP="007E384E">
      <w:pPr>
        <w:rPr>
          <w:rtl/>
        </w:rPr>
      </w:pPr>
      <w:bookmarkStart w:id="8741" w:name="_ETM_Q30_580959"/>
      <w:bookmarkStart w:id="8742" w:name="_ETM_Q30_581063"/>
      <w:bookmarkStart w:id="8743" w:name="_ETM_Q30_581168"/>
      <w:bookmarkStart w:id="8744" w:name="_ETM_Q30_576170"/>
      <w:bookmarkEnd w:id="8741"/>
      <w:bookmarkEnd w:id="8742"/>
      <w:bookmarkEnd w:id="8743"/>
      <w:bookmarkEnd w:id="8744"/>
      <w:r>
        <w:rPr>
          <w:rFonts w:hint="cs"/>
          <w:rtl/>
        </w:rPr>
        <w:t>תו</w:t>
      </w:r>
      <w:r>
        <w:rPr>
          <w:rtl/>
        </w:rPr>
        <w:t xml:space="preserve">דה </w:t>
      </w:r>
      <w:bookmarkStart w:id="8745" w:name="_ETM_Q30_576440"/>
      <w:bookmarkEnd w:id="8745"/>
      <w:r>
        <w:rPr>
          <w:rtl/>
        </w:rPr>
        <w:t xml:space="preserve">רבה </w:t>
      </w:r>
      <w:bookmarkStart w:id="8746" w:name="_ETM_Q30_576950"/>
      <w:bookmarkEnd w:id="8746"/>
      <w:r>
        <w:rPr>
          <w:rtl/>
        </w:rPr>
        <w:t xml:space="preserve">לחבר </w:t>
      </w:r>
      <w:bookmarkStart w:id="8747" w:name="_ETM_Q30_577339"/>
      <w:bookmarkEnd w:id="8747"/>
      <w:r>
        <w:rPr>
          <w:rtl/>
        </w:rPr>
        <w:t xml:space="preserve">הכנסת </w:t>
      </w:r>
      <w:bookmarkStart w:id="8748" w:name="_ETM_Q30_578180"/>
      <w:bookmarkEnd w:id="8748"/>
      <w:r>
        <w:rPr>
          <w:rFonts w:hint="cs"/>
          <w:rtl/>
        </w:rPr>
        <w:t xml:space="preserve">משה טור </w:t>
      </w:r>
      <w:bookmarkStart w:id="8749" w:name="_ETM_Q30_575459"/>
      <w:bookmarkEnd w:id="8749"/>
      <w:r>
        <w:rPr>
          <w:rFonts w:hint="cs"/>
          <w:rtl/>
        </w:rPr>
        <w:t xml:space="preserve">פז. אחרון הדוברים, חבר הכנסת עודד פורר. לאחר מכן, </w:t>
      </w:r>
      <w:bookmarkStart w:id="8750" w:name="_ETM_Q30_578899"/>
      <w:bookmarkEnd w:id="8750"/>
      <w:r>
        <w:rPr>
          <w:rFonts w:hint="cs"/>
          <w:rtl/>
        </w:rPr>
        <w:t>יעלה השר המסכם, השר שלמה קרעי</w:t>
      </w:r>
      <w:r w:rsidR="007E384E">
        <w:rPr>
          <w:rFonts w:hint="cs"/>
          <w:rtl/>
        </w:rPr>
        <w:t>.</w:t>
      </w:r>
      <w:r>
        <w:rPr>
          <w:rFonts w:hint="cs"/>
          <w:rtl/>
        </w:rPr>
        <w:t xml:space="preserve"> לבקשת האופוזיציה ההצבעה תהיה </w:t>
      </w:r>
      <w:bookmarkStart w:id="8751" w:name="_ETM_Q30_593651"/>
      <w:bookmarkEnd w:id="8751"/>
      <w:r>
        <w:rPr>
          <w:rFonts w:hint="cs"/>
          <w:rtl/>
        </w:rPr>
        <w:t xml:space="preserve">שמית. בועז, ההצעה בעינה עומדת? בעינה עומדת. בבקשה. </w:t>
      </w:r>
    </w:p>
    <w:p w:rsidR="00AE0D63" w:rsidRDefault="00AE0D63" w:rsidP="00AD0233">
      <w:pPr>
        <w:rPr>
          <w:rtl/>
        </w:rPr>
      </w:pPr>
      <w:bookmarkStart w:id="8752" w:name="_ETM_Q30_599794"/>
      <w:bookmarkStart w:id="8753" w:name="_ETM_Q30_599909"/>
      <w:bookmarkStart w:id="8754" w:name="_ETM_Q30_599970"/>
      <w:bookmarkEnd w:id="8752"/>
      <w:bookmarkEnd w:id="8753"/>
      <w:bookmarkEnd w:id="8754"/>
    </w:p>
    <w:p w:rsidR="00AE0D63" w:rsidRDefault="00AE0D63" w:rsidP="00AD0233">
      <w:pPr>
        <w:pStyle w:val="a4"/>
        <w:keepNext/>
        <w:rPr>
          <w:rtl/>
        </w:rPr>
      </w:pPr>
      <w:bookmarkStart w:id="8755" w:name="_ETM_Q30_600067"/>
      <w:bookmarkStart w:id="8756" w:name="_ETM_Q30_600146"/>
      <w:bookmarkStart w:id="8757" w:name="ET_speaker_5520_32"/>
      <w:bookmarkEnd w:id="8755"/>
      <w:bookmarkEnd w:id="8756"/>
      <w:r w:rsidRPr="005B05B7">
        <w:rPr>
          <w:rStyle w:val="TagStyle"/>
          <w:rtl/>
        </w:rPr>
        <w:t xml:space="preserve"> &lt;&lt; דובר &gt;&gt;</w:t>
      </w:r>
      <w:r w:rsidRPr="00F915AD">
        <w:rPr>
          <w:rStyle w:val="TagStyle"/>
          <w:rtl/>
        </w:rPr>
        <w:t xml:space="preserve"> </w:t>
      </w:r>
      <w:bookmarkStart w:id="8758" w:name="_Toc136946217"/>
      <w:bookmarkStart w:id="8759" w:name="_Toc153976652"/>
      <w:bookmarkStart w:id="8760" w:name="_Toc153976836"/>
      <w:r>
        <w:rPr>
          <w:rtl/>
        </w:rPr>
        <w:t>עודד פורר (ישראל ביתנו):</w:t>
      </w:r>
      <w:bookmarkEnd w:id="8758"/>
      <w:bookmarkEnd w:id="8759"/>
      <w:bookmarkEnd w:id="8760"/>
      <w:r w:rsidRPr="00F915AD">
        <w:rPr>
          <w:rStyle w:val="TagStyle"/>
          <w:rtl/>
        </w:rPr>
        <w:t xml:space="preserve"> </w:t>
      </w:r>
      <w:r w:rsidRPr="005B05B7">
        <w:rPr>
          <w:rStyle w:val="TagStyle"/>
          <w:rtl/>
        </w:rPr>
        <w:t>&lt;&lt; דובר &gt;&gt;</w:t>
      </w:r>
      <w:r>
        <w:rPr>
          <w:rtl/>
        </w:rPr>
        <w:t xml:space="preserve">   </w:t>
      </w:r>
      <w:bookmarkEnd w:id="8757"/>
    </w:p>
    <w:p w:rsidR="00AE0D63" w:rsidRDefault="00AE0D63" w:rsidP="008443B7">
      <w:pPr>
        <w:rPr>
          <w:rtl/>
        </w:rPr>
      </w:pPr>
    </w:p>
    <w:p w:rsidR="00AE0D63" w:rsidRDefault="00AE0D63" w:rsidP="00AD0233">
      <w:pPr>
        <w:rPr>
          <w:rtl/>
        </w:rPr>
      </w:pPr>
      <w:bookmarkStart w:id="8761" w:name="_ETM_Q30_600264"/>
      <w:bookmarkStart w:id="8762" w:name="_ETM_Q30_600327"/>
      <w:bookmarkStart w:id="8763" w:name="_ETM_Q30_600425"/>
      <w:bookmarkStart w:id="8764" w:name="_ETM_Q30_578330"/>
      <w:bookmarkStart w:id="8765" w:name="_ETM_Q30_578869"/>
      <w:bookmarkStart w:id="8766" w:name="_ETM_Q30_579020"/>
      <w:bookmarkStart w:id="8767" w:name="_ETM_Q30_579529"/>
      <w:bookmarkStart w:id="8768" w:name="_ETM_Q30_580010"/>
      <w:bookmarkStart w:id="8769" w:name="_ETM_Q30_580369"/>
      <w:bookmarkStart w:id="8770" w:name="_ETM_Q30_580610"/>
      <w:bookmarkStart w:id="8771" w:name="_ETM_Q30_580909"/>
      <w:bookmarkStart w:id="8772" w:name="_ETM_Q30_581960"/>
      <w:bookmarkStart w:id="8773" w:name="_ETM_Q30_582320"/>
      <w:bookmarkStart w:id="8774" w:name="_ETM_Q30_582799"/>
      <w:bookmarkStart w:id="8775" w:name="_ETM_Q30_583339"/>
      <w:bookmarkStart w:id="8776" w:name="_ETM_Q30_583850"/>
      <w:bookmarkStart w:id="8777" w:name="_ETM_Q30_584330"/>
      <w:bookmarkStart w:id="8778" w:name="_ETM_Q30_584659"/>
      <w:bookmarkStart w:id="8779" w:name="_ETM_Q30_588480"/>
      <w:bookmarkStart w:id="8780" w:name="_ETM_Q30_589200"/>
      <w:bookmarkStart w:id="8781" w:name="_ETM_Q30_590279"/>
      <w:bookmarkStart w:id="8782" w:name="_ETM_Q30_591540"/>
      <w:bookmarkStart w:id="8783" w:name="_ETM_Q30_591839"/>
      <w:bookmarkStart w:id="8784" w:name="_ETM_Q30_594579"/>
      <w:bookmarkStart w:id="8785" w:name="_ETM_Q30_595860"/>
      <w:bookmarkStart w:id="8786" w:name="_ETM_Q30_596220"/>
      <w:bookmarkStart w:id="8787" w:name="_ETM_Q30_596400"/>
      <w:bookmarkStart w:id="8788" w:name="_ETM_Q30_598009"/>
      <w:bookmarkStart w:id="8789" w:name="_ETM_Q30_598310"/>
      <w:bookmarkStart w:id="8790" w:name="_ETM_Q30_599490"/>
      <w:bookmarkStart w:id="8791" w:name="_ETM_Q30_601729"/>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r>
        <w:rPr>
          <w:rFonts w:hint="cs"/>
          <w:rtl/>
        </w:rPr>
        <w:t>תוד</w:t>
      </w:r>
      <w:r>
        <w:rPr>
          <w:rtl/>
        </w:rPr>
        <w:t xml:space="preserve">ה </w:t>
      </w:r>
      <w:bookmarkStart w:id="8792" w:name="_ETM_Q30_602000"/>
      <w:bookmarkEnd w:id="8792"/>
      <w:r>
        <w:rPr>
          <w:rtl/>
        </w:rPr>
        <w:t>רבה</w:t>
      </w:r>
      <w:r>
        <w:rPr>
          <w:rFonts w:hint="cs"/>
          <w:rtl/>
        </w:rPr>
        <w:t>.</w:t>
      </w:r>
      <w:r>
        <w:rPr>
          <w:rtl/>
        </w:rPr>
        <w:t xml:space="preserve"> </w:t>
      </w:r>
      <w:bookmarkStart w:id="8793" w:name="_ETM_Q30_602210"/>
      <w:bookmarkEnd w:id="8793"/>
      <w:r>
        <w:rPr>
          <w:rtl/>
        </w:rPr>
        <w:t xml:space="preserve">אדוני </w:t>
      </w:r>
      <w:bookmarkStart w:id="8794" w:name="_ETM_Q30_602509"/>
      <w:bookmarkEnd w:id="8794"/>
      <w:r>
        <w:rPr>
          <w:rtl/>
        </w:rPr>
        <w:t>היושב</w:t>
      </w:r>
      <w:r>
        <w:rPr>
          <w:rFonts w:hint="cs"/>
          <w:rtl/>
        </w:rPr>
        <w:t xml:space="preserve"> ב</w:t>
      </w:r>
      <w:r>
        <w:rPr>
          <w:rtl/>
        </w:rPr>
        <w:t>ראש</w:t>
      </w:r>
      <w:r>
        <w:rPr>
          <w:rFonts w:hint="cs"/>
          <w:rtl/>
        </w:rPr>
        <w:t>,</w:t>
      </w:r>
      <w:r>
        <w:rPr>
          <w:rtl/>
        </w:rPr>
        <w:t xml:space="preserve"> </w:t>
      </w:r>
      <w:bookmarkStart w:id="8795" w:name="_ETM_Q30_604210"/>
      <w:bookmarkEnd w:id="8795"/>
      <w:r>
        <w:rPr>
          <w:rtl/>
        </w:rPr>
        <w:t xml:space="preserve">חברי </w:t>
      </w:r>
      <w:bookmarkStart w:id="8796" w:name="_ETM_Q30_604570"/>
      <w:bookmarkEnd w:id="8796"/>
      <w:r>
        <w:rPr>
          <w:rtl/>
        </w:rPr>
        <w:t>הכנסת</w:t>
      </w:r>
      <w:r>
        <w:rPr>
          <w:rFonts w:hint="cs"/>
          <w:rtl/>
        </w:rPr>
        <w:t>,</w:t>
      </w:r>
      <w:r>
        <w:rPr>
          <w:rtl/>
        </w:rPr>
        <w:t xml:space="preserve"> </w:t>
      </w:r>
      <w:bookmarkStart w:id="8797" w:name="_ETM_Q30_605259"/>
      <w:bookmarkEnd w:id="8797"/>
      <w:r>
        <w:rPr>
          <w:rtl/>
        </w:rPr>
        <w:t xml:space="preserve">רבותיי </w:t>
      </w:r>
      <w:bookmarkStart w:id="8798" w:name="_ETM_Q30_605740"/>
      <w:bookmarkEnd w:id="8798"/>
      <w:r>
        <w:rPr>
          <w:rtl/>
        </w:rPr>
        <w:t>השרים</w:t>
      </w:r>
      <w:r>
        <w:rPr>
          <w:rFonts w:hint="cs"/>
          <w:rtl/>
        </w:rPr>
        <w:t>,</w:t>
      </w:r>
      <w:r>
        <w:rPr>
          <w:rtl/>
        </w:rPr>
        <w:t xml:space="preserve"> </w:t>
      </w:r>
      <w:bookmarkStart w:id="8799" w:name="_ETM_Q30_607279"/>
      <w:bookmarkEnd w:id="8799"/>
      <w:r>
        <w:rPr>
          <w:rtl/>
        </w:rPr>
        <w:t xml:space="preserve">אני </w:t>
      </w:r>
      <w:bookmarkStart w:id="8800" w:name="_ETM_Q30_607399"/>
      <w:bookmarkEnd w:id="8800"/>
      <w:r>
        <w:rPr>
          <w:rtl/>
        </w:rPr>
        <w:t xml:space="preserve">לא </w:t>
      </w:r>
      <w:bookmarkStart w:id="8801" w:name="_ETM_Q30_607460"/>
      <w:bookmarkEnd w:id="8801"/>
      <w:r>
        <w:rPr>
          <w:rtl/>
        </w:rPr>
        <w:t>יודע</w:t>
      </w:r>
      <w:r>
        <w:rPr>
          <w:rFonts w:hint="cs"/>
          <w:rtl/>
        </w:rPr>
        <w:t>,</w:t>
      </w:r>
      <w:r>
        <w:rPr>
          <w:rtl/>
        </w:rPr>
        <w:t xml:space="preserve"> </w:t>
      </w:r>
      <w:bookmarkStart w:id="8802" w:name="_ETM_Q30_608120"/>
      <w:bookmarkEnd w:id="8802"/>
      <w:r>
        <w:rPr>
          <w:rtl/>
        </w:rPr>
        <w:t xml:space="preserve">אבל </w:t>
      </w:r>
      <w:bookmarkStart w:id="8803" w:name="_ETM_Q30_608839"/>
      <w:bookmarkStart w:id="8804" w:name="_ETM_Q30_609080"/>
      <w:bookmarkEnd w:id="8803"/>
      <w:bookmarkEnd w:id="8804"/>
      <w:r>
        <w:rPr>
          <w:rtl/>
        </w:rPr>
        <w:t xml:space="preserve">היום </w:t>
      </w:r>
      <w:bookmarkStart w:id="8805" w:name="_ETM_Q30_609349"/>
      <w:bookmarkEnd w:id="8805"/>
      <w:r>
        <w:rPr>
          <w:rtl/>
        </w:rPr>
        <w:t xml:space="preserve">אתם </w:t>
      </w:r>
      <w:bookmarkStart w:id="8806" w:name="_ETM_Q30_609530"/>
      <w:bookmarkEnd w:id="8806"/>
      <w:r>
        <w:rPr>
          <w:rtl/>
        </w:rPr>
        <w:t xml:space="preserve">הרגשתם </w:t>
      </w:r>
      <w:bookmarkStart w:id="8807" w:name="_ETM_Q30_610040"/>
      <w:bookmarkEnd w:id="8807"/>
      <w:r>
        <w:rPr>
          <w:rtl/>
        </w:rPr>
        <w:t xml:space="preserve">את </w:t>
      </w:r>
      <w:bookmarkStart w:id="8808" w:name="_ETM_Q30_610250"/>
      <w:bookmarkEnd w:id="8808"/>
      <w:r>
        <w:rPr>
          <w:rtl/>
        </w:rPr>
        <w:t xml:space="preserve">ההתרגשות </w:t>
      </w:r>
      <w:bookmarkStart w:id="8809" w:name="_ETM_Q30_611970"/>
      <w:bookmarkEnd w:id="8809"/>
      <w:r>
        <w:rPr>
          <w:rtl/>
        </w:rPr>
        <w:t xml:space="preserve">שגם </w:t>
      </w:r>
      <w:bookmarkStart w:id="8810" w:name="_ETM_Q30_612330"/>
      <w:bookmarkEnd w:id="8810"/>
      <w:r>
        <w:rPr>
          <w:rtl/>
        </w:rPr>
        <w:t xml:space="preserve">אני </w:t>
      </w:r>
      <w:bookmarkStart w:id="8811" w:name="_ETM_Q30_612480"/>
      <w:bookmarkEnd w:id="8811"/>
      <w:r>
        <w:rPr>
          <w:rtl/>
        </w:rPr>
        <w:t xml:space="preserve">הרגשתי </w:t>
      </w:r>
      <w:bookmarkStart w:id="8812" w:name="_ETM_Q30_612990"/>
      <w:bookmarkEnd w:id="8812"/>
      <w:r>
        <w:rPr>
          <w:rFonts w:hint="cs"/>
          <w:rtl/>
        </w:rPr>
        <w:t xml:space="preserve">היום, </w:t>
      </w:r>
      <w:bookmarkStart w:id="8813" w:name="_ETM_Q30_614130"/>
      <w:bookmarkEnd w:id="8813"/>
      <w:r>
        <w:rPr>
          <w:rFonts w:hint="cs"/>
          <w:rtl/>
        </w:rPr>
        <w:t>כ</w:t>
      </w:r>
      <w:r>
        <w:rPr>
          <w:rtl/>
        </w:rPr>
        <w:t xml:space="preserve">שהתכנסה </w:t>
      </w:r>
      <w:bookmarkStart w:id="8814" w:name="_ETM_Q30_615030"/>
      <w:bookmarkEnd w:id="8814"/>
      <w:r>
        <w:rPr>
          <w:rtl/>
        </w:rPr>
        <w:t xml:space="preserve">לה </w:t>
      </w:r>
      <w:bookmarkStart w:id="8815" w:name="_ETM_Q30_615840"/>
      <w:bookmarkEnd w:id="8815"/>
      <w:r>
        <w:rPr>
          <w:rtl/>
        </w:rPr>
        <w:t xml:space="preserve">הוועדה </w:t>
      </w:r>
      <w:bookmarkStart w:id="8816" w:name="_ETM_Q30_617100"/>
      <w:bookmarkEnd w:id="8816"/>
      <w:r>
        <w:rPr>
          <w:rtl/>
        </w:rPr>
        <w:t xml:space="preserve">לטיפול </w:t>
      </w:r>
      <w:bookmarkStart w:id="8817" w:name="_ETM_Q30_617910"/>
      <w:bookmarkEnd w:id="8817"/>
      <w:r>
        <w:rPr>
          <w:rtl/>
        </w:rPr>
        <w:t xml:space="preserve">ביוקר </w:t>
      </w:r>
      <w:bookmarkStart w:id="8818" w:name="_ETM_Q30_618390"/>
      <w:bookmarkEnd w:id="8818"/>
      <w:r>
        <w:rPr>
          <w:rtl/>
        </w:rPr>
        <w:t>המחיה</w:t>
      </w:r>
      <w:r>
        <w:rPr>
          <w:rFonts w:hint="cs"/>
          <w:rtl/>
        </w:rPr>
        <w:t>?</w:t>
      </w:r>
      <w:r>
        <w:rPr>
          <w:rtl/>
        </w:rPr>
        <w:t xml:space="preserve"> </w:t>
      </w:r>
      <w:bookmarkStart w:id="8819" w:name="_ETM_Q30_620040"/>
      <w:bookmarkEnd w:id="8819"/>
      <w:r>
        <w:rPr>
          <w:rtl/>
        </w:rPr>
        <w:t xml:space="preserve">הממשלה </w:t>
      </w:r>
      <w:bookmarkStart w:id="8820" w:name="_ETM_Q30_620700"/>
      <w:bookmarkEnd w:id="8820"/>
      <w:r>
        <w:rPr>
          <w:rtl/>
        </w:rPr>
        <w:t>הזאת</w:t>
      </w:r>
      <w:r>
        <w:rPr>
          <w:rFonts w:hint="cs"/>
          <w:rtl/>
        </w:rPr>
        <w:t>,</w:t>
      </w:r>
      <w:r>
        <w:rPr>
          <w:rtl/>
        </w:rPr>
        <w:t xml:space="preserve"> </w:t>
      </w:r>
      <w:bookmarkStart w:id="8821" w:name="_ETM_Q30_621990"/>
      <w:bookmarkEnd w:id="8821"/>
      <w:r>
        <w:rPr>
          <w:rtl/>
        </w:rPr>
        <w:t xml:space="preserve">כשבועיים </w:t>
      </w:r>
      <w:bookmarkStart w:id="8822" w:name="_ETM_Q30_622710"/>
      <w:bookmarkEnd w:id="8822"/>
      <w:r>
        <w:rPr>
          <w:rtl/>
        </w:rPr>
        <w:t xml:space="preserve">אחרי </w:t>
      </w:r>
      <w:bookmarkStart w:id="8823" w:name="_ETM_Q30_622980"/>
      <w:bookmarkEnd w:id="8823"/>
      <w:r>
        <w:rPr>
          <w:rtl/>
        </w:rPr>
        <w:t xml:space="preserve">שהיא </w:t>
      </w:r>
      <w:bookmarkStart w:id="8824" w:name="_ETM_Q30_623160"/>
      <w:bookmarkEnd w:id="8824"/>
      <w:r>
        <w:rPr>
          <w:rtl/>
        </w:rPr>
        <w:t xml:space="preserve">העבירה </w:t>
      </w:r>
      <w:bookmarkStart w:id="8825" w:name="_ETM_Q30_623490"/>
      <w:bookmarkEnd w:id="8825"/>
      <w:r>
        <w:rPr>
          <w:rtl/>
        </w:rPr>
        <w:t xml:space="preserve">תקציב </w:t>
      </w:r>
      <w:bookmarkStart w:id="8826" w:name="_ETM_Q30_623880"/>
      <w:bookmarkEnd w:id="8826"/>
      <w:r>
        <w:rPr>
          <w:rtl/>
        </w:rPr>
        <w:t xml:space="preserve">מדינה </w:t>
      </w:r>
      <w:bookmarkStart w:id="8827" w:name="_ETM_Q30_624270"/>
      <w:bookmarkEnd w:id="8827"/>
      <w:r>
        <w:rPr>
          <w:rtl/>
        </w:rPr>
        <w:t xml:space="preserve">וחוק </w:t>
      </w:r>
      <w:bookmarkStart w:id="8828" w:name="_ETM_Q30_624600"/>
      <w:bookmarkEnd w:id="8828"/>
      <w:r>
        <w:rPr>
          <w:rtl/>
        </w:rPr>
        <w:t>הסדרים</w:t>
      </w:r>
      <w:r>
        <w:rPr>
          <w:rFonts w:hint="cs"/>
          <w:rtl/>
        </w:rPr>
        <w:t xml:space="preserve">, </w:t>
      </w:r>
      <w:bookmarkStart w:id="8829" w:name="_ETM_Q30_621448"/>
      <w:bookmarkEnd w:id="8829"/>
      <w:r>
        <w:rPr>
          <w:rFonts w:hint="cs"/>
          <w:rtl/>
        </w:rPr>
        <w:t xml:space="preserve">היא נזכרה שיש יוקר מחיה. </w:t>
      </w:r>
      <w:bookmarkStart w:id="8830" w:name="_ETM_Q30_623869"/>
      <w:bookmarkStart w:id="8831" w:name="_ETM_Q30_624024"/>
      <w:bookmarkStart w:id="8832" w:name="_ETM_Q30_625840"/>
      <w:bookmarkStart w:id="8833" w:name="_ETM_Q30_625989"/>
      <w:bookmarkStart w:id="8834" w:name="_ETM_Q30_627190"/>
      <w:bookmarkStart w:id="8835" w:name="_ETM_Q30_627640"/>
      <w:bookmarkStart w:id="8836" w:name="_ETM_Q30_628000"/>
      <w:bookmarkStart w:id="8837" w:name="_ETM_Q30_629150"/>
      <w:bookmarkEnd w:id="8830"/>
      <w:bookmarkEnd w:id="8831"/>
      <w:bookmarkEnd w:id="8832"/>
      <w:bookmarkEnd w:id="8833"/>
      <w:bookmarkEnd w:id="8834"/>
      <w:bookmarkEnd w:id="8835"/>
      <w:bookmarkEnd w:id="8836"/>
      <w:bookmarkEnd w:id="8837"/>
      <w:r>
        <w:rPr>
          <w:rtl/>
        </w:rPr>
        <w:t xml:space="preserve">אז </w:t>
      </w:r>
      <w:bookmarkStart w:id="8838" w:name="_ETM_Q30_629329"/>
      <w:bookmarkEnd w:id="8838"/>
      <w:r>
        <w:rPr>
          <w:rtl/>
        </w:rPr>
        <w:t xml:space="preserve">איך </w:t>
      </w:r>
      <w:bookmarkStart w:id="8839" w:name="_ETM_Q30_629510"/>
      <w:bookmarkEnd w:id="8839"/>
      <w:r>
        <w:rPr>
          <w:rFonts w:hint="cs"/>
          <w:rtl/>
        </w:rPr>
        <w:t>נ</w:t>
      </w:r>
      <w:r>
        <w:rPr>
          <w:rtl/>
        </w:rPr>
        <w:t xml:space="preserve">טפל </w:t>
      </w:r>
      <w:bookmarkStart w:id="8840" w:name="_ETM_Q30_629959"/>
      <w:bookmarkEnd w:id="8840"/>
      <w:r>
        <w:rPr>
          <w:rtl/>
        </w:rPr>
        <w:t xml:space="preserve">ביוקר </w:t>
      </w:r>
      <w:bookmarkStart w:id="8841" w:name="_ETM_Q30_630349"/>
      <w:bookmarkEnd w:id="8841"/>
      <w:r>
        <w:rPr>
          <w:rtl/>
        </w:rPr>
        <w:t>המחיה</w:t>
      </w:r>
      <w:r>
        <w:rPr>
          <w:rFonts w:hint="cs"/>
          <w:rtl/>
        </w:rPr>
        <w:t>?</w:t>
      </w:r>
      <w:r>
        <w:rPr>
          <w:rtl/>
        </w:rPr>
        <w:t xml:space="preserve"> </w:t>
      </w:r>
      <w:bookmarkStart w:id="8842" w:name="_ETM_Q30_631769"/>
      <w:bookmarkEnd w:id="8842"/>
      <w:r>
        <w:rPr>
          <w:rtl/>
        </w:rPr>
        <w:t xml:space="preserve">נקים </w:t>
      </w:r>
      <w:bookmarkStart w:id="8843" w:name="_ETM_Q30_632159"/>
      <w:bookmarkEnd w:id="8843"/>
      <w:r>
        <w:rPr>
          <w:rtl/>
        </w:rPr>
        <w:t>ועדה</w:t>
      </w:r>
      <w:r>
        <w:rPr>
          <w:rFonts w:hint="cs"/>
          <w:rtl/>
        </w:rPr>
        <w:t>.</w:t>
      </w:r>
      <w:r>
        <w:rPr>
          <w:rtl/>
        </w:rPr>
        <w:t xml:space="preserve"> </w:t>
      </w:r>
      <w:bookmarkStart w:id="8844" w:name="_ETM_Q30_633910"/>
      <w:bookmarkEnd w:id="8844"/>
      <w:r>
        <w:rPr>
          <w:rtl/>
        </w:rPr>
        <w:t xml:space="preserve">רוצה </w:t>
      </w:r>
      <w:bookmarkStart w:id="8845" w:name="_ETM_Q30_634300"/>
      <w:bookmarkEnd w:id="8845"/>
      <w:r>
        <w:rPr>
          <w:rtl/>
        </w:rPr>
        <w:t>לומר</w:t>
      </w:r>
      <w:r>
        <w:rPr>
          <w:rFonts w:hint="cs"/>
          <w:rtl/>
        </w:rPr>
        <w:t>,</w:t>
      </w:r>
      <w:r>
        <w:rPr>
          <w:rtl/>
        </w:rPr>
        <w:t xml:space="preserve"> </w:t>
      </w:r>
      <w:bookmarkStart w:id="8846" w:name="_ETM_Q30_635290"/>
      <w:bookmarkEnd w:id="8846"/>
      <w:r>
        <w:rPr>
          <w:rFonts w:hint="cs"/>
          <w:rtl/>
        </w:rPr>
        <w:t xml:space="preserve">נקבור </w:t>
      </w:r>
      <w:bookmarkStart w:id="8847" w:name="_ETM_Q30_635740"/>
      <w:bookmarkEnd w:id="8847"/>
      <w:r>
        <w:rPr>
          <w:rtl/>
        </w:rPr>
        <w:t xml:space="preserve">את </w:t>
      </w:r>
      <w:bookmarkStart w:id="8848" w:name="_ETM_Q30_635830"/>
      <w:bookmarkEnd w:id="8848"/>
      <w:r>
        <w:rPr>
          <w:rtl/>
        </w:rPr>
        <w:t xml:space="preserve">זה </w:t>
      </w:r>
      <w:bookmarkStart w:id="8849" w:name="_ETM_Q30_636010"/>
      <w:bookmarkEnd w:id="8849"/>
      <w:r>
        <w:rPr>
          <w:rtl/>
        </w:rPr>
        <w:t xml:space="preserve">איפשהו </w:t>
      </w:r>
      <w:bookmarkStart w:id="8850" w:name="_ETM_Q30_636520"/>
      <w:bookmarkEnd w:id="8850"/>
      <w:r>
        <w:rPr>
          <w:rtl/>
        </w:rPr>
        <w:t xml:space="preserve">עם </w:t>
      </w:r>
      <w:bookmarkStart w:id="8851" w:name="_ETM_Q30_636640"/>
      <w:bookmarkEnd w:id="8851"/>
      <w:r>
        <w:rPr>
          <w:rtl/>
        </w:rPr>
        <w:t xml:space="preserve">כמה </w:t>
      </w:r>
      <w:bookmarkStart w:id="8852" w:name="_ETM_Q30_636910"/>
      <w:bookmarkEnd w:id="8852"/>
      <w:r>
        <w:rPr>
          <w:rtl/>
        </w:rPr>
        <w:t xml:space="preserve">הודעות </w:t>
      </w:r>
      <w:bookmarkStart w:id="8853" w:name="_ETM_Q30_637300"/>
      <w:bookmarkEnd w:id="8853"/>
      <w:r>
        <w:rPr>
          <w:rtl/>
        </w:rPr>
        <w:t>לתקשורת</w:t>
      </w:r>
      <w:r>
        <w:rPr>
          <w:rFonts w:hint="cs"/>
          <w:rtl/>
        </w:rPr>
        <w:t>,</w:t>
      </w:r>
      <w:r>
        <w:rPr>
          <w:rtl/>
        </w:rPr>
        <w:t xml:space="preserve"> </w:t>
      </w:r>
      <w:bookmarkStart w:id="8854" w:name="_ETM_Q30_637930"/>
      <w:bookmarkEnd w:id="8854"/>
      <w:r>
        <w:rPr>
          <w:rtl/>
        </w:rPr>
        <w:t xml:space="preserve">ואולי </w:t>
      </w:r>
      <w:bookmarkStart w:id="8855" w:name="_ETM_Q30_638260"/>
      <w:bookmarkEnd w:id="8855"/>
      <w:r>
        <w:rPr>
          <w:rtl/>
        </w:rPr>
        <w:t xml:space="preserve">מישהו </w:t>
      </w:r>
      <w:bookmarkStart w:id="8856" w:name="_ETM_Q30_638500"/>
      <w:bookmarkEnd w:id="8856"/>
      <w:r>
        <w:rPr>
          <w:rtl/>
        </w:rPr>
        <w:t xml:space="preserve">ישכח </w:t>
      </w:r>
      <w:bookmarkStart w:id="8857" w:name="_ETM_Q30_638830"/>
      <w:bookmarkEnd w:id="8857"/>
      <w:r>
        <w:rPr>
          <w:rtl/>
        </w:rPr>
        <w:t xml:space="preserve">שיש </w:t>
      </w:r>
      <w:bookmarkStart w:id="8858" w:name="_ETM_Q30_639160"/>
      <w:bookmarkEnd w:id="8858"/>
      <w:r>
        <w:rPr>
          <w:rtl/>
        </w:rPr>
        <w:t xml:space="preserve">יוקר </w:t>
      </w:r>
      <w:bookmarkStart w:id="8859" w:name="_ETM_Q30_639430"/>
      <w:bookmarkEnd w:id="8859"/>
      <w:r>
        <w:rPr>
          <w:rtl/>
        </w:rPr>
        <w:t>מחיה</w:t>
      </w:r>
      <w:r>
        <w:rPr>
          <w:rFonts w:hint="cs"/>
          <w:rtl/>
        </w:rPr>
        <w:t>.</w:t>
      </w:r>
    </w:p>
    <w:p w:rsidR="00AE0D63" w:rsidRDefault="00AE0D63" w:rsidP="00AD0233">
      <w:pPr>
        <w:rPr>
          <w:rtl/>
        </w:rPr>
      </w:pPr>
      <w:bookmarkStart w:id="8860" w:name="_ETM_Q30_638522"/>
      <w:bookmarkStart w:id="8861" w:name="_ETM_Q30_638638"/>
      <w:bookmarkStart w:id="8862" w:name="_ETM_Q30_638683"/>
      <w:bookmarkEnd w:id="8860"/>
      <w:bookmarkEnd w:id="8861"/>
      <w:bookmarkEnd w:id="8862"/>
    </w:p>
    <w:p w:rsidR="00AE0D63" w:rsidRDefault="00AE0D63" w:rsidP="007E384E">
      <w:pPr>
        <w:rPr>
          <w:rtl/>
        </w:rPr>
      </w:pPr>
      <w:bookmarkStart w:id="8863" w:name="_ETM_Q30_638782"/>
      <w:bookmarkStart w:id="8864" w:name="_ETM_Q30_640600"/>
      <w:bookmarkEnd w:id="8863"/>
      <w:bookmarkEnd w:id="8864"/>
      <w:r>
        <w:rPr>
          <w:rFonts w:hint="cs"/>
          <w:rtl/>
        </w:rPr>
        <w:t xml:space="preserve">אז </w:t>
      </w:r>
      <w:r>
        <w:rPr>
          <w:rtl/>
        </w:rPr>
        <w:t xml:space="preserve">אדוני </w:t>
      </w:r>
      <w:bookmarkStart w:id="8865" w:name="_ETM_Q30_640840"/>
      <w:bookmarkEnd w:id="8865"/>
      <w:r>
        <w:rPr>
          <w:rtl/>
        </w:rPr>
        <w:t>היושב</w:t>
      </w:r>
      <w:bookmarkStart w:id="8866" w:name="_ETM_Q30_641140"/>
      <w:bookmarkEnd w:id="8866"/>
      <w:r>
        <w:rPr>
          <w:rFonts w:hint="cs"/>
          <w:rtl/>
        </w:rPr>
        <w:t xml:space="preserve"> </w:t>
      </w:r>
      <w:r>
        <w:rPr>
          <w:rtl/>
        </w:rPr>
        <w:t>בראש</w:t>
      </w:r>
      <w:r>
        <w:rPr>
          <w:rFonts w:hint="cs"/>
          <w:rtl/>
        </w:rPr>
        <w:t>,</w:t>
      </w:r>
      <w:r>
        <w:rPr>
          <w:rtl/>
        </w:rPr>
        <w:t xml:space="preserve"> </w:t>
      </w:r>
      <w:bookmarkStart w:id="8867" w:name="_ETM_Q30_641530"/>
      <w:bookmarkEnd w:id="8867"/>
      <w:r>
        <w:rPr>
          <w:rtl/>
        </w:rPr>
        <w:t xml:space="preserve">חברי </w:t>
      </w:r>
      <w:bookmarkStart w:id="8868" w:name="_ETM_Q30_641830"/>
      <w:bookmarkEnd w:id="8868"/>
      <w:r>
        <w:rPr>
          <w:rtl/>
        </w:rPr>
        <w:t>הכנסת</w:t>
      </w:r>
      <w:r>
        <w:rPr>
          <w:rFonts w:hint="cs"/>
          <w:rtl/>
        </w:rPr>
        <w:t>,</w:t>
      </w:r>
      <w:r>
        <w:rPr>
          <w:rtl/>
        </w:rPr>
        <w:t xml:space="preserve"> </w:t>
      </w:r>
      <w:bookmarkStart w:id="8869" w:name="_ETM_Q30_642280"/>
      <w:bookmarkEnd w:id="8869"/>
      <w:r>
        <w:rPr>
          <w:rtl/>
        </w:rPr>
        <w:t xml:space="preserve">רבותיי </w:t>
      </w:r>
      <w:bookmarkStart w:id="8870" w:name="_ETM_Q30_642670"/>
      <w:bookmarkEnd w:id="8870"/>
      <w:r>
        <w:rPr>
          <w:rtl/>
        </w:rPr>
        <w:t>השרים</w:t>
      </w:r>
      <w:r>
        <w:rPr>
          <w:rFonts w:hint="cs"/>
          <w:rtl/>
        </w:rPr>
        <w:t xml:space="preserve">, אף אחד </w:t>
      </w:r>
      <w:bookmarkStart w:id="8871" w:name="_ETM_Q30_642871"/>
      <w:bookmarkStart w:id="8872" w:name="_ETM_Q30_643530"/>
      <w:bookmarkStart w:id="8873" w:name="_ETM_Q30_643739"/>
      <w:bookmarkStart w:id="8874" w:name="_ETM_Q30_644010"/>
      <w:bookmarkEnd w:id="8871"/>
      <w:bookmarkEnd w:id="8872"/>
      <w:bookmarkEnd w:id="8873"/>
      <w:bookmarkEnd w:id="8874"/>
      <w:r>
        <w:rPr>
          <w:rtl/>
        </w:rPr>
        <w:t xml:space="preserve">מאזרחי </w:t>
      </w:r>
      <w:bookmarkStart w:id="8875" w:name="_ETM_Q30_644489"/>
      <w:bookmarkEnd w:id="8875"/>
      <w:r>
        <w:rPr>
          <w:rtl/>
        </w:rPr>
        <w:t xml:space="preserve">ישראל </w:t>
      </w:r>
      <w:bookmarkStart w:id="8876" w:name="_ETM_Q30_645510"/>
      <w:bookmarkEnd w:id="8876"/>
      <w:r>
        <w:rPr>
          <w:rtl/>
        </w:rPr>
        <w:t xml:space="preserve">שהולכים </w:t>
      </w:r>
      <w:bookmarkStart w:id="8877" w:name="_ETM_Q30_645870"/>
      <w:bookmarkEnd w:id="8877"/>
      <w:r>
        <w:rPr>
          <w:rtl/>
        </w:rPr>
        <w:t xml:space="preserve">לסופר </w:t>
      </w:r>
      <w:bookmarkStart w:id="8878" w:name="_ETM_Q30_646890"/>
      <w:bookmarkEnd w:id="8878"/>
      <w:r>
        <w:rPr>
          <w:rtl/>
        </w:rPr>
        <w:t xml:space="preserve">או </w:t>
      </w:r>
      <w:bookmarkStart w:id="8879" w:name="_ETM_Q30_647010"/>
      <w:bookmarkEnd w:id="8879"/>
      <w:r>
        <w:rPr>
          <w:rtl/>
        </w:rPr>
        <w:t xml:space="preserve">לשוק </w:t>
      </w:r>
      <w:bookmarkStart w:id="8880" w:name="_ETM_Q30_647860"/>
      <w:bookmarkEnd w:id="8880"/>
      <w:r>
        <w:rPr>
          <w:rtl/>
        </w:rPr>
        <w:t xml:space="preserve">ומשלמים </w:t>
      </w:r>
      <w:bookmarkStart w:id="8881" w:name="_ETM_Q30_648370"/>
      <w:bookmarkEnd w:id="8881"/>
      <w:r>
        <w:rPr>
          <w:rtl/>
        </w:rPr>
        <w:t>משכנת</w:t>
      </w:r>
      <w:r>
        <w:rPr>
          <w:rFonts w:hint="cs"/>
          <w:rtl/>
        </w:rPr>
        <w:t>ה</w:t>
      </w:r>
      <w:r>
        <w:rPr>
          <w:rtl/>
        </w:rPr>
        <w:t xml:space="preserve"> </w:t>
      </w:r>
      <w:bookmarkStart w:id="8882" w:name="_ETM_Q30_649390"/>
      <w:bookmarkEnd w:id="8882"/>
      <w:r>
        <w:rPr>
          <w:rtl/>
        </w:rPr>
        <w:t xml:space="preserve">לא </w:t>
      </w:r>
      <w:bookmarkStart w:id="8883" w:name="_ETM_Q30_649540"/>
      <w:bookmarkEnd w:id="8883"/>
      <w:r>
        <w:rPr>
          <w:rtl/>
        </w:rPr>
        <w:t xml:space="preserve">ישכחו </w:t>
      </w:r>
      <w:bookmarkStart w:id="8884" w:name="_ETM_Q30_649930"/>
      <w:bookmarkEnd w:id="8884"/>
      <w:r>
        <w:rPr>
          <w:rtl/>
        </w:rPr>
        <w:t xml:space="preserve">שיש </w:t>
      </w:r>
      <w:bookmarkStart w:id="8885" w:name="_ETM_Q30_650200"/>
      <w:bookmarkEnd w:id="8885"/>
      <w:r>
        <w:rPr>
          <w:rtl/>
        </w:rPr>
        <w:t xml:space="preserve">יוקר </w:t>
      </w:r>
      <w:bookmarkStart w:id="8886" w:name="_ETM_Q30_650500"/>
      <w:bookmarkEnd w:id="8886"/>
      <w:r>
        <w:rPr>
          <w:rtl/>
        </w:rPr>
        <w:t>מחיה</w:t>
      </w:r>
      <w:r>
        <w:rPr>
          <w:rFonts w:hint="cs"/>
          <w:rtl/>
        </w:rPr>
        <w:t>.</w:t>
      </w:r>
      <w:r>
        <w:rPr>
          <w:rtl/>
        </w:rPr>
        <w:t xml:space="preserve"> </w:t>
      </w:r>
      <w:bookmarkStart w:id="8887" w:name="_ETM_Q30_651750"/>
      <w:bookmarkEnd w:id="8887"/>
      <w:r>
        <w:rPr>
          <w:rtl/>
        </w:rPr>
        <w:t xml:space="preserve">אבל </w:t>
      </w:r>
      <w:bookmarkStart w:id="8888" w:name="_ETM_Q30_651960"/>
      <w:bookmarkEnd w:id="8888"/>
      <w:r>
        <w:rPr>
          <w:rtl/>
        </w:rPr>
        <w:t xml:space="preserve">הם </w:t>
      </w:r>
      <w:bookmarkStart w:id="8889" w:name="_ETM_Q30_652050"/>
      <w:bookmarkEnd w:id="8889"/>
      <w:r>
        <w:rPr>
          <w:rtl/>
        </w:rPr>
        <w:t xml:space="preserve">גם </w:t>
      </w:r>
      <w:bookmarkStart w:id="8890" w:name="_ETM_Q30_652200"/>
      <w:bookmarkEnd w:id="8890"/>
      <w:r>
        <w:rPr>
          <w:rtl/>
        </w:rPr>
        <w:t xml:space="preserve">לא </w:t>
      </w:r>
      <w:bookmarkStart w:id="8891" w:name="_ETM_Q30_652290"/>
      <w:bookmarkEnd w:id="8891"/>
      <w:r>
        <w:rPr>
          <w:rtl/>
        </w:rPr>
        <w:t xml:space="preserve">ישכחו </w:t>
      </w:r>
      <w:bookmarkStart w:id="8892" w:name="_ETM_Q30_652800"/>
      <w:bookmarkEnd w:id="8892"/>
      <w:r>
        <w:rPr>
          <w:rFonts w:hint="cs"/>
          <w:rtl/>
        </w:rPr>
        <w:t xml:space="preserve">עוד דבר </w:t>
      </w:r>
      <w:r>
        <w:rPr>
          <w:rtl/>
        </w:rPr>
        <w:t>–</w:t>
      </w:r>
      <w:r>
        <w:rPr>
          <w:rFonts w:hint="cs"/>
          <w:rtl/>
        </w:rPr>
        <w:t xml:space="preserve"> שלא עשיתם </w:t>
      </w:r>
      <w:bookmarkStart w:id="8893" w:name="_ETM_Q30_654090"/>
      <w:bookmarkStart w:id="8894" w:name="_ETM_Q30_654540"/>
      <w:bookmarkStart w:id="8895" w:name="_ETM_Q30_654990"/>
      <w:bookmarkEnd w:id="8893"/>
      <w:bookmarkEnd w:id="8894"/>
      <w:bookmarkEnd w:id="8895"/>
      <w:r>
        <w:rPr>
          <w:rtl/>
        </w:rPr>
        <w:t xml:space="preserve">דבר </w:t>
      </w:r>
      <w:bookmarkStart w:id="8896" w:name="_ETM_Q30_656579"/>
      <w:bookmarkEnd w:id="8896"/>
      <w:r>
        <w:rPr>
          <w:rtl/>
        </w:rPr>
        <w:t xml:space="preserve">כדי </w:t>
      </w:r>
      <w:bookmarkStart w:id="8897" w:name="_ETM_Q30_656879"/>
      <w:bookmarkEnd w:id="8897"/>
      <w:r>
        <w:rPr>
          <w:rtl/>
        </w:rPr>
        <w:t xml:space="preserve">להילחם </w:t>
      </w:r>
      <w:bookmarkStart w:id="8898" w:name="_ETM_Q30_657389"/>
      <w:bookmarkEnd w:id="8898"/>
      <w:r>
        <w:rPr>
          <w:rtl/>
        </w:rPr>
        <w:t xml:space="preserve">ביוקר </w:t>
      </w:r>
      <w:bookmarkStart w:id="8899" w:name="_ETM_Q30_657749"/>
      <w:bookmarkEnd w:id="8899"/>
      <w:r>
        <w:rPr>
          <w:rtl/>
        </w:rPr>
        <w:t>המחיה</w:t>
      </w:r>
      <w:r>
        <w:rPr>
          <w:rFonts w:hint="cs"/>
          <w:rtl/>
        </w:rPr>
        <w:t>.</w:t>
      </w:r>
      <w:r>
        <w:rPr>
          <w:rtl/>
        </w:rPr>
        <w:t xml:space="preserve"> </w:t>
      </w:r>
      <w:bookmarkStart w:id="8900" w:name="_ETM_Q30_659020"/>
      <w:bookmarkEnd w:id="8900"/>
      <w:r>
        <w:rPr>
          <w:rFonts w:hint="cs"/>
          <w:rtl/>
        </w:rPr>
        <w:t>ואם כבר עשיתם משהו</w:t>
      </w:r>
      <w:r w:rsidR="007E384E">
        <w:rPr>
          <w:rFonts w:hint="cs"/>
          <w:rtl/>
        </w:rPr>
        <w:t>,</w:t>
      </w:r>
      <w:r>
        <w:rPr>
          <w:rFonts w:hint="cs"/>
          <w:rtl/>
        </w:rPr>
        <w:t xml:space="preserve"> </w:t>
      </w:r>
      <w:bookmarkStart w:id="8901" w:name="_ETM_Q30_657458"/>
      <w:bookmarkStart w:id="8902" w:name="_ETM_Q30_659290"/>
      <w:bookmarkStart w:id="8903" w:name="_ETM_Q30_659530"/>
      <w:bookmarkStart w:id="8904" w:name="_ETM_Q30_659980"/>
      <w:bookmarkStart w:id="8905" w:name="_ETM_Q30_660940"/>
      <w:bookmarkEnd w:id="8901"/>
      <w:bookmarkEnd w:id="8902"/>
      <w:bookmarkEnd w:id="8903"/>
      <w:bookmarkEnd w:id="8904"/>
      <w:bookmarkEnd w:id="8905"/>
      <w:r>
        <w:rPr>
          <w:rtl/>
        </w:rPr>
        <w:t xml:space="preserve">אז </w:t>
      </w:r>
      <w:bookmarkStart w:id="8906" w:name="_ETM_Q30_661120"/>
      <w:bookmarkEnd w:id="8906"/>
      <w:r>
        <w:rPr>
          <w:rtl/>
        </w:rPr>
        <w:t xml:space="preserve">בדיוק </w:t>
      </w:r>
      <w:bookmarkStart w:id="8907" w:name="_ETM_Q30_661420"/>
      <w:bookmarkEnd w:id="8907"/>
      <w:r>
        <w:rPr>
          <w:rtl/>
        </w:rPr>
        <w:t xml:space="preserve">את </w:t>
      </w:r>
      <w:bookmarkStart w:id="8908" w:name="_ETM_Q30_661569"/>
      <w:bookmarkEnd w:id="8908"/>
      <w:r>
        <w:rPr>
          <w:rtl/>
        </w:rPr>
        <w:t xml:space="preserve">ההפך </w:t>
      </w:r>
      <w:bookmarkStart w:id="8909" w:name="_ETM_Q30_661930"/>
      <w:bookmarkEnd w:id="8909"/>
      <w:r>
        <w:rPr>
          <w:rtl/>
        </w:rPr>
        <w:t xml:space="preserve">ממה </w:t>
      </w:r>
      <w:bookmarkStart w:id="8910" w:name="_ETM_Q30_662140"/>
      <w:bookmarkEnd w:id="8910"/>
      <w:r>
        <w:rPr>
          <w:rtl/>
        </w:rPr>
        <w:t xml:space="preserve">שצריך </w:t>
      </w:r>
      <w:bookmarkStart w:id="8911" w:name="_ETM_Q30_662530"/>
      <w:bookmarkEnd w:id="8911"/>
      <w:r>
        <w:rPr>
          <w:rtl/>
        </w:rPr>
        <w:t>לעשות</w:t>
      </w:r>
      <w:r>
        <w:rPr>
          <w:rFonts w:hint="cs"/>
          <w:rtl/>
        </w:rPr>
        <w:t>.</w:t>
      </w:r>
      <w:r>
        <w:rPr>
          <w:rtl/>
        </w:rPr>
        <w:t xml:space="preserve"> </w:t>
      </w:r>
      <w:bookmarkStart w:id="8912" w:name="_ETM_Q30_663959"/>
      <w:bookmarkEnd w:id="8912"/>
      <w:r>
        <w:rPr>
          <w:rtl/>
        </w:rPr>
        <w:t xml:space="preserve">במקום </w:t>
      </w:r>
      <w:bookmarkStart w:id="8913" w:name="_ETM_Q30_664439"/>
      <w:bookmarkEnd w:id="8913"/>
      <w:r>
        <w:rPr>
          <w:rtl/>
        </w:rPr>
        <w:t xml:space="preserve">לפתוח </w:t>
      </w:r>
      <w:bookmarkStart w:id="8914" w:name="_ETM_Q30_664830"/>
      <w:bookmarkEnd w:id="8914"/>
      <w:r>
        <w:rPr>
          <w:rtl/>
        </w:rPr>
        <w:t xml:space="preserve">את </w:t>
      </w:r>
      <w:bookmarkStart w:id="8915" w:name="_ETM_Q30_664980"/>
      <w:bookmarkEnd w:id="8915"/>
      <w:r>
        <w:rPr>
          <w:rtl/>
        </w:rPr>
        <w:t xml:space="preserve">השוק </w:t>
      </w:r>
      <w:bookmarkStart w:id="8916" w:name="_ETM_Q30_665220"/>
      <w:bookmarkEnd w:id="8916"/>
      <w:r>
        <w:rPr>
          <w:rtl/>
        </w:rPr>
        <w:t>לתחרות</w:t>
      </w:r>
      <w:r>
        <w:rPr>
          <w:rFonts w:hint="cs"/>
          <w:rtl/>
        </w:rPr>
        <w:t>.</w:t>
      </w:r>
      <w:r>
        <w:rPr>
          <w:rtl/>
        </w:rPr>
        <w:t xml:space="preserve"> </w:t>
      </w:r>
      <w:bookmarkStart w:id="8917" w:name="_ETM_Q30_666650"/>
      <w:bookmarkEnd w:id="8917"/>
      <w:r>
        <w:rPr>
          <w:rtl/>
        </w:rPr>
        <w:t xml:space="preserve">במקום </w:t>
      </w:r>
      <w:bookmarkStart w:id="8918" w:name="_ETM_Q30_667370"/>
      <w:bookmarkEnd w:id="8918"/>
      <w:r>
        <w:rPr>
          <w:rtl/>
        </w:rPr>
        <w:t xml:space="preserve">להסיר </w:t>
      </w:r>
      <w:bookmarkStart w:id="8919" w:name="_ETM_Q30_667909"/>
      <w:bookmarkEnd w:id="8919"/>
      <w:r>
        <w:rPr>
          <w:rtl/>
        </w:rPr>
        <w:t xml:space="preserve">חסמים </w:t>
      </w:r>
      <w:bookmarkStart w:id="8920" w:name="_ETM_Q30_668480"/>
      <w:bookmarkEnd w:id="8920"/>
      <w:r>
        <w:rPr>
          <w:rtl/>
        </w:rPr>
        <w:t xml:space="preserve">ולהוריד </w:t>
      </w:r>
      <w:bookmarkStart w:id="8921" w:name="_ETM_Q30_668930"/>
      <w:bookmarkEnd w:id="8921"/>
      <w:r>
        <w:rPr>
          <w:rtl/>
        </w:rPr>
        <w:t xml:space="preserve">רגולציה </w:t>
      </w:r>
      <w:bookmarkStart w:id="8922" w:name="_ETM_Q30_670130"/>
      <w:bookmarkEnd w:id="8922"/>
      <w:r>
        <w:rPr>
          <w:rtl/>
        </w:rPr>
        <w:t xml:space="preserve">עשיתם </w:t>
      </w:r>
      <w:bookmarkStart w:id="8923" w:name="_ETM_Q30_670550"/>
      <w:bookmarkEnd w:id="8923"/>
      <w:r>
        <w:rPr>
          <w:rtl/>
        </w:rPr>
        <w:t>הפוך</w:t>
      </w:r>
      <w:r>
        <w:rPr>
          <w:rFonts w:hint="cs"/>
          <w:rtl/>
        </w:rPr>
        <w:t>.</w:t>
      </w:r>
      <w:r>
        <w:rPr>
          <w:rtl/>
        </w:rPr>
        <w:t xml:space="preserve"> </w:t>
      </w:r>
      <w:bookmarkStart w:id="8924" w:name="_ETM_Q30_671659"/>
      <w:bookmarkEnd w:id="8924"/>
    </w:p>
    <w:p w:rsidR="00AE0D63" w:rsidRDefault="00AE0D63" w:rsidP="00AD0233">
      <w:pPr>
        <w:rPr>
          <w:rtl/>
        </w:rPr>
      </w:pPr>
      <w:bookmarkStart w:id="8925" w:name="_ETM_Q30_678368"/>
      <w:bookmarkStart w:id="8926" w:name="_ETM_Q30_678429"/>
      <w:bookmarkEnd w:id="8925"/>
      <w:bookmarkEnd w:id="8926"/>
    </w:p>
    <w:p w:rsidR="00AE0D63" w:rsidRDefault="00AE0D63" w:rsidP="007E384E">
      <w:pPr>
        <w:rPr>
          <w:rtl/>
        </w:rPr>
      </w:pPr>
      <w:bookmarkStart w:id="8927" w:name="_ETM_Q30_678527"/>
      <w:bookmarkStart w:id="8928" w:name="_ETM_Q30_678595"/>
      <w:bookmarkEnd w:id="8927"/>
      <w:bookmarkEnd w:id="8928"/>
      <w:r>
        <w:rPr>
          <w:rtl/>
        </w:rPr>
        <w:t xml:space="preserve">ראה </w:t>
      </w:r>
      <w:bookmarkStart w:id="8929" w:name="_ETM_Q30_671930"/>
      <w:bookmarkEnd w:id="8929"/>
      <w:r>
        <w:rPr>
          <w:rtl/>
        </w:rPr>
        <w:t xml:space="preserve">זה </w:t>
      </w:r>
      <w:bookmarkStart w:id="8930" w:name="_ETM_Q30_672110"/>
      <w:bookmarkEnd w:id="8930"/>
      <w:r>
        <w:rPr>
          <w:rtl/>
        </w:rPr>
        <w:t>פלא</w:t>
      </w:r>
      <w:r>
        <w:rPr>
          <w:rFonts w:hint="cs"/>
          <w:rtl/>
        </w:rPr>
        <w:t>.</w:t>
      </w:r>
      <w:r>
        <w:rPr>
          <w:rtl/>
        </w:rPr>
        <w:t xml:space="preserve"> </w:t>
      </w:r>
      <w:bookmarkStart w:id="8931" w:name="_ETM_Q30_673270"/>
      <w:bookmarkEnd w:id="8931"/>
      <w:r>
        <w:rPr>
          <w:rtl/>
        </w:rPr>
        <w:t xml:space="preserve">אדוני </w:t>
      </w:r>
      <w:bookmarkStart w:id="8932" w:name="_ETM_Q30_673540"/>
      <w:bookmarkEnd w:id="8932"/>
      <w:r>
        <w:rPr>
          <w:rtl/>
        </w:rPr>
        <w:t>היושב</w:t>
      </w:r>
      <w:bookmarkStart w:id="8933" w:name="_ETM_Q30_673810"/>
      <w:bookmarkEnd w:id="8933"/>
      <w:r w:rsidR="003D5591">
        <w:rPr>
          <w:rFonts w:hint="cs"/>
          <w:rtl/>
        </w:rPr>
        <w:t xml:space="preserve"> </w:t>
      </w:r>
      <w:r>
        <w:rPr>
          <w:rtl/>
        </w:rPr>
        <w:t>בראש</w:t>
      </w:r>
      <w:r>
        <w:rPr>
          <w:rFonts w:hint="cs"/>
          <w:rtl/>
        </w:rPr>
        <w:t>,</w:t>
      </w:r>
      <w:r>
        <w:rPr>
          <w:rtl/>
        </w:rPr>
        <w:t xml:space="preserve"> </w:t>
      </w:r>
      <w:bookmarkStart w:id="8934" w:name="_ETM_Q30_674170"/>
      <w:bookmarkEnd w:id="8934"/>
      <w:r>
        <w:rPr>
          <w:rtl/>
        </w:rPr>
        <w:t xml:space="preserve">אני </w:t>
      </w:r>
      <w:bookmarkStart w:id="8935" w:name="_ETM_Q30_674320"/>
      <w:bookmarkEnd w:id="8935"/>
      <w:r>
        <w:rPr>
          <w:rtl/>
        </w:rPr>
        <w:t xml:space="preserve">לא </w:t>
      </w:r>
      <w:bookmarkStart w:id="8936" w:name="_ETM_Q30_674410"/>
      <w:bookmarkEnd w:id="8936"/>
      <w:r>
        <w:rPr>
          <w:rtl/>
        </w:rPr>
        <w:t xml:space="preserve">יודע </w:t>
      </w:r>
      <w:bookmarkStart w:id="8937" w:name="_ETM_Q30_675610"/>
      <w:bookmarkEnd w:id="8937"/>
      <w:r>
        <w:rPr>
          <w:rFonts w:hint="cs"/>
          <w:rtl/>
        </w:rPr>
        <w:t xml:space="preserve">אם אתה </w:t>
      </w:r>
      <w:r>
        <w:rPr>
          <w:rtl/>
        </w:rPr>
        <w:t xml:space="preserve">בבית </w:t>
      </w:r>
      <w:bookmarkStart w:id="8938" w:name="_ETM_Q30_677020"/>
      <w:bookmarkEnd w:id="8938"/>
      <w:r>
        <w:rPr>
          <w:rtl/>
        </w:rPr>
        <w:t>צ</w:t>
      </w:r>
      <w:r>
        <w:rPr>
          <w:rFonts w:hint="cs"/>
          <w:rtl/>
        </w:rPr>
        <w:t>ורך דבש</w:t>
      </w:r>
      <w:r w:rsidR="007E384E">
        <w:rPr>
          <w:rFonts w:hint="cs"/>
          <w:rtl/>
        </w:rPr>
        <w:t>,</w:t>
      </w:r>
      <w:r>
        <w:rPr>
          <w:rFonts w:hint="cs"/>
          <w:rtl/>
        </w:rPr>
        <w:t xml:space="preserve"> אבל הדבש במדינת ישראל מחירו </w:t>
      </w:r>
      <w:bookmarkStart w:id="8939" w:name="_ETM_Q30_678705"/>
      <w:bookmarkEnd w:id="8939"/>
      <w:r>
        <w:rPr>
          <w:rFonts w:hint="cs"/>
          <w:rtl/>
        </w:rPr>
        <w:t xml:space="preserve">נע </w:t>
      </w:r>
      <w:bookmarkStart w:id="8940" w:name="_ETM_Q30_677470"/>
      <w:bookmarkStart w:id="8941" w:name="_ETM_Q30_678390"/>
      <w:bookmarkStart w:id="8942" w:name="_ETM_Q30_678960"/>
      <w:bookmarkStart w:id="8943" w:name="_ETM_Q30_679290"/>
      <w:bookmarkStart w:id="8944" w:name="_ETM_Q30_679650"/>
      <w:bookmarkStart w:id="8945" w:name="_ETM_Q30_680100"/>
      <w:bookmarkStart w:id="8946" w:name="_ETM_Q30_681060"/>
      <w:bookmarkStart w:id="8947" w:name="_ETM_Q30_681570"/>
      <w:bookmarkStart w:id="8948" w:name="_ETM_Q30_682590"/>
      <w:bookmarkEnd w:id="8940"/>
      <w:bookmarkEnd w:id="8941"/>
      <w:bookmarkEnd w:id="8942"/>
      <w:bookmarkEnd w:id="8943"/>
      <w:bookmarkEnd w:id="8944"/>
      <w:bookmarkEnd w:id="8945"/>
      <w:bookmarkEnd w:id="8946"/>
      <w:bookmarkEnd w:id="8947"/>
      <w:bookmarkEnd w:id="8948"/>
      <w:r>
        <w:rPr>
          <w:rtl/>
        </w:rPr>
        <w:t xml:space="preserve">סביב </w:t>
      </w:r>
      <w:bookmarkStart w:id="8949" w:name="_ETM_Q30_683010"/>
      <w:bookmarkEnd w:id="8949"/>
      <w:r>
        <w:rPr>
          <w:rtl/>
        </w:rPr>
        <w:t xml:space="preserve">50 </w:t>
      </w:r>
      <w:bookmarkStart w:id="8950" w:name="_ETM_Q30_683490"/>
      <w:bookmarkEnd w:id="8950"/>
      <w:r>
        <w:rPr>
          <w:rtl/>
        </w:rPr>
        <w:t xml:space="preserve">שקלים </w:t>
      </w:r>
      <w:bookmarkStart w:id="8951" w:name="_ETM_Q30_683820"/>
      <w:bookmarkEnd w:id="8951"/>
      <w:r>
        <w:rPr>
          <w:rtl/>
        </w:rPr>
        <w:t>לקילו</w:t>
      </w:r>
      <w:r>
        <w:rPr>
          <w:rFonts w:hint="cs"/>
          <w:rtl/>
        </w:rPr>
        <w:t>,</w:t>
      </w:r>
      <w:r>
        <w:rPr>
          <w:rtl/>
        </w:rPr>
        <w:t xml:space="preserve"> </w:t>
      </w:r>
      <w:bookmarkStart w:id="8952" w:name="_ETM_Q30_684480"/>
      <w:bookmarkEnd w:id="8952"/>
      <w:r>
        <w:rPr>
          <w:rtl/>
        </w:rPr>
        <w:t>45</w:t>
      </w:r>
      <w:r>
        <w:rPr>
          <w:rFonts w:hint="cs"/>
          <w:rtl/>
        </w:rPr>
        <w:t xml:space="preserve"> שקלים,</w:t>
      </w:r>
      <w:r>
        <w:rPr>
          <w:rtl/>
        </w:rPr>
        <w:t xml:space="preserve"> </w:t>
      </w:r>
      <w:bookmarkStart w:id="8953" w:name="_ETM_Q30_685320"/>
      <w:bookmarkEnd w:id="8953"/>
      <w:r>
        <w:rPr>
          <w:rtl/>
        </w:rPr>
        <w:t xml:space="preserve">50 </w:t>
      </w:r>
      <w:bookmarkStart w:id="8954" w:name="_ETM_Q30_685740"/>
      <w:bookmarkEnd w:id="8954"/>
      <w:r>
        <w:rPr>
          <w:rFonts w:hint="cs"/>
          <w:rtl/>
        </w:rPr>
        <w:t>שקלים</w:t>
      </w:r>
      <w:r w:rsidR="003D5591">
        <w:rPr>
          <w:rFonts w:hint="cs"/>
          <w:rtl/>
        </w:rPr>
        <w:t>;</w:t>
      </w:r>
      <w:r>
        <w:rPr>
          <w:rFonts w:hint="cs"/>
          <w:rtl/>
        </w:rPr>
        <w:t xml:space="preserve"> </w:t>
      </w:r>
      <w:r>
        <w:rPr>
          <w:rtl/>
        </w:rPr>
        <w:t xml:space="preserve">אפשר </w:t>
      </w:r>
      <w:bookmarkStart w:id="8955" w:name="_ETM_Q30_685980"/>
      <w:bookmarkEnd w:id="8955"/>
      <w:r>
        <w:rPr>
          <w:rtl/>
        </w:rPr>
        <w:t xml:space="preserve">למצוא </w:t>
      </w:r>
      <w:bookmarkStart w:id="8956" w:name="_ETM_Q30_686220"/>
      <w:bookmarkEnd w:id="8956"/>
      <w:r>
        <w:rPr>
          <w:rtl/>
        </w:rPr>
        <w:t>גם</w:t>
      </w:r>
      <w:r>
        <w:rPr>
          <w:rFonts w:hint="cs"/>
          <w:rtl/>
        </w:rPr>
        <w:t xml:space="preserve"> ב-</w:t>
      </w:r>
      <w:bookmarkStart w:id="8957" w:name="_ETM_Q30_686430"/>
      <w:bookmarkEnd w:id="8957"/>
      <w:r>
        <w:rPr>
          <w:rtl/>
        </w:rPr>
        <w:t xml:space="preserve">60 </w:t>
      </w:r>
      <w:bookmarkStart w:id="8958" w:name="_ETM_Q30_686730"/>
      <w:bookmarkEnd w:id="8958"/>
      <w:r>
        <w:rPr>
          <w:rtl/>
        </w:rPr>
        <w:t xml:space="preserve">שקלים </w:t>
      </w:r>
      <w:bookmarkStart w:id="8959" w:name="_ETM_Q30_687060"/>
      <w:bookmarkEnd w:id="8959"/>
      <w:r>
        <w:rPr>
          <w:rtl/>
        </w:rPr>
        <w:t xml:space="preserve">קילו </w:t>
      </w:r>
      <w:bookmarkStart w:id="8960" w:name="_ETM_Q30_688800"/>
      <w:bookmarkEnd w:id="8960"/>
      <w:r>
        <w:rPr>
          <w:rFonts w:hint="cs"/>
          <w:rtl/>
        </w:rPr>
        <w:t xml:space="preserve">דבש. </w:t>
      </w:r>
      <w:r>
        <w:rPr>
          <w:rtl/>
        </w:rPr>
        <w:t xml:space="preserve">מה </w:t>
      </w:r>
      <w:bookmarkStart w:id="8961" w:name="_ETM_Q30_688980"/>
      <w:bookmarkEnd w:id="8961"/>
      <w:r>
        <w:rPr>
          <w:rtl/>
        </w:rPr>
        <w:t xml:space="preserve">לעשות </w:t>
      </w:r>
      <w:bookmarkStart w:id="8962" w:name="_ETM_Q30_689850"/>
      <w:bookmarkEnd w:id="8962"/>
      <w:r>
        <w:rPr>
          <w:rtl/>
        </w:rPr>
        <w:t xml:space="preserve">שאין </w:t>
      </w:r>
      <w:bookmarkStart w:id="8963" w:name="_ETM_Q30_690210"/>
      <w:bookmarkEnd w:id="8963"/>
      <w:r>
        <w:rPr>
          <w:rtl/>
        </w:rPr>
        <w:t xml:space="preserve">שום </w:t>
      </w:r>
      <w:bookmarkStart w:id="8964" w:name="_ETM_Q30_690420"/>
      <w:bookmarkEnd w:id="8964"/>
      <w:r>
        <w:rPr>
          <w:rtl/>
        </w:rPr>
        <w:t xml:space="preserve">סיבה </w:t>
      </w:r>
      <w:bookmarkStart w:id="8965" w:name="_ETM_Q30_690750"/>
      <w:bookmarkEnd w:id="8965"/>
      <w:r>
        <w:rPr>
          <w:rtl/>
        </w:rPr>
        <w:t xml:space="preserve">שהוא </w:t>
      </w:r>
      <w:bookmarkStart w:id="8966" w:name="_ETM_Q30_690900"/>
      <w:bookmarkEnd w:id="8966"/>
      <w:r>
        <w:rPr>
          <w:rtl/>
        </w:rPr>
        <w:t xml:space="preserve">יעלה </w:t>
      </w:r>
      <w:bookmarkStart w:id="8967" w:name="_ETM_Q30_691140"/>
      <w:bookmarkEnd w:id="8967"/>
      <w:r>
        <w:rPr>
          <w:rtl/>
        </w:rPr>
        <w:t xml:space="preserve">במחיר </w:t>
      </w:r>
      <w:bookmarkStart w:id="8968" w:name="_ETM_Q30_691530"/>
      <w:bookmarkEnd w:id="8968"/>
      <w:r>
        <w:rPr>
          <w:rtl/>
        </w:rPr>
        <w:t>הזה</w:t>
      </w:r>
      <w:r w:rsidR="003D5591">
        <w:rPr>
          <w:rFonts w:hint="cs"/>
          <w:rtl/>
        </w:rPr>
        <w:t>.</w:t>
      </w:r>
      <w:r>
        <w:rPr>
          <w:rFonts w:hint="cs"/>
          <w:rtl/>
        </w:rPr>
        <w:t xml:space="preserve"> הוא</w:t>
      </w:r>
      <w:r>
        <w:rPr>
          <w:rtl/>
        </w:rPr>
        <w:t xml:space="preserve"> </w:t>
      </w:r>
      <w:bookmarkStart w:id="8969" w:name="_ETM_Q30_692250"/>
      <w:bookmarkEnd w:id="8969"/>
      <w:r>
        <w:rPr>
          <w:rtl/>
        </w:rPr>
        <w:t xml:space="preserve">יכול </w:t>
      </w:r>
      <w:bookmarkStart w:id="8970" w:name="_ETM_Q30_692580"/>
      <w:bookmarkEnd w:id="8970"/>
      <w:r>
        <w:rPr>
          <w:rtl/>
        </w:rPr>
        <w:t xml:space="preserve">לעלות </w:t>
      </w:r>
      <w:bookmarkStart w:id="8971" w:name="_ETM_Q30_692849"/>
      <w:bookmarkEnd w:id="8971"/>
      <w:r>
        <w:rPr>
          <w:rtl/>
        </w:rPr>
        <w:t xml:space="preserve">גם </w:t>
      </w:r>
      <w:bookmarkStart w:id="8972" w:name="_ETM_Q30_693030"/>
      <w:bookmarkEnd w:id="8972"/>
      <w:r>
        <w:rPr>
          <w:rtl/>
        </w:rPr>
        <w:t xml:space="preserve">שליש </w:t>
      </w:r>
      <w:bookmarkStart w:id="8973" w:name="_ETM_Q30_693360"/>
      <w:bookmarkEnd w:id="8973"/>
      <w:r>
        <w:rPr>
          <w:rtl/>
        </w:rPr>
        <w:t xml:space="preserve">מהמחיר </w:t>
      </w:r>
      <w:bookmarkStart w:id="8974" w:name="_ETM_Q30_693840"/>
      <w:bookmarkEnd w:id="8974"/>
      <w:r>
        <w:rPr>
          <w:rtl/>
        </w:rPr>
        <w:t>הזה</w:t>
      </w:r>
      <w:r w:rsidR="003D5591">
        <w:rPr>
          <w:rFonts w:hint="cs"/>
          <w:rtl/>
        </w:rPr>
        <w:t>,</w:t>
      </w:r>
      <w:r>
        <w:rPr>
          <w:rtl/>
        </w:rPr>
        <w:t xml:space="preserve"> </w:t>
      </w:r>
      <w:bookmarkStart w:id="8975" w:name="_ETM_Q30_695069"/>
      <w:bookmarkEnd w:id="8975"/>
      <w:r>
        <w:rPr>
          <w:rtl/>
        </w:rPr>
        <w:t xml:space="preserve">ועובדה </w:t>
      </w:r>
      <w:bookmarkStart w:id="8976" w:name="_ETM_Q30_695670"/>
      <w:bookmarkEnd w:id="8976"/>
      <w:r>
        <w:rPr>
          <w:rtl/>
        </w:rPr>
        <w:t xml:space="preserve">היא </w:t>
      </w:r>
      <w:bookmarkStart w:id="8977" w:name="_ETM_Q30_696450"/>
      <w:bookmarkEnd w:id="8977"/>
      <w:r>
        <w:rPr>
          <w:rtl/>
        </w:rPr>
        <w:t xml:space="preserve">שכשפתחנו </w:t>
      </w:r>
      <w:bookmarkStart w:id="8978" w:name="_ETM_Q30_697260"/>
      <w:bookmarkEnd w:id="8978"/>
      <w:r>
        <w:rPr>
          <w:rtl/>
        </w:rPr>
        <w:t xml:space="preserve">את </w:t>
      </w:r>
      <w:bookmarkStart w:id="8979" w:name="_ETM_Q30_697379"/>
      <w:bookmarkEnd w:id="8979"/>
      <w:r>
        <w:rPr>
          <w:rtl/>
        </w:rPr>
        <w:t xml:space="preserve">השוק </w:t>
      </w:r>
      <w:bookmarkStart w:id="8980" w:name="_ETM_Q30_698159"/>
      <w:bookmarkEnd w:id="8980"/>
      <w:r>
        <w:rPr>
          <w:rtl/>
        </w:rPr>
        <w:t xml:space="preserve">בקדנציה </w:t>
      </w:r>
      <w:bookmarkStart w:id="8981" w:name="_ETM_Q30_698790"/>
      <w:bookmarkEnd w:id="8981"/>
      <w:r>
        <w:rPr>
          <w:rtl/>
        </w:rPr>
        <w:t xml:space="preserve">הקודמת </w:t>
      </w:r>
      <w:bookmarkStart w:id="8982" w:name="_ETM_Q30_699970"/>
      <w:bookmarkEnd w:id="8982"/>
      <w:r>
        <w:rPr>
          <w:rFonts w:hint="cs"/>
          <w:rtl/>
        </w:rPr>
        <w:t xml:space="preserve">– </w:t>
      </w:r>
      <w:r>
        <w:rPr>
          <w:rtl/>
        </w:rPr>
        <w:t xml:space="preserve">למרות </w:t>
      </w:r>
      <w:bookmarkStart w:id="8983" w:name="_ETM_Q30_700420"/>
      <w:bookmarkEnd w:id="8983"/>
      <w:r>
        <w:rPr>
          <w:rtl/>
        </w:rPr>
        <w:t xml:space="preserve">שש"ס </w:t>
      </w:r>
      <w:bookmarkStart w:id="8984" w:name="_ETM_Q30_700870"/>
      <w:bookmarkEnd w:id="8984"/>
      <w:r>
        <w:rPr>
          <w:rtl/>
        </w:rPr>
        <w:t>הת</w:t>
      </w:r>
      <w:r>
        <w:rPr>
          <w:rFonts w:hint="cs"/>
          <w:rtl/>
        </w:rPr>
        <w:t xml:space="preserve">נגדה </w:t>
      </w:r>
      <w:bookmarkStart w:id="8985" w:name="_ETM_Q30_701380"/>
      <w:bookmarkEnd w:id="8985"/>
      <w:r>
        <w:rPr>
          <w:rtl/>
        </w:rPr>
        <w:t>והגיש</w:t>
      </w:r>
      <w:r>
        <w:rPr>
          <w:rFonts w:hint="cs"/>
          <w:rtl/>
        </w:rPr>
        <w:t>ה</w:t>
      </w:r>
      <w:r>
        <w:rPr>
          <w:rtl/>
        </w:rPr>
        <w:t xml:space="preserve"> </w:t>
      </w:r>
      <w:bookmarkStart w:id="8986" w:name="_ETM_Q30_701770"/>
      <w:bookmarkEnd w:id="8986"/>
      <w:r>
        <w:rPr>
          <w:rtl/>
        </w:rPr>
        <w:t xml:space="preserve">התנגדויות </w:t>
      </w:r>
      <w:bookmarkStart w:id="8987" w:name="_ETM_Q30_702819"/>
      <w:bookmarkEnd w:id="8987"/>
      <w:r>
        <w:rPr>
          <w:rtl/>
        </w:rPr>
        <w:t xml:space="preserve">לפתיחת </w:t>
      </w:r>
      <w:bookmarkStart w:id="8988" w:name="_ETM_Q30_703390"/>
      <w:bookmarkEnd w:id="8988"/>
      <w:r>
        <w:rPr>
          <w:rtl/>
        </w:rPr>
        <w:t xml:space="preserve">השוק </w:t>
      </w:r>
      <w:bookmarkStart w:id="8989" w:name="_ETM_Q30_703690"/>
      <w:bookmarkEnd w:id="8989"/>
      <w:r>
        <w:rPr>
          <w:rtl/>
        </w:rPr>
        <w:t xml:space="preserve">ולמכסות </w:t>
      </w:r>
      <w:bookmarkStart w:id="8990" w:name="_ETM_Q30_704350"/>
      <w:bookmarkEnd w:id="8990"/>
      <w:r>
        <w:rPr>
          <w:rtl/>
        </w:rPr>
        <w:t>האלה</w:t>
      </w:r>
      <w:r>
        <w:rPr>
          <w:rFonts w:hint="cs"/>
          <w:rtl/>
        </w:rPr>
        <w:t>,</w:t>
      </w:r>
      <w:r>
        <w:rPr>
          <w:rtl/>
        </w:rPr>
        <w:t xml:space="preserve"> </w:t>
      </w:r>
      <w:bookmarkStart w:id="8991" w:name="_ETM_Q30_705309"/>
      <w:bookmarkEnd w:id="8991"/>
      <w:r>
        <w:rPr>
          <w:rtl/>
        </w:rPr>
        <w:t xml:space="preserve">ולמרות </w:t>
      </w:r>
      <w:bookmarkStart w:id="8992" w:name="_ETM_Q30_705879"/>
      <w:bookmarkEnd w:id="8992"/>
      <w:r>
        <w:rPr>
          <w:rtl/>
        </w:rPr>
        <w:t>שב</w:t>
      </w:r>
      <w:bookmarkStart w:id="8993" w:name="_ETM_Q30_706330"/>
      <w:bookmarkEnd w:id="8993"/>
      <w:r>
        <w:rPr>
          <w:rtl/>
        </w:rPr>
        <w:t xml:space="preserve">אופוזיציה </w:t>
      </w:r>
      <w:bookmarkStart w:id="8994" w:name="_ETM_Q30_707049"/>
      <w:bookmarkEnd w:id="8994"/>
      <w:r>
        <w:rPr>
          <w:rFonts w:hint="cs"/>
          <w:rtl/>
        </w:rPr>
        <w:t>ד</w:t>
      </w:r>
      <w:r>
        <w:rPr>
          <w:rtl/>
        </w:rPr>
        <w:t>אז</w:t>
      </w:r>
      <w:r>
        <w:rPr>
          <w:rFonts w:hint="cs"/>
          <w:rtl/>
        </w:rPr>
        <w:t>,</w:t>
      </w:r>
      <w:r>
        <w:rPr>
          <w:rtl/>
        </w:rPr>
        <w:t xml:space="preserve"> </w:t>
      </w:r>
      <w:bookmarkStart w:id="8995" w:name="_ETM_Q30_707349"/>
      <w:bookmarkEnd w:id="8995"/>
      <w:r>
        <w:rPr>
          <w:rtl/>
        </w:rPr>
        <w:t xml:space="preserve">מי </w:t>
      </w:r>
      <w:bookmarkStart w:id="8996" w:name="_ETM_Q30_707470"/>
      <w:bookmarkEnd w:id="8996"/>
      <w:r>
        <w:rPr>
          <w:rtl/>
        </w:rPr>
        <w:t>ש</w:t>
      </w:r>
      <w:r>
        <w:rPr>
          <w:rFonts w:hint="cs"/>
          <w:rtl/>
        </w:rPr>
        <w:t xml:space="preserve">היום </w:t>
      </w:r>
      <w:r>
        <w:rPr>
          <w:rtl/>
        </w:rPr>
        <w:t xml:space="preserve">יושבים </w:t>
      </w:r>
      <w:bookmarkStart w:id="8997" w:name="_ETM_Q30_707920"/>
      <w:bookmarkEnd w:id="8997"/>
      <w:r>
        <w:rPr>
          <w:rtl/>
        </w:rPr>
        <w:t>בממשלה</w:t>
      </w:r>
      <w:r>
        <w:rPr>
          <w:rFonts w:hint="cs"/>
          <w:rtl/>
        </w:rPr>
        <w:t>,</w:t>
      </w:r>
      <w:r>
        <w:rPr>
          <w:rtl/>
        </w:rPr>
        <w:t xml:space="preserve"> </w:t>
      </w:r>
      <w:bookmarkStart w:id="8998" w:name="_ETM_Q30_708370"/>
      <w:bookmarkEnd w:id="8998"/>
      <w:r>
        <w:rPr>
          <w:rtl/>
        </w:rPr>
        <w:t xml:space="preserve">התנגדו </w:t>
      </w:r>
      <w:bookmarkStart w:id="8999" w:name="_ETM_Q30_708760"/>
      <w:bookmarkEnd w:id="8999"/>
      <w:r>
        <w:rPr>
          <w:rtl/>
        </w:rPr>
        <w:t xml:space="preserve">לפתיחת </w:t>
      </w:r>
      <w:bookmarkStart w:id="9000" w:name="_ETM_Q30_709179"/>
      <w:bookmarkEnd w:id="9000"/>
      <w:r>
        <w:rPr>
          <w:rtl/>
        </w:rPr>
        <w:t>השוק</w:t>
      </w:r>
      <w:r>
        <w:rPr>
          <w:rFonts w:hint="cs"/>
          <w:rtl/>
        </w:rPr>
        <w:t>,</w:t>
      </w:r>
      <w:r>
        <w:rPr>
          <w:rtl/>
        </w:rPr>
        <w:t xml:space="preserve"> </w:t>
      </w:r>
      <w:bookmarkStart w:id="9001" w:name="_ETM_Q30_709970"/>
      <w:bookmarkEnd w:id="9001"/>
      <w:r>
        <w:rPr>
          <w:rtl/>
        </w:rPr>
        <w:t>פתח</w:t>
      </w:r>
      <w:r>
        <w:rPr>
          <w:rFonts w:hint="cs"/>
          <w:rtl/>
        </w:rPr>
        <w:t xml:space="preserve">נו אותו ואפשרנו </w:t>
      </w:r>
      <w:bookmarkStart w:id="9002" w:name="_ETM_Q30_708340"/>
      <w:bookmarkEnd w:id="9002"/>
      <w:r>
        <w:rPr>
          <w:rFonts w:hint="cs"/>
          <w:rtl/>
        </w:rPr>
        <w:t xml:space="preserve">לייבא </w:t>
      </w:r>
      <w:bookmarkStart w:id="9003" w:name="_ETM_Q30_710510"/>
      <w:bookmarkStart w:id="9004" w:name="_ETM_Q30_711819"/>
      <w:bookmarkStart w:id="9005" w:name="_ETM_Q30_712450"/>
      <w:bookmarkStart w:id="9006" w:name="_ETM_Q30_712959"/>
      <w:bookmarkEnd w:id="9003"/>
      <w:bookmarkEnd w:id="9004"/>
      <w:bookmarkEnd w:id="9005"/>
      <w:bookmarkEnd w:id="9006"/>
      <w:r>
        <w:rPr>
          <w:rtl/>
        </w:rPr>
        <w:t xml:space="preserve">צנצנות </w:t>
      </w:r>
      <w:bookmarkStart w:id="9007" w:name="_ETM_Q30_713620"/>
      <w:bookmarkEnd w:id="9007"/>
      <w:r>
        <w:rPr>
          <w:rtl/>
        </w:rPr>
        <w:t xml:space="preserve">דבש </w:t>
      </w:r>
      <w:bookmarkStart w:id="9008" w:name="_ETM_Q30_714489"/>
      <w:bookmarkEnd w:id="9008"/>
      <w:r>
        <w:rPr>
          <w:rtl/>
        </w:rPr>
        <w:t xml:space="preserve">בפטור </w:t>
      </w:r>
      <w:bookmarkStart w:id="9009" w:name="_ETM_Q30_714970"/>
      <w:bookmarkEnd w:id="9009"/>
      <w:r>
        <w:rPr>
          <w:rtl/>
        </w:rPr>
        <w:t>ממכס</w:t>
      </w:r>
      <w:r w:rsidR="003D5591">
        <w:rPr>
          <w:rFonts w:hint="cs"/>
          <w:rtl/>
        </w:rPr>
        <w:t>,</w:t>
      </w:r>
      <w:r>
        <w:rPr>
          <w:rFonts w:hint="cs"/>
          <w:rtl/>
        </w:rPr>
        <w:t xml:space="preserve"> אפס, ובלבד שהמחיר יהיה נמוך</w:t>
      </w:r>
      <w:r w:rsidR="007E384E">
        <w:rPr>
          <w:rFonts w:hint="cs"/>
          <w:rtl/>
        </w:rPr>
        <w:t>.</w:t>
      </w:r>
      <w:r>
        <w:rPr>
          <w:rFonts w:hint="cs"/>
          <w:rtl/>
        </w:rPr>
        <w:t xml:space="preserve"> </w:t>
      </w:r>
      <w:bookmarkStart w:id="9010" w:name="_ETM_Q30_725784"/>
      <w:bookmarkEnd w:id="9010"/>
      <w:r>
        <w:rPr>
          <w:rFonts w:hint="cs"/>
          <w:rtl/>
        </w:rPr>
        <w:t xml:space="preserve">מה קרה? פתאום </w:t>
      </w:r>
      <w:bookmarkStart w:id="9011" w:name="_ETM_Q30_722534"/>
      <w:bookmarkEnd w:id="9011"/>
      <w:r>
        <w:rPr>
          <w:rFonts w:hint="cs"/>
          <w:rtl/>
        </w:rPr>
        <w:t xml:space="preserve">על המדפים ברשתות השיווק הגדולות מצאו דבש ב-18 עד 21 </w:t>
      </w:r>
      <w:bookmarkStart w:id="9012" w:name="_ETM_Q30_723694"/>
      <w:bookmarkEnd w:id="9012"/>
      <w:r>
        <w:rPr>
          <w:rFonts w:hint="cs"/>
          <w:rtl/>
        </w:rPr>
        <w:t>שקל לקילו</w:t>
      </w:r>
      <w:r w:rsidR="003D5591">
        <w:rPr>
          <w:rFonts w:hint="cs"/>
          <w:rtl/>
        </w:rPr>
        <w:t>.</w:t>
      </w:r>
      <w:r>
        <w:rPr>
          <w:rFonts w:hint="cs"/>
          <w:rtl/>
        </w:rPr>
        <w:t xml:space="preserve"> איך קרה הנס הזה? </w:t>
      </w:r>
      <w:bookmarkStart w:id="9013" w:name="_ETM_Q30_731475"/>
      <w:bookmarkStart w:id="9014" w:name="_ETM_Q30_731612"/>
      <w:bookmarkStart w:id="9015" w:name="_ETM_Q30_731648"/>
      <w:bookmarkStart w:id="9016" w:name="_ETM_Q30_731754"/>
      <w:bookmarkStart w:id="9017" w:name="_ETM_Q30_731845"/>
      <w:bookmarkStart w:id="9018" w:name="TOR_Q31"/>
      <w:bookmarkStart w:id="9019" w:name="_ETM_Q31_180000"/>
      <w:bookmarkEnd w:id="9013"/>
      <w:bookmarkEnd w:id="9014"/>
      <w:bookmarkEnd w:id="9015"/>
      <w:bookmarkEnd w:id="9016"/>
      <w:bookmarkEnd w:id="9017"/>
      <w:bookmarkEnd w:id="9018"/>
      <w:bookmarkEnd w:id="9019"/>
      <w:r w:rsidR="003D5591">
        <w:rPr>
          <w:rFonts w:hint="cs"/>
          <w:rtl/>
        </w:rPr>
        <w:t>ו</w:t>
      </w:r>
      <w:r>
        <w:rPr>
          <w:rFonts w:hint="cs"/>
          <w:rtl/>
        </w:rPr>
        <w:t>תגיד שפגעו במותג המקומי</w:t>
      </w:r>
      <w:r w:rsidR="007E384E">
        <w:rPr>
          <w:rFonts w:hint="cs"/>
          <w:rtl/>
        </w:rPr>
        <w:t>?</w:t>
      </w:r>
      <w:r>
        <w:rPr>
          <w:rFonts w:hint="cs"/>
          <w:rtl/>
        </w:rPr>
        <w:t xml:space="preserve"> המכירות של המותג </w:t>
      </w:r>
      <w:bookmarkStart w:id="9020" w:name="_ETM_Q31_133000"/>
      <w:bookmarkEnd w:id="9020"/>
      <w:r>
        <w:rPr>
          <w:rFonts w:hint="cs"/>
          <w:rtl/>
        </w:rPr>
        <w:t>המקומי לא נפגעו. הצריכה עלתה פי</w:t>
      </w:r>
      <w:r w:rsidR="007E384E">
        <w:rPr>
          <w:rFonts w:hint="cs"/>
          <w:rtl/>
        </w:rPr>
        <w:t>-</w:t>
      </w:r>
      <w:r>
        <w:rPr>
          <w:rFonts w:hint="cs"/>
          <w:rtl/>
        </w:rPr>
        <w:t>שניים, אדוני היושב</w:t>
      </w:r>
      <w:bookmarkStart w:id="9021" w:name="_ETM_Q31_140000"/>
      <w:bookmarkEnd w:id="9021"/>
      <w:r>
        <w:rPr>
          <w:rFonts w:hint="cs"/>
          <w:rtl/>
        </w:rPr>
        <w:t xml:space="preserve"> בראש</w:t>
      </w:r>
      <w:r w:rsidR="003D5591">
        <w:rPr>
          <w:rFonts w:hint="cs"/>
          <w:rtl/>
        </w:rPr>
        <w:t>.</w:t>
      </w:r>
      <w:r>
        <w:rPr>
          <w:rFonts w:hint="cs"/>
          <w:rtl/>
        </w:rPr>
        <w:t xml:space="preserve"> אתה יודע למה? כי אנשים שלא קנו דבש </w:t>
      </w:r>
      <w:bookmarkStart w:id="9022" w:name="_ETM_Q31_145000"/>
      <w:bookmarkEnd w:id="9022"/>
      <w:r>
        <w:rPr>
          <w:rFonts w:hint="cs"/>
          <w:rtl/>
        </w:rPr>
        <w:t xml:space="preserve">כי המחיר שלו יקר, 45 ו-50 ו-55 שקלים לקילו, </w:t>
      </w:r>
      <w:bookmarkStart w:id="9023" w:name="_ETM_Q31_148000"/>
      <w:bookmarkEnd w:id="9023"/>
      <w:r>
        <w:rPr>
          <w:rFonts w:hint="cs"/>
          <w:rtl/>
        </w:rPr>
        <w:t>פתאום קנו דבש</w:t>
      </w:r>
      <w:r w:rsidR="003D5591">
        <w:rPr>
          <w:rFonts w:hint="cs"/>
          <w:rtl/>
        </w:rPr>
        <w:t>,</w:t>
      </w:r>
      <w:r>
        <w:rPr>
          <w:rFonts w:hint="cs"/>
          <w:rtl/>
        </w:rPr>
        <w:t xml:space="preserve"> </w:t>
      </w:r>
      <w:r w:rsidR="007E384E">
        <w:rPr>
          <w:rFonts w:hint="cs"/>
          <w:rtl/>
        </w:rPr>
        <w:t>כ</w:t>
      </w:r>
      <w:r>
        <w:rPr>
          <w:rFonts w:hint="cs"/>
          <w:rtl/>
        </w:rPr>
        <w:t xml:space="preserve">שיש בין </w:t>
      </w:r>
      <w:r w:rsidRPr="001204D7">
        <w:rPr>
          <w:rFonts w:hint="cs"/>
          <w:rtl/>
        </w:rPr>
        <w:t>18 ל-21.</w:t>
      </w:r>
    </w:p>
    <w:p w:rsidR="00AE0D63" w:rsidRDefault="00AE0D63" w:rsidP="00C65DD0">
      <w:pPr>
        <w:rPr>
          <w:rtl/>
        </w:rPr>
      </w:pPr>
      <w:bookmarkStart w:id="9024" w:name="_ETM_Q31_152000"/>
      <w:bookmarkEnd w:id="9024"/>
    </w:p>
    <w:p w:rsidR="00AE0D63" w:rsidRDefault="00AE0D63" w:rsidP="00C65DD0">
      <w:pPr>
        <w:rPr>
          <w:rtl/>
        </w:rPr>
      </w:pPr>
      <w:r>
        <w:rPr>
          <w:rtl/>
        </w:rPr>
        <w:t xml:space="preserve">אז </w:t>
      </w:r>
      <w:bookmarkStart w:id="9025" w:name="_ETM_Q31_180120"/>
      <w:bookmarkEnd w:id="9025"/>
      <w:r>
        <w:rPr>
          <w:rtl/>
        </w:rPr>
        <w:t xml:space="preserve">מה </w:t>
      </w:r>
      <w:bookmarkStart w:id="9026" w:name="_ETM_Q31_180240"/>
      <w:bookmarkEnd w:id="9026"/>
      <w:r>
        <w:rPr>
          <w:rtl/>
        </w:rPr>
        <w:t xml:space="preserve">היא </w:t>
      </w:r>
      <w:bookmarkStart w:id="9027" w:name="_ETM_Q31_180359"/>
      <w:bookmarkEnd w:id="9027"/>
      <w:r>
        <w:rPr>
          <w:rtl/>
        </w:rPr>
        <w:t>עושה</w:t>
      </w:r>
      <w:r w:rsidR="007E384E">
        <w:rPr>
          <w:rFonts w:hint="cs"/>
          <w:rtl/>
        </w:rPr>
        <w:t>,</w:t>
      </w:r>
      <w:r>
        <w:rPr>
          <w:rtl/>
        </w:rPr>
        <w:t xml:space="preserve"> </w:t>
      </w:r>
      <w:bookmarkStart w:id="9028" w:name="_ETM_Q31_181199"/>
      <w:bookmarkEnd w:id="9028"/>
      <w:r>
        <w:rPr>
          <w:rFonts w:hint="cs"/>
          <w:rtl/>
        </w:rPr>
        <w:t>הממשלה הזאת</w:t>
      </w:r>
      <w:r w:rsidR="007E384E">
        <w:rPr>
          <w:rFonts w:hint="cs"/>
          <w:rtl/>
        </w:rPr>
        <w:t>,</w:t>
      </w:r>
      <w:r>
        <w:rPr>
          <w:rFonts w:hint="cs"/>
          <w:rtl/>
        </w:rPr>
        <w:t xml:space="preserve"> כדי ל</w:t>
      </w:r>
      <w:bookmarkStart w:id="9029" w:name="_ETM_Q31_153000"/>
      <w:bookmarkEnd w:id="9029"/>
      <w:r>
        <w:rPr>
          <w:rFonts w:hint="cs"/>
          <w:rtl/>
        </w:rPr>
        <w:t xml:space="preserve">הילחם ביוקר המחיה? היא תוריד את המכס על </w:t>
      </w:r>
      <w:bookmarkStart w:id="9030" w:name="_ETM_Q31_154000"/>
      <w:bookmarkEnd w:id="9030"/>
      <w:r>
        <w:rPr>
          <w:rFonts w:hint="cs"/>
          <w:rtl/>
        </w:rPr>
        <w:t xml:space="preserve">הדבש? היא תוריד את המכס על שמן זית? היא לא </w:t>
      </w:r>
      <w:bookmarkStart w:id="9031" w:name="_ETM_Q31_160000"/>
      <w:bookmarkEnd w:id="9031"/>
      <w:r>
        <w:rPr>
          <w:rFonts w:hint="cs"/>
          <w:rtl/>
        </w:rPr>
        <w:t>יכולה, כי היא צריכה לשלם מס לש"ס. היא צריכה</w:t>
      </w:r>
      <w:bookmarkStart w:id="9032" w:name="_ETM_Q31_168000"/>
      <w:bookmarkEnd w:id="9032"/>
      <w:r>
        <w:rPr>
          <w:rFonts w:hint="cs"/>
          <w:rtl/>
        </w:rPr>
        <w:t xml:space="preserve"> לשלם מס ליהדות התורה. היא צריכה לעשות את האתננים הקואליציוניי</w:t>
      </w:r>
      <w:r>
        <w:rPr>
          <w:rFonts w:hint="eastAsia"/>
          <w:rtl/>
        </w:rPr>
        <w:t>ם</w:t>
      </w:r>
      <w:r>
        <w:rPr>
          <w:rFonts w:hint="cs"/>
          <w:rtl/>
        </w:rPr>
        <w:t>, 14 מיליארד שקל, לכל אחת ואחד מחברי הקואליציה. אז היא לא יכול</w:t>
      </w:r>
      <w:r w:rsidR="007E384E">
        <w:rPr>
          <w:rFonts w:hint="cs"/>
          <w:rtl/>
        </w:rPr>
        <w:t>ה</w:t>
      </w:r>
      <w:r>
        <w:rPr>
          <w:rFonts w:hint="cs"/>
          <w:rtl/>
        </w:rPr>
        <w:t xml:space="preserve"> להוריד </w:t>
      </w:r>
      <w:bookmarkStart w:id="9033" w:name="_ETM_Q31_173000"/>
      <w:bookmarkEnd w:id="9033"/>
      <w:r>
        <w:rPr>
          <w:rFonts w:hint="cs"/>
          <w:rtl/>
        </w:rPr>
        <w:t xml:space="preserve">מיסים ומכסים. </w:t>
      </w:r>
      <w:bookmarkStart w:id="9034" w:name="_ETM_Q31_181000"/>
      <w:bookmarkEnd w:id="9034"/>
      <w:r>
        <w:rPr>
          <w:rFonts w:hint="cs"/>
          <w:rtl/>
        </w:rPr>
        <w:t xml:space="preserve">אז מה היא עושה? </w:t>
      </w:r>
      <w:r>
        <w:rPr>
          <w:rtl/>
        </w:rPr>
        <w:t xml:space="preserve">היא </w:t>
      </w:r>
      <w:bookmarkStart w:id="9035" w:name="_ETM_Q31_181319"/>
      <w:bookmarkEnd w:id="9035"/>
      <w:r>
        <w:rPr>
          <w:rtl/>
        </w:rPr>
        <w:t xml:space="preserve">מקימה </w:t>
      </w:r>
      <w:bookmarkStart w:id="9036" w:name="_ETM_Q31_181770"/>
      <w:bookmarkEnd w:id="9036"/>
      <w:r>
        <w:rPr>
          <w:rtl/>
        </w:rPr>
        <w:t xml:space="preserve">ועדה </w:t>
      </w:r>
      <w:bookmarkStart w:id="9037" w:name="_ETM_Q31_182790"/>
      <w:bookmarkEnd w:id="9037"/>
      <w:r>
        <w:rPr>
          <w:rtl/>
        </w:rPr>
        <w:t xml:space="preserve">וחושבת </w:t>
      </w:r>
      <w:bookmarkStart w:id="9038" w:name="_ETM_Q31_184080"/>
      <w:bookmarkEnd w:id="9038"/>
      <w:r>
        <w:rPr>
          <w:rtl/>
        </w:rPr>
        <w:t xml:space="preserve">שהציבור </w:t>
      </w:r>
      <w:bookmarkStart w:id="9039" w:name="_ETM_Q31_184799"/>
      <w:bookmarkEnd w:id="9039"/>
      <w:r>
        <w:rPr>
          <w:rtl/>
        </w:rPr>
        <w:t xml:space="preserve">ישכח </w:t>
      </w:r>
      <w:bookmarkStart w:id="9040" w:name="_ETM_Q31_186109"/>
      <w:bookmarkEnd w:id="9040"/>
      <w:r>
        <w:rPr>
          <w:rtl/>
        </w:rPr>
        <w:t>מ</w:t>
      </w:r>
      <w:bookmarkStart w:id="9041" w:name="_ETM_Q31_186319"/>
      <w:bookmarkEnd w:id="9041"/>
      <w:r>
        <w:rPr>
          <w:rtl/>
        </w:rPr>
        <w:t xml:space="preserve">יוקר </w:t>
      </w:r>
      <w:bookmarkStart w:id="9042" w:name="_ETM_Q31_186620"/>
      <w:bookmarkEnd w:id="9042"/>
      <w:r>
        <w:rPr>
          <w:rtl/>
        </w:rPr>
        <w:t>המחיה</w:t>
      </w:r>
      <w:r>
        <w:rPr>
          <w:rFonts w:hint="cs"/>
          <w:rtl/>
        </w:rPr>
        <w:t>.</w:t>
      </w:r>
    </w:p>
    <w:p w:rsidR="00AE0D63" w:rsidRDefault="00AE0D63" w:rsidP="00C65DD0">
      <w:pPr>
        <w:rPr>
          <w:rtl/>
        </w:rPr>
      </w:pPr>
      <w:bookmarkStart w:id="9043" w:name="_ETM_Q31_185000"/>
      <w:bookmarkEnd w:id="9043"/>
    </w:p>
    <w:p w:rsidR="00AE0D63" w:rsidRDefault="00AE0D63" w:rsidP="007E384E">
      <w:pPr>
        <w:rPr>
          <w:rtl/>
        </w:rPr>
      </w:pPr>
      <w:bookmarkStart w:id="9044" w:name="_ETM_Q31_186000"/>
      <w:bookmarkStart w:id="9045" w:name="_ETM_Q31_187879"/>
      <w:bookmarkEnd w:id="9044"/>
      <w:bookmarkEnd w:id="9045"/>
      <w:r>
        <w:rPr>
          <w:rtl/>
        </w:rPr>
        <w:t xml:space="preserve">אדוני </w:t>
      </w:r>
      <w:bookmarkStart w:id="9046" w:name="_ETM_Q31_188119"/>
      <w:bookmarkEnd w:id="9046"/>
      <w:r>
        <w:rPr>
          <w:rtl/>
        </w:rPr>
        <w:t xml:space="preserve">היושב </w:t>
      </w:r>
      <w:bookmarkStart w:id="9047" w:name="_ETM_Q31_188420"/>
      <w:bookmarkEnd w:id="9047"/>
      <w:r>
        <w:rPr>
          <w:rtl/>
        </w:rPr>
        <w:t>בראש</w:t>
      </w:r>
      <w:r>
        <w:rPr>
          <w:rFonts w:hint="cs"/>
          <w:rtl/>
        </w:rPr>
        <w:t>,</w:t>
      </w:r>
      <w:r>
        <w:rPr>
          <w:rtl/>
        </w:rPr>
        <w:t xml:space="preserve"> </w:t>
      </w:r>
      <w:bookmarkStart w:id="9048" w:name="_ETM_Q31_189480"/>
      <w:bookmarkEnd w:id="9048"/>
      <w:r>
        <w:rPr>
          <w:rtl/>
        </w:rPr>
        <w:t xml:space="preserve">רבותיי </w:t>
      </w:r>
      <w:bookmarkStart w:id="9049" w:name="_ETM_Q31_189960"/>
      <w:bookmarkEnd w:id="9049"/>
      <w:r>
        <w:rPr>
          <w:rtl/>
        </w:rPr>
        <w:t>השרים</w:t>
      </w:r>
      <w:r>
        <w:rPr>
          <w:rFonts w:hint="cs"/>
          <w:rtl/>
        </w:rPr>
        <w:t>,</w:t>
      </w:r>
      <w:r>
        <w:rPr>
          <w:rtl/>
        </w:rPr>
        <w:t xml:space="preserve"> </w:t>
      </w:r>
      <w:bookmarkStart w:id="9050" w:name="_ETM_Q31_190410"/>
      <w:bookmarkEnd w:id="9050"/>
      <w:r>
        <w:rPr>
          <w:rtl/>
        </w:rPr>
        <w:t xml:space="preserve">חברי </w:t>
      </w:r>
      <w:bookmarkStart w:id="9051" w:name="_ETM_Q31_190740"/>
      <w:bookmarkEnd w:id="9051"/>
      <w:r>
        <w:rPr>
          <w:rtl/>
        </w:rPr>
        <w:t>הכנסת</w:t>
      </w:r>
      <w:r>
        <w:rPr>
          <w:rFonts w:hint="cs"/>
          <w:rtl/>
        </w:rPr>
        <w:t>,</w:t>
      </w:r>
      <w:r>
        <w:rPr>
          <w:rtl/>
        </w:rPr>
        <w:t xml:space="preserve"> </w:t>
      </w:r>
      <w:bookmarkStart w:id="9052" w:name="_ETM_Q31_192320"/>
      <w:bookmarkEnd w:id="9052"/>
      <w:r>
        <w:rPr>
          <w:rtl/>
        </w:rPr>
        <w:t xml:space="preserve">יוקר </w:t>
      </w:r>
      <w:bookmarkStart w:id="9053" w:name="_ETM_Q31_192650"/>
      <w:bookmarkEnd w:id="9053"/>
      <w:r>
        <w:rPr>
          <w:rtl/>
        </w:rPr>
        <w:t xml:space="preserve">המחיה </w:t>
      </w:r>
      <w:bookmarkStart w:id="9054" w:name="_ETM_Q31_193070"/>
      <w:bookmarkStart w:id="9055" w:name="_ETM_Q31_193250"/>
      <w:bookmarkEnd w:id="9054"/>
      <w:bookmarkEnd w:id="9055"/>
      <w:r>
        <w:rPr>
          <w:rtl/>
        </w:rPr>
        <w:t xml:space="preserve">לא </w:t>
      </w:r>
      <w:bookmarkStart w:id="9056" w:name="_ETM_Q31_193369"/>
      <w:bookmarkEnd w:id="9056"/>
      <w:r>
        <w:rPr>
          <w:rtl/>
        </w:rPr>
        <w:t>י</w:t>
      </w:r>
      <w:r>
        <w:rPr>
          <w:rFonts w:hint="cs"/>
          <w:rtl/>
        </w:rPr>
        <w:t>י</w:t>
      </w:r>
      <w:r>
        <w:rPr>
          <w:rtl/>
        </w:rPr>
        <w:t>עלם</w:t>
      </w:r>
      <w:r>
        <w:rPr>
          <w:rFonts w:hint="cs"/>
          <w:rtl/>
        </w:rPr>
        <w:t>.</w:t>
      </w:r>
      <w:r>
        <w:rPr>
          <w:rtl/>
        </w:rPr>
        <w:t xml:space="preserve"> </w:t>
      </w:r>
      <w:bookmarkStart w:id="9057" w:name="_ETM_Q31_194790"/>
      <w:bookmarkEnd w:id="9057"/>
      <w:r>
        <w:rPr>
          <w:rtl/>
        </w:rPr>
        <w:t xml:space="preserve">הוא </w:t>
      </w:r>
      <w:bookmarkStart w:id="9058" w:name="_ETM_Q31_194910"/>
      <w:bookmarkEnd w:id="9058"/>
      <w:r>
        <w:rPr>
          <w:rtl/>
        </w:rPr>
        <w:t xml:space="preserve">לא </w:t>
      </w:r>
      <w:bookmarkStart w:id="9059" w:name="_ETM_Q31_195120"/>
      <w:bookmarkEnd w:id="9059"/>
      <w:r>
        <w:rPr>
          <w:rtl/>
        </w:rPr>
        <w:t>י</w:t>
      </w:r>
      <w:r>
        <w:rPr>
          <w:rFonts w:hint="cs"/>
          <w:rtl/>
        </w:rPr>
        <w:t>י</w:t>
      </w:r>
      <w:r>
        <w:rPr>
          <w:rtl/>
        </w:rPr>
        <w:t>עלם</w:t>
      </w:r>
      <w:r>
        <w:rPr>
          <w:rFonts w:hint="cs"/>
          <w:rtl/>
        </w:rPr>
        <w:t>,</w:t>
      </w:r>
      <w:r>
        <w:rPr>
          <w:rtl/>
        </w:rPr>
        <w:t xml:space="preserve"> </w:t>
      </w:r>
      <w:bookmarkStart w:id="9060" w:name="_ETM_Q31_196400"/>
      <w:bookmarkEnd w:id="9060"/>
      <w:r>
        <w:rPr>
          <w:rtl/>
        </w:rPr>
        <w:t xml:space="preserve">כדי </w:t>
      </w:r>
      <w:bookmarkStart w:id="9061" w:name="_ETM_Q31_196910"/>
      <w:bookmarkEnd w:id="9061"/>
      <w:r>
        <w:rPr>
          <w:rtl/>
        </w:rPr>
        <w:t xml:space="preserve">להעלים </w:t>
      </w:r>
      <w:bookmarkStart w:id="9062" w:name="_ETM_Q31_197360"/>
      <w:bookmarkEnd w:id="9062"/>
      <w:r>
        <w:rPr>
          <w:rtl/>
        </w:rPr>
        <w:t xml:space="preserve">אותו </w:t>
      </w:r>
      <w:bookmarkStart w:id="9063" w:name="_ETM_Q31_198200"/>
      <w:bookmarkEnd w:id="9063"/>
      <w:r>
        <w:rPr>
          <w:rtl/>
        </w:rPr>
        <w:t xml:space="preserve">צריך </w:t>
      </w:r>
      <w:bookmarkStart w:id="9064" w:name="_ETM_Q31_198500"/>
      <w:bookmarkEnd w:id="9064"/>
      <w:r>
        <w:rPr>
          <w:rtl/>
        </w:rPr>
        <w:t xml:space="preserve">להילחם </w:t>
      </w:r>
      <w:bookmarkStart w:id="9065" w:name="_ETM_Q31_199070"/>
      <w:bookmarkEnd w:id="9065"/>
      <w:r>
        <w:rPr>
          <w:rtl/>
        </w:rPr>
        <w:t>בו</w:t>
      </w:r>
      <w:r>
        <w:rPr>
          <w:rFonts w:hint="cs"/>
          <w:rtl/>
        </w:rPr>
        <w:t>.</w:t>
      </w:r>
      <w:r>
        <w:rPr>
          <w:rtl/>
        </w:rPr>
        <w:t xml:space="preserve"> </w:t>
      </w:r>
      <w:bookmarkStart w:id="9066" w:name="_ETM_Q31_200450"/>
      <w:bookmarkEnd w:id="9066"/>
      <w:r>
        <w:rPr>
          <w:rtl/>
        </w:rPr>
        <w:t>אי</w:t>
      </w:r>
      <w:bookmarkStart w:id="9067" w:name="_ETM_Q31_200660"/>
      <w:bookmarkEnd w:id="9067"/>
      <w:r>
        <w:rPr>
          <w:rFonts w:hint="cs"/>
          <w:rtl/>
        </w:rPr>
        <w:t>-</w:t>
      </w:r>
      <w:r>
        <w:rPr>
          <w:rtl/>
        </w:rPr>
        <w:t xml:space="preserve">אפשר </w:t>
      </w:r>
      <w:bookmarkStart w:id="9068" w:name="_ETM_Q31_201140"/>
      <w:bookmarkEnd w:id="9068"/>
      <w:r>
        <w:rPr>
          <w:rtl/>
        </w:rPr>
        <w:t xml:space="preserve">להעלים </w:t>
      </w:r>
      <w:bookmarkStart w:id="9069" w:name="_ETM_Q31_201560"/>
      <w:bookmarkEnd w:id="9069"/>
      <w:r>
        <w:rPr>
          <w:rtl/>
        </w:rPr>
        <w:t xml:space="preserve">אותו </w:t>
      </w:r>
      <w:bookmarkStart w:id="9070" w:name="_ETM_Q31_201800"/>
      <w:bookmarkEnd w:id="9070"/>
      <w:r>
        <w:rPr>
          <w:rtl/>
        </w:rPr>
        <w:t xml:space="preserve">בזה </w:t>
      </w:r>
      <w:bookmarkStart w:id="9071" w:name="_ETM_Q31_202099"/>
      <w:bookmarkEnd w:id="9071"/>
      <w:r>
        <w:rPr>
          <w:rtl/>
        </w:rPr>
        <w:t>ש</w:t>
      </w:r>
      <w:bookmarkStart w:id="9072" w:name="_ETM_Q31_202279"/>
      <w:bookmarkEnd w:id="9072"/>
      <w:r>
        <w:rPr>
          <w:rtl/>
        </w:rPr>
        <w:t xml:space="preserve">מקימים </w:t>
      </w:r>
      <w:bookmarkStart w:id="9073" w:name="_ETM_Q31_202670"/>
      <w:bookmarkEnd w:id="9073"/>
      <w:r>
        <w:rPr>
          <w:rtl/>
        </w:rPr>
        <w:t xml:space="preserve">ועדה </w:t>
      </w:r>
      <w:bookmarkStart w:id="9074" w:name="_ETM_Q31_203680"/>
      <w:bookmarkEnd w:id="9074"/>
      <w:r>
        <w:rPr>
          <w:rtl/>
        </w:rPr>
        <w:t xml:space="preserve">ומורחים </w:t>
      </w:r>
      <w:bookmarkStart w:id="9075" w:name="_ETM_Q31_205090"/>
      <w:bookmarkEnd w:id="9075"/>
      <w:r>
        <w:rPr>
          <w:rtl/>
        </w:rPr>
        <w:t xml:space="preserve">עם </w:t>
      </w:r>
      <w:bookmarkStart w:id="9076" w:name="_ETM_Q31_205239"/>
      <w:bookmarkEnd w:id="9076"/>
      <w:r>
        <w:rPr>
          <w:rtl/>
        </w:rPr>
        <w:t xml:space="preserve">עוד </w:t>
      </w:r>
      <w:bookmarkStart w:id="9077" w:name="_ETM_Q31_205449"/>
      <w:bookmarkEnd w:id="9077"/>
      <w:r>
        <w:rPr>
          <w:rtl/>
        </w:rPr>
        <w:t xml:space="preserve">איזושהי </w:t>
      </w:r>
      <w:bookmarkStart w:id="9078" w:name="_ETM_Q31_205840"/>
      <w:bookmarkEnd w:id="9078"/>
      <w:r>
        <w:rPr>
          <w:rtl/>
        </w:rPr>
        <w:t xml:space="preserve">אמירה </w:t>
      </w:r>
      <w:bookmarkStart w:id="9079" w:name="_ETM_Q31_206170"/>
      <w:bookmarkEnd w:id="9079"/>
      <w:r>
        <w:rPr>
          <w:rtl/>
        </w:rPr>
        <w:t>כזאת</w:t>
      </w:r>
      <w:r>
        <w:rPr>
          <w:rFonts w:hint="cs"/>
          <w:rtl/>
        </w:rPr>
        <w:t xml:space="preserve"> או אחרת.</w:t>
      </w:r>
    </w:p>
    <w:p w:rsidR="00AE0D63" w:rsidRPr="00347CA2" w:rsidRDefault="00AE0D63" w:rsidP="00C65DD0">
      <w:pPr>
        <w:rPr>
          <w:rtl/>
        </w:rPr>
      </w:pPr>
    </w:p>
    <w:p w:rsidR="00AE0D63" w:rsidRDefault="00AE0D63" w:rsidP="00C65DD0">
      <w:pPr>
        <w:pStyle w:val="af7"/>
        <w:keepNext/>
        <w:rPr>
          <w:rtl/>
        </w:rPr>
      </w:pPr>
      <w:r w:rsidRPr="00BC17DA">
        <w:rPr>
          <w:rStyle w:val="TagStyle"/>
          <w:rtl/>
        </w:rPr>
        <w:t xml:space="preserve"> &lt;&lt; יור &gt;&gt; </w:t>
      </w:r>
      <w:r>
        <w:rPr>
          <w:rtl/>
        </w:rPr>
        <w:t>היו"ר אוריאל בוסו:</w:t>
      </w:r>
      <w:r w:rsidRPr="00BC17DA">
        <w:rPr>
          <w:rStyle w:val="TagStyle"/>
          <w:rtl/>
        </w:rPr>
        <w:t xml:space="preserve"> &lt;&lt; יור &gt;&gt;</w:t>
      </w:r>
      <w:r>
        <w:rPr>
          <w:rtl/>
        </w:rPr>
        <w:t xml:space="preserve">  </w:t>
      </w:r>
    </w:p>
    <w:p w:rsidR="00AE0D63" w:rsidRDefault="00AE0D63" w:rsidP="008443B7">
      <w:pPr>
        <w:rPr>
          <w:rtl/>
        </w:rPr>
      </w:pPr>
    </w:p>
    <w:p w:rsidR="00AE0D63" w:rsidRDefault="00AE0D63" w:rsidP="00C65DD0">
      <w:pPr>
        <w:rPr>
          <w:rtl/>
        </w:rPr>
      </w:pPr>
      <w:bookmarkStart w:id="9080" w:name="_ETM_Q31_206500"/>
      <w:bookmarkEnd w:id="9080"/>
      <w:r>
        <w:rPr>
          <w:rtl/>
        </w:rPr>
        <w:t xml:space="preserve">תודה </w:t>
      </w:r>
      <w:bookmarkStart w:id="9081" w:name="_ETM_Q31_206829"/>
      <w:bookmarkEnd w:id="9081"/>
      <w:r>
        <w:rPr>
          <w:rtl/>
        </w:rPr>
        <w:t>רבה</w:t>
      </w:r>
      <w:r>
        <w:rPr>
          <w:rFonts w:hint="cs"/>
          <w:rtl/>
        </w:rPr>
        <w:t>.</w:t>
      </w:r>
    </w:p>
    <w:p w:rsidR="00AE0D63" w:rsidRDefault="00AE0D63" w:rsidP="00C65DD0">
      <w:pPr>
        <w:rPr>
          <w:rtl/>
        </w:rPr>
      </w:pPr>
      <w:bookmarkStart w:id="9082" w:name="_ETM_Q31_205000"/>
      <w:bookmarkEnd w:id="9082"/>
    </w:p>
    <w:p w:rsidR="00AE0D63" w:rsidRDefault="00AE0D63" w:rsidP="00C65DD0">
      <w:pPr>
        <w:pStyle w:val="-"/>
        <w:keepNext/>
        <w:rPr>
          <w:rtl/>
        </w:rPr>
      </w:pPr>
      <w:bookmarkStart w:id="9083" w:name="ET_speakercontinue_5520_4"/>
      <w:r w:rsidRPr="00BC17DA">
        <w:rPr>
          <w:rStyle w:val="TagStyle"/>
          <w:rtl/>
        </w:rPr>
        <w:t xml:space="preserve"> &lt;&lt; דובר_המשך &gt;&gt; </w:t>
      </w:r>
      <w:r>
        <w:rPr>
          <w:rtl/>
        </w:rPr>
        <w:t>עודד פורר (ישראל ביתנו):</w:t>
      </w:r>
      <w:r w:rsidRPr="00BC17DA">
        <w:rPr>
          <w:rStyle w:val="TagStyle"/>
          <w:rtl/>
        </w:rPr>
        <w:t xml:space="preserve"> &lt;&lt; דובר_המשך &gt;&gt;</w:t>
      </w:r>
      <w:r>
        <w:rPr>
          <w:rtl/>
        </w:rPr>
        <w:t xml:space="preserve">  </w:t>
      </w:r>
      <w:bookmarkEnd w:id="9083"/>
    </w:p>
    <w:p w:rsidR="00AE0D63" w:rsidRDefault="00AE0D63" w:rsidP="008443B7">
      <w:pPr>
        <w:rPr>
          <w:rtl/>
        </w:rPr>
      </w:pPr>
    </w:p>
    <w:p w:rsidR="00AE0D63" w:rsidRDefault="00AE0D63" w:rsidP="007E384E">
      <w:pPr>
        <w:rPr>
          <w:rtl/>
        </w:rPr>
      </w:pPr>
      <w:r>
        <w:rPr>
          <w:rFonts w:hint="cs"/>
          <w:rtl/>
        </w:rPr>
        <w:t>ו</w:t>
      </w:r>
      <w:bookmarkStart w:id="9084" w:name="_ETM_Q31_203000"/>
      <w:bookmarkEnd w:id="9084"/>
      <w:r>
        <w:rPr>
          <w:rFonts w:hint="cs"/>
          <w:rtl/>
        </w:rPr>
        <w:t xml:space="preserve">המס הזה </w:t>
      </w:r>
      <w:bookmarkStart w:id="9085" w:name="_ETM_Q31_207670"/>
      <w:bookmarkStart w:id="9086" w:name="_ETM_Q31_208270"/>
      <w:bookmarkStart w:id="9087" w:name="_ETM_Q31_208510"/>
      <w:bookmarkEnd w:id="9085"/>
      <w:bookmarkEnd w:id="9086"/>
      <w:bookmarkEnd w:id="9087"/>
      <w:r>
        <w:rPr>
          <w:rtl/>
        </w:rPr>
        <w:t xml:space="preserve">שאתם </w:t>
      </w:r>
      <w:bookmarkStart w:id="9088" w:name="_ETM_Q31_208810"/>
      <w:bookmarkEnd w:id="9088"/>
      <w:r>
        <w:rPr>
          <w:rtl/>
        </w:rPr>
        <w:t xml:space="preserve">גובים </w:t>
      </w:r>
      <w:bookmarkStart w:id="9089" w:name="_ETM_Q31_209140"/>
      <w:bookmarkEnd w:id="9089"/>
      <w:r>
        <w:rPr>
          <w:rtl/>
        </w:rPr>
        <w:t xml:space="preserve">מהציבור </w:t>
      </w:r>
      <w:bookmarkStart w:id="9090" w:name="_ETM_Q31_210390"/>
      <w:bookmarkEnd w:id="9090"/>
      <w:r w:rsidR="007E384E">
        <w:rPr>
          <w:rFonts w:hint="cs"/>
          <w:rtl/>
        </w:rPr>
        <w:t xml:space="preserve">– </w:t>
      </w:r>
      <w:r>
        <w:rPr>
          <w:rtl/>
        </w:rPr>
        <w:t xml:space="preserve">בסופו </w:t>
      </w:r>
      <w:bookmarkStart w:id="9091" w:name="_ETM_Q31_210960"/>
      <w:bookmarkEnd w:id="9091"/>
      <w:r>
        <w:rPr>
          <w:rtl/>
        </w:rPr>
        <w:t xml:space="preserve">של </w:t>
      </w:r>
      <w:bookmarkStart w:id="9092" w:name="_ETM_Q31_211140"/>
      <w:bookmarkEnd w:id="9092"/>
      <w:r>
        <w:rPr>
          <w:rtl/>
        </w:rPr>
        <w:t xml:space="preserve">יום </w:t>
      </w:r>
      <w:bookmarkStart w:id="9093" w:name="_ETM_Q31_211769"/>
      <w:bookmarkEnd w:id="9093"/>
      <w:r>
        <w:rPr>
          <w:rtl/>
        </w:rPr>
        <w:t xml:space="preserve">כל </w:t>
      </w:r>
      <w:bookmarkStart w:id="9094" w:name="_ETM_Q31_212010"/>
      <w:bookmarkEnd w:id="9094"/>
      <w:r>
        <w:rPr>
          <w:rtl/>
        </w:rPr>
        <w:t xml:space="preserve">משפחה </w:t>
      </w:r>
      <w:bookmarkStart w:id="9095" w:name="_ETM_Q31_212460"/>
      <w:bookmarkEnd w:id="9095"/>
      <w:r>
        <w:rPr>
          <w:rtl/>
        </w:rPr>
        <w:t xml:space="preserve">במדינת </w:t>
      </w:r>
      <w:bookmarkStart w:id="9096" w:name="_ETM_Q31_212789"/>
      <w:bookmarkEnd w:id="9096"/>
      <w:r>
        <w:rPr>
          <w:rtl/>
        </w:rPr>
        <w:t xml:space="preserve">ישראל </w:t>
      </w:r>
      <w:bookmarkStart w:id="9097" w:name="_ETM_Q31_213059"/>
      <w:bookmarkEnd w:id="9097"/>
      <w:r>
        <w:rPr>
          <w:rtl/>
        </w:rPr>
        <w:t xml:space="preserve">תשלם </w:t>
      </w:r>
      <w:bookmarkStart w:id="9098" w:name="_ETM_Q31_213449"/>
      <w:bookmarkEnd w:id="9098"/>
      <w:r>
        <w:rPr>
          <w:rtl/>
        </w:rPr>
        <w:t>כ-7</w:t>
      </w:r>
      <w:r>
        <w:rPr>
          <w:rFonts w:hint="cs"/>
          <w:rtl/>
        </w:rPr>
        <w:t>,</w:t>
      </w:r>
      <w:r>
        <w:rPr>
          <w:rtl/>
        </w:rPr>
        <w:t xml:space="preserve">500 </w:t>
      </w:r>
      <w:bookmarkStart w:id="9099" w:name="_ETM_Q31_214680"/>
      <w:bookmarkEnd w:id="9099"/>
      <w:r>
        <w:rPr>
          <w:rtl/>
        </w:rPr>
        <w:t xml:space="preserve">שקל </w:t>
      </w:r>
      <w:bookmarkStart w:id="9100" w:name="_ETM_Q31_215530"/>
      <w:bookmarkEnd w:id="9100"/>
      <w:r>
        <w:rPr>
          <w:rtl/>
        </w:rPr>
        <w:t xml:space="preserve">בממוצע </w:t>
      </w:r>
      <w:bookmarkStart w:id="9101" w:name="_ETM_Q31_216580"/>
      <w:bookmarkEnd w:id="9101"/>
      <w:r>
        <w:rPr>
          <w:rtl/>
        </w:rPr>
        <w:t xml:space="preserve">כדי </w:t>
      </w:r>
      <w:bookmarkStart w:id="9102" w:name="_ETM_Q31_216790"/>
      <w:bookmarkEnd w:id="9102"/>
      <w:r>
        <w:rPr>
          <w:rtl/>
        </w:rPr>
        <w:t>לסבסד</w:t>
      </w:r>
      <w:r>
        <w:rPr>
          <w:rFonts w:hint="cs"/>
          <w:rtl/>
        </w:rPr>
        <w:t xml:space="preserve"> את ה-</w:t>
      </w:r>
      <w:bookmarkStart w:id="9103" w:name="_ETM_Q31_217420"/>
      <w:bookmarkEnd w:id="9103"/>
      <w:r>
        <w:rPr>
          <w:rtl/>
        </w:rPr>
        <w:t xml:space="preserve">14 </w:t>
      </w:r>
      <w:bookmarkStart w:id="9104" w:name="_ETM_Q31_217930"/>
      <w:bookmarkEnd w:id="9104"/>
      <w:r>
        <w:rPr>
          <w:rtl/>
        </w:rPr>
        <w:t xml:space="preserve">מיליארד </w:t>
      </w:r>
      <w:bookmarkStart w:id="9105" w:name="_ETM_Q31_218260"/>
      <w:bookmarkEnd w:id="9105"/>
      <w:r>
        <w:rPr>
          <w:rtl/>
        </w:rPr>
        <w:t xml:space="preserve">שקל </w:t>
      </w:r>
      <w:bookmarkStart w:id="9106" w:name="_ETM_Q31_218620"/>
      <w:bookmarkEnd w:id="9106"/>
      <w:r>
        <w:rPr>
          <w:rtl/>
        </w:rPr>
        <w:t xml:space="preserve">מס </w:t>
      </w:r>
      <w:bookmarkStart w:id="9107" w:name="_ETM_Q31_218890"/>
      <w:bookmarkEnd w:id="9107"/>
      <w:r>
        <w:rPr>
          <w:rtl/>
        </w:rPr>
        <w:t xml:space="preserve">של </w:t>
      </w:r>
      <w:bookmarkStart w:id="9108" w:name="_ETM_Q31_219070"/>
      <w:bookmarkEnd w:id="9108"/>
      <w:r>
        <w:rPr>
          <w:rtl/>
        </w:rPr>
        <w:t>ש"ס</w:t>
      </w:r>
      <w:r>
        <w:rPr>
          <w:rFonts w:hint="cs"/>
          <w:rtl/>
        </w:rPr>
        <w:t>,</w:t>
      </w:r>
      <w:r>
        <w:rPr>
          <w:rtl/>
        </w:rPr>
        <w:t xml:space="preserve"> </w:t>
      </w:r>
      <w:bookmarkStart w:id="9109" w:name="_ETM_Q31_219790"/>
      <w:bookmarkEnd w:id="9109"/>
      <w:r>
        <w:rPr>
          <w:rtl/>
        </w:rPr>
        <w:t xml:space="preserve">של </w:t>
      </w:r>
      <w:bookmarkStart w:id="9110" w:name="_ETM_Q31_219970"/>
      <w:bookmarkEnd w:id="9110"/>
      <w:r>
        <w:rPr>
          <w:rtl/>
        </w:rPr>
        <w:t xml:space="preserve">יהדות </w:t>
      </w:r>
      <w:bookmarkStart w:id="9111" w:name="_ETM_Q31_220330"/>
      <w:bookmarkEnd w:id="9111"/>
      <w:r>
        <w:rPr>
          <w:rtl/>
        </w:rPr>
        <w:t xml:space="preserve">התורה </w:t>
      </w:r>
      <w:bookmarkStart w:id="9112" w:name="_ETM_Q31_221390"/>
      <w:bookmarkEnd w:id="9112"/>
      <w:r>
        <w:rPr>
          <w:rtl/>
        </w:rPr>
        <w:t xml:space="preserve">של </w:t>
      </w:r>
      <w:bookmarkStart w:id="9113" w:name="_ETM_Q31_221510"/>
      <w:bookmarkEnd w:id="9113"/>
      <w:r>
        <w:rPr>
          <w:rtl/>
        </w:rPr>
        <w:t xml:space="preserve">הציונות </w:t>
      </w:r>
      <w:bookmarkStart w:id="9114" w:name="_ETM_Q31_221990"/>
      <w:bookmarkEnd w:id="9114"/>
      <w:r>
        <w:rPr>
          <w:rtl/>
        </w:rPr>
        <w:t>הדתית</w:t>
      </w:r>
      <w:r>
        <w:rPr>
          <w:rFonts w:hint="cs"/>
          <w:rtl/>
        </w:rPr>
        <w:t>.</w:t>
      </w:r>
    </w:p>
    <w:p w:rsidR="00AE0D63" w:rsidRDefault="00AE0D63" w:rsidP="00C65DD0">
      <w:pPr>
        <w:rPr>
          <w:rtl/>
        </w:rPr>
      </w:pPr>
      <w:bookmarkStart w:id="9115" w:name="_ETM_Q31_220000"/>
      <w:bookmarkEnd w:id="9115"/>
    </w:p>
    <w:p w:rsidR="00AE0D63" w:rsidRDefault="00AE0D63" w:rsidP="00C65DD0">
      <w:pPr>
        <w:pStyle w:val="af7"/>
        <w:keepNext/>
        <w:rPr>
          <w:rtl/>
        </w:rPr>
      </w:pPr>
      <w:r w:rsidRPr="00BC17DA">
        <w:rPr>
          <w:rStyle w:val="TagStyle"/>
          <w:rtl/>
        </w:rPr>
        <w:t xml:space="preserve"> &lt;&lt; יור &gt;&gt; </w:t>
      </w:r>
      <w:r>
        <w:rPr>
          <w:rtl/>
        </w:rPr>
        <w:t>היו"ר אוריאל בוסו:</w:t>
      </w:r>
      <w:r w:rsidRPr="00BC17DA">
        <w:rPr>
          <w:rStyle w:val="TagStyle"/>
          <w:rtl/>
        </w:rPr>
        <w:t xml:space="preserve"> &lt;&lt; יור &gt;&gt;</w:t>
      </w:r>
      <w:r>
        <w:rPr>
          <w:rtl/>
        </w:rPr>
        <w:t xml:space="preserve">  </w:t>
      </w:r>
    </w:p>
    <w:p w:rsidR="00AE0D63" w:rsidRDefault="00AE0D63" w:rsidP="008443B7">
      <w:pPr>
        <w:rPr>
          <w:rtl/>
        </w:rPr>
      </w:pPr>
    </w:p>
    <w:p w:rsidR="00AE0D63" w:rsidRDefault="00AE0D63" w:rsidP="00C65DD0">
      <w:pPr>
        <w:rPr>
          <w:rtl/>
        </w:rPr>
      </w:pPr>
      <w:bookmarkStart w:id="9116" w:name="_ETM_Q31_219000"/>
      <w:bookmarkEnd w:id="9116"/>
      <w:r>
        <w:rPr>
          <w:rFonts w:hint="cs"/>
          <w:rtl/>
        </w:rPr>
        <w:t>תודה.</w:t>
      </w:r>
    </w:p>
    <w:p w:rsidR="00AE0D63" w:rsidRDefault="00AE0D63" w:rsidP="00C65DD0">
      <w:pPr>
        <w:rPr>
          <w:rtl/>
        </w:rPr>
      </w:pPr>
      <w:bookmarkStart w:id="9117" w:name="_ETM_Q31_221000"/>
      <w:bookmarkEnd w:id="9117"/>
    </w:p>
    <w:p w:rsidR="00AE0D63" w:rsidRDefault="00AE0D63" w:rsidP="00C65DD0">
      <w:pPr>
        <w:pStyle w:val="-"/>
        <w:keepNext/>
        <w:rPr>
          <w:rtl/>
        </w:rPr>
      </w:pPr>
      <w:bookmarkStart w:id="9118" w:name="ET_speakercontinue_5520_6"/>
      <w:r w:rsidRPr="00BC17DA">
        <w:rPr>
          <w:rStyle w:val="TagStyle"/>
          <w:rtl/>
        </w:rPr>
        <w:t xml:space="preserve"> &lt;&lt; דובר_המשך &gt;&gt; </w:t>
      </w:r>
      <w:r>
        <w:rPr>
          <w:rtl/>
        </w:rPr>
        <w:t>עודד פורר (ישראל ביתנו):</w:t>
      </w:r>
      <w:r w:rsidRPr="00BC17DA">
        <w:rPr>
          <w:rStyle w:val="TagStyle"/>
          <w:rtl/>
        </w:rPr>
        <w:t xml:space="preserve"> &lt;&lt; דובר_המשך &gt;&gt;</w:t>
      </w:r>
      <w:r>
        <w:rPr>
          <w:rtl/>
        </w:rPr>
        <w:t xml:space="preserve">  </w:t>
      </w:r>
      <w:bookmarkEnd w:id="9118"/>
    </w:p>
    <w:p w:rsidR="00AE0D63" w:rsidRDefault="00AE0D63" w:rsidP="008443B7">
      <w:pPr>
        <w:rPr>
          <w:rtl/>
        </w:rPr>
      </w:pPr>
    </w:p>
    <w:p w:rsidR="00AE0D63" w:rsidRDefault="00AE0D63" w:rsidP="00C65DD0">
      <w:pPr>
        <w:rPr>
          <w:rtl/>
        </w:rPr>
      </w:pPr>
      <w:bookmarkStart w:id="9119" w:name="_ETM_Q31_224000"/>
      <w:bookmarkStart w:id="9120" w:name="_ETM_Q31_223699"/>
      <w:bookmarkEnd w:id="9119"/>
      <w:bookmarkEnd w:id="9120"/>
      <w:r>
        <w:rPr>
          <w:rtl/>
        </w:rPr>
        <w:t xml:space="preserve">את </w:t>
      </w:r>
      <w:bookmarkStart w:id="9121" w:name="_ETM_Q31_223879"/>
      <w:bookmarkEnd w:id="9121"/>
      <w:r>
        <w:rPr>
          <w:rtl/>
        </w:rPr>
        <w:t>המ</w:t>
      </w:r>
      <w:r>
        <w:rPr>
          <w:rFonts w:hint="cs"/>
          <w:rtl/>
        </w:rPr>
        <w:t>ס</w:t>
      </w:r>
      <w:r>
        <w:rPr>
          <w:rtl/>
        </w:rPr>
        <w:t xml:space="preserve"> </w:t>
      </w:r>
      <w:bookmarkStart w:id="9122" w:name="_ETM_Q31_224270"/>
      <w:bookmarkEnd w:id="9122"/>
      <w:r>
        <w:rPr>
          <w:rtl/>
        </w:rPr>
        <w:t xml:space="preserve">הזה </w:t>
      </w:r>
      <w:bookmarkStart w:id="9123" w:name="_ETM_Q31_225120"/>
      <w:bookmarkEnd w:id="9123"/>
      <w:r>
        <w:rPr>
          <w:rtl/>
        </w:rPr>
        <w:t xml:space="preserve">בסוף </w:t>
      </w:r>
      <w:bookmarkStart w:id="9124" w:name="_ETM_Q31_226100"/>
      <w:bookmarkEnd w:id="9124"/>
      <w:r>
        <w:rPr>
          <w:rtl/>
        </w:rPr>
        <w:t xml:space="preserve">יבואו </w:t>
      </w:r>
      <w:bookmarkStart w:id="9125" w:name="_ETM_Q31_226430"/>
      <w:bookmarkEnd w:id="9125"/>
      <w:r>
        <w:rPr>
          <w:rtl/>
        </w:rPr>
        <w:t xml:space="preserve">לגבות </w:t>
      </w:r>
      <w:bookmarkStart w:id="9126" w:name="_ETM_Q31_226760"/>
      <w:bookmarkEnd w:id="9126"/>
      <w:r>
        <w:rPr>
          <w:rtl/>
        </w:rPr>
        <w:t>מכם</w:t>
      </w:r>
      <w:r>
        <w:rPr>
          <w:rFonts w:hint="cs"/>
          <w:rtl/>
        </w:rPr>
        <w:t>.</w:t>
      </w:r>
    </w:p>
    <w:p w:rsidR="00AE0D63" w:rsidRDefault="00AE0D63" w:rsidP="00C65DD0">
      <w:pPr>
        <w:rPr>
          <w:rtl/>
        </w:rPr>
      </w:pPr>
    </w:p>
    <w:p w:rsidR="00AE0D63" w:rsidRDefault="00AE0D63" w:rsidP="00C65DD0">
      <w:pPr>
        <w:pStyle w:val="af7"/>
        <w:keepNext/>
        <w:rPr>
          <w:rtl/>
        </w:rPr>
      </w:pPr>
      <w:r w:rsidRPr="00BC17DA">
        <w:rPr>
          <w:rStyle w:val="TagStyle"/>
          <w:rtl/>
        </w:rPr>
        <w:t xml:space="preserve"> &lt;&lt; יור &gt;&gt; </w:t>
      </w:r>
      <w:r>
        <w:rPr>
          <w:rtl/>
        </w:rPr>
        <w:t>היו"ר אוריאל בוסו:</w:t>
      </w:r>
      <w:r w:rsidRPr="00BC17DA">
        <w:rPr>
          <w:rStyle w:val="TagStyle"/>
          <w:rtl/>
        </w:rPr>
        <w:t xml:space="preserve"> &lt;&lt; יור &gt;&gt;</w:t>
      </w:r>
      <w:r>
        <w:rPr>
          <w:rtl/>
        </w:rPr>
        <w:t xml:space="preserve">  </w:t>
      </w:r>
    </w:p>
    <w:p w:rsidR="00AE0D63" w:rsidRDefault="00AE0D63" w:rsidP="008443B7">
      <w:pPr>
        <w:rPr>
          <w:rtl/>
        </w:rPr>
      </w:pPr>
    </w:p>
    <w:p w:rsidR="00AE0D63" w:rsidRDefault="00AE0D63" w:rsidP="007E384E">
      <w:pPr>
        <w:rPr>
          <w:rtl/>
        </w:rPr>
      </w:pPr>
      <w:bookmarkStart w:id="9127" w:name="_ETM_Q31_228000"/>
      <w:bookmarkStart w:id="9128" w:name="_ETM_Q31_227420"/>
      <w:bookmarkEnd w:id="9127"/>
      <w:bookmarkEnd w:id="9128"/>
      <w:r>
        <w:rPr>
          <w:rtl/>
        </w:rPr>
        <w:t xml:space="preserve">תודה </w:t>
      </w:r>
      <w:bookmarkStart w:id="9129" w:name="_ETM_Q31_227659"/>
      <w:bookmarkEnd w:id="9129"/>
      <w:r>
        <w:rPr>
          <w:rtl/>
        </w:rPr>
        <w:t>רבה</w:t>
      </w:r>
      <w:r>
        <w:rPr>
          <w:rFonts w:hint="cs"/>
          <w:rtl/>
        </w:rPr>
        <w:t>. השר</w:t>
      </w:r>
      <w:bookmarkStart w:id="9130" w:name="_ETM_Q31_229100"/>
      <w:bookmarkStart w:id="9131" w:name="_ETM_Q31_229460"/>
      <w:bookmarkEnd w:id="9130"/>
      <w:bookmarkEnd w:id="9131"/>
      <w:r>
        <w:rPr>
          <w:rFonts w:hint="cs"/>
          <w:rtl/>
        </w:rPr>
        <w:t xml:space="preserve"> ה</w:t>
      </w:r>
      <w:r>
        <w:rPr>
          <w:rtl/>
        </w:rPr>
        <w:t>מסכם</w:t>
      </w:r>
      <w:r>
        <w:rPr>
          <w:rFonts w:hint="cs"/>
          <w:rtl/>
        </w:rPr>
        <w:t>,</w:t>
      </w:r>
      <w:r>
        <w:rPr>
          <w:rtl/>
        </w:rPr>
        <w:t xml:space="preserve"> </w:t>
      </w:r>
      <w:bookmarkStart w:id="9132" w:name="_ETM_Q31_229970"/>
      <w:bookmarkEnd w:id="9132"/>
      <w:r>
        <w:rPr>
          <w:rtl/>
        </w:rPr>
        <w:t xml:space="preserve">שר </w:t>
      </w:r>
      <w:bookmarkStart w:id="9133" w:name="_ETM_Q31_230150"/>
      <w:bookmarkEnd w:id="9133"/>
      <w:r>
        <w:rPr>
          <w:rtl/>
        </w:rPr>
        <w:t>התקשורת</w:t>
      </w:r>
      <w:bookmarkStart w:id="9134" w:name="_ETM_Q31_230720"/>
      <w:bookmarkStart w:id="9135" w:name="_ETM_Q31_231020"/>
      <w:bookmarkEnd w:id="9134"/>
      <w:bookmarkEnd w:id="9135"/>
      <w:r w:rsidR="007E384E">
        <w:rPr>
          <w:rFonts w:hint="cs"/>
          <w:rtl/>
        </w:rPr>
        <w:t xml:space="preserve"> </w:t>
      </w:r>
      <w:r>
        <w:rPr>
          <w:rFonts w:hint="cs"/>
          <w:rtl/>
        </w:rPr>
        <w:t xml:space="preserve">שלמה קרעי, </w:t>
      </w:r>
      <w:bookmarkStart w:id="9136" w:name="_ETM_Q31_231530"/>
      <w:bookmarkEnd w:id="9136"/>
      <w:r>
        <w:rPr>
          <w:rtl/>
        </w:rPr>
        <w:t>בבקשה</w:t>
      </w:r>
      <w:r>
        <w:rPr>
          <w:rFonts w:hint="cs"/>
          <w:rtl/>
        </w:rPr>
        <w:t>.</w:t>
      </w:r>
      <w:bookmarkStart w:id="9137" w:name="_ETM_Q31_235420"/>
      <w:bookmarkEnd w:id="9137"/>
      <w:r>
        <w:rPr>
          <w:rtl/>
        </w:rPr>
        <w:t xml:space="preserve"> </w:t>
      </w:r>
      <w:bookmarkStart w:id="9138" w:name="_ETM_Q31_235890"/>
      <w:bookmarkEnd w:id="9138"/>
      <w:r>
        <w:rPr>
          <w:rtl/>
        </w:rPr>
        <w:t xml:space="preserve">חבר </w:t>
      </w:r>
      <w:bookmarkStart w:id="9139" w:name="_ETM_Q31_236309"/>
      <w:bookmarkEnd w:id="9139"/>
      <w:r>
        <w:rPr>
          <w:rtl/>
        </w:rPr>
        <w:t xml:space="preserve">הכנסת </w:t>
      </w:r>
      <w:bookmarkStart w:id="9140" w:name="_ETM_Q31_236760"/>
      <w:bookmarkEnd w:id="9140"/>
      <w:r>
        <w:rPr>
          <w:rtl/>
        </w:rPr>
        <w:t xml:space="preserve">ינון </w:t>
      </w:r>
      <w:bookmarkStart w:id="9141" w:name="_ETM_Q31_236969"/>
      <w:bookmarkEnd w:id="9141"/>
      <w:r>
        <w:rPr>
          <w:rtl/>
        </w:rPr>
        <w:t>אזולאי</w:t>
      </w:r>
      <w:r>
        <w:rPr>
          <w:rFonts w:hint="cs"/>
          <w:rtl/>
        </w:rPr>
        <w:t>.</w:t>
      </w:r>
      <w:r w:rsidR="007E384E">
        <w:rPr>
          <w:rFonts w:hint="cs"/>
          <w:rtl/>
        </w:rPr>
        <w:t xml:space="preserve"> אתה מרכז שם את הסיעה? ואטורי. </w:t>
      </w:r>
    </w:p>
    <w:p w:rsidR="00AE0D63" w:rsidRDefault="00AE0D63" w:rsidP="00C65DD0">
      <w:pPr>
        <w:rPr>
          <w:rtl/>
        </w:rPr>
      </w:pPr>
      <w:bookmarkStart w:id="9142" w:name="_ETM_Q31_237000"/>
      <w:bookmarkStart w:id="9143" w:name="_ETM_Q31_241320"/>
      <w:bookmarkStart w:id="9144" w:name="_ETM_Q31_241000"/>
      <w:bookmarkStart w:id="9145" w:name="_ETM_Q31_246000"/>
      <w:bookmarkEnd w:id="9142"/>
      <w:bookmarkEnd w:id="9143"/>
      <w:bookmarkEnd w:id="9144"/>
      <w:bookmarkEnd w:id="9145"/>
    </w:p>
    <w:p w:rsidR="00AE0D63" w:rsidRDefault="00AE0D63" w:rsidP="00C65DD0">
      <w:pPr>
        <w:pStyle w:val="a4"/>
        <w:keepNext/>
        <w:rPr>
          <w:rtl/>
        </w:rPr>
      </w:pPr>
      <w:bookmarkStart w:id="9146" w:name="ET_speaker_6461_11"/>
      <w:r w:rsidRPr="00BC17DA">
        <w:rPr>
          <w:rStyle w:val="TagStyle"/>
          <w:rtl/>
        </w:rPr>
        <w:t xml:space="preserve"> &lt;&lt; דובר &gt;&gt; </w:t>
      </w:r>
      <w:bookmarkStart w:id="9147" w:name="_Toc136946218"/>
      <w:bookmarkStart w:id="9148" w:name="_Toc153976653"/>
      <w:bookmarkStart w:id="9149" w:name="_Toc153976837"/>
      <w:r>
        <w:rPr>
          <w:rtl/>
        </w:rPr>
        <w:t>שר התקשורת שלמה קרעי:</w:t>
      </w:r>
      <w:bookmarkEnd w:id="9147"/>
      <w:bookmarkEnd w:id="9148"/>
      <w:bookmarkEnd w:id="9149"/>
      <w:r w:rsidRPr="00BC17DA">
        <w:rPr>
          <w:rStyle w:val="TagStyle"/>
          <w:rtl/>
        </w:rPr>
        <w:t xml:space="preserve"> &lt;&lt; דובר &gt;&gt;</w:t>
      </w:r>
      <w:r>
        <w:rPr>
          <w:rtl/>
        </w:rPr>
        <w:t xml:space="preserve">  </w:t>
      </w:r>
      <w:bookmarkEnd w:id="9146"/>
    </w:p>
    <w:p w:rsidR="00AE0D63" w:rsidRDefault="00AE0D63" w:rsidP="008443B7">
      <w:pPr>
        <w:rPr>
          <w:rtl/>
        </w:rPr>
      </w:pPr>
    </w:p>
    <w:p w:rsidR="00AE0D63" w:rsidRDefault="00AE0D63" w:rsidP="00C65DD0">
      <w:pPr>
        <w:rPr>
          <w:rtl/>
        </w:rPr>
      </w:pPr>
      <w:bookmarkStart w:id="9150" w:name="_ETM_Q31_255029"/>
      <w:bookmarkEnd w:id="9150"/>
      <w:r>
        <w:rPr>
          <w:rtl/>
        </w:rPr>
        <w:t xml:space="preserve">אדוני </w:t>
      </w:r>
      <w:bookmarkStart w:id="9151" w:name="_ETM_Q31_255329"/>
      <w:bookmarkEnd w:id="9151"/>
      <w:r>
        <w:rPr>
          <w:rFonts w:hint="cs"/>
          <w:rtl/>
        </w:rPr>
        <w:t>ה</w:t>
      </w:r>
      <w:r>
        <w:rPr>
          <w:rtl/>
        </w:rPr>
        <w:t>יושב</w:t>
      </w:r>
      <w:bookmarkStart w:id="9152" w:name="_ETM_Q31_255630"/>
      <w:bookmarkEnd w:id="9152"/>
      <w:r>
        <w:rPr>
          <w:rFonts w:hint="cs"/>
          <w:rtl/>
        </w:rPr>
        <w:t>-</w:t>
      </w:r>
      <w:r>
        <w:rPr>
          <w:rtl/>
        </w:rPr>
        <w:t>ראש</w:t>
      </w:r>
      <w:r>
        <w:rPr>
          <w:rFonts w:hint="cs"/>
          <w:rtl/>
        </w:rPr>
        <w:t>,</w:t>
      </w:r>
      <w:r>
        <w:rPr>
          <w:rtl/>
        </w:rPr>
        <w:t xml:space="preserve"> </w:t>
      </w:r>
      <w:bookmarkStart w:id="9153" w:name="_ETM_Q31_257620"/>
      <w:bookmarkEnd w:id="9153"/>
      <w:r>
        <w:rPr>
          <w:rtl/>
        </w:rPr>
        <w:t xml:space="preserve">כנסת </w:t>
      </w:r>
      <w:bookmarkStart w:id="9154" w:name="_ETM_Q31_258040"/>
      <w:bookmarkEnd w:id="9154"/>
      <w:r>
        <w:rPr>
          <w:rtl/>
        </w:rPr>
        <w:t>נכבדה</w:t>
      </w:r>
      <w:r>
        <w:rPr>
          <w:rFonts w:hint="cs"/>
          <w:rtl/>
        </w:rPr>
        <w:t xml:space="preserve">, חבריי השרים </w:t>
      </w:r>
      <w:r w:rsidR="00A00651">
        <w:rPr>
          <w:rFonts w:hint="cs"/>
          <w:rtl/>
        </w:rPr>
        <w:t>– – –</w:t>
      </w:r>
    </w:p>
    <w:p w:rsidR="00AE0D63" w:rsidRDefault="00AE0D63" w:rsidP="00C65DD0">
      <w:pPr>
        <w:rPr>
          <w:rtl/>
        </w:rPr>
      </w:pPr>
      <w:bookmarkStart w:id="9155" w:name="_ETM_Q31_258000"/>
      <w:bookmarkEnd w:id="9155"/>
    </w:p>
    <w:p w:rsidR="00AE0D63" w:rsidRDefault="00AE0D63" w:rsidP="00C65DD0">
      <w:pPr>
        <w:pStyle w:val="af7"/>
        <w:keepNext/>
        <w:rPr>
          <w:rtl/>
        </w:rPr>
      </w:pPr>
      <w:bookmarkStart w:id="9156" w:name="ET_yor_6488_12"/>
      <w:r w:rsidRPr="00BC17DA">
        <w:rPr>
          <w:rStyle w:val="TagStyle"/>
          <w:rtl/>
        </w:rPr>
        <w:t xml:space="preserve"> &lt;&lt; יור &gt;&gt; </w:t>
      </w:r>
      <w:r>
        <w:rPr>
          <w:rtl/>
        </w:rPr>
        <w:t>היו"ר אוריאל בוסו:</w:t>
      </w:r>
      <w:r w:rsidRPr="00BC17DA">
        <w:rPr>
          <w:rStyle w:val="TagStyle"/>
          <w:rtl/>
        </w:rPr>
        <w:t xml:space="preserve"> &lt;&lt; יור &gt;&gt;</w:t>
      </w:r>
      <w:r>
        <w:rPr>
          <w:rtl/>
        </w:rPr>
        <w:t xml:space="preserve">  </w:t>
      </w:r>
      <w:bookmarkEnd w:id="9156"/>
    </w:p>
    <w:p w:rsidR="00AE0D63" w:rsidRDefault="00AE0D63" w:rsidP="008443B7">
      <w:pPr>
        <w:rPr>
          <w:rtl/>
        </w:rPr>
      </w:pPr>
    </w:p>
    <w:p w:rsidR="00AE0D63" w:rsidRDefault="00AE0D63" w:rsidP="00C65DD0">
      <w:pPr>
        <w:rPr>
          <w:rtl/>
        </w:rPr>
      </w:pPr>
      <w:r>
        <w:rPr>
          <w:rFonts w:hint="cs"/>
          <w:rtl/>
        </w:rPr>
        <w:t xml:space="preserve">מירב, לא היית פה חמש </w:t>
      </w:r>
      <w:bookmarkStart w:id="9157" w:name="_ETM_Q31_256000"/>
      <w:bookmarkEnd w:id="9157"/>
      <w:r>
        <w:rPr>
          <w:rFonts w:hint="cs"/>
          <w:rtl/>
        </w:rPr>
        <w:t>דקות, הגישו שמית.</w:t>
      </w:r>
    </w:p>
    <w:p w:rsidR="00AE0D63" w:rsidRDefault="00AE0D63" w:rsidP="00C65DD0">
      <w:pPr>
        <w:rPr>
          <w:rtl/>
        </w:rPr>
      </w:pPr>
      <w:bookmarkStart w:id="9158" w:name="_ETM_Q31_260000"/>
      <w:bookmarkEnd w:id="9158"/>
    </w:p>
    <w:p w:rsidR="00AE0D63" w:rsidRDefault="00AE0D63" w:rsidP="00C65DD0">
      <w:pPr>
        <w:pStyle w:val="af6"/>
        <w:keepNext/>
        <w:rPr>
          <w:rtl/>
        </w:rPr>
      </w:pPr>
      <w:bookmarkStart w:id="9159" w:name="ET_interruption_5080_15"/>
      <w:r w:rsidRPr="00BC17DA">
        <w:rPr>
          <w:rStyle w:val="TagStyle"/>
          <w:rtl/>
        </w:rPr>
        <w:t xml:space="preserve"> &lt;&lt; קריאה &gt;&gt; </w:t>
      </w:r>
      <w:r>
        <w:rPr>
          <w:rtl/>
        </w:rPr>
        <w:t>בועז טופורובסקי (יש עתיד):</w:t>
      </w:r>
      <w:r w:rsidRPr="00BC17DA">
        <w:rPr>
          <w:rStyle w:val="TagStyle"/>
          <w:rtl/>
        </w:rPr>
        <w:t xml:space="preserve"> &lt;&lt; קריאה &gt;&gt;</w:t>
      </w:r>
      <w:r>
        <w:rPr>
          <w:rtl/>
        </w:rPr>
        <w:t xml:space="preserve">  </w:t>
      </w:r>
      <w:bookmarkEnd w:id="9159"/>
    </w:p>
    <w:p w:rsidR="00AE0D63" w:rsidRDefault="00AE0D63" w:rsidP="008443B7">
      <w:pPr>
        <w:rPr>
          <w:rtl/>
        </w:rPr>
      </w:pPr>
    </w:p>
    <w:p w:rsidR="00AE0D63" w:rsidRDefault="00AE0D63" w:rsidP="00C65DD0">
      <w:pPr>
        <w:rPr>
          <w:rtl/>
        </w:rPr>
      </w:pPr>
      <w:r>
        <w:rPr>
          <w:rFonts w:hint="cs"/>
          <w:rtl/>
        </w:rPr>
        <w:t>אל תדאג. היא כועסת עליי עכשיו.</w:t>
      </w:r>
    </w:p>
    <w:p w:rsidR="00AE0D63" w:rsidRDefault="00AE0D63" w:rsidP="00C65DD0">
      <w:pPr>
        <w:rPr>
          <w:rtl/>
        </w:rPr>
      </w:pPr>
      <w:bookmarkStart w:id="9160" w:name="_ETM_Q31_261000"/>
      <w:bookmarkEnd w:id="9160"/>
    </w:p>
    <w:p w:rsidR="00AE0D63" w:rsidRDefault="00AE0D63" w:rsidP="00C65DD0">
      <w:pPr>
        <w:pStyle w:val="af7"/>
        <w:keepNext/>
        <w:rPr>
          <w:rtl/>
        </w:rPr>
      </w:pPr>
      <w:r w:rsidRPr="00BC17DA">
        <w:rPr>
          <w:rStyle w:val="TagStyle"/>
          <w:rtl/>
        </w:rPr>
        <w:t xml:space="preserve"> &lt;&lt; יור &gt;&gt; </w:t>
      </w:r>
      <w:r>
        <w:rPr>
          <w:rtl/>
        </w:rPr>
        <w:t>היו"ר אוריאל בוסו:</w:t>
      </w:r>
      <w:r w:rsidRPr="00BC17DA">
        <w:rPr>
          <w:rStyle w:val="TagStyle"/>
          <w:rtl/>
        </w:rPr>
        <w:t xml:space="preserve"> &lt;&lt; יור &gt;&gt;</w:t>
      </w:r>
      <w:r>
        <w:rPr>
          <w:rtl/>
        </w:rPr>
        <w:t xml:space="preserve">  </w:t>
      </w:r>
    </w:p>
    <w:p w:rsidR="00AE0D63" w:rsidRDefault="00AE0D63" w:rsidP="008443B7">
      <w:pPr>
        <w:rPr>
          <w:rtl/>
        </w:rPr>
      </w:pPr>
    </w:p>
    <w:p w:rsidR="00AE0D63" w:rsidRDefault="00AE0D63" w:rsidP="00C65DD0">
      <w:pPr>
        <w:rPr>
          <w:rtl/>
        </w:rPr>
      </w:pPr>
      <w:bookmarkStart w:id="9161" w:name="_ETM_Q31_268000"/>
      <w:bookmarkEnd w:id="9161"/>
      <w:r>
        <w:rPr>
          <w:rFonts w:hint="cs"/>
          <w:rtl/>
        </w:rPr>
        <w:t>התפזרו.</w:t>
      </w:r>
    </w:p>
    <w:p w:rsidR="00AE0D63" w:rsidRDefault="00AE0D63" w:rsidP="00C65DD0">
      <w:pPr>
        <w:rPr>
          <w:rtl/>
        </w:rPr>
      </w:pPr>
      <w:bookmarkStart w:id="9162" w:name="_ETM_Q31_263000"/>
      <w:bookmarkEnd w:id="9162"/>
    </w:p>
    <w:p w:rsidR="00AE0D63" w:rsidRDefault="00AE0D63" w:rsidP="00C65DD0">
      <w:pPr>
        <w:pStyle w:val="-"/>
        <w:keepNext/>
        <w:rPr>
          <w:rtl/>
        </w:rPr>
      </w:pPr>
      <w:bookmarkStart w:id="9163" w:name="ET_speakercontinue_6461_17"/>
      <w:r w:rsidRPr="00BC17DA">
        <w:rPr>
          <w:rStyle w:val="TagStyle"/>
          <w:rtl/>
        </w:rPr>
        <w:t xml:space="preserve"> &lt;&lt; דובר_המשך &gt;&gt; </w:t>
      </w:r>
      <w:r>
        <w:rPr>
          <w:rtl/>
        </w:rPr>
        <w:t>שר התקשורת שלמה קרעי:</w:t>
      </w:r>
      <w:r w:rsidRPr="00BC17DA">
        <w:rPr>
          <w:rStyle w:val="TagStyle"/>
          <w:rtl/>
        </w:rPr>
        <w:t xml:space="preserve"> &lt;&lt; דובר_המשך &gt;&gt;</w:t>
      </w:r>
      <w:r>
        <w:rPr>
          <w:rtl/>
        </w:rPr>
        <w:t xml:space="preserve">  </w:t>
      </w:r>
      <w:bookmarkEnd w:id="9163"/>
    </w:p>
    <w:p w:rsidR="00AE0D63" w:rsidRDefault="00AE0D63" w:rsidP="008443B7">
      <w:pPr>
        <w:rPr>
          <w:rtl/>
        </w:rPr>
      </w:pPr>
    </w:p>
    <w:p w:rsidR="00AE0D63" w:rsidRDefault="00AE0D63" w:rsidP="007E384E">
      <w:pPr>
        <w:rPr>
          <w:rtl/>
        </w:rPr>
      </w:pPr>
      <w:bookmarkStart w:id="9164" w:name="_ETM_Q31_264000"/>
      <w:bookmarkEnd w:id="9164"/>
      <w:r>
        <w:rPr>
          <w:rFonts w:hint="cs"/>
          <w:rtl/>
        </w:rPr>
        <w:t>בפתח דבריי אני רוצה להעיר, לקרוא</w:t>
      </w:r>
      <w:r w:rsidR="007E384E">
        <w:rPr>
          <w:rFonts w:hint="cs"/>
          <w:rtl/>
        </w:rPr>
        <w:t>,</w:t>
      </w:r>
      <w:r>
        <w:rPr>
          <w:rFonts w:hint="cs"/>
          <w:rtl/>
        </w:rPr>
        <w:t xml:space="preserve"> לגבי החלטת </w:t>
      </w:r>
      <w:bookmarkStart w:id="9165" w:name="_ETM_Q31_272000"/>
      <w:bookmarkEnd w:id="9165"/>
      <w:r>
        <w:rPr>
          <w:rFonts w:hint="cs"/>
          <w:rtl/>
        </w:rPr>
        <w:t>ההתאחדות לכדורגל נגד קבוצת בית"ר ירושלים. אני חושב</w:t>
      </w:r>
      <w:bookmarkStart w:id="9166" w:name="_ETM_Q31_278000"/>
      <w:bookmarkEnd w:id="9166"/>
      <w:r>
        <w:rPr>
          <w:rFonts w:hint="cs"/>
          <w:rtl/>
        </w:rPr>
        <w:t xml:space="preserve"> שההחלטה הזו משוללת </w:t>
      </w:r>
      <w:r w:rsidR="00A00651">
        <w:rPr>
          <w:rFonts w:hint="cs"/>
          <w:rtl/>
        </w:rPr>
        <w:t>– – –</w:t>
      </w:r>
    </w:p>
    <w:p w:rsidR="00AE0D63" w:rsidRDefault="00AE0D63" w:rsidP="00C65DD0">
      <w:pPr>
        <w:rPr>
          <w:rtl/>
        </w:rPr>
      </w:pPr>
    </w:p>
    <w:p w:rsidR="00AE0D63" w:rsidRDefault="00AE0D63" w:rsidP="00C65DD0">
      <w:pPr>
        <w:pStyle w:val="af6"/>
        <w:keepNext/>
        <w:rPr>
          <w:rtl/>
        </w:rPr>
      </w:pPr>
      <w:bookmarkStart w:id="9167" w:name="ET_interruption_6255_64"/>
      <w:r w:rsidRPr="001204D7">
        <w:rPr>
          <w:rStyle w:val="TagStyle"/>
          <w:rtl/>
        </w:rPr>
        <w:t xml:space="preserve"> &lt;&lt; קריאה &gt;&gt; </w:t>
      </w:r>
      <w:r>
        <w:rPr>
          <w:rtl/>
        </w:rPr>
        <w:t>סימון דוידסון (יש עתיד):</w:t>
      </w:r>
      <w:r w:rsidRPr="001204D7">
        <w:rPr>
          <w:rStyle w:val="TagStyle"/>
          <w:rtl/>
        </w:rPr>
        <w:t xml:space="preserve"> &lt;&lt; קריאה &gt;&gt;</w:t>
      </w:r>
      <w:r>
        <w:rPr>
          <w:rtl/>
        </w:rPr>
        <w:t xml:space="preserve">   </w:t>
      </w:r>
      <w:bookmarkEnd w:id="9167"/>
    </w:p>
    <w:p w:rsidR="00AE0D63" w:rsidRDefault="00AE0D63" w:rsidP="008443B7">
      <w:pPr>
        <w:rPr>
          <w:rtl/>
        </w:rPr>
      </w:pPr>
    </w:p>
    <w:p w:rsidR="00AE0D63" w:rsidRDefault="00AE0D63" w:rsidP="00C65DD0">
      <w:pPr>
        <w:rPr>
          <w:rtl/>
        </w:rPr>
      </w:pPr>
      <w:r>
        <w:rPr>
          <w:rFonts w:hint="cs"/>
          <w:rtl/>
        </w:rPr>
        <w:t>זה לא ההתאחדות. זה בית הדין. זה בית הדין.</w:t>
      </w:r>
    </w:p>
    <w:p w:rsidR="00AE0D63" w:rsidRDefault="00AE0D63" w:rsidP="00C65DD0">
      <w:pPr>
        <w:rPr>
          <w:rtl/>
        </w:rPr>
      </w:pPr>
    </w:p>
    <w:p w:rsidR="00AE0D63" w:rsidRDefault="00AE0D63" w:rsidP="00C65DD0">
      <w:pPr>
        <w:pStyle w:val="-"/>
        <w:keepNext/>
        <w:rPr>
          <w:rtl/>
        </w:rPr>
      </w:pPr>
      <w:bookmarkStart w:id="9168" w:name="ET_speakercontinue_6461_19"/>
      <w:r w:rsidRPr="00BC17DA">
        <w:rPr>
          <w:rStyle w:val="TagStyle"/>
          <w:rtl/>
        </w:rPr>
        <w:t xml:space="preserve"> &lt;&lt; דובר_המשך &gt;&gt; </w:t>
      </w:r>
      <w:r>
        <w:rPr>
          <w:rtl/>
        </w:rPr>
        <w:t>שר התקשורת שלמה קרעי:</w:t>
      </w:r>
      <w:r w:rsidRPr="00BC17DA">
        <w:rPr>
          <w:rStyle w:val="TagStyle"/>
          <w:rtl/>
        </w:rPr>
        <w:t xml:space="preserve"> &lt;&lt; דובר_המשך &gt;&gt;</w:t>
      </w:r>
      <w:r>
        <w:rPr>
          <w:rtl/>
        </w:rPr>
        <w:t xml:space="preserve">  </w:t>
      </w:r>
      <w:bookmarkEnd w:id="9168"/>
    </w:p>
    <w:p w:rsidR="00AE0D63" w:rsidRDefault="00AE0D63" w:rsidP="008443B7">
      <w:pPr>
        <w:rPr>
          <w:rtl/>
        </w:rPr>
      </w:pPr>
    </w:p>
    <w:p w:rsidR="00AE0D63" w:rsidRDefault="00AE0D63" w:rsidP="00C65DD0">
      <w:pPr>
        <w:rPr>
          <w:rtl/>
        </w:rPr>
      </w:pPr>
      <w:bookmarkStart w:id="9169" w:name="_ETM_Q31_283000"/>
      <w:bookmarkEnd w:id="9169"/>
      <w:r>
        <w:rPr>
          <w:rFonts w:hint="cs"/>
          <w:rtl/>
        </w:rPr>
        <w:t xml:space="preserve">אז בית הדין, מי שלא יהיה. זו החלטה </w:t>
      </w:r>
      <w:r w:rsidR="00A00651">
        <w:rPr>
          <w:rFonts w:hint="cs"/>
          <w:rtl/>
        </w:rPr>
        <w:t>– – –</w:t>
      </w:r>
    </w:p>
    <w:p w:rsidR="00AE0D63" w:rsidRDefault="00AE0D63" w:rsidP="00C65DD0">
      <w:pPr>
        <w:rPr>
          <w:rtl/>
        </w:rPr>
      </w:pPr>
      <w:bookmarkStart w:id="9170" w:name="_ETM_Q31_290000"/>
      <w:bookmarkEnd w:id="9170"/>
    </w:p>
    <w:p w:rsidR="00AE0D63" w:rsidRDefault="00AE0D63" w:rsidP="00C65DD0">
      <w:pPr>
        <w:pStyle w:val="af6"/>
        <w:keepNext/>
        <w:rPr>
          <w:rtl/>
        </w:rPr>
      </w:pPr>
      <w:bookmarkStart w:id="9171" w:name="ET_interruption_6255_20"/>
      <w:r w:rsidRPr="00BC17DA">
        <w:rPr>
          <w:rStyle w:val="TagStyle"/>
          <w:rtl/>
        </w:rPr>
        <w:t xml:space="preserve"> &lt;&lt; קריאה &gt;&gt; </w:t>
      </w:r>
      <w:r>
        <w:rPr>
          <w:rtl/>
        </w:rPr>
        <w:t>סימון דוידסון (יש עתיד):</w:t>
      </w:r>
      <w:r w:rsidRPr="00BC17DA">
        <w:rPr>
          <w:rStyle w:val="TagStyle"/>
          <w:rtl/>
        </w:rPr>
        <w:t xml:space="preserve"> &lt;&lt; קריאה &gt;&gt;</w:t>
      </w:r>
      <w:r>
        <w:rPr>
          <w:rtl/>
        </w:rPr>
        <w:t xml:space="preserve">  </w:t>
      </w:r>
      <w:bookmarkEnd w:id="9171"/>
    </w:p>
    <w:p w:rsidR="00AE0D63" w:rsidRDefault="00AE0D63" w:rsidP="008443B7">
      <w:pPr>
        <w:rPr>
          <w:rtl/>
        </w:rPr>
      </w:pPr>
    </w:p>
    <w:p w:rsidR="00AE0D63" w:rsidRDefault="00A00651" w:rsidP="00C65DD0">
      <w:pPr>
        <w:rPr>
          <w:rtl/>
        </w:rPr>
      </w:pPr>
      <w:bookmarkStart w:id="9172" w:name="_ETM_Q31_285000"/>
      <w:bookmarkEnd w:id="9172"/>
      <w:r>
        <w:rPr>
          <w:rFonts w:hint="cs"/>
          <w:rtl/>
        </w:rPr>
        <w:t>– – –</w:t>
      </w:r>
    </w:p>
    <w:p w:rsidR="00AE0D63" w:rsidRDefault="00AE0D63" w:rsidP="00C65DD0">
      <w:pPr>
        <w:rPr>
          <w:rtl/>
        </w:rPr>
      </w:pPr>
      <w:bookmarkStart w:id="9173" w:name="_ETM_Q31_287000"/>
      <w:bookmarkEnd w:id="9173"/>
    </w:p>
    <w:p w:rsidR="00AE0D63" w:rsidRDefault="00AE0D63" w:rsidP="00C65DD0">
      <w:pPr>
        <w:pStyle w:val="-"/>
        <w:keepNext/>
        <w:rPr>
          <w:rtl/>
        </w:rPr>
      </w:pPr>
      <w:bookmarkStart w:id="9174" w:name="ET_speakercontinue_6461_21"/>
      <w:r w:rsidRPr="00BC17DA">
        <w:rPr>
          <w:rStyle w:val="TagStyle"/>
          <w:rtl/>
        </w:rPr>
        <w:t xml:space="preserve"> &lt;&lt; דובר_המשך &gt;&gt; </w:t>
      </w:r>
      <w:r>
        <w:rPr>
          <w:rtl/>
        </w:rPr>
        <w:t>שר התקשורת שלמה קרעי:</w:t>
      </w:r>
      <w:r w:rsidRPr="00BC17DA">
        <w:rPr>
          <w:rStyle w:val="TagStyle"/>
          <w:rtl/>
        </w:rPr>
        <w:t xml:space="preserve"> &lt;&lt; דובר_המשך &gt;&gt;</w:t>
      </w:r>
      <w:r>
        <w:rPr>
          <w:rtl/>
        </w:rPr>
        <w:t xml:space="preserve">  </w:t>
      </w:r>
      <w:bookmarkEnd w:id="9174"/>
    </w:p>
    <w:p w:rsidR="00AE0D63" w:rsidRDefault="00AE0D63" w:rsidP="008443B7">
      <w:pPr>
        <w:rPr>
          <w:rtl/>
        </w:rPr>
      </w:pPr>
    </w:p>
    <w:p w:rsidR="00AE0D63" w:rsidRDefault="00AE0D63" w:rsidP="002A1326">
      <w:pPr>
        <w:rPr>
          <w:rtl/>
        </w:rPr>
      </w:pPr>
      <w:bookmarkStart w:id="9175" w:name="_ETM_Q31_289000"/>
      <w:bookmarkEnd w:id="9175"/>
      <w:r>
        <w:rPr>
          <w:rFonts w:hint="cs"/>
          <w:rtl/>
        </w:rPr>
        <w:t xml:space="preserve">לא משנה. מה </w:t>
      </w:r>
      <w:bookmarkStart w:id="9176" w:name="_ETM_Q31_286000"/>
      <w:bookmarkEnd w:id="9176"/>
      <w:r>
        <w:rPr>
          <w:rFonts w:hint="cs"/>
          <w:rtl/>
        </w:rPr>
        <w:t xml:space="preserve">זה חשוב? זו החלטה </w:t>
      </w:r>
      <w:r w:rsidR="002A1326">
        <w:rPr>
          <w:rFonts w:hint="eastAsia"/>
          <w:rtl/>
        </w:rPr>
        <w:t xml:space="preserve">– </w:t>
      </w:r>
      <w:r>
        <w:rPr>
          <w:rFonts w:hint="cs"/>
          <w:rtl/>
        </w:rPr>
        <w:t xml:space="preserve">זה לא משנה </w:t>
      </w:r>
      <w:r w:rsidR="002A1326">
        <w:rPr>
          <w:rFonts w:hint="eastAsia"/>
          <w:rtl/>
        </w:rPr>
        <w:t xml:space="preserve">– </w:t>
      </w:r>
      <w:r>
        <w:rPr>
          <w:rFonts w:hint="cs"/>
          <w:rtl/>
        </w:rPr>
        <w:t xml:space="preserve">זו החלטה משוללת </w:t>
      </w:r>
      <w:r w:rsidR="00A00651">
        <w:rPr>
          <w:rFonts w:hint="cs"/>
          <w:rtl/>
        </w:rPr>
        <w:t>– – –</w:t>
      </w:r>
    </w:p>
    <w:p w:rsidR="00AE0D63" w:rsidRDefault="00AE0D63" w:rsidP="00C65DD0">
      <w:pPr>
        <w:rPr>
          <w:rtl/>
        </w:rPr>
      </w:pPr>
    </w:p>
    <w:p w:rsidR="00AE0D63" w:rsidRDefault="00AE0D63" w:rsidP="00C65DD0">
      <w:pPr>
        <w:pStyle w:val="af6"/>
        <w:keepNext/>
        <w:rPr>
          <w:rtl/>
        </w:rPr>
      </w:pPr>
      <w:bookmarkStart w:id="9177" w:name="ET_interruption_6255_22"/>
      <w:r w:rsidRPr="00BC17DA">
        <w:rPr>
          <w:rStyle w:val="TagStyle"/>
          <w:rtl/>
        </w:rPr>
        <w:t xml:space="preserve"> &lt;&lt; קריאה &gt;&gt; </w:t>
      </w:r>
      <w:r>
        <w:rPr>
          <w:rtl/>
        </w:rPr>
        <w:t>סימון דוידסון (יש עתיד):</w:t>
      </w:r>
      <w:r w:rsidRPr="00BC17DA">
        <w:rPr>
          <w:rStyle w:val="TagStyle"/>
          <w:rtl/>
        </w:rPr>
        <w:t xml:space="preserve"> &lt;&lt; קריאה &gt;&gt;</w:t>
      </w:r>
      <w:r>
        <w:rPr>
          <w:rtl/>
        </w:rPr>
        <w:t xml:space="preserve">  </w:t>
      </w:r>
      <w:bookmarkEnd w:id="9177"/>
    </w:p>
    <w:p w:rsidR="00AE0D63" w:rsidRDefault="00AE0D63" w:rsidP="008443B7">
      <w:pPr>
        <w:rPr>
          <w:rtl/>
        </w:rPr>
      </w:pPr>
    </w:p>
    <w:p w:rsidR="00AE0D63" w:rsidRDefault="002A1326" w:rsidP="00C65DD0">
      <w:pPr>
        <w:rPr>
          <w:rtl/>
        </w:rPr>
      </w:pPr>
      <w:r>
        <w:rPr>
          <w:rFonts w:hint="cs"/>
          <w:rtl/>
        </w:rPr>
        <w:t>זה בית הדין,</w:t>
      </w:r>
      <w:r w:rsidR="00AE0D63">
        <w:rPr>
          <w:rFonts w:hint="cs"/>
          <w:rtl/>
        </w:rPr>
        <w:t xml:space="preserve"> זה לא ההתאחדות. זה בית הדין. </w:t>
      </w:r>
    </w:p>
    <w:p w:rsidR="00AE0D63" w:rsidRDefault="00AE0D63" w:rsidP="00C65DD0">
      <w:pPr>
        <w:rPr>
          <w:rtl/>
        </w:rPr>
      </w:pPr>
    </w:p>
    <w:p w:rsidR="00AE0D63" w:rsidRDefault="00AE0D63" w:rsidP="00C65DD0">
      <w:pPr>
        <w:pStyle w:val="-"/>
        <w:keepNext/>
        <w:rPr>
          <w:rtl/>
        </w:rPr>
      </w:pPr>
      <w:bookmarkStart w:id="9178" w:name="ET_speakercontinue_6461_23"/>
      <w:r w:rsidRPr="00014D03">
        <w:rPr>
          <w:rStyle w:val="TagStyle"/>
          <w:rtl/>
        </w:rPr>
        <w:t xml:space="preserve"> &lt;&lt; דובר_המשך &gt;&gt; </w:t>
      </w:r>
      <w:r>
        <w:rPr>
          <w:rtl/>
        </w:rPr>
        <w:t>שר התקשורת שלמה קרעי:</w:t>
      </w:r>
      <w:r w:rsidRPr="00014D03">
        <w:rPr>
          <w:rStyle w:val="TagStyle"/>
          <w:rtl/>
        </w:rPr>
        <w:t xml:space="preserve"> &lt;&lt; דובר_המשך &gt;&gt;</w:t>
      </w:r>
      <w:r>
        <w:rPr>
          <w:rtl/>
        </w:rPr>
        <w:t xml:space="preserve">  </w:t>
      </w:r>
      <w:bookmarkEnd w:id="9178"/>
    </w:p>
    <w:p w:rsidR="00AE0D63" w:rsidRDefault="00AE0D63" w:rsidP="008443B7">
      <w:pPr>
        <w:rPr>
          <w:rtl/>
        </w:rPr>
      </w:pPr>
    </w:p>
    <w:p w:rsidR="00AE0D63" w:rsidRDefault="00AE0D63" w:rsidP="00C65DD0">
      <w:pPr>
        <w:rPr>
          <w:rtl/>
        </w:rPr>
      </w:pPr>
      <w:r>
        <w:rPr>
          <w:rFonts w:hint="cs"/>
          <w:rtl/>
        </w:rPr>
        <w:t>רגע, סימון, אתה עכשיו נגד בית"ר ירושלים?</w:t>
      </w:r>
      <w:bookmarkStart w:id="9179" w:name="_ETM_Q31_300000"/>
      <w:bookmarkEnd w:id="9179"/>
      <w:r>
        <w:rPr>
          <w:rFonts w:hint="cs"/>
          <w:rtl/>
        </w:rPr>
        <w:t xml:space="preserve"> </w:t>
      </w:r>
    </w:p>
    <w:p w:rsidR="00AE0D63" w:rsidRDefault="00AE0D63" w:rsidP="00C65DD0">
      <w:pPr>
        <w:rPr>
          <w:rtl/>
        </w:rPr>
      </w:pPr>
    </w:p>
    <w:p w:rsidR="00AE0D63" w:rsidRDefault="00AE0D63" w:rsidP="00C65DD0">
      <w:pPr>
        <w:pStyle w:val="af6"/>
        <w:keepNext/>
        <w:rPr>
          <w:rtl/>
        </w:rPr>
      </w:pPr>
      <w:bookmarkStart w:id="9180" w:name="ET_interruption_6255_24"/>
      <w:r w:rsidRPr="00014D03">
        <w:rPr>
          <w:rStyle w:val="TagStyle"/>
          <w:rtl/>
        </w:rPr>
        <w:t xml:space="preserve"> &lt;&lt; קריאה &gt;&gt; </w:t>
      </w:r>
      <w:r>
        <w:rPr>
          <w:rtl/>
        </w:rPr>
        <w:t>סימון דוידסון (יש עתיד):</w:t>
      </w:r>
      <w:r w:rsidRPr="00014D03">
        <w:rPr>
          <w:rStyle w:val="TagStyle"/>
          <w:rtl/>
        </w:rPr>
        <w:t xml:space="preserve"> &lt;&lt; קריאה &gt;&gt;</w:t>
      </w:r>
      <w:r>
        <w:rPr>
          <w:rtl/>
        </w:rPr>
        <w:t xml:space="preserve">  </w:t>
      </w:r>
      <w:bookmarkEnd w:id="9180"/>
    </w:p>
    <w:p w:rsidR="00AE0D63" w:rsidRDefault="00AE0D63" w:rsidP="008443B7">
      <w:pPr>
        <w:rPr>
          <w:rtl/>
        </w:rPr>
      </w:pPr>
    </w:p>
    <w:p w:rsidR="00AE0D63" w:rsidRDefault="00AE0D63" w:rsidP="00C65DD0">
      <w:pPr>
        <w:rPr>
          <w:rtl/>
        </w:rPr>
      </w:pPr>
      <w:r>
        <w:rPr>
          <w:rFonts w:hint="cs"/>
          <w:rtl/>
        </w:rPr>
        <w:t>לא.</w:t>
      </w:r>
    </w:p>
    <w:p w:rsidR="00AE0D63" w:rsidRDefault="00AE0D63" w:rsidP="00C65DD0">
      <w:pPr>
        <w:rPr>
          <w:rtl/>
        </w:rPr>
      </w:pPr>
    </w:p>
    <w:p w:rsidR="00AE0D63" w:rsidRDefault="00AE0D63" w:rsidP="00C65DD0">
      <w:pPr>
        <w:pStyle w:val="-"/>
        <w:keepNext/>
        <w:rPr>
          <w:rtl/>
        </w:rPr>
      </w:pPr>
      <w:bookmarkStart w:id="9181" w:name="ET_speakercontinue_6461_25"/>
      <w:r w:rsidRPr="00014D03">
        <w:rPr>
          <w:rStyle w:val="TagStyle"/>
          <w:rtl/>
        </w:rPr>
        <w:t xml:space="preserve"> &lt;&lt; דובר_המשך &gt;&gt; </w:t>
      </w:r>
      <w:r>
        <w:rPr>
          <w:rtl/>
        </w:rPr>
        <w:t>שר התקשורת שלמה קרעי:</w:t>
      </w:r>
      <w:r w:rsidRPr="00014D03">
        <w:rPr>
          <w:rStyle w:val="TagStyle"/>
          <w:rtl/>
        </w:rPr>
        <w:t xml:space="preserve"> &lt;&lt; דובר_המשך &gt;&gt;</w:t>
      </w:r>
      <w:r>
        <w:rPr>
          <w:rtl/>
        </w:rPr>
        <w:t xml:space="preserve">  </w:t>
      </w:r>
      <w:bookmarkEnd w:id="9181"/>
    </w:p>
    <w:p w:rsidR="00AE0D63" w:rsidRDefault="00AE0D63" w:rsidP="008443B7">
      <w:pPr>
        <w:rPr>
          <w:rtl/>
        </w:rPr>
      </w:pPr>
    </w:p>
    <w:p w:rsidR="00AE0D63" w:rsidRDefault="00AE0D63" w:rsidP="002A1326">
      <w:pPr>
        <w:rPr>
          <w:rtl/>
        </w:rPr>
      </w:pPr>
      <w:bookmarkStart w:id="9182" w:name="_ETM_Q31_296000"/>
      <w:bookmarkEnd w:id="9182"/>
      <w:r>
        <w:rPr>
          <w:rFonts w:hint="cs"/>
          <w:rtl/>
        </w:rPr>
        <w:t>אז מה זה משנה</w:t>
      </w:r>
      <w:r w:rsidR="002A1326">
        <w:rPr>
          <w:rFonts w:hint="cs"/>
          <w:rtl/>
        </w:rPr>
        <w:t>?</w:t>
      </w:r>
      <w:r>
        <w:rPr>
          <w:rFonts w:hint="cs"/>
          <w:rtl/>
        </w:rPr>
        <w:t xml:space="preserve"> תן לי להעביר ביקורת על ההחלטה. </w:t>
      </w:r>
    </w:p>
    <w:p w:rsidR="00AE0D63" w:rsidRPr="001204D7" w:rsidRDefault="00AE0D63" w:rsidP="00C65DD0">
      <w:pPr>
        <w:rPr>
          <w:rtl/>
        </w:rPr>
      </w:pPr>
      <w:bookmarkStart w:id="9183" w:name="_ETM_Q31_299000"/>
      <w:bookmarkEnd w:id="9183"/>
    </w:p>
    <w:p w:rsidR="00AE0D63" w:rsidRDefault="00AE0D63" w:rsidP="00C65DD0">
      <w:pPr>
        <w:pStyle w:val="af6"/>
        <w:keepNext/>
        <w:rPr>
          <w:rtl/>
        </w:rPr>
      </w:pPr>
      <w:bookmarkStart w:id="9184" w:name="ET_interruption_6127_26"/>
      <w:r w:rsidRPr="00014D03">
        <w:rPr>
          <w:rStyle w:val="TagStyle"/>
          <w:rtl/>
        </w:rPr>
        <w:t xml:space="preserve"> &lt;&lt; קריאה &gt;&gt; </w:t>
      </w:r>
      <w:r>
        <w:rPr>
          <w:rtl/>
        </w:rPr>
        <w:t>ולדימיר בליאק (יש עתיד):</w:t>
      </w:r>
      <w:r w:rsidRPr="00014D03">
        <w:rPr>
          <w:rStyle w:val="TagStyle"/>
          <w:rtl/>
        </w:rPr>
        <w:t xml:space="preserve"> &lt;&lt; קריאה &gt;&gt;</w:t>
      </w:r>
      <w:r>
        <w:rPr>
          <w:rtl/>
        </w:rPr>
        <w:t xml:space="preserve">  </w:t>
      </w:r>
      <w:bookmarkEnd w:id="9184"/>
    </w:p>
    <w:p w:rsidR="00AE0D63" w:rsidRDefault="00AE0D63" w:rsidP="008443B7">
      <w:pPr>
        <w:rPr>
          <w:rtl/>
        </w:rPr>
      </w:pPr>
    </w:p>
    <w:p w:rsidR="00AE0D63" w:rsidRDefault="00AE0D63" w:rsidP="00C65DD0">
      <w:pPr>
        <w:rPr>
          <w:rtl/>
        </w:rPr>
      </w:pPr>
      <w:bookmarkStart w:id="9185" w:name="_ETM_Q31_302000"/>
      <w:bookmarkEnd w:id="9185"/>
      <w:r>
        <w:rPr>
          <w:rFonts w:hint="cs"/>
          <w:rtl/>
        </w:rPr>
        <w:t>מה זה קשור? מה זה קשור</w:t>
      </w:r>
      <w:bookmarkStart w:id="9186" w:name="_ETM_Q31_301000"/>
      <w:bookmarkEnd w:id="9186"/>
      <w:r>
        <w:rPr>
          <w:rFonts w:hint="cs"/>
          <w:rtl/>
        </w:rPr>
        <w:t xml:space="preserve">? אין לך מושג. </w:t>
      </w:r>
    </w:p>
    <w:p w:rsidR="00AE0D63" w:rsidRDefault="00AE0D63" w:rsidP="00C65DD0">
      <w:pPr>
        <w:rPr>
          <w:rtl/>
        </w:rPr>
      </w:pPr>
      <w:bookmarkStart w:id="9187" w:name="_ETM_Q31_294000"/>
      <w:bookmarkEnd w:id="9187"/>
    </w:p>
    <w:p w:rsidR="00AE0D63" w:rsidRDefault="00AE0D63" w:rsidP="00C65DD0">
      <w:pPr>
        <w:pStyle w:val="-"/>
        <w:keepNext/>
        <w:rPr>
          <w:rtl/>
        </w:rPr>
      </w:pPr>
      <w:bookmarkStart w:id="9188" w:name="ET_speakercontinue_6461_27"/>
      <w:r w:rsidRPr="00014D03">
        <w:rPr>
          <w:rStyle w:val="TagStyle"/>
          <w:rtl/>
        </w:rPr>
        <w:t xml:space="preserve"> &lt;&lt; דובר_המשך &gt;&gt; </w:t>
      </w:r>
      <w:r>
        <w:rPr>
          <w:rtl/>
        </w:rPr>
        <w:t>שר התקשורת שלמה קרעי:</w:t>
      </w:r>
      <w:r w:rsidRPr="00014D03">
        <w:rPr>
          <w:rStyle w:val="TagStyle"/>
          <w:rtl/>
        </w:rPr>
        <w:t xml:space="preserve"> &lt;&lt; דובר_המשך &gt;&gt;</w:t>
      </w:r>
      <w:r>
        <w:rPr>
          <w:rtl/>
        </w:rPr>
        <w:t xml:space="preserve">  </w:t>
      </w:r>
      <w:bookmarkEnd w:id="9188"/>
    </w:p>
    <w:p w:rsidR="00AE0D63" w:rsidRDefault="00AE0D63" w:rsidP="008443B7">
      <w:pPr>
        <w:rPr>
          <w:rtl/>
        </w:rPr>
      </w:pPr>
    </w:p>
    <w:p w:rsidR="00AE0D63" w:rsidRDefault="00AE0D63" w:rsidP="00C65DD0">
      <w:pPr>
        <w:rPr>
          <w:rtl/>
        </w:rPr>
      </w:pPr>
      <w:bookmarkStart w:id="9189" w:name="_ETM_Q31_295000"/>
      <w:bookmarkEnd w:id="9189"/>
      <w:r>
        <w:rPr>
          <w:rFonts w:hint="cs"/>
          <w:rtl/>
        </w:rPr>
        <w:t xml:space="preserve">ההחלטה הזו </w:t>
      </w:r>
      <w:r w:rsidR="00A00651">
        <w:rPr>
          <w:rFonts w:hint="cs"/>
          <w:rtl/>
        </w:rPr>
        <w:t>– – –</w:t>
      </w:r>
    </w:p>
    <w:p w:rsidR="00AE0D63" w:rsidRDefault="00AE0D63" w:rsidP="00C65DD0">
      <w:pPr>
        <w:rPr>
          <w:rtl/>
        </w:rPr>
      </w:pPr>
      <w:bookmarkStart w:id="9190" w:name="_ETM_Q31_309000"/>
      <w:bookmarkEnd w:id="9190"/>
    </w:p>
    <w:p w:rsidR="00AE0D63" w:rsidRDefault="00AE0D63" w:rsidP="00C65DD0">
      <w:pPr>
        <w:pStyle w:val="af6"/>
        <w:keepNext/>
        <w:rPr>
          <w:rtl/>
        </w:rPr>
      </w:pPr>
      <w:bookmarkStart w:id="9191" w:name="ET_interruption_6353_66"/>
      <w:r w:rsidRPr="001204D7">
        <w:rPr>
          <w:rStyle w:val="TagStyle"/>
          <w:rtl/>
        </w:rPr>
        <w:t xml:space="preserve"> &lt;&lt; קריאה &gt;&gt; </w:t>
      </w:r>
      <w:r>
        <w:rPr>
          <w:rtl/>
        </w:rPr>
        <w:t>חנוך דב מלביצקי (הליכוד):</w:t>
      </w:r>
      <w:r w:rsidRPr="001204D7">
        <w:rPr>
          <w:rStyle w:val="TagStyle"/>
          <w:rtl/>
        </w:rPr>
        <w:t xml:space="preserve"> &lt;&lt; קריאה &gt;&gt;</w:t>
      </w:r>
      <w:r>
        <w:rPr>
          <w:rtl/>
        </w:rPr>
        <w:t xml:space="preserve">   </w:t>
      </w:r>
      <w:bookmarkEnd w:id="9191"/>
    </w:p>
    <w:p w:rsidR="00AE0D63" w:rsidRDefault="00AE0D63" w:rsidP="008443B7">
      <w:pPr>
        <w:rPr>
          <w:rtl/>
        </w:rPr>
      </w:pPr>
    </w:p>
    <w:p w:rsidR="00AE0D63" w:rsidRPr="001204D7" w:rsidRDefault="00AE0D63" w:rsidP="00C65DD0">
      <w:pPr>
        <w:rPr>
          <w:rtl/>
        </w:rPr>
      </w:pPr>
      <w:r>
        <w:rPr>
          <w:rFonts w:hint="cs"/>
          <w:rtl/>
        </w:rPr>
        <w:t>אם זה היה הפועל תל אביב, לא היו לוקחים.</w:t>
      </w:r>
      <w:bookmarkStart w:id="9192" w:name="_ETM_Q31_308000"/>
      <w:bookmarkEnd w:id="9192"/>
      <w:r>
        <w:rPr>
          <w:rFonts w:hint="cs"/>
          <w:rtl/>
        </w:rPr>
        <w:t xml:space="preserve"> גם בבית הדין של ההתאחדות אתם שולטים. צריך רפורמה. צריך </w:t>
      </w:r>
      <w:bookmarkStart w:id="9193" w:name="_ETM_Q31_318000"/>
      <w:bookmarkEnd w:id="9193"/>
      <w:r>
        <w:rPr>
          <w:rFonts w:hint="cs"/>
          <w:rtl/>
        </w:rPr>
        <w:t xml:space="preserve">רפורמה בבית הדין של ההתאחדות. </w:t>
      </w:r>
    </w:p>
    <w:p w:rsidR="00AE0D63" w:rsidRDefault="00AE0D63" w:rsidP="00C65DD0">
      <w:pPr>
        <w:rPr>
          <w:rtl/>
        </w:rPr>
      </w:pPr>
    </w:p>
    <w:p w:rsidR="00AE0D63" w:rsidRDefault="00AE0D63" w:rsidP="00C65DD0">
      <w:pPr>
        <w:pStyle w:val="af6"/>
        <w:keepNext/>
        <w:rPr>
          <w:rtl/>
        </w:rPr>
      </w:pPr>
      <w:r w:rsidRPr="00014D03">
        <w:rPr>
          <w:rStyle w:val="TagStyle"/>
          <w:rtl/>
        </w:rPr>
        <w:t xml:space="preserve"> &lt;&lt; קריאה &gt;&gt; </w:t>
      </w:r>
      <w:r>
        <w:rPr>
          <w:rtl/>
        </w:rPr>
        <w:t>נאור שירי (יש עתיד):</w:t>
      </w:r>
      <w:r w:rsidRPr="00014D03">
        <w:rPr>
          <w:rStyle w:val="TagStyle"/>
          <w:rtl/>
        </w:rPr>
        <w:t xml:space="preserve"> &lt;&lt; קריאה &gt;&gt;</w:t>
      </w:r>
      <w:r>
        <w:rPr>
          <w:rtl/>
        </w:rPr>
        <w:t xml:space="preserve">  </w:t>
      </w:r>
    </w:p>
    <w:p w:rsidR="00AE0D63" w:rsidRDefault="00AE0D63" w:rsidP="008443B7">
      <w:pPr>
        <w:rPr>
          <w:rtl/>
        </w:rPr>
      </w:pPr>
    </w:p>
    <w:p w:rsidR="00AE0D63" w:rsidRDefault="00AE0D63" w:rsidP="00C65DD0">
      <w:pPr>
        <w:rPr>
          <w:rtl/>
        </w:rPr>
      </w:pPr>
      <w:r>
        <w:rPr>
          <w:rFonts w:hint="cs"/>
          <w:rtl/>
        </w:rPr>
        <w:t xml:space="preserve">רק מכבי </w:t>
      </w:r>
      <w:bookmarkStart w:id="9194" w:name="_ETM_Q31_310000"/>
      <w:bookmarkEnd w:id="9194"/>
      <w:r>
        <w:rPr>
          <w:rFonts w:hint="cs"/>
          <w:rtl/>
        </w:rPr>
        <w:t xml:space="preserve">תל אביב. בגלל ששר המשפטים הוא אוהד של </w:t>
      </w:r>
      <w:bookmarkStart w:id="9195" w:name="_ETM_Q31_315000"/>
      <w:bookmarkEnd w:id="9195"/>
      <w:r>
        <w:rPr>
          <w:rFonts w:hint="cs"/>
          <w:rtl/>
        </w:rPr>
        <w:t xml:space="preserve">הפועל תל אביב. בגלל זה אתה </w:t>
      </w:r>
      <w:r w:rsidR="00A00651">
        <w:rPr>
          <w:rFonts w:hint="cs"/>
          <w:rtl/>
        </w:rPr>
        <w:t>– – –</w:t>
      </w:r>
      <w:r>
        <w:rPr>
          <w:rFonts w:hint="cs"/>
          <w:rtl/>
        </w:rPr>
        <w:t xml:space="preserve"> בגלל ששר</w:t>
      </w:r>
      <w:bookmarkStart w:id="9196" w:name="_ETM_Q31_316000"/>
      <w:bookmarkEnd w:id="9196"/>
      <w:r>
        <w:rPr>
          <w:rFonts w:hint="cs"/>
          <w:rtl/>
        </w:rPr>
        <w:t xml:space="preserve"> המשפטים אוהד את הפועל, בגלל זה </w:t>
      </w:r>
      <w:bookmarkStart w:id="9197" w:name="_ETM_Q31_320000"/>
      <w:bookmarkEnd w:id="9197"/>
      <w:r w:rsidR="00A00651">
        <w:rPr>
          <w:rFonts w:hint="cs"/>
          <w:rtl/>
        </w:rPr>
        <w:t>– – –</w:t>
      </w:r>
      <w:r>
        <w:rPr>
          <w:rFonts w:hint="cs"/>
          <w:rtl/>
        </w:rPr>
        <w:t xml:space="preserve"> אני רוצה </w:t>
      </w:r>
      <w:r w:rsidR="00A00651">
        <w:rPr>
          <w:rFonts w:hint="cs"/>
          <w:rtl/>
        </w:rPr>
        <w:t>– – –</w:t>
      </w:r>
    </w:p>
    <w:p w:rsidR="00AE0D63" w:rsidRDefault="00AE0D63" w:rsidP="00C65DD0">
      <w:pPr>
        <w:rPr>
          <w:rtl/>
        </w:rPr>
      </w:pPr>
      <w:bookmarkStart w:id="9198" w:name="_ETM_Q31_307000"/>
      <w:bookmarkStart w:id="9199" w:name="_ETM_Q31_322000"/>
      <w:bookmarkEnd w:id="9198"/>
      <w:bookmarkEnd w:id="9199"/>
    </w:p>
    <w:p w:rsidR="00AE0D63" w:rsidRDefault="00AE0D63" w:rsidP="00C65DD0">
      <w:pPr>
        <w:pStyle w:val="-"/>
        <w:keepNext/>
        <w:rPr>
          <w:rtl/>
        </w:rPr>
      </w:pPr>
      <w:bookmarkStart w:id="9200" w:name="ET_speakercontinue_6461_29"/>
      <w:r w:rsidRPr="00014D03">
        <w:rPr>
          <w:rStyle w:val="TagStyle"/>
          <w:rtl/>
        </w:rPr>
        <w:t xml:space="preserve"> &lt;&lt; דובר_המשך &gt;&gt; </w:t>
      </w:r>
      <w:r>
        <w:rPr>
          <w:rtl/>
        </w:rPr>
        <w:t>שר התקשורת שלמה קרעי:</w:t>
      </w:r>
      <w:r w:rsidRPr="00014D03">
        <w:rPr>
          <w:rStyle w:val="TagStyle"/>
          <w:rtl/>
        </w:rPr>
        <w:t xml:space="preserve"> &lt;&lt; דובר_המשך &gt;&gt;</w:t>
      </w:r>
      <w:r>
        <w:rPr>
          <w:rtl/>
        </w:rPr>
        <w:t xml:space="preserve">  </w:t>
      </w:r>
      <w:bookmarkEnd w:id="9200"/>
    </w:p>
    <w:p w:rsidR="00AE0D63" w:rsidRDefault="00AE0D63" w:rsidP="008443B7">
      <w:pPr>
        <w:rPr>
          <w:rtl/>
        </w:rPr>
      </w:pPr>
    </w:p>
    <w:p w:rsidR="00AE0D63" w:rsidRDefault="007E384E" w:rsidP="002A1326">
      <w:pPr>
        <w:rPr>
          <w:rtl/>
        </w:rPr>
      </w:pPr>
      <w:r>
        <w:rPr>
          <w:rFonts w:hint="cs"/>
          <w:rtl/>
        </w:rPr>
        <w:t>ה</w:t>
      </w:r>
      <w:r w:rsidR="00AE0D63">
        <w:rPr>
          <w:rFonts w:hint="cs"/>
          <w:rtl/>
        </w:rPr>
        <w:t xml:space="preserve">החלטה </w:t>
      </w:r>
      <w:bookmarkStart w:id="9201" w:name="_ETM_Q31_323000"/>
      <w:bookmarkEnd w:id="9201"/>
      <w:r w:rsidR="00AE0D63">
        <w:rPr>
          <w:rFonts w:hint="cs"/>
          <w:rtl/>
        </w:rPr>
        <w:t>הזו משוללת כל היגיון, לא מידתית ולא סבירה</w:t>
      </w:r>
      <w:r w:rsidR="002A1326">
        <w:rPr>
          <w:rFonts w:hint="cs"/>
          <w:rtl/>
        </w:rPr>
        <w:t>,</w:t>
      </w:r>
      <w:r w:rsidR="00AE0D63">
        <w:rPr>
          <w:rFonts w:hint="cs"/>
          <w:rtl/>
        </w:rPr>
        <w:t xml:space="preserve"> החלטה </w:t>
      </w:r>
      <w:bookmarkStart w:id="9202" w:name="_ETM_Q31_327000"/>
      <w:bookmarkEnd w:id="9202"/>
      <w:r w:rsidR="00AE0D63">
        <w:rPr>
          <w:rFonts w:hint="cs"/>
          <w:rtl/>
        </w:rPr>
        <w:t xml:space="preserve">שאני בטוח שתסכים איתי, חבר הכנסת דוידסון, שהיא פוגעת </w:t>
      </w:r>
      <w:bookmarkStart w:id="9203" w:name="_ETM_Q31_328000"/>
      <w:bookmarkEnd w:id="9203"/>
      <w:r w:rsidR="00AE0D63">
        <w:rPr>
          <w:rFonts w:hint="cs"/>
          <w:rtl/>
        </w:rPr>
        <w:t xml:space="preserve">בערך הספורטיביות. </w:t>
      </w:r>
    </w:p>
    <w:p w:rsidR="00AE0D63" w:rsidRDefault="00AE0D63" w:rsidP="00C65DD0">
      <w:pPr>
        <w:rPr>
          <w:rtl/>
        </w:rPr>
      </w:pPr>
      <w:bookmarkStart w:id="9204" w:name="_ETM_Q31_330000"/>
      <w:bookmarkEnd w:id="9204"/>
    </w:p>
    <w:p w:rsidR="00AE0D63" w:rsidRDefault="00AE0D63" w:rsidP="00C65DD0">
      <w:pPr>
        <w:pStyle w:val="af6"/>
        <w:keepNext/>
        <w:rPr>
          <w:rtl/>
        </w:rPr>
      </w:pPr>
      <w:bookmarkStart w:id="9205" w:name="ET_interruption_6255_30"/>
      <w:r w:rsidRPr="00014D03">
        <w:rPr>
          <w:rStyle w:val="TagStyle"/>
          <w:rtl/>
        </w:rPr>
        <w:t xml:space="preserve"> &lt;&lt; קריאה &gt;&gt; </w:t>
      </w:r>
      <w:r>
        <w:rPr>
          <w:rtl/>
        </w:rPr>
        <w:t>סימון דוידסון (יש עתיד):</w:t>
      </w:r>
      <w:r w:rsidRPr="00014D03">
        <w:rPr>
          <w:rStyle w:val="TagStyle"/>
          <w:rtl/>
        </w:rPr>
        <w:t xml:space="preserve"> &lt;&lt; קריאה &gt;&gt;</w:t>
      </w:r>
      <w:r>
        <w:rPr>
          <w:rtl/>
        </w:rPr>
        <w:t xml:space="preserve">  </w:t>
      </w:r>
      <w:bookmarkEnd w:id="9205"/>
    </w:p>
    <w:p w:rsidR="00AE0D63" w:rsidRDefault="00AE0D63" w:rsidP="008443B7">
      <w:pPr>
        <w:rPr>
          <w:rtl/>
        </w:rPr>
      </w:pPr>
    </w:p>
    <w:p w:rsidR="00AE0D63" w:rsidRDefault="00AE0D63" w:rsidP="00C65DD0">
      <w:pPr>
        <w:rPr>
          <w:rtl/>
        </w:rPr>
      </w:pPr>
      <w:bookmarkStart w:id="9206" w:name="_ETM_Q31_329000"/>
      <w:bookmarkEnd w:id="9206"/>
      <w:r>
        <w:rPr>
          <w:rFonts w:hint="cs"/>
          <w:rtl/>
        </w:rPr>
        <w:t xml:space="preserve">זה נכון, אבל </w:t>
      </w:r>
      <w:bookmarkStart w:id="9207" w:name="_ETM_Q31_333000"/>
      <w:bookmarkEnd w:id="9207"/>
      <w:r w:rsidR="00A00651">
        <w:rPr>
          <w:rFonts w:hint="cs"/>
          <w:rtl/>
        </w:rPr>
        <w:t>– – –</w:t>
      </w:r>
    </w:p>
    <w:p w:rsidR="00AE0D63" w:rsidRDefault="00AE0D63" w:rsidP="00C65DD0">
      <w:pPr>
        <w:rPr>
          <w:rtl/>
        </w:rPr>
      </w:pPr>
      <w:bookmarkStart w:id="9208" w:name="_ETM_Q31_335000"/>
      <w:bookmarkEnd w:id="9208"/>
    </w:p>
    <w:p w:rsidR="00AE0D63" w:rsidRDefault="00AE0D63" w:rsidP="00C65DD0">
      <w:pPr>
        <w:pStyle w:val="-"/>
        <w:keepNext/>
        <w:rPr>
          <w:rtl/>
        </w:rPr>
      </w:pPr>
      <w:bookmarkStart w:id="9209" w:name="ET_speakercontinue_6461_31"/>
      <w:r w:rsidRPr="00014D03">
        <w:rPr>
          <w:rStyle w:val="TagStyle"/>
          <w:rtl/>
        </w:rPr>
        <w:t xml:space="preserve"> &lt;&lt; דובר_המשך &gt;&gt; </w:t>
      </w:r>
      <w:r>
        <w:rPr>
          <w:rtl/>
        </w:rPr>
        <w:t>שר התקשורת שלמה קרעי:</w:t>
      </w:r>
      <w:r w:rsidRPr="00014D03">
        <w:rPr>
          <w:rStyle w:val="TagStyle"/>
          <w:rtl/>
        </w:rPr>
        <w:t xml:space="preserve"> &lt;&lt; דובר_המשך &gt;&gt;</w:t>
      </w:r>
      <w:r>
        <w:rPr>
          <w:rtl/>
        </w:rPr>
        <w:t xml:space="preserve">  </w:t>
      </w:r>
      <w:bookmarkEnd w:id="9209"/>
    </w:p>
    <w:p w:rsidR="00AE0D63" w:rsidRDefault="00AE0D63" w:rsidP="008443B7">
      <w:pPr>
        <w:rPr>
          <w:rtl/>
        </w:rPr>
      </w:pPr>
    </w:p>
    <w:p w:rsidR="00AE0D63" w:rsidRDefault="00AE0D63" w:rsidP="00C65DD0">
      <w:pPr>
        <w:rPr>
          <w:rtl/>
        </w:rPr>
      </w:pPr>
      <w:r>
        <w:rPr>
          <w:rFonts w:hint="cs"/>
          <w:rtl/>
        </w:rPr>
        <w:t xml:space="preserve">כבר אמרתי בסדר. </w:t>
      </w:r>
    </w:p>
    <w:p w:rsidR="00AE0D63" w:rsidRDefault="00AE0D63" w:rsidP="00C65DD0">
      <w:pPr>
        <w:rPr>
          <w:rtl/>
        </w:rPr>
      </w:pPr>
      <w:bookmarkStart w:id="9210" w:name="_ETM_Q31_336000"/>
      <w:bookmarkEnd w:id="9210"/>
    </w:p>
    <w:p w:rsidR="00AE0D63" w:rsidRDefault="00AE0D63" w:rsidP="00C65DD0">
      <w:pPr>
        <w:pStyle w:val="af6"/>
        <w:keepNext/>
        <w:rPr>
          <w:rtl/>
        </w:rPr>
      </w:pPr>
      <w:bookmarkStart w:id="9211" w:name="ET_interruption_6127_32"/>
      <w:r w:rsidRPr="00014D03">
        <w:rPr>
          <w:rStyle w:val="TagStyle"/>
          <w:rtl/>
        </w:rPr>
        <w:t xml:space="preserve"> &lt;&lt; קריאה &gt;&gt; </w:t>
      </w:r>
      <w:r>
        <w:rPr>
          <w:rtl/>
        </w:rPr>
        <w:t>ולדימיר בליאק (יש עתיד):</w:t>
      </w:r>
      <w:r w:rsidRPr="00014D03">
        <w:rPr>
          <w:rStyle w:val="TagStyle"/>
          <w:rtl/>
        </w:rPr>
        <w:t xml:space="preserve"> &lt;&lt; קריאה &gt;&gt;</w:t>
      </w:r>
      <w:r>
        <w:rPr>
          <w:rtl/>
        </w:rPr>
        <w:t xml:space="preserve">  </w:t>
      </w:r>
      <w:bookmarkEnd w:id="9211"/>
    </w:p>
    <w:p w:rsidR="00AE0D63" w:rsidRDefault="00AE0D63" w:rsidP="008443B7">
      <w:pPr>
        <w:rPr>
          <w:rtl/>
        </w:rPr>
      </w:pPr>
    </w:p>
    <w:p w:rsidR="00AE0D63" w:rsidRDefault="00A00651" w:rsidP="00C65DD0">
      <w:pPr>
        <w:rPr>
          <w:rtl/>
        </w:rPr>
      </w:pPr>
      <w:r>
        <w:rPr>
          <w:rFonts w:hint="cs"/>
          <w:rtl/>
        </w:rPr>
        <w:t>– – –</w:t>
      </w:r>
    </w:p>
    <w:p w:rsidR="00AE0D63" w:rsidRDefault="00AE0D63" w:rsidP="00C65DD0">
      <w:pPr>
        <w:rPr>
          <w:rtl/>
        </w:rPr>
      </w:pPr>
    </w:p>
    <w:p w:rsidR="00AE0D63" w:rsidRDefault="00AE0D63" w:rsidP="00C65DD0">
      <w:pPr>
        <w:pStyle w:val="-"/>
        <w:keepNext/>
        <w:rPr>
          <w:rtl/>
        </w:rPr>
      </w:pPr>
      <w:bookmarkStart w:id="9212" w:name="ET_speakercontinue_6461_33"/>
      <w:r w:rsidRPr="00014D03">
        <w:rPr>
          <w:rStyle w:val="TagStyle"/>
          <w:rtl/>
        </w:rPr>
        <w:t xml:space="preserve"> &lt;&lt; דובר_המשך &gt;&gt; </w:t>
      </w:r>
      <w:r>
        <w:rPr>
          <w:rtl/>
        </w:rPr>
        <w:t>שר התקשורת שלמה קרעי:</w:t>
      </w:r>
      <w:r w:rsidRPr="00014D03">
        <w:rPr>
          <w:rStyle w:val="TagStyle"/>
          <w:rtl/>
        </w:rPr>
        <w:t xml:space="preserve"> &lt;&lt; דובר_המשך &gt;&gt;</w:t>
      </w:r>
      <w:r>
        <w:rPr>
          <w:rtl/>
        </w:rPr>
        <w:t xml:space="preserve">  </w:t>
      </w:r>
      <w:bookmarkEnd w:id="9212"/>
    </w:p>
    <w:p w:rsidR="00AE0D63" w:rsidRDefault="00AE0D63" w:rsidP="008443B7">
      <w:pPr>
        <w:rPr>
          <w:rtl/>
        </w:rPr>
      </w:pPr>
    </w:p>
    <w:p w:rsidR="00AE0D63" w:rsidRDefault="00AE0D63" w:rsidP="00C65DD0">
      <w:pPr>
        <w:rPr>
          <w:rtl/>
        </w:rPr>
      </w:pPr>
      <w:bookmarkStart w:id="9213" w:name="_ETM_Q31_337000"/>
      <w:bookmarkEnd w:id="9213"/>
      <w:r>
        <w:rPr>
          <w:rFonts w:hint="cs"/>
          <w:rtl/>
        </w:rPr>
        <w:t xml:space="preserve">הבנו, הבנו. </w:t>
      </w:r>
    </w:p>
    <w:p w:rsidR="00AE0D63" w:rsidRDefault="00AE0D63" w:rsidP="00C65DD0">
      <w:pPr>
        <w:rPr>
          <w:rtl/>
        </w:rPr>
      </w:pPr>
      <w:bookmarkStart w:id="9214" w:name="_ETM_Q31_342000"/>
      <w:bookmarkEnd w:id="9214"/>
    </w:p>
    <w:p w:rsidR="00AE0D63" w:rsidRDefault="00AE0D63" w:rsidP="00C65DD0">
      <w:pPr>
        <w:pStyle w:val="af7"/>
        <w:keepNext/>
        <w:rPr>
          <w:rtl/>
        </w:rPr>
      </w:pPr>
      <w:r w:rsidRPr="00014D03">
        <w:rPr>
          <w:rStyle w:val="TagStyle"/>
          <w:rtl/>
        </w:rPr>
        <w:t xml:space="preserve"> &lt;&lt; יור &gt;&gt; </w:t>
      </w:r>
      <w:r>
        <w:rPr>
          <w:rtl/>
        </w:rPr>
        <w:t>היו"ר אוריאל בוסו:</w:t>
      </w:r>
      <w:r w:rsidRPr="00014D03">
        <w:rPr>
          <w:rStyle w:val="TagStyle"/>
          <w:rtl/>
        </w:rPr>
        <w:t xml:space="preserve"> &lt;&lt; יור &gt;&gt;</w:t>
      </w:r>
      <w:r>
        <w:rPr>
          <w:rtl/>
        </w:rPr>
        <w:t xml:space="preserve">  </w:t>
      </w:r>
    </w:p>
    <w:p w:rsidR="00AE0D63" w:rsidRDefault="00AE0D63" w:rsidP="008443B7">
      <w:pPr>
        <w:rPr>
          <w:rtl/>
        </w:rPr>
      </w:pPr>
    </w:p>
    <w:p w:rsidR="00AE0D63" w:rsidRDefault="00AE0D63" w:rsidP="008443B7">
      <w:pPr>
        <w:rPr>
          <w:rtl/>
        </w:rPr>
      </w:pPr>
      <w:bookmarkStart w:id="9215" w:name="_ETM_Q31_340000"/>
      <w:bookmarkEnd w:id="9215"/>
      <w:r>
        <w:rPr>
          <w:rFonts w:hint="cs"/>
          <w:rtl/>
        </w:rPr>
        <w:t xml:space="preserve">חבר הכנסת שטרן, חבר הכנסת </w:t>
      </w:r>
      <w:bookmarkStart w:id="9216" w:name="_ETM_Q31_339000"/>
      <w:bookmarkEnd w:id="9216"/>
      <w:r>
        <w:rPr>
          <w:rFonts w:hint="cs"/>
          <w:rtl/>
        </w:rPr>
        <w:t>שטרן, אתה מורחק עד הצבעה. זו בקשה מהיושב-ראש</w:t>
      </w:r>
      <w:r w:rsidR="008443B7">
        <w:rPr>
          <w:rFonts w:hint="cs"/>
          <w:rtl/>
        </w:rPr>
        <w:t xml:space="preserve"> </w:t>
      </w:r>
      <w:r>
        <w:rPr>
          <w:rFonts w:hint="cs"/>
          <w:rtl/>
        </w:rPr>
        <w:t>הקודם. אז עוד שתי</w:t>
      </w:r>
      <w:bookmarkStart w:id="9217" w:name="_ETM_Q31_349000"/>
      <w:bookmarkEnd w:id="9217"/>
      <w:r>
        <w:rPr>
          <w:rFonts w:hint="cs"/>
          <w:rtl/>
        </w:rPr>
        <w:t xml:space="preserve"> דקות נקרא לך. </w:t>
      </w:r>
    </w:p>
    <w:p w:rsidR="00AE0D63" w:rsidRDefault="00AE0D63" w:rsidP="00C65DD0">
      <w:pPr>
        <w:rPr>
          <w:rtl/>
        </w:rPr>
      </w:pPr>
      <w:bookmarkStart w:id="9218" w:name="_ETM_Q31_345000"/>
      <w:bookmarkEnd w:id="9218"/>
    </w:p>
    <w:p w:rsidR="00AE0D63" w:rsidRDefault="00AE0D63" w:rsidP="00C65DD0">
      <w:pPr>
        <w:pStyle w:val="af6"/>
        <w:keepNext/>
        <w:rPr>
          <w:rtl/>
        </w:rPr>
      </w:pPr>
      <w:bookmarkStart w:id="9219" w:name="ET_interruption_6361_35"/>
      <w:r w:rsidRPr="00014D03">
        <w:rPr>
          <w:rStyle w:val="TagStyle"/>
          <w:rtl/>
        </w:rPr>
        <w:t xml:space="preserve"> &lt;&lt; קריאה &gt;&gt; </w:t>
      </w:r>
      <w:r>
        <w:rPr>
          <w:rtl/>
        </w:rPr>
        <w:t>נאור שירי (יש עתיד):</w:t>
      </w:r>
      <w:r w:rsidRPr="00014D03">
        <w:rPr>
          <w:rStyle w:val="TagStyle"/>
          <w:rtl/>
        </w:rPr>
        <w:t xml:space="preserve"> &lt;&lt; קריאה &gt;&gt;</w:t>
      </w:r>
      <w:r>
        <w:rPr>
          <w:rtl/>
        </w:rPr>
        <w:t xml:space="preserve">  </w:t>
      </w:r>
      <w:bookmarkEnd w:id="9219"/>
    </w:p>
    <w:p w:rsidR="00AE0D63" w:rsidRDefault="00AE0D63" w:rsidP="008443B7">
      <w:pPr>
        <w:rPr>
          <w:rtl/>
        </w:rPr>
      </w:pPr>
    </w:p>
    <w:p w:rsidR="00AE0D63" w:rsidRDefault="00AE0D63" w:rsidP="00C65DD0">
      <w:pPr>
        <w:rPr>
          <w:rtl/>
        </w:rPr>
      </w:pPr>
      <w:r>
        <w:rPr>
          <w:rFonts w:hint="cs"/>
          <w:rtl/>
        </w:rPr>
        <w:t>זה בגלל ששר</w:t>
      </w:r>
      <w:bookmarkStart w:id="9220" w:name="_ETM_Q31_346000"/>
      <w:bookmarkEnd w:id="9220"/>
      <w:r>
        <w:rPr>
          <w:rFonts w:hint="cs"/>
          <w:rtl/>
        </w:rPr>
        <w:t xml:space="preserve"> המשפטים אוהד הפועל.</w:t>
      </w:r>
    </w:p>
    <w:p w:rsidR="00AE0D63" w:rsidRDefault="00AE0D63" w:rsidP="00C65DD0">
      <w:pPr>
        <w:rPr>
          <w:rtl/>
        </w:rPr>
      </w:pPr>
      <w:bookmarkStart w:id="9221" w:name="_ETM_Q31_347000"/>
      <w:bookmarkEnd w:id="9221"/>
    </w:p>
    <w:p w:rsidR="00AE0D63" w:rsidRDefault="00AE0D63" w:rsidP="00C65DD0">
      <w:pPr>
        <w:pStyle w:val="-"/>
        <w:keepNext/>
        <w:rPr>
          <w:rtl/>
        </w:rPr>
      </w:pPr>
      <w:bookmarkStart w:id="9222" w:name="ET_speakercontinue_6461_36"/>
      <w:r w:rsidRPr="00014D03">
        <w:rPr>
          <w:rStyle w:val="TagStyle"/>
          <w:rtl/>
        </w:rPr>
        <w:t xml:space="preserve"> &lt;&lt; דובר_המשך &gt;&gt; </w:t>
      </w:r>
      <w:r>
        <w:rPr>
          <w:rtl/>
        </w:rPr>
        <w:t>שר התקשורת שלמה קרעי:</w:t>
      </w:r>
      <w:r w:rsidRPr="00014D03">
        <w:rPr>
          <w:rStyle w:val="TagStyle"/>
          <w:rtl/>
        </w:rPr>
        <w:t xml:space="preserve"> &lt;&lt; דובר_המשך &gt;&gt;</w:t>
      </w:r>
      <w:r>
        <w:rPr>
          <w:rtl/>
        </w:rPr>
        <w:t xml:space="preserve">  </w:t>
      </w:r>
      <w:bookmarkEnd w:id="9222"/>
    </w:p>
    <w:p w:rsidR="00AE0D63" w:rsidRDefault="00AE0D63" w:rsidP="008443B7">
      <w:pPr>
        <w:rPr>
          <w:rtl/>
        </w:rPr>
      </w:pPr>
    </w:p>
    <w:p w:rsidR="00AE0D63" w:rsidRDefault="00AE0D63" w:rsidP="002A1326">
      <w:pPr>
        <w:rPr>
          <w:rtl/>
        </w:rPr>
      </w:pPr>
      <w:bookmarkStart w:id="9223" w:name="_ETM_Q31_348000"/>
      <w:bookmarkEnd w:id="9223"/>
      <w:r>
        <w:rPr>
          <w:rFonts w:hint="cs"/>
          <w:rtl/>
        </w:rPr>
        <w:t xml:space="preserve">הבנו, חבר הכנסת שירי. שחקני הקבוצה נלחמו לאורך עונה </w:t>
      </w:r>
      <w:bookmarkStart w:id="9224" w:name="_ETM_Q31_355000"/>
      <w:bookmarkEnd w:id="9224"/>
      <w:r>
        <w:rPr>
          <w:rFonts w:hint="cs"/>
          <w:rtl/>
        </w:rPr>
        <w:t xml:space="preserve">שלמה על המגרש, ולא סביר שבגלל חלק מהאוהדים שפרצו למגרש </w:t>
      </w:r>
      <w:bookmarkStart w:id="9225" w:name="_ETM_Q31_357000"/>
      <w:bookmarkEnd w:id="9225"/>
      <w:r>
        <w:rPr>
          <w:rFonts w:hint="cs"/>
          <w:rtl/>
        </w:rPr>
        <w:t>כולם יסבלו</w:t>
      </w:r>
      <w:r w:rsidR="002A1326">
        <w:rPr>
          <w:rFonts w:hint="cs"/>
          <w:rtl/>
        </w:rPr>
        <w:t>,</w:t>
      </w:r>
      <w:r>
        <w:rPr>
          <w:rFonts w:hint="cs"/>
          <w:rtl/>
        </w:rPr>
        <w:t xml:space="preserve"> השחקנים והאוהדים ייפגעו.</w:t>
      </w:r>
      <w:bookmarkStart w:id="9226" w:name="_ETM_Q31_279000"/>
      <w:bookmarkStart w:id="9227" w:name="_ETM_Q31_364260"/>
      <w:bookmarkEnd w:id="9226"/>
      <w:bookmarkEnd w:id="9227"/>
      <w:r>
        <w:rPr>
          <w:rFonts w:hint="cs"/>
          <w:rtl/>
        </w:rPr>
        <w:t xml:space="preserve"> </w:t>
      </w:r>
      <w:r>
        <w:rPr>
          <w:rtl/>
        </w:rPr>
        <w:t xml:space="preserve">אנחנו </w:t>
      </w:r>
      <w:bookmarkStart w:id="9228" w:name="_ETM_Q31_364560"/>
      <w:bookmarkEnd w:id="9228"/>
      <w:r>
        <w:rPr>
          <w:rtl/>
        </w:rPr>
        <w:t xml:space="preserve">כמדינה </w:t>
      </w:r>
      <w:bookmarkStart w:id="9229" w:name="_ETM_Q31_365099"/>
      <w:bookmarkEnd w:id="9229"/>
      <w:r>
        <w:rPr>
          <w:rtl/>
        </w:rPr>
        <w:t xml:space="preserve">רוצים </w:t>
      </w:r>
      <w:bookmarkStart w:id="9230" w:name="_ETM_Q31_365430"/>
      <w:bookmarkEnd w:id="9230"/>
      <w:r>
        <w:rPr>
          <w:rtl/>
        </w:rPr>
        <w:t xml:space="preserve">לראות </w:t>
      </w:r>
      <w:bookmarkStart w:id="9231" w:name="_ETM_Q31_365730"/>
      <w:bookmarkEnd w:id="9231"/>
      <w:r>
        <w:rPr>
          <w:rtl/>
        </w:rPr>
        <w:t xml:space="preserve">את </w:t>
      </w:r>
      <w:bookmarkStart w:id="9232" w:name="_ETM_Q31_365819"/>
      <w:bookmarkEnd w:id="9232"/>
      <w:r>
        <w:rPr>
          <w:rtl/>
        </w:rPr>
        <w:t xml:space="preserve">הקבוצות </w:t>
      </w:r>
      <w:bookmarkStart w:id="9233" w:name="_ETM_Q31_366299"/>
      <w:bookmarkEnd w:id="9233"/>
      <w:r>
        <w:rPr>
          <w:rtl/>
        </w:rPr>
        <w:t xml:space="preserve">הטובות </w:t>
      </w:r>
      <w:bookmarkStart w:id="9234" w:name="_ETM_Q31_366780"/>
      <w:bookmarkEnd w:id="9234"/>
      <w:r>
        <w:rPr>
          <w:rtl/>
        </w:rPr>
        <w:t xml:space="preserve">ביותר </w:t>
      </w:r>
      <w:bookmarkStart w:id="9235" w:name="_ETM_Q31_367200"/>
      <w:bookmarkEnd w:id="9235"/>
      <w:r>
        <w:rPr>
          <w:rtl/>
        </w:rPr>
        <w:t xml:space="preserve">מייצגות </w:t>
      </w:r>
      <w:bookmarkStart w:id="9236" w:name="_ETM_Q31_367739"/>
      <w:bookmarkEnd w:id="9236"/>
      <w:r>
        <w:rPr>
          <w:rtl/>
        </w:rPr>
        <w:t xml:space="preserve">אותנו </w:t>
      </w:r>
      <w:bookmarkStart w:id="9237" w:name="_ETM_Q31_368040"/>
      <w:bookmarkEnd w:id="9237"/>
      <w:r>
        <w:rPr>
          <w:rtl/>
        </w:rPr>
        <w:t>בעולם</w:t>
      </w:r>
      <w:r>
        <w:rPr>
          <w:rFonts w:hint="cs"/>
          <w:rtl/>
        </w:rPr>
        <w:t>,</w:t>
      </w:r>
      <w:r>
        <w:rPr>
          <w:rtl/>
        </w:rPr>
        <w:t xml:space="preserve"> </w:t>
      </w:r>
      <w:bookmarkStart w:id="9238" w:name="_ETM_Q31_369030"/>
      <w:bookmarkEnd w:id="9238"/>
      <w:r>
        <w:rPr>
          <w:rtl/>
        </w:rPr>
        <w:t xml:space="preserve">ובית"ר </w:t>
      </w:r>
      <w:bookmarkStart w:id="9239" w:name="_ETM_Q31_369480"/>
      <w:bookmarkEnd w:id="9239"/>
      <w:r>
        <w:rPr>
          <w:rtl/>
        </w:rPr>
        <w:t xml:space="preserve">ירושלים </w:t>
      </w:r>
      <w:bookmarkStart w:id="9240" w:name="_ETM_Q31_370019"/>
      <w:bookmarkEnd w:id="9240"/>
      <w:r>
        <w:rPr>
          <w:rtl/>
        </w:rPr>
        <w:t xml:space="preserve">הוכיחה </w:t>
      </w:r>
      <w:bookmarkStart w:id="9241" w:name="_ETM_Q31_370439"/>
      <w:bookmarkEnd w:id="9241"/>
      <w:r>
        <w:rPr>
          <w:rtl/>
        </w:rPr>
        <w:t xml:space="preserve">שהיא </w:t>
      </w:r>
      <w:bookmarkStart w:id="9242" w:name="_ETM_Q31_370650"/>
      <w:bookmarkEnd w:id="9242"/>
      <w:r>
        <w:rPr>
          <w:rtl/>
        </w:rPr>
        <w:t xml:space="preserve">הטובה </w:t>
      </w:r>
      <w:bookmarkStart w:id="9243" w:name="_ETM_Q31_371040"/>
      <w:bookmarkEnd w:id="9243"/>
      <w:r>
        <w:rPr>
          <w:rtl/>
        </w:rPr>
        <w:t>ביותר</w:t>
      </w:r>
      <w:r>
        <w:rPr>
          <w:rFonts w:hint="cs"/>
          <w:rtl/>
        </w:rPr>
        <w:t>.</w:t>
      </w:r>
      <w:r>
        <w:rPr>
          <w:rtl/>
        </w:rPr>
        <w:t xml:space="preserve"> </w:t>
      </w:r>
      <w:bookmarkStart w:id="9244" w:name="_ETM_Q31_371939"/>
      <w:bookmarkEnd w:id="9244"/>
      <w:r>
        <w:rPr>
          <w:rtl/>
        </w:rPr>
        <w:t>ולכן</w:t>
      </w:r>
      <w:r>
        <w:rPr>
          <w:rFonts w:hint="cs"/>
          <w:rtl/>
        </w:rPr>
        <w:t>,</w:t>
      </w:r>
      <w:r>
        <w:rPr>
          <w:rtl/>
        </w:rPr>
        <w:t xml:space="preserve"> </w:t>
      </w:r>
      <w:bookmarkStart w:id="9245" w:name="_ETM_Q31_373260"/>
      <w:bookmarkEnd w:id="9245"/>
      <w:r>
        <w:rPr>
          <w:rtl/>
        </w:rPr>
        <w:t xml:space="preserve">אין </w:t>
      </w:r>
      <w:bookmarkStart w:id="9246" w:name="_ETM_Q31_373500"/>
      <w:bookmarkEnd w:id="9246"/>
      <w:r>
        <w:rPr>
          <w:rtl/>
        </w:rPr>
        <w:t xml:space="preserve">מקום </w:t>
      </w:r>
      <w:bookmarkStart w:id="9247" w:name="_ETM_Q31_373980"/>
      <w:bookmarkEnd w:id="9247"/>
      <w:r>
        <w:rPr>
          <w:rtl/>
        </w:rPr>
        <w:t xml:space="preserve">לאלימות </w:t>
      </w:r>
      <w:bookmarkStart w:id="9248" w:name="_ETM_Q31_374549"/>
      <w:bookmarkEnd w:id="9248"/>
      <w:r>
        <w:rPr>
          <w:rtl/>
        </w:rPr>
        <w:t>בספורט</w:t>
      </w:r>
      <w:r w:rsidR="002A1326">
        <w:rPr>
          <w:rFonts w:hint="cs"/>
          <w:rtl/>
        </w:rPr>
        <w:t>,</w:t>
      </w:r>
      <w:r>
        <w:rPr>
          <w:rtl/>
        </w:rPr>
        <w:t xml:space="preserve"> </w:t>
      </w:r>
      <w:bookmarkStart w:id="9249" w:name="_ETM_Q31_375150"/>
      <w:bookmarkEnd w:id="9249"/>
      <w:r>
        <w:rPr>
          <w:rtl/>
        </w:rPr>
        <w:t xml:space="preserve">אבל </w:t>
      </w:r>
      <w:bookmarkStart w:id="9250" w:name="_ETM_Q31_375360"/>
      <w:bookmarkEnd w:id="9250"/>
      <w:r>
        <w:rPr>
          <w:rtl/>
        </w:rPr>
        <w:t xml:space="preserve">מצד </w:t>
      </w:r>
      <w:bookmarkStart w:id="9251" w:name="_ETM_Q31_375719"/>
      <w:bookmarkEnd w:id="9251"/>
      <w:r>
        <w:rPr>
          <w:rtl/>
        </w:rPr>
        <w:t xml:space="preserve">שני </w:t>
      </w:r>
      <w:bookmarkStart w:id="9252" w:name="_ETM_Q31_376019"/>
      <w:bookmarkEnd w:id="9252"/>
      <w:r>
        <w:rPr>
          <w:rtl/>
        </w:rPr>
        <w:t xml:space="preserve">גם </w:t>
      </w:r>
      <w:bookmarkStart w:id="9253" w:name="_ETM_Q31_376200"/>
      <w:bookmarkEnd w:id="9253"/>
      <w:r>
        <w:rPr>
          <w:rtl/>
        </w:rPr>
        <w:t xml:space="preserve">אין </w:t>
      </w:r>
      <w:bookmarkStart w:id="9254" w:name="_ETM_Q31_376319"/>
      <w:bookmarkEnd w:id="9254"/>
      <w:r>
        <w:rPr>
          <w:rtl/>
        </w:rPr>
        <w:t xml:space="preserve">מקום </w:t>
      </w:r>
      <w:bookmarkStart w:id="9255" w:name="_ETM_Q31_376680"/>
      <w:bookmarkEnd w:id="9255"/>
      <w:r>
        <w:rPr>
          <w:rtl/>
        </w:rPr>
        <w:t>ל</w:t>
      </w:r>
      <w:r>
        <w:rPr>
          <w:rFonts w:hint="cs"/>
          <w:rtl/>
        </w:rPr>
        <w:t>ע</w:t>
      </w:r>
      <w:r>
        <w:rPr>
          <w:rtl/>
        </w:rPr>
        <w:t xml:space="preserve">נישה </w:t>
      </w:r>
      <w:bookmarkStart w:id="9256" w:name="_ETM_Q31_377189"/>
      <w:bookmarkEnd w:id="9256"/>
      <w:r>
        <w:rPr>
          <w:rtl/>
        </w:rPr>
        <w:t xml:space="preserve">מחמירה </w:t>
      </w:r>
      <w:bookmarkStart w:id="9257" w:name="_ETM_Q31_377790"/>
      <w:bookmarkEnd w:id="9257"/>
      <w:r>
        <w:rPr>
          <w:rtl/>
        </w:rPr>
        <w:t>כז</w:t>
      </w:r>
      <w:r w:rsidR="002A1326">
        <w:rPr>
          <w:rFonts w:hint="cs"/>
          <w:rtl/>
        </w:rPr>
        <w:t>את</w:t>
      </w:r>
      <w:r>
        <w:rPr>
          <w:rFonts w:hint="cs"/>
          <w:rtl/>
        </w:rPr>
        <w:t>,</w:t>
      </w:r>
      <w:r>
        <w:rPr>
          <w:rtl/>
        </w:rPr>
        <w:t xml:space="preserve"> </w:t>
      </w:r>
      <w:bookmarkStart w:id="9258" w:name="_ETM_Q31_378120"/>
      <w:bookmarkEnd w:id="9258"/>
      <w:r>
        <w:rPr>
          <w:rtl/>
        </w:rPr>
        <w:t xml:space="preserve">בכל </w:t>
      </w:r>
      <w:bookmarkStart w:id="9259" w:name="_ETM_Q31_378480"/>
      <w:bookmarkEnd w:id="9259"/>
      <w:r>
        <w:rPr>
          <w:rtl/>
        </w:rPr>
        <w:t xml:space="preserve">קנה </w:t>
      </w:r>
      <w:bookmarkStart w:id="9260" w:name="_ETM_Q31_378719"/>
      <w:bookmarkEnd w:id="9260"/>
      <w:r>
        <w:rPr>
          <w:rtl/>
        </w:rPr>
        <w:t xml:space="preserve">מידה </w:t>
      </w:r>
      <w:bookmarkStart w:id="9261" w:name="_ETM_Q31_379500"/>
      <w:bookmarkEnd w:id="9261"/>
      <w:r>
        <w:rPr>
          <w:rtl/>
        </w:rPr>
        <w:t xml:space="preserve">בהשוואה </w:t>
      </w:r>
      <w:bookmarkStart w:id="9262" w:name="_ETM_Q31_380040"/>
      <w:bookmarkEnd w:id="9262"/>
      <w:r>
        <w:rPr>
          <w:rtl/>
        </w:rPr>
        <w:t xml:space="preserve">לאירועים </w:t>
      </w:r>
      <w:bookmarkStart w:id="9263" w:name="_ETM_Q31_380489"/>
      <w:bookmarkEnd w:id="9263"/>
      <w:r>
        <w:rPr>
          <w:rtl/>
        </w:rPr>
        <w:t xml:space="preserve">אחרים </w:t>
      </w:r>
      <w:bookmarkStart w:id="9264" w:name="_ETM_Q31_380849"/>
      <w:bookmarkEnd w:id="9264"/>
      <w:r>
        <w:rPr>
          <w:rtl/>
        </w:rPr>
        <w:t xml:space="preserve">שקרו </w:t>
      </w:r>
      <w:bookmarkStart w:id="9265" w:name="_ETM_Q31_381180"/>
      <w:bookmarkEnd w:id="9265"/>
      <w:r>
        <w:rPr>
          <w:rtl/>
        </w:rPr>
        <w:t>בספורט</w:t>
      </w:r>
      <w:r>
        <w:rPr>
          <w:rFonts w:hint="cs"/>
          <w:rtl/>
        </w:rPr>
        <w:t>.</w:t>
      </w:r>
    </w:p>
    <w:p w:rsidR="00AE0D63" w:rsidRDefault="00AE0D63" w:rsidP="00C65DD0">
      <w:pPr>
        <w:rPr>
          <w:rtl/>
        </w:rPr>
      </w:pPr>
      <w:bookmarkStart w:id="9266" w:name="_ETM_Q31_377000"/>
      <w:bookmarkEnd w:id="9266"/>
    </w:p>
    <w:p w:rsidR="00AE0D63" w:rsidRDefault="00AE0D63" w:rsidP="00C65DD0">
      <w:pPr>
        <w:pStyle w:val="af6"/>
        <w:keepNext/>
        <w:rPr>
          <w:rtl/>
        </w:rPr>
      </w:pPr>
      <w:bookmarkStart w:id="9267" w:name="ET_interruption_קר_אה_37"/>
      <w:r w:rsidRPr="00BA6779">
        <w:rPr>
          <w:rStyle w:val="TagStyle"/>
          <w:rtl/>
        </w:rPr>
        <w:t xml:space="preserve"> &lt;&lt; קריאה &gt;&gt; </w:t>
      </w:r>
      <w:r>
        <w:rPr>
          <w:rtl/>
        </w:rPr>
        <w:t>קריאה:</w:t>
      </w:r>
      <w:r w:rsidRPr="00BA6779">
        <w:rPr>
          <w:rStyle w:val="TagStyle"/>
          <w:rtl/>
        </w:rPr>
        <w:t xml:space="preserve"> &lt;&lt; קריאה &gt;&gt;</w:t>
      </w:r>
      <w:r>
        <w:rPr>
          <w:rtl/>
        </w:rPr>
        <w:t xml:space="preserve">  </w:t>
      </w:r>
      <w:bookmarkEnd w:id="9267"/>
    </w:p>
    <w:p w:rsidR="00AE0D63" w:rsidRDefault="00AE0D63" w:rsidP="008443B7">
      <w:pPr>
        <w:rPr>
          <w:rtl/>
        </w:rPr>
      </w:pPr>
    </w:p>
    <w:p w:rsidR="00AE0D63" w:rsidRDefault="00AE0D63" w:rsidP="00C65DD0">
      <w:pPr>
        <w:rPr>
          <w:rtl/>
        </w:rPr>
      </w:pPr>
      <w:bookmarkStart w:id="9268" w:name="_ETM_Q31_374000"/>
      <w:bookmarkEnd w:id="9268"/>
      <w:r>
        <w:rPr>
          <w:rFonts w:hint="cs"/>
          <w:rtl/>
        </w:rPr>
        <w:t xml:space="preserve">הפועל נתניה, מכבי </w:t>
      </w:r>
      <w:bookmarkStart w:id="9269" w:name="_ETM_Q31_379000"/>
      <w:bookmarkEnd w:id="9269"/>
      <w:r>
        <w:rPr>
          <w:rFonts w:hint="cs"/>
          <w:rtl/>
        </w:rPr>
        <w:t>נתניה. מכבי נתניה.</w:t>
      </w:r>
    </w:p>
    <w:p w:rsidR="00AE0D63" w:rsidRDefault="00AE0D63" w:rsidP="00C65DD0">
      <w:pPr>
        <w:rPr>
          <w:rtl/>
        </w:rPr>
      </w:pPr>
      <w:bookmarkStart w:id="9270" w:name="_ETM_Q31_381000"/>
      <w:bookmarkEnd w:id="9270"/>
    </w:p>
    <w:p w:rsidR="00AE0D63" w:rsidRDefault="00AE0D63" w:rsidP="00C65DD0">
      <w:pPr>
        <w:pStyle w:val="-"/>
        <w:keepNext/>
        <w:rPr>
          <w:rtl/>
        </w:rPr>
      </w:pPr>
      <w:bookmarkStart w:id="9271" w:name="ET_speakercontinue_6461_38"/>
      <w:r w:rsidRPr="00BA6779">
        <w:rPr>
          <w:rStyle w:val="TagStyle"/>
          <w:rtl/>
        </w:rPr>
        <w:t xml:space="preserve"> &lt;&lt; דובר_המשך &gt;&gt; </w:t>
      </w:r>
      <w:r>
        <w:rPr>
          <w:rtl/>
        </w:rPr>
        <w:t>שר התקשורת שלמה קרעי:</w:t>
      </w:r>
      <w:r w:rsidRPr="00BA6779">
        <w:rPr>
          <w:rStyle w:val="TagStyle"/>
          <w:rtl/>
        </w:rPr>
        <w:t xml:space="preserve"> &lt;&lt; דובר_המשך &gt;&gt;</w:t>
      </w:r>
      <w:r>
        <w:rPr>
          <w:rtl/>
        </w:rPr>
        <w:t xml:space="preserve">  </w:t>
      </w:r>
      <w:bookmarkEnd w:id="9271"/>
    </w:p>
    <w:p w:rsidR="00AE0D63" w:rsidRDefault="00AE0D63" w:rsidP="008443B7">
      <w:pPr>
        <w:rPr>
          <w:rtl/>
        </w:rPr>
      </w:pPr>
    </w:p>
    <w:p w:rsidR="00AE0D63" w:rsidRDefault="00AE0D63" w:rsidP="00C65DD0">
      <w:pPr>
        <w:rPr>
          <w:rtl/>
        </w:rPr>
      </w:pPr>
      <w:bookmarkStart w:id="9272" w:name="_ETM_Q31_384000"/>
      <w:bookmarkStart w:id="9273" w:name="_ETM_Q31_384269"/>
      <w:bookmarkEnd w:id="9272"/>
      <w:bookmarkEnd w:id="9273"/>
      <w:r>
        <w:rPr>
          <w:rtl/>
        </w:rPr>
        <w:t xml:space="preserve">איפה </w:t>
      </w:r>
      <w:bookmarkStart w:id="9274" w:name="_ETM_Q31_390490"/>
      <w:bookmarkEnd w:id="9274"/>
      <w:r>
        <w:rPr>
          <w:rtl/>
        </w:rPr>
        <w:t>קריב</w:t>
      </w:r>
      <w:r>
        <w:rPr>
          <w:rFonts w:hint="cs"/>
          <w:rtl/>
        </w:rPr>
        <w:t>,</w:t>
      </w:r>
      <w:r>
        <w:rPr>
          <w:rtl/>
        </w:rPr>
        <w:t xml:space="preserve"> </w:t>
      </w:r>
      <w:bookmarkStart w:id="9275" w:name="_ETM_Q31_390880"/>
      <w:bookmarkEnd w:id="9275"/>
      <w:r>
        <w:rPr>
          <w:rtl/>
        </w:rPr>
        <w:t>קריב</w:t>
      </w:r>
      <w:r>
        <w:rPr>
          <w:rFonts w:hint="cs"/>
          <w:rtl/>
        </w:rPr>
        <w:t>?</w:t>
      </w:r>
    </w:p>
    <w:p w:rsidR="00AE0D63" w:rsidRDefault="00AE0D63" w:rsidP="00C65DD0">
      <w:pPr>
        <w:rPr>
          <w:rtl/>
        </w:rPr>
      </w:pPr>
      <w:bookmarkStart w:id="9276" w:name="_ETM_Q31_392000"/>
      <w:bookmarkEnd w:id="9276"/>
    </w:p>
    <w:p w:rsidR="00AE0D63" w:rsidRDefault="00AE0D63" w:rsidP="00C65DD0">
      <w:pPr>
        <w:pStyle w:val="af6"/>
        <w:keepNext/>
        <w:rPr>
          <w:rtl/>
        </w:rPr>
      </w:pPr>
      <w:bookmarkStart w:id="9277" w:name="ET_interruption_6156_39"/>
      <w:r w:rsidRPr="00BA6779">
        <w:rPr>
          <w:rStyle w:val="TagStyle"/>
          <w:rtl/>
        </w:rPr>
        <w:t xml:space="preserve"> &lt;&lt; קריאה &gt;&gt; </w:t>
      </w:r>
      <w:r>
        <w:rPr>
          <w:rtl/>
        </w:rPr>
        <w:t>גלעד קריב (העבודה):</w:t>
      </w:r>
      <w:r w:rsidRPr="00BA6779">
        <w:rPr>
          <w:rStyle w:val="TagStyle"/>
          <w:rtl/>
        </w:rPr>
        <w:t xml:space="preserve"> &lt;&lt; קריאה &gt;&gt;</w:t>
      </w:r>
      <w:r>
        <w:rPr>
          <w:rtl/>
        </w:rPr>
        <w:t xml:space="preserve">  </w:t>
      </w:r>
      <w:bookmarkEnd w:id="9277"/>
    </w:p>
    <w:p w:rsidR="00AE0D63" w:rsidRDefault="00AE0D63" w:rsidP="008443B7">
      <w:pPr>
        <w:rPr>
          <w:rtl/>
        </w:rPr>
      </w:pPr>
    </w:p>
    <w:p w:rsidR="00AE0D63" w:rsidRDefault="00AE0D63" w:rsidP="00C65DD0">
      <w:pPr>
        <w:rPr>
          <w:rtl/>
        </w:rPr>
      </w:pPr>
      <w:bookmarkStart w:id="9278" w:name="_ETM_Q31_389000"/>
      <w:bookmarkEnd w:id="9278"/>
      <w:r>
        <w:rPr>
          <w:rFonts w:hint="cs"/>
          <w:rtl/>
        </w:rPr>
        <w:t>אני פה, קרעי.</w:t>
      </w:r>
    </w:p>
    <w:p w:rsidR="00AE0D63" w:rsidRDefault="00AE0D63" w:rsidP="00C65DD0">
      <w:pPr>
        <w:rPr>
          <w:rtl/>
        </w:rPr>
      </w:pPr>
      <w:bookmarkStart w:id="9279" w:name="_ETM_Q31_388000"/>
      <w:bookmarkEnd w:id="9279"/>
    </w:p>
    <w:p w:rsidR="00AE0D63" w:rsidRDefault="00AE0D63" w:rsidP="00C65DD0">
      <w:pPr>
        <w:pStyle w:val="-"/>
        <w:keepNext/>
        <w:rPr>
          <w:rtl/>
        </w:rPr>
      </w:pPr>
      <w:bookmarkStart w:id="9280" w:name="ET_speakercontinue_6461_40"/>
      <w:r w:rsidRPr="00BA6779">
        <w:rPr>
          <w:rStyle w:val="TagStyle"/>
          <w:rtl/>
        </w:rPr>
        <w:t xml:space="preserve"> &lt;&lt; דובר_המשך &gt;&gt; </w:t>
      </w:r>
      <w:r>
        <w:rPr>
          <w:rtl/>
        </w:rPr>
        <w:t>שר התקשורת שלמה קרעי:</w:t>
      </w:r>
      <w:r w:rsidRPr="00BA6779">
        <w:rPr>
          <w:rStyle w:val="TagStyle"/>
          <w:rtl/>
        </w:rPr>
        <w:t xml:space="preserve"> &lt;&lt; דובר_המשך &gt;&gt;</w:t>
      </w:r>
      <w:r>
        <w:rPr>
          <w:rtl/>
        </w:rPr>
        <w:t xml:space="preserve">  </w:t>
      </w:r>
      <w:bookmarkEnd w:id="9280"/>
    </w:p>
    <w:p w:rsidR="00AE0D63" w:rsidRDefault="00AE0D63" w:rsidP="008443B7">
      <w:pPr>
        <w:rPr>
          <w:rtl/>
        </w:rPr>
      </w:pPr>
    </w:p>
    <w:p w:rsidR="00AE0D63" w:rsidRDefault="00AE0D63" w:rsidP="00C65DD0">
      <w:pPr>
        <w:rPr>
          <w:rtl/>
        </w:rPr>
      </w:pPr>
      <w:bookmarkStart w:id="9281" w:name="_ETM_Q31_390000"/>
      <w:bookmarkEnd w:id="9281"/>
      <w:r>
        <w:rPr>
          <w:rFonts w:hint="cs"/>
          <w:rtl/>
        </w:rPr>
        <w:t xml:space="preserve">אתה פה? כן. </w:t>
      </w:r>
      <w:bookmarkStart w:id="9282" w:name="_ETM_Q31_393290"/>
      <w:bookmarkStart w:id="9283" w:name="_ETM_Q31_393410"/>
      <w:bookmarkStart w:id="9284" w:name="_ETM_Q31_393560"/>
      <w:bookmarkStart w:id="9285" w:name="_ETM_Q31_394730"/>
      <w:bookmarkStart w:id="9286" w:name="_ETM_Q31_396340"/>
      <w:bookmarkEnd w:id="9282"/>
      <w:bookmarkEnd w:id="9283"/>
      <w:bookmarkEnd w:id="9284"/>
      <w:bookmarkEnd w:id="9285"/>
      <w:bookmarkEnd w:id="9286"/>
      <w:r>
        <w:rPr>
          <w:rtl/>
        </w:rPr>
        <w:t>קרי</w:t>
      </w:r>
      <w:r>
        <w:rPr>
          <w:rFonts w:hint="cs"/>
          <w:rtl/>
        </w:rPr>
        <w:t>ב,</w:t>
      </w:r>
      <w:r>
        <w:rPr>
          <w:rtl/>
        </w:rPr>
        <w:t xml:space="preserve"> </w:t>
      </w:r>
      <w:bookmarkStart w:id="9287" w:name="_ETM_Q31_397000"/>
      <w:bookmarkEnd w:id="9287"/>
      <w:r>
        <w:rPr>
          <w:rtl/>
        </w:rPr>
        <w:t xml:space="preserve">לפני </w:t>
      </w:r>
      <w:bookmarkStart w:id="9288" w:name="_ETM_Q31_397390"/>
      <w:bookmarkEnd w:id="9288"/>
      <w:r>
        <w:rPr>
          <w:rtl/>
        </w:rPr>
        <w:t>שנה</w:t>
      </w:r>
      <w:r w:rsidR="002A1326">
        <w:rPr>
          <w:rFonts w:hint="cs"/>
          <w:rtl/>
        </w:rPr>
        <w:t>,</w:t>
      </w:r>
      <w:r>
        <w:rPr>
          <w:rtl/>
        </w:rPr>
        <w:t xml:space="preserve"> </w:t>
      </w:r>
      <w:bookmarkStart w:id="9289" w:name="_ETM_Q31_398829"/>
      <w:bookmarkEnd w:id="9289"/>
      <w:r>
        <w:rPr>
          <w:rtl/>
        </w:rPr>
        <w:t xml:space="preserve">בשעת </w:t>
      </w:r>
      <w:bookmarkStart w:id="9290" w:name="_ETM_Q31_399370"/>
      <w:bookmarkEnd w:id="9290"/>
      <w:r>
        <w:rPr>
          <w:rtl/>
        </w:rPr>
        <w:t xml:space="preserve">הדמדומים </w:t>
      </w:r>
      <w:bookmarkStart w:id="9291" w:name="_ETM_Q31_400780"/>
      <w:bookmarkEnd w:id="9291"/>
      <w:r>
        <w:rPr>
          <w:rtl/>
        </w:rPr>
        <w:t xml:space="preserve">של </w:t>
      </w:r>
      <w:bookmarkStart w:id="9292" w:name="_ETM_Q31_401079"/>
      <w:bookmarkEnd w:id="9292"/>
      <w:r>
        <w:rPr>
          <w:rtl/>
        </w:rPr>
        <w:t xml:space="preserve">ממשלת </w:t>
      </w:r>
      <w:bookmarkStart w:id="9293" w:name="_ETM_Q31_401650"/>
      <w:bookmarkEnd w:id="9293"/>
      <w:r>
        <w:rPr>
          <w:rtl/>
        </w:rPr>
        <w:t>ה</w:t>
      </w:r>
      <w:r>
        <w:rPr>
          <w:rFonts w:hint="cs"/>
          <w:rtl/>
        </w:rPr>
        <w:t>הונאה</w:t>
      </w:r>
      <w:r>
        <w:rPr>
          <w:rtl/>
        </w:rPr>
        <w:t xml:space="preserve"> </w:t>
      </w:r>
      <w:bookmarkStart w:id="9294" w:name="_ETM_Q31_402219"/>
      <w:bookmarkEnd w:id="9294"/>
      <w:r>
        <w:rPr>
          <w:rtl/>
        </w:rPr>
        <w:t>הקודמת</w:t>
      </w:r>
      <w:r>
        <w:rPr>
          <w:rFonts w:hint="cs"/>
          <w:rtl/>
        </w:rPr>
        <w:t xml:space="preserve"> –</w:t>
      </w:r>
      <w:r>
        <w:rPr>
          <w:rtl/>
        </w:rPr>
        <w:t xml:space="preserve"> </w:t>
      </w:r>
      <w:bookmarkStart w:id="9295" w:name="_ETM_Q31_403030"/>
      <w:bookmarkEnd w:id="9295"/>
      <w:r>
        <w:rPr>
          <w:rtl/>
        </w:rPr>
        <w:t xml:space="preserve">אני </w:t>
      </w:r>
      <w:bookmarkStart w:id="9296" w:name="_ETM_Q31_403209"/>
      <w:bookmarkEnd w:id="9296"/>
      <w:r>
        <w:rPr>
          <w:rtl/>
        </w:rPr>
        <w:t xml:space="preserve">חייב </w:t>
      </w:r>
      <w:bookmarkStart w:id="9297" w:name="_ETM_Q31_403510"/>
      <w:bookmarkEnd w:id="9297"/>
      <w:r>
        <w:rPr>
          <w:rtl/>
        </w:rPr>
        <w:t xml:space="preserve">לספר </w:t>
      </w:r>
      <w:bookmarkStart w:id="9298" w:name="_ETM_Q31_403959"/>
      <w:bookmarkEnd w:id="9298"/>
      <w:r>
        <w:rPr>
          <w:rtl/>
        </w:rPr>
        <w:t>לכם</w:t>
      </w:r>
      <w:r>
        <w:rPr>
          <w:rFonts w:hint="cs"/>
          <w:rtl/>
        </w:rPr>
        <w:t>,</w:t>
      </w:r>
      <w:r>
        <w:rPr>
          <w:rtl/>
        </w:rPr>
        <w:t xml:space="preserve"> </w:t>
      </w:r>
      <w:bookmarkStart w:id="9299" w:name="_ETM_Q31_404319"/>
      <w:bookmarkEnd w:id="9299"/>
      <w:r>
        <w:rPr>
          <w:rtl/>
        </w:rPr>
        <w:t>וקריב</w:t>
      </w:r>
      <w:r>
        <w:rPr>
          <w:rFonts w:hint="cs"/>
          <w:rtl/>
        </w:rPr>
        <w:t>,</w:t>
      </w:r>
      <w:r>
        <w:rPr>
          <w:rtl/>
        </w:rPr>
        <w:t xml:space="preserve"> </w:t>
      </w:r>
      <w:bookmarkStart w:id="9300" w:name="_ETM_Q31_404799"/>
      <w:bookmarkEnd w:id="9300"/>
      <w:r>
        <w:rPr>
          <w:rtl/>
        </w:rPr>
        <w:t>אתה</w:t>
      </w:r>
      <w:r>
        <w:rPr>
          <w:rFonts w:hint="cs"/>
          <w:rtl/>
        </w:rPr>
        <w:t xml:space="preserve"> </w:t>
      </w:r>
      <w:r w:rsidR="00A00651">
        <w:rPr>
          <w:rFonts w:hint="cs"/>
          <w:rtl/>
        </w:rPr>
        <w:t>– – –</w:t>
      </w:r>
    </w:p>
    <w:p w:rsidR="00AE0D63" w:rsidRDefault="00AE0D63" w:rsidP="00C65DD0">
      <w:pPr>
        <w:rPr>
          <w:rtl/>
        </w:rPr>
      </w:pPr>
    </w:p>
    <w:p w:rsidR="00AE0D63" w:rsidRDefault="00AE0D63" w:rsidP="00C65DD0">
      <w:pPr>
        <w:pStyle w:val="af6"/>
        <w:keepNext/>
        <w:rPr>
          <w:rtl/>
        </w:rPr>
      </w:pPr>
      <w:bookmarkStart w:id="9301" w:name="ET_interruption_6156_68"/>
      <w:r w:rsidRPr="00775139">
        <w:rPr>
          <w:rStyle w:val="TagStyle"/>
          <w:rtl/>
        </w:rPr>
        <w:t xml:space="preserve"> &lt;&lt; קריאה &gt;&gt; </w:t>
      </w:r>
      <w:r>
        <w:rPr>
          <w:rtl/>
        </w:rPr>
        <w:t>גלעד קריב (העבודה):</w:t>
      </w:r>
      <w:r w:rsidRPr="00775139">
        <w:rPr>
          <w:rStyle w:val="TagStyle"/>
          <w:rtl/>
        </w:rPr>
        <w:t xml:space="preserve"> &lt;&lt; קריאה &gt;&gt;</w:t>
      </w:r>
      <w:r>
        <w:rPr>
          <w:rtl/>
        </w:rPr>
        <w:t xml:space="preserve">   </w:t>
      </w:r>
      <w:bookmarkEnd w:id="9301"/>
    </w:p>
    <w:p w:rsidR="00AE0D63" w:rsidRDefault="00AE0D63" w:rsidP="008443B7">
      <w:pPr>
        <w:rPr>
          <w:rtl/>
        </w:rPr>
      </w:pPr>
    </w:p>
    <w:p w:rsidR="00AE0D63" w:rsidRDefault="007E384E" w:rsidP="007E384E">
      <w:pPr>
        <w:rPr>
          <w:rtl/>
        </w:rPr>
      </w:pPr>
      <w:bookmarkStart w:id="9302" w:name="_ETM_Q31_402000"/>
      <w:bookmarkStart w:id="9303" w:name="_ETM_Q31_406000"/>
      <w:bookmarkEnd w:id="9302"/>
      <w:bookmarkEnd w:id="9303"/>
      <w:r>
        <w:rPr>
          <w:rFonts w:hint="cs"/>
          <w:rtl/>
        </w:rPr>
        <w:t xml:space="preserve">אז </w:t>
      </w:r>
      <w:r w:rsidR="00AE0D63">
        <w:rPr>
          <w:rFonts w:hint="cs"/>
          <w:rtl/>
        </w:rPr>
        <w:t>אתה אומר</w:t>
      </w:r>
      <w:r>
        <w:rPr>
          <w:rFonts w:hint="cs"/>
          <w:rtl/>
        </w:rPr>
        <w:t xml:space="preserve"> שזו</w:t>
      </w:r>
      <w:r w:rsidR="00AE0D63">
        <w:rPr>
          <w:rFonts w:hint="cs"/>
          <w:rtl/>
        </w:rPr>
        <w:t xml:space="preserve"> ממשלת ההונאה </w:t>
      </w:r>
      <w:bookmarkStart w:id="9304" w:name="_ETM_Q31_403000"/>
      <w:bookmarkEnd w:id="9304"/>
      <w:r w:rsidR="00AE0D63">
        <w:rPr>
          <w:rFonts w:hint="cs"/>
          <w:rtl/>
        </w:rPr>
        <w:t>הנוכחית.</w:t>
      </w:r>
    </w:p>
    <w:p w:rsidR="00AE0D63" w:rsidRDefault="00AE0D63" w:rsidP="00C65DD0">
      <w:pPr>
        <w:rPr>
          <w:rtl/>
        </w:rPr>
      </w:pPr>
    </w:p>
    <w:p w:rsidR="00AE0D63" w:rsidRDefault="00AE0D63" w:rsidP="00C65DD0">
      <w:pPr>
        <w:pStyle w:val="af7"/>
        <w:keepNext/>
        <w:rPr>
          <w:rtl/>
        </w:rPr>
      </w:pPr>
      <w:r w:rsidRPr="00BA6779">
        <w:rPr>
          <w:rStyle w:val="TagStyle"/>
          <w:rtl/>
        </w:rPr>
        <w:t xml:space="preserve"> &lt;&lt; יור &gt;&gt; </w:t>
      </w:r>
      <w:r>
        <w:rPr>
          <w:rtl/>
        </w:rPr>
        <w:t>היו"ר אוריאל בוסו:</w:t>
      </w:r>
      <w:r w:rsidRPr="00BA6779">
        <w:rPr>
          <w:rStyle w:val="TagStyle"/>
          <w:rtl/>
        </w:rPr>
        <w:t xml:space="preserve"> &lt;&lt; יור &gt;&gt;</w:t>
      </w:r>
      <w:r>
        <w:rPr>
          <w:rtl/>
        </w:rPr>
        <w:t xml:space="preserve">  </w:t>
      </w:r>
    </w:p>
    <w:p w:rsidR="00AE0D63" w:rsidRDefault="00AE0D63" w:rsidP="008443B7">
      <w:pPr>
        <w:rPr>
          <w:rtl/>
        </w:rPr>
      </w:pPr>
    </w:p>
    <w:p w:rsidR="00AE0D63" w:rsidRDefault="00AE0D63" w:rsidP="00C65DD0">
      <w:pPr>
        <w:rPr>
          <w:rtl/>
        </w:rPr>
      </w:pPr>
      <w:r>
        <w:rPr>
          <w:rFonts w:hint="cs"/>
          <w:rtl/>
        </w:rPr>
        <w:t>בדיוק.</w:t>
      </w:r>
    </w:p>
    <w:p w:rsidR="00AE0D63" w:rsidRDefault="00AE0D63" w:rsidP="00C65DD0">
      <w:pPr>
        <w:rPr>
          <w:rtl/>
        </w:rPr>
      </w:pPr>
      <w:bookmarkStart w:id="9305" w:name="_ETM_Q31_404000"/>
      <w:bookmarkEnd w:id="9305"/>
    </w:p>
    <w:p w:rsidR="00AE0D63" w:rsidRDefault="00AE0D63" w:rsidP="00C65DD0">
      <w:pPr>
        <w:pStyle w:val="-"/>
        <w:keepNext/>
        <w:rPr>
          <w:rtl/>
        </w:rPr>
      </w:pPr>
      <w:bookmarkStart w:id="9306" w:name="ET_speakercontinue_6461_43"/>
      <w:r w:rsidRPr="00BA6779">
        <w:rPr>
          <w:rStyle w:val="TagStyle"/>
          <w:rtl/>
        </w:rPr>
        <w:t xml:space="preserve"> &lt;&lt; דובר_המשך &gt;&gt; </w:t>
      </w:r>
      <w:r>
        <w:rPr>
          <w:rtl/>
        </w:rPr>
        <w:t>שר התקשורת שלמה קרעי:</w:t>
      </w:r>
      <w:r w:rsidRPr="00BA6779">
        <w:rPr>
          <w:rStyle w:val="TagStyle"/>
          <w:rtl/>
        </w:rPr>
        <w:t xml:space="preserve"> &lt;&lt; דובר_המשך &gt;&gt;</w:t>
      </w:r>
      <w:r>
        <w:rPr>
          <w:rtl/>
        </w:rPr>
        <w:t xml:space="preserve">  </w:t>
      </w:r>
      <w:bookmarkEnd w:id="9306"/>
    </w:p>
    <w:p w:rsidR="00AE0D63" w:rsidRDefault="00AE0D63" w:rsidP="008443B7">
      <w:pPr>
        <w:rPr>
          <w:rtl/>
        </w:rPr>
      </w:pPr>
    </w:p>
    <w:p w:rsidR="00AE0D63" w:rsidRDefault="00AE0D63" w:rsidP="00C65DD0">
      <w:pPr>
        <w:rPr>
          <w:rtl/>
        </w:rPr>
      </w:pPr>
      <w:bookmarkStart w:id="9307" w:name="_ETM_Q31_405000"/>
      <w:bookmarkStart w:id="9308" w:name="_ETM_Q31_407790"/>
      <w:bookmarkEnd w:id="9307"/>
      <w:bookmarkEnd w:id="9308"/>
      <w:r>
        <w:rPr>
          <w:rtl/>
        </w:rPr>
        <w:t xml:space="preserve">ממשלת </w:t>
      </w:r>
      <w:bookmarkStart w:id="9309" w:name="_ETM_Q31_408270"/>
      <w:bookmarkEnd w:id="9309"/>
      <w:r>
        <w:rPr>
          <w:rtl/>
        </w:rPr>
        <w:t>ה</w:t>
      </w:r>
      <w:r>
        <w:rPr>
          <w:rFonts w:hint="cs"/>
          <w:rtl/>
        </w:rPr>
        <w:t>הונאה</w:t>
      </w:r>
      <w:r>
        <w:rPr>
          <w:rtl/>
        </w:rPr>
        <w:t xml:space="preserve"> </w:t>
      </w:r>
      <w:bookmarkStart w:id="9310" w:name="_ETM_Q31_408720"/>
      <w:bookmarkEnd w:id="9310"/>
      <w:r>
        <w:rPr>
          <w:rtl/>
        </w:rPr>
        <w:t>הקודמת</w:t>
      </w:r>
      <w:r>
        <w:rPr>
          <w:rFonts w:hint="cs"/>
          <w:rtl/>
        </w:rPr>
        <w:t>, בשעת הדמדומי</w:t>
      </w:r>
      <w:r>
        <w:rPr>
          <w:rFonts w:hint="eastAsia"/>
          <w:rtl/>
        </w:rPr>
        <w:t>ם</w:t>
      </w:r>
      <w:r>
        <w:rPr>
          <w:rFonts w:hint="cs"/>
          <w:rtl/>
        </w:rPr>
        <w:t xml:space="preserve"> שלה</w:t>
      </w:r>
      <w:bookmarkStart w:id="9311" w:name="_ETM_Q31_409410"/>
      <w:bookmarkStart w:id="9312" w:name="_ETM_Q31_409830"/>
      <w:bookmarkStart w:id="9313" w:name="_ETM_Q31_410490"/>
      <w:bookmarkEnd w:id="9311"/>
      <w:bookmarkEnd w:id="9312"/>
      <w:bookmarkEnd w:id="9313"/>
      <w:r>
        <w:rPr>
          <w:rFonts w:hint="cs"/>
          <w:rtl/>
        </w:rPr>
        <w:t xml:space="preserve"> </w:t>
      </w:r>
      <w:r w:rsidR="00A00651">
        <w:rPr>
          <w:rFonts w:hint="cs"/>
          <w:rtl/>
        </w:rPr>
        <w:t>– – –</w:t>
      </w:r>
    </w:p>
    <w:p w:rsidR="00AE0D63" w:rsidRDefault="00AE0D63" w:rsidP="00C65DD0">
      <w:pPr>
        <w:rPr>
          <w:rtl/>
        </w:rPr>
      </w:pPr>
      <w:bookmarkStart w:id="9314" w:name="_ETM_Q31_409000"/>
      <w:bookmarkEnd w:id="9314"/>
    </w:p>
    <w:p w:rsidR="00AE0D63" w:rsidRDefault="00AE0D63" w:rsidP="00C65DD0">
      <w:pPr>
        <w:pStyle w:val="af6"/>
        <w:keepNext/>
        <w:rPr>
          <w:rtl/>
        </w:rPr>
      </w:pPr>
      <w:bookmarkStart w:id="9315" w:name="ET_interruption_6361_44"/>
      <w:r w:rsidRPr="00BA6779">
        <w:rPr>
          <w:rStyle w:val="TagStyle"/>
          <w:rtl/>
        </w:rPr>
        <w:t xml:space="preserve"> &lt;&lt; קריאה &gt;&gt; </w:t>
      </w:r>
      <w:r>
        <w:rPr>
          <w:rtl/>
        </w:rPr>
        <w:t>נאור שירי (יש עתיד):</w:t>
      </w:r>
      <w:r w:rsidRPr="00BA6779">
        <w:rPr>
          <w:rStyle w:val="TagStyle"/>
          <w:rtl/>
        </w:rPr>
        <w:t xml:space="preserve"> &lt;&lt; קריאה &gt;&gt;</w:t>
      </w:r>
      <w:r>
        <w:rPr>
          <w:rtl/>
        </w:rPr>
        <w:t xml:space="preserve">  </w:t>
      </w:r>
      <w:bookmarkEnd w:id="9315"/>
    </w:p>
    <w:p w:rsidR="00AE0D63" w:rsidRDefault="00AE0D63" w:rsidP="008443B7">
      <w:pPr>
        <w:rPr>
          <w:rtl/>
        </w:rPr>
      </w:pPr>
    </w:p>
    <w:p w:rsidR="00AE0D63" w:rsidRDefault="00A00651" w:rsidP="00C65DD0">
      <w:pPr>
        <w:rPr>
          <w:rtl/>
        </w:rPr>
      </w:pPr>
      <w:bookmarkStart w:id="9316" w:name="_ETM_Q31_408000"/>
      <w:bookmarkEnd w:id="9316"/>
      <w:r>
        <w:rPr>
          <w:rFonts w:hint="cs"/>
          <w:rtl/>
        </w:rPr>
        <w:t>– – –</w:t>
      </w:r>
    </w:p>
    <w:p w:rsidR="00AE0D63" w:rsidRDefault="00AE0D63" w:rsidP="00C65DD0">
      <w:pPr>
        <w:rPr>
          <w:rtl/>
        </w:rPr>
      </w:pPr>
      <w:bookmarkStart w:id="9317" w:name="_ETM_Q31_410000"/>
      <w:bookmarkEnd w:id="9317"/>
    </w:p>
    <w:p w:rsidR="00AE0D63" w:rsidRDefault="00AE0D63" w:rsidP="00C65DD0">
      <w:pPr>
        <w:pStyle w:val="-"/>
        <w:keepNext/>
        <w:rPr>
          <w:rtl/>
        </w:rPr>
      </w:pPr>
      <w:bookmarkStart w:id="9318" w:name="ET_speakercontinue_6461_45"/>
      <w:r w:rsidRPr="00BA6779">
        <w:rPr>
          <w:rStyle w:val="TagStyle"/>
          <w:rtl/>
        </w:rPr>
        <w:t xml:space="preserve"> &lt;&lt; דובר_המשך &gt;&gt; </w:t>
      </w:r>
      <w:r>
        <w:rPr>
          <w:rtl/>
        </w:rPr>
        <w:t>שר התקשורת שלמה קרעי:</w:t>
      </w:r>
      <w:r w:rsidRPr="00BA6779">
        <w:rPr>
          <w:rStyle w:val="TagStyle"/>
          <w:rtl/>
        </w:rPr>
        <w:t xml:space="preserve"> &lt;&lt; דובר_המשך &gt;&gt;</w:t>
      </w:r>
      <w:r>
        <w:rPr>
          <w:rtl/>
        </w:rPr>
        <w:t xml:space="preserve">  </w:t>
      </w:r>
      <w:bookmarkEnd w:id="9318"/>
    </w:p>
    <w:p w:rsidR="00AE0D63" w:rsidRDefault="00AE0D63" w:rsidP="008443B7">
      <w:pPr>
        <w:rPr>
          <w:rtl/>
        </w:rPr>
      </w:pPr>
    </w:p>
    <w:p w:rsidR="00AE0D63" w:rsidRDefault="00AE0D63" w:rsidP="00C65DD0">
      <w:pPr>
        <w:rPr>
          <w:rtl/>
        </w:rPr>
      </w:pPr>
      <w:bookmarkStart w:id="9319" w:name="_ETM_Q31_407000"/>
      <w:bookmarkStart w:id="9320" w:name="_ETM_Q31_411210"/>
      <w:bookmarkEnd w:id="9319"/>
      <w:bookmarkEnd w:id="9320"/>
      <w:r>
        <w:rPr>
          <w:rtl/>
        </w:rPr>
        <w:t>לא</w:t>
      </w:r>
      <w:r>
        <w:rPr>
          <w:rFonts w:hint="cs"/>
          <w:rtl/>
        </w:rPr>
        <w:t>.</w:t>
      </w:r>
      <w:r>
        <w:rPr>
          <w:rtl/>
        </w:rPr>
        <w:t xml:space="preserve"> </w:t>
      </w:r>
      <w:bookmarkStart w:id="9321" w:name="_ETM_Q31_411930"/>
      <w:bookmarkEnd w:id="9321"/>
      <w:r>
        <w:rPr>
          <w:rtl/>
        </w:rPr>
        <w:t xml:space="preserve">יכול </w:t>
      </w:r>
      <w:bookmarkStart w:id="9322" w:name="_ETM_Q31_412290"/>
      <w:bookmarkEnd w:id="9322"/>
      <w:r>
        <w:rPr>
          <w:rtl/>
        </w:rPr>
        <w:t xml:space="preserve">להיות </w:t>
      </w:r>
      <w:bookmarkStart w:id="9323" w:name="_ETM_Q31_412530"/>
      <w:bookmarkEnd w:id="9323"/>
      <w:r>
        <w:rPr>
          <w:rtl/>
        </w:rPr>
        <w:t xml:space="preserve">שתהיה </w:t>
      </w:r>
      <w:bookmarkStart w:id="9324" w:name="_ETM_Q31_412890"/>
      <w:bookmarkEnd w:id="9324"/>
      <w:r>
        <w:rPr>
          <w:rtl/>
        </w:rPr>
        <w:t xml:space="preserve">ממשלת </w:t>
      </w:r>
      <w:bookmarkStart w:id="9325" w:name="_ETM_Q31_413340"/>
      <w:bookmarkEnd w:id="9325"/>
      <w:r>
        <w:rPr>
          <w:rFonts w:hint="cs"/>
          <w:rtl/>
        </w:rPr>
        <w:t xml:space="preserve">הונאה </w:t>
      </w:r>
      <w:bookmarkStart w:id="9326" w:name="_ETM_Q31_413730"/>
      <w:bookmarkEnd w:id="9326"/>
      <w:r>
        <w:rPr>
          <w:rtl/>
        </w:rPr>
        <w:t>עתידית</w:t>
      </w:r>
      <w:r>
        <w:rPr>
          <w:rFonts w:hint="cs"/>
          <w:rtl/>
        </w:rPr>
        <w:t>,</w:t>
      </w:r>
      <w:r>
        <w:rPr>
          <w:rtl/>
        </w:rPr>
        <w:t xml:space="preserve"> </w:t>
      </w:r>
      <w:bookmarkStart w:id="9327" w:name="_ETM_Q31_414570"/>
      <w:bookmarkEnd w:id="9327"/>
      <w:r>
        <w:rPr>
          <w:rtl/>
        </w:rPr>
        <w:t xml:space="preserve">אם </w:t>
      </w:r>
      <w:bookmarkStart w:id="9328" w:name="_ETM_Q31_414720"/>
      <w:bookmarkEnd w:id="9328"/>
      <w:r>
        <w:rPr>
          <w:rtl/>
        </w:rPr>
        <w:t xml:space="preserve">תצליחו </w:t>
      </w:r>
      <w:bookmarkStart w:id="9329" w:name="_ETM_Q31_415290"/>
      <w:bookmarkEnd w:id="9329"/>
      <w:r>
        <w:rPr>
          <w:rtl/>
        </w:rPr>
        <w:t xml:space="preserve">לרמות </w:t>
      </w:r>
      <w:bookmarkStart w:id="9330" w:name="_ETM_Q31_415800"/>
      <w:bookmarkEnd w:id="9330"/>
      <w:r>
        <w:rPr>
          <w:rtl/>
        </w:rPr>
        <w:t xml:space="preserve">את </w:t>
      </w:r>
      <w:bookmarkStart w:id="9331" w:name="_ETM_Q31_415920"/>
      <w:bookmarkEnd w:id="9331"/>
      <w:r>
        <w:rPr>
          <w:rtl/>
        </w:rPr>
        <w:t>הציבור</w:t>
      </w:r>
      <w:r>
        <w:rPr>
          <w:rFonts w:hint="cs"/>
          <w:rtl/>
        </w:rPr>
        <w:t xml:space="preserve"> בעזרת מחוללי </w:t>
      </w:r>
      <w:bookmarkStart w:id="9332" w:name="_ETM_Q31_416490"/>
      <w:bookmarkStart w:id="9333" w:name="_ETM_Q31_417969"/>
      <w:bookmarkEnd w:id="9332"/>
      <w:bookmarkEnd w:id="9333"/>
      <w:r>
        <w:rPr>
          <w:rtl/>
        </w:rPr>
        <w:t xml:space="preserve">הנדסת </w:t>
      </w:r>
      <w:bookmarkStart w:id="9334" w:name="_ETM_Q31_418629"/>
      <w:bookmarkEnd w:id="9334"/>
      <w:r>
        <w:rPr>
          <w:rtl/>
        </w:rPr>
        <w:t>התוד</w:t>
      </w:r>
      <w:r>
        <w:rPr>
          <w:rFonts w:hint="cs"/>
          <w:rtl/>
        </w:rPr>
        <w:t>ע</w:t>
      </w:r>
      <w:r>
        <w:rPr>
          <w:rtl/>
        </w:rPr>
        <w:t xml:space="preserve">ה </w:t>
      </w:r>
      <w:bookmarkStart w:id="9335" w:name="_ETM_Q31_419139"/>
      <w:bookmarkEnd w:id="9335"/>
      <w:r>
        <w:rPr>
          <w:rtl/>
        </w:rPr>
        <w:t>שלכם</w:t>
      </w:r>
      <w:r>
        <w:rPr>
          <w:rFonts w:hint="cs"/>
          <w:rtl/>
        </w:rPr>
        <w:t>.</w:t>
      </w:r>
    </w:p>
    <w:p w:rsidR="00AE0D63" w:rsidRDefault="00AE0D63" w:rsidP="00C65DD0">
      <w:pPr>
        <w:rPr>
          <w:rtl/>
        </w:rPr>
      </w:pPr>
      <w:bookmarkStart w:id="9336" w:name="_ETM_Q31_415000"/>
      <w:bookmarkEnd w:id="9336"/>
    </w:p>
    <w:p w:rsidR="00AE0D63" w:rsidRDefault="00AE0D63" w:rsidP="00C65DD0">
      <w:pPr>
        <w:pStyle w:val="af6"/>
        <w:keepNext/>
        <w:rPr>
          <w:rtl/>
        </w:rPr>
      </w:pPr>
      <w:bookmarkStart w:id="9337" w:name="ET_interruption_6361_46"/>
      <w:r w:rsidRPr="00BA6779">
        <w:rPr>
          <w:rStyle w:val="TagStyle"/>
          <w:rtl/>
        </w:rPr>
        <w:t xml:space="preserve"> &lt;&lt; קריאה &gt;&gt; </w:t>
      </w:r>
      <w:r>
        <w:rPr>
          <w:rtl/>
        </w:rPr>
        <w:t>נאור שירי (יש עתיד):</w:t>
      </w:r>
      <w:r w:rsidRPr="00BA6779">
        <w:rPr>
          <w:rStyle w:val="TagStyle"/>
          <w:rtl/>
        </w:rPr>
        <w:t xml:space="preserve"> &lt;&lt; קריאה &gt;&gt;</w:t>
      </w:r>
      <w:r>
        <w:rPr>
          <w:rtl/>
        </w:rPr>
        <w:t xml:space="preserve">  </w:t>
      </w:r>
      <w:bookmarkEnd w:id="9337"/>
    </w:p>
    <w:p w:rsidR="00AE0D63" w:rsidRDefault="00AE0D63" w:rsidP="008443B7">
      <w:pPr>
        <w:rPr>
          <w:rtl/>
        </w:rPr>
      </w:pPr>
    </w:p>
    <w:p w:rsidR="00AE0D63" w:rsidRDefault="00A00651" w:rsidP="008443B7">
      <w:pPr>
        <w:rPr>
          <w:rtl/>
        </w:rPr>
      </w:pPr>
      <w:bookmarkStart w:id="9338" w:name="_ETM_Q31_419000"/>
      <w:bookmarkEnd w:id="9338"/>
      <w:r>
        <w:rPr>
          <w:rFonts w:hint="cs"/>
          <w:rtl/>
        </w:rPr>
        <w:t>– – –</w:t>
      </w:r>
      <w:r w:rsidR="008443B7">
        <w:rPr>
          <w:rFonts w:hint="cs"/>
          <w:rtl/>
        </w:rPr>
        <w:t xml:space="preserve"> </w:t>
      </w:r>
      <w:r w:rsidR="00AE0D63">
        <w:rPr>
          <w:rFonts w:hint="cs"/>
          <w:rtl/>
        </w:rPr>
        <w:t>באמצעות ערוץ טלוויזיה?</w:t>
      </w:r>
    </w:p>
    <w:p w:rsidR="00AE0D63" w:rsidRDefault="00AE0D63" w:rsidP="00C65DD0">
      <w:pPr>
        <w:rPr>
          <w:rtl/>
        </w:rPr>
      </w:pPr>
      <w:bookmarkStart w:id="9339" w:name="_ETM_Q31_417000"/>
      <w:bookmarkEnd w:id="9339"/>
    </w:p>
    <w:p w:rsidR="00AE0D63" w:rsidRDefault="00AE0D63" w:rsidP="00C65DD0">
      <w:pPr>
        <w:pStyle w:val="-"/>
        <w:keepNext/>
        <w:rPr>
          <w:rtl/>
        </w:rPr>
      </w:pPr>
      <w:bookmarkStart w:id="9340" w:name="ET_speakercontinue_6461_47"/>
      <w:r w:rsidRPr="00BA6779">
        <w:rPr>
          <w:rStyle w:val="TagStyle"/>
          <w:rtl/>
        </w:rPr>
        <w:t xml:space="preserve"> &lt;&lt; דובר_המשך &gt;&gt; </w:t>
      </w:r>
      <w:r>
        <w:rPr>
          <w:rtl/>
        </w:rPr>
        <w:t>שר התקשורת שלמה קרעי:</w:t>
      </w:r>
      <w:r w:rsidRPr="00BA6779">
        <w:rPr>
          <w:rStyle w:val="TagStyle"/>
          <w:rtl/>
        </w:rPr>
        <w:t xml:space="preserve"> &lt;&lt; דובר_המשך &gt;&gt;</w:t>
      </w:r>
      <w:r>
        <w:rPr>
          <w:rtl/>
        </w:rPr>
        <w:t xml:space="preserve">  </w:t>
      </w:r>
      <w:bookmarkEnd w:id="9340"/>
    </w:p>
    <w:p w:rsidR="00AE0D63" w:rsidRDefault="00AE0D63" w:rsidP="008443B7">
      <w:pPr>
        <w:rPr>
          <w:rtl/>
        </w:rPr>
      </w:pPr>
    </w:p>
    <w:p w:rsidR="00AE0D63" w:rsidRDefault="00AE0D63" w:rsidP="007E384E">
      <w:pPr>
        <w:rPr>
          <w:rtl/>
        </w:rPr>
      </w:pPr>
      <w:bookmarkStart w:id="9341" w:name="_ETM_Q31_418000"/>
      <w:bookmarkEnd w:id="9341"/>
      <w:r>
        <w:rPr>
          <w:rFonts w:hint="cs"/>
          <w:rtl/>
        </w:rPr>
        <w:t xml:space="preserve">אז </w:t>
      </w:r>
      <w:bookmarkStart w:id="9342" w:name="_ETM_Q31_421959"/>
      <w:bookmarkEnd w:id="9342"/>
      <w:r>
        <w:rPr>
          <w:rtl/>
        </w:rPr>
        <w:t xml:space="preserve">לפני </w:t>
      </w:r>
      <w:bookmarkStart w:id="9343" w:name="_ETM_Q31_422319"/>
      <w:bookmarkEnd w:id="9343"/>
      <w:r>
        <w:rPr>
          <w:rtl/>
        </w:rPr>
        <w:t xml:space="preserve">שנה </w:t>
      </w:r>
      <w:bookmarkStart w:id="9344" w:name="_ETM_Q31_424389"/>
      <w:bookmarkEnd w:id="9344"/>
      <w:r>
        <w:rPr>
          <w:rtl/>
        </w:rPr>
        <w:t>חברי</w:t>
      </w:r>
      <w:bookmarkStart w:id="9345" w:name="_ETM_Q31_425290"/>
      <w:bookmarkEnd w:id="9345"/>
      <w:r>
        <w:rPr>
          <w:rtl/>
        </w:rPr>
        <w:t xml:space="preserve"> </w:t>
      </w:r>
      <w:bookmarkStart w:id="9346" w:name="_ETM_Q31_425769"/>
      <w:bookmarkEnd w:id="9346"/>
      <w:r>
        <w:rPr>
          <w:rtl/>
        </w:rPr>
        <w:t xml:space="preserve">מרצ </w:t>
      </w:r>
      <w:bookmarkStart w:id="9347" w:name="_ETM_Q31_427349"/>
      <w:bookmarkEnd w:id="9347"/>
      <w:r>
        <w:rPr>
          <w:rtl/>
        </w:rPr>
        <w:t xml:space="preserve">הצביעו </w:t>
      </w:r>
      <w:bookmarkStart w:id="9348" w:name="_ETM_Q31_428010"/>
      <w:bookmarkEnd w:id="9348"/>
      <w:r>
        <w:rPr>
          <w:rtl/>
        </w:rPr>
        <w:t>כ</w:t>
      </w:r>
      <w:r>
        <w:rPr>
          <w:rFonts w:hint="cs"/>
          <w:rtl/>
        </w:rPr>
        <w:t>א</w:t>
      </w:r>
      <w:r>
        <w:rPr>
          <w:rtl/>
        </w:rPr>
        <w:t xml:space="preserve">ן </w:t>
      </w:r>
      <w:bookmarkStart w:id="9349" w:name="_ETM_Q31_428790"/>
      <w:bookmarkEnd w:id="9349"/>
      <w:r>
        <w:rPr>
          <w:rtl/>
        </w:rPr>
        <w:t xml:space="preserve">בטעות </w:t>
      </w:r>
      <w:bookmarkStart w:id="9350" w:name="_ETM_Q31_429890"/>
      <w:bookmarkEnd w:id="9350"/>
      <w:r>
        <w:rPr>
          <w:rtl/>
        </w:rPr>
        <w:t xml:space="preserve">בעד </w:t>
      </w:r>
      <w:bookmarkStart w:id="9351" w:name="_ETM_Q31_430520"/>
      <w:bookmarkEnd w:id="9351"/>
      <w:r>
        <w:rPr>
          <w:rtl/>
        </w:rPr>
        <w:t xml:space="preserve">ביטול </w:t>
      </w:r>
      <w:bookmarkStart w:id="9352" w:name="_ETM_Q31_431390"/>
      <w:bookmarkEnd w:id="9352"/>
      <w:r>
        <w:rPr>
          <w:rtl/>
        </w:rPr>
        <w:t xml:space="preserve">הרפורמה </w:t>
      </w:r>
      <w:bookmarkStart w:id="9353" w:name="_ETM_Q31_432050"/>
      <w:bookmarkEnd w:id="9353"/>
      <w:r>
        <w:rPr>
          <w:rtl/>
        </w:rPr>
        <w:t xml:space="preserve">של </w:t>
      </w:r>
      <w:bookmarkStart w:id="9354" w:name="_ETM_Q31_432290"/>
      <w:bookmarkEnd w:id="9354"/>
      <w:r>
        <w:rPr>
          <w:rtl/>
        </w:rPr>
        <w:t>הנדל</w:t>
      </w:r>
      <w:r>
        <w:rPr>
          <w:rFonts w:hint="cs"/>
          <w:rtl/>
        </w:rPr>
        <w:t>.</w:t>
      </w:r>
      <w:r>
        <w:rPr>
          <w:rtl/>
        </w:rPr>
        <w:t xml:space="preserve"> </w:t>
      </w:r>
      <w:bookmarkStart w:id="9355" w:name="_ETM_Q31_433950"/>
      <w:bookmarkStart w:id="9356" w:name="_ETM_Q31_435420"/>
      <w:bookmarkEnd w:id="9355"/>
      <w:bookmarkEnd w:id="9356"/>
      <w:r>
        <w:rPr>
          <w:rtl/>
        </w:rPr>
        <w:t xml:space="preserve">פגש </w:t>
      </w:r>
      <w:bookmarkStart w:id="9357" w:name="_ETM_Q31_435840"/>
      <w:bookmarkEnd w:id="9357"/>
      <w:r>
        <w:rPr>
          <w:rtl/>
        </w:rPr>
        <w:t xml:space="preserve">אותי </w:t>
      </w:r>
      <w:bookmarkStart w:id="9358" w:name="_ETM_Q31_436080"/>
      <w:bookmarkEnd w:id="9358"/>
      <w:r>
        <w:rPr>
          <w:rtl/>
        </w:rPr>
        <w:t xml:space="preserve">קריב </w:t>
      </w:r>
      <w:bookmarkStart w:id="9359" w:name="_ETM_Q31_436440"/>
      <w:bookmarkEnd w:id="9359"/>
      <w:r>
        <w:rPr>
          <w:rtl/>
        </w:rPr>
        <w:t>במסדרון</w:t>
      </w:r>
      <w:r>
        <w:rPr>
          <w:rFonts w:hint="cs"/>
          <w:rtl/>
        </w:rPr>
        <w:t>,</w:t>
      </w:r>
      <w:r>
        <w:rPr>
          <w:rtl/>
        </w:rPr>
        <w:t xml:space="preserve"> </w:t>
      </w:r>
      <w:bookmarkStart w:id="9360" w:name="_ETM_Q31_437460"/>
      <w:bookmarkEnd w:id="9360"/>
      <w:r>
        <w:rPr>
          <w:rtl/>
        </w:rPr>
        <w:t>בפרסה</w:t>
      </w:r>
      <w:r w:rsidR="007E384E">
        <w:rPr>
          <w:rFonts w:hint="cs"/>
          <w:rtl/>
        </w:rPr>
        <w:t>;</w:t>
      </w:r>
      <w:r>
        <w:rPr>
          <w:rtl/>
        </w:rPr>
        <w:t xml:space="preserve"> </w:t>
      </w:r>
      <w:bookmarkStart w:id="9361" w:name="_ETM_Q31_438599"/>
      <w:bookmarkEnd w:id="9361"/>
      <w:r>
        <w:rPr>
          <w:rtl/>
        </w:rPr>
        <w:t xml:space="preserve">אמרתי </w:t>
      </w:r>
      <w:bookmarkStart w:id="9362" w:name="_ETM_Q31_439080"/>
      <w:bookmarkEnd w:id="9362"/>
      <w:r>
        <w:rPr>
          <w:rtl/>
        </w:rPr>
        <w:t>לו</w:t>
      </w:r>
      <w:r>
        <w:rPr>
          <w:rFonts w:hint="cs"/>
          <w:rtl/>
        </w:rPr>
        <w:t>:</w:t>
      </w:r>
      <w:r>
        <w:rPr>
          <w:rtl/>
        </w:rPr>
        <w:t xml:space="preserve"> </w:t>
      </w:r>
      <w:bookmarkStart w:id="9363" w:name="_ETM_Q31_439199"/>
      <w:bookmarkEnd w:id="9363"/>
      <w:r>
        <w:rPr>
          <w:rtl/>
        </w:rPr>
        <w:t xml:space="preserve">תראה </w:t>
      </w:r>
      <w:bookmarkStart w:id="9364" w:name="_ETM_Q31_439560"/>
      <w:bookmarkEnd w:id="9364"/>
      <w:r>
        <w:rPr>
          <w:rtl/>
        </w:rPr>
        <w:t xml:space="preserve">מה </w:t>
      </w:r>
      <w:bookmarkStart w:id="9365" w:name="_ETM_Q31_439800"/>
      <w:bookmarkEnd w:id="9365"/>
      <w:r>
        <w:rPr>
          <w:rtl/>
        </w:rPr>
        <w:t>זה</w:t>
      </w:r>
      <w:r w:rsidR="002A1326">
        <w:rPr>
          <w:rFonts w:hint="cs"/>
          <w:rtl/>
        </w:rPr>
        <w:t>,</w:t>
      </w:r>
      <w:r>
        <w:rPr>
          <w:rtl/>
        </w:rPr>
        <w:t xml:space="preserve"> </w:t>
      </w:r>
      <w:bookmarkStart w:id="9366" w:name="_ETM_Q31_440900"/>
      <w:bookmarkEnd w:id="9366"/>
      <w:r>
        <w:rPr>
          <w:rtl/>
        </w:rPr>
        <w:t xml:space="preserve">איזו </w:t>
      </w:r>
      <w:bookmarkStart w:id="9367" w:name="_ETM_Q31_441320"/>
      <w:bookmarkEnd w:id="9367"/>
      <w:r>
        <w:rPr>
          <w:rtl/>
        </w:rPr>
        <w:t xml:space="preserve">השגחה </w:t>
      </w:r>
      <w:bookmarkStart w:id="9368" w:name="_ETM_Q31_441860"/>
      <w:bookmarkEnd w:id="9368"/>
      <w:r>
        <w:rPr>
          <w:rtl/>
        </w:rPr>
        <w:t>פרטית</w:t>
      </w:r>
      <w:r>
        <w:rPr>
          <w:rFonts w:hint="cs"/>
          <w:rtl/>
        </w:rPr>
        <w:t>.</w:t>
      </w:r>
      <w:r>
        <w:rPr>
          <w:rtl/>
        </w:rPr>
        <w:t xml:space="preserve"> </w:t>
      </w:r>
      <w:bookmarkStart w:id="9369" w:name="_ETM_Q31_443180"/>
      <w:bookmarkEnd w:id="9369"/>
      <w:r>
        <w:rPr>
          <w:rtl/>
        </w:rPr>
        <w:t xml:space="preserve">אתה </w:t>
      </w:r>
      <w:bookmarkStart w:id="9370" w:name="_ETM_Q31_443360"/>
      <w:bookmarkEnd w:id="9370"/>
      <w:r>
        <w:rPr>
          <w:rtl/>
        </w:rPr>
        <w:t xml:space="preserve">זוכר </w:t>
      </w:r>
      <w:bookmarkStart w:id="9371" w:name="_ETM_Q31_443750"/>
      <w:bookmarkEnd w:id="9371"/>
      <w:r>
        <w:rPr>
          <w:rtl/>
        </w:rPr>
        <w:t xml:space="preserve">מה </w:t>
      </w:r>
      <w:bookmarkStart w:id="9372" w:name="_ETM_Q31_443930"/>
      <w:bookmarkEnd w:id="9372"/>
      <w:r>
        <w:rPr>
          <w:rtl/>
        </w:rPr>
        <w:t xml:space="preserve">אמרת </w:t>
      </w:r>
      <w:bookmarkStart w:id="9373" w:name="_ETM_Q31_444320"/>
      <w:bookmarkEnd w:id="9373"/>
      <w:r>
        <w:rPr>
          <w:rtl/>
        </w:rPr>
        <w:t>לי</w:t>
      </w:r>
      <w:r>
        <w:rPr>
          <w:rFonts w:hint="cs"/>
          <w:rtl/>
        </w:rPr>
        <w:t xml:space="preserve">, קריב? </w:t>
      </w:r>
      <w:bookmarkStart w:id="9374" w:name="_ETM_Q31_444410"/>
      <w:bookmarkStart w:id="9375" w:name="_ETM_Q31_445659"/>
      <w:bookmarkEnd w:id="9374"/>
      <w:bookmarkEnd w:id="9375"/>
      <w:r>
        <w:rPr>
          <w:rtl/>
        </w:rPr>
        <w:t xml:space="preserve">אמרת </w:t>
      </w:r>
      <w:bookmarkStart w:id="9376" w:name="_ETM_Q31_446139"/>
      <w:bookmarkEnd w:id="9376"/>
      <w:r>
        <w:rPr>
          <w:rtl/>
        </w:rPr>
        <w:t>לי</w:t>
      </w:r>
      <w:r>
        <w:rPr>
          <w:rFonts w:hint="cs"/>
          <w:rtl/>
        </w:rPr>
        <w:t>:</w:t>
      </w:r>
      <w:r>
        <w:rPr>
          <w:rtl/>
        </w:rPr>
        <w:t xml:space="preserve"> </w:t>
      </w:r>
      <w:bookmarkStart w:id="9377" w:name="_ETM_Q31_446259"/>
      <w:bookmarkEnd w:id="9377"/>
      <w:r>
        <w:rPr>
          <w:rtl/>
        </w:rPr>
        <w:t xml:space="preserve">אתם </w:t>
      </w:r>
      <w:bookmarkStart w:id="9378" w:name="_ETM_Q31_446560"/>
      <w:bookmarkEnd w:id="9378"/>
      <w:r>
        <w:rPr>
          <w:rtl/>
        </w:rPr>
        <w:t xml:space="preserve">מבזבזים </w:t>
      </w:r>
      <w:bookmarkStart w:id="9379" w:name="_ETM_Q31_447370"/>
      <w:bookmarkEnd w:id="9379"/>
      <w:r>
        <w:rPr>
          <w:rtl/>
        </w:rPr>
        <w:t xml:space="preserve">את </w:t>
      </w:r>
      <w:bookmarkStart w:id="9380" w:name="_ETM_Q31_447520"/>
      <w:bookmarkEnd w:id="9380"/>
      <w:r>
        <w:rPr>
          <w:rtl/>
        </w:rPr>
        <w:t xml:space="preserve">ההשגחה </w:t>
      </w:r>
      <w:bookmarkStart w:id="9381" w:name="_ETM_Q31_448120"/>
      <w:bookmarkEnd w:id="9381"/>
      <w:r>
        <w:rPr>
          <w:rtl/>
        </w:rPr>
        <w:t xml:space="preserve">הפרטית </w:t>
      </w:r>
      <w:bookmarkStart w:id="9382" w:name="_ETM_Q31_448599"/>
      <w:bookmarkEnd w:id="9382"/>
      <w:r>
        <w:rPr>
          <w:rtl/>
        </w:rPr>
        <w:t xml:space="preserve">שלכם </w:t>
      </w:r>
      <w:bookmarkStart w:id="9383" w:name="_ETM_Q31_449050"/>
      <w:bookmarkEnd w:id="9383"/>
      <w:r>
        <w:rPr>
          <w:rtl/>
        </w:rPr>
        <w:t xml:space="preserve">על </w:t>
      </w:r>
      <w:bookmarkStart w:id="9384" w:name="_ETM_Q31_449169"/>
      <w:bookmarkEnd w:id="9384"/>
      <w:r>
        <w:rPr>
          <w:rtl/>
        </w:rPr>
        <w:t>שטויות</w:t>
      </w:r>
      <w:r>
        <w:rPr>
          <w:rFonts w:hint="cs"/>
          <w:rtl/>
        </w:rPr>
        <w:t>.</w:t>
      </w:r>
    </w:p>
    <w:p w:rsidR="00AE0D63" w:rsidRDefault="00AE0D63" w:rsidP="00C65DD0">
      <w:pPr>
        <w:rPr>
          <w:rtl/>
        </w:rPr>
      </w:pPr>
      <w:bookmarkStart w:id="9385" w:name="_ETM_Q31_445000"/>
      <w:bookmarkEnd w:id="9385"/>
    </w:p>
    <w:p w:rsidR="00AE0D63" w:rsidRDefault="00AE0D63" w:rsidP="00C65DD0">
      <w:pPr>
        <w:pStyle w:val="af6"/>
        <w:keepNext/>
        <w:rPr>
          <w:rtl/>
        </w:rPr>
      </w:pPr>
      <w:bookmarkStart w:id="9386" w:name="ET_interruption_6156_48"/>
      <w:r w:rsidRPr="00BA6779">
        <w:rPr>
          <w:rStyle w:val="TagStyle"/>
          <w:rtl/>
        </w:rPr>
        <w:t xml:space="preserve"> &lt;&lt; קריאה &gt;&gt; </w:t>
      </w:r>
      <w:r>
        <w:rPr>
          <w:rtl/>
        </w:rPr>
        <w:t>גלעד קריב (העבודה):</w:t>
      </w:r>
      <w:r w:rsidRPr="00BA6779">
        <w:rPr>
          <w:rStyle w:val="TagStyle"/>
          <w:rtl/>
        </w:rPr>
        <w:t xml:space="preserve"> &lt;&lt; קריאה &gt;&gt;</w:t>
      </w:r>
      <w:r>
        <w:rPr>
          <w:rtl/>
        </w:rPr>
        <w:t xml:space="preserve">  </w:t>
      </w:r>
      <w:bookmarkEnd w:id="9386"/>
    </w:p>
    <w:p w:rsidR="00AE0D63" w:rsidRDefault="00AE0D63" w:rsidP="008443B7">
      <w:pPr>
        <w:rPr>
          <w:rtl/>
        </w:rPr>
      </w:pPr>
    </w:p>
    <w:p w:rsidR="00AE0D63" w:rsidRDefault="00AE0D63" w:rsidP="00C65DD0">
      <w:pPr>
        <w:rPr>
          <w:rtl/>
        </w:rPr>
      </w:pPr>
      <w:bookmarkStart w:id="9387" w:name="_ETM_Q31_448000"/>
      <w:bookmarkEnd w:id="9387"/>
      <w:r>
        <w:rPr>
          <w:rFonts w:hint="cs"/>
          <w:rtl/>
        </w:rPr>
        <w:t xml:space="preserve">נכון </w:t>
      </w:r>
      <w:r w:rsidR="00A00651">
        <w:rPr>
          <w:rFonts w:hint="cs"/>
          <w:rtl/>
        </w:rPr>
        <w:t>– – –</w:t>
      </w:r>
      <w:r w:rsidR="002A1326">
        <w:rPr>
          <w:rFonts w:hint="cs"/>
          <w:rtl/>
        </w:rPr>
        <w:t xml:space="preserve"> </w:t>
      </w:r>
      <w:r>
        <w:rPr>
          <w:rFonts w:hint="cs"/>
          <w:rtl/>
        </w:rPr>
        <w:t xml:space="preserve">השגחה פרטית </w:t>
      </w:r>
      <w:bookmarkStart w:id="9388" w:name="_ETM_Q31_450000"/>
      <w:bookmarkEnd w:id="9388"/>
      <w:r>
        <w:rPr>
          <w:rFonts w:hint="cs"/>
          <w:rtl/>
        </w:rPr>
        <w:t xml:space="preserve">על העניים </w:t>
      </w:r>
      <w:r w:rsidR="00A00651">
        <w:rPr>
          <w:rFonts w:hint="cs"/>
          <w:rtl/>
        </w:rPr>
        <w:t>– – –</w:t>
      </w:r>
      <w:r>
        <w:rPr>
          <w:rFonts w:hint="cs"/>
          <w:rtl/>
        </w:rPr>
        <w:t xml:space="preserve"> השגחה פרטית על הרפורמה.</w:t>
      </w:r>
    </w:p>
    <w:p w:rsidR="00AE0D63" w:rsidRDefault="00AE0D63" w:rsidP="00C65DD0">
      <w:pPr>
        <w:rPr>
          <w:rtl/>
        </w:rPr>
      </w:pPr>
    </w:p>
    <w:p w:rsidR="00AE0D63" w:rsidRDefault="00AE0D63" w:rsidP="00C65DD0">
      <w:pPr>
        <w:pStyle w:val="-"/>
        <w:keepNext/>
        <w:rPr>
          <w:rtl/>
        </w:rPr>
      </w:pPr>
      <w:bookmarkStart w:id="9389" w:name="ET_speakercontinue_6461_49"/>
      <w:r w:rsidRPr="00BA6779">
        <w:rPr>
          <w:rStyle w:val="TagStyle"/>
          <w:rtl/>
        </w:rPr>
        <w:t xml:space="preserve"> &lt;&lt; דובר_המשך &gt;&gt; </w:t>
      </w:r>
      <w:r>
        <w:rPr>
          <w:rtl/>
        </w:rPr>
        <w:t>שר התקשורת שלמה קרעי:</w:t>
      </w:r>
      <w:r w:rsidRPr="00BA6779">
        <w:rPr>
          <w:rStyle w:val="TagStyle"/>
          <w:rtl/>
        </w:rPr>
        <w:t xml:space="preserve"> &lt;&lt; דובר_המשך &gt;&gt;</w:t>
      </w:r>
      <w:r>
        <w:rPr>
          <w:rtl/>
        </w:rPr>
        <w:t xml:space="preserve">  </w:t>
      </w:r>
      <w:bookmarkEnd w:id="9389"/>
    </w:p>
    <w:p w:rsidR="00AE0D63" w:rsidRDefault="00AE0D63" w:rsidP="008443B7">
      <w:pPr>
        <w:rPr>
          <w:rtl/>
        </w:rPr>
      </w:pPr>
    </w:p>
    <w:p w:rsidR="00AE0D63" w:rsidRDefault="00AE0D63" w:rsidP="007E384E">
      <w:pPr>
        <w:rPr>
          <w:rtl/>
        </w:rPr>
      </w:pPr>
      <w:bookmarkStart w:id="9390" w:name="_ETM_Q31_455000"/>
      <w:bookmarkStart w:id="9391" w:name="_ETM_Q31_450589"/>
      <w:bookmarkEnd w:id="9390"/>
      <w:bookmarkEnd w:id="9391"/>
      <w:r>
        <w:rPr>
          <w:rtl/>
        </w:rPr>
        <w:t xml:space="preserve">ואני </w:t>
      </w:r>
      <w:bookmarkStart w:id="9392" w:name="_ETM_Q31_450920"/>
      <w:bookmarkEnd w:id="9392"/>
      <w:r>
        <w:rPr>
          <w:rtl/>
        </w:rPr>
        <w:t xml:space="preserve">אמרתי </w:t>
      </w:r>
      <w:bookmarkStart w:id="9393" w:name="_ETM_Q31_451370"/>
      <w:bookmarkEnd w:id="9393"/>
      <w:r>
        <w:rPr>
          <w:rtl/>
        </w:rPr>
        <w:t>לך</w:t>
      </w:r>
      <w:bookmarkStart w:id="9394" w:name="_ETM_Q31_454750"/>
      <w:bookmarkStart w:id="9395" w:name="_ETM_Q31_457910"/>
      <w:bookmarkStart w:id="9396" w:name="_ETM_Q31_456000"/>
      <w:bookmarkEnd w:id="9394"/>
      <w:bookmarkEnd w:id="9395"/>
      <w:bookmarkEnd w:id="9396"/>
      <w:r>
        <w:rPr>
          <w:rFonts w:hint="cs"/>
          <w:rtl/>
        </w:rPr>
        <w:t xml:space="preserve"> </w:t>
      </w:r>
      <w:r>
        <w:rPr>
          <w:rtl/>
        </w:rPr>
        <w:t xml:space="preserve">שאולי </w:t>
      </w:r>
      <w:bookmarkStart w:id="9397" w:name="_ETM_Q31_459779"/>
      <w:bookmarkEnd w:id="9397"/>
      <w:r>
        <w:rPr>
          <w:rtl/>
        </w:rPr>
        <w:t xml:space="preserve">אולי </w:t>
      </w:r>
      <w:bookmarkStart w:id="9398" w:name="_ETM_Q31_460169"/>
      <w:bookmarkEnd w:id="9398"/>
      <w:r>
        <w:rPr>
          <w:rtl/>
        </w:rPr>
        <w:t xml:space="preserve">אולי </w:t>
      </w:r>
      <w:bookmarkStart w:id="9399" w:name="_ETM_Q31_460440"/>
      <w:bookmarkEnd w:id="9399"/>
      <w:r>
        <w:rPr>
          <w:rFonts w:hint="cs"/>
          <w:rtl/>
        </w:rPr>
        <w:t>ל</w:t>
      </w:r>
      <w:r>
        <w:rPr>
          <w:rtl/>
        </w:rPr>
        <w:t xml:space="preserve">אלוהים </w:t>
      </w:r>
      <w:bookmarkStart w:id="9400" w:name="_ETM_Q31_460889"/>
      <w:bookmarkEnd w:id="9400"/>
      <w:r>
        <w:rPr>
          <w:rtl/>
        </w:rPr>
        <w:t xml:space="preserve">הרפורמי </w:t>
      </w:r>
      <w:bookmarkStart w:id="9401" w:name="_ETM_Q31_461580"/>
      <w:bookmarkEnd w:id="9401"/>
      <w:r>
        <w:rPr>
          <w:rtl/>
        </w:rPr>
        <w:t xml:space="preserve">שלך </w:t>
      </w:r>
      <w:bookmarkStart w:id="9402" w:name="_ETM_Q31_462479"/>
      <w:bookmarkEnd w:id="9402"/>
      <w:r>
        <w:rPr>
          <w:rtl/>
        </w:rPr>
        <w:t xml:space="preserve">יש </w:t>
      </w:r>
      <w:bookmarkStart w:id="9403" w:name="_ETM_Q31_462779"/>
      <w:bookmarkEnd w:id="9403"/>
      <w:r>
        <w:rPr>
          <w:rtl/>
        </w:rPr>
        <w:t xml:space="preserve">מגבלות </w:t>
      </w:r>
      <w:bookmarkStart w:id="9404" w:name="_ETM_Q31_463350"/>
      <w:bookmarkEnd w:id="9404"/>
      <w:r>
        <w:rPr>
          <w:rtl/>
        </w:rPr>
        <w:t>כוח</w:t>
      </w:r>
      <w:r>
        <w:rPr>
          <w:rFonts w:hint="cs"/>
          <w:rtl/>
        </w:rPr>
        <w:t>,</w:t>
      </w:r>
      <w:r>
        <w:rPr>
          <w:rtl/>
        </w:rPr>
        <w:t xml:space="preserve"> </w:t>
      </w:r>
      <w:bookmarkStart w:id="9405" w:name="_ETM_Q31_464400"/>
      <w:bookmarkEnd w:id="9405"/>
      <w:r>
        <w:rPr>
          <w:rtl/>
        </w:rPr>
        <w:t xml:space="preserve">שהוא </w:t>
      </w:r>
      <w:bookmarkStart w:id="9406" w:name="_ETM_Q31_464850"/>
      <w:bookmarkEnd w:id="9406"/>
      <w:r>
        <w:rPr>
          <w:rtl/>
        </w:rPr>
        <w:t xml:space="preserve">צריך </w:t>
      </w:r>
      <w:bookmarkStart w:id="9407" w:name="_ETM_Q31_465270"/>
      <w:bookmarkEnd w:id="9407"/>
      <w:r>
        <w:rPr>
          <w:rtl/>
        </w:rPr>
        <w:t xml:space="preserve">להחליט </w:t>
      </w:r>
      <w:bookmarkStart w:id="9408" w:name="_ETM_Q31_465960"/>
      <w:bookmarkEnd w:id="9408"/>
      <w:r>
        <w:rPr>
          <w:rtl/>
        </w:rPr>
        <w:t xml:space="preserve">איפה </w:t>
      </w:r>
      <w:bookmarkStart w:id="9409" w:name="_ETM_Q31_466320"/>
      <w:bookmarkEnd w:id="9409"/>
      <w:r>
        <w:rPr>
          <w:rtl/>
        </w:rPr>
        <w:t xml:space="preserve">הוא </w:t>
      </w:r>
      <w:bookmarkStart w:id="9410" w:name="_ETM_Q31_466380"/>
      <w:bookmarkEnd w:id="9410"/>
      <w:r>
        <w:rPr>
          <w:rtl/>
        </w:rPr>
        <w:t xml:space="preserve">מבזבז </w:t>
      </w:r>
      <w:bookmarkStart w:id="9411" w:name="_ETM_Q31_467130"/>
      <w:bookmarkEnd w:id="9411"/>
      <w:r>
        <w:rPr>
          <w:rtl/>
        </w:rPr>
        <w:t xml:space="preserve">את </w:t>
      </w:r>
      <w:bookmarkStart w:id="9412" w:name="_ETM_Q31_467279"/>
      <w:bookmarkEnd w:id="9412"/>
      <w:r>
        <w:rPr>
          <w:rtl/>
        </w:rPr>
        <w:t xml:space="preserve">ההשגחה </w:t>
      </w:r>
      <w:bookmarkStart w:id="9413" w:name="_ETM_Q31_467880"/>
      <w:bookmarkEnd w:id="9413"/>
      <w:r>
        <w:rPr>
          <w:rtl/>
        </w:rPr>
        <w:t xml:space="preserve">הפרטית </w:t>
      </w:r>
      <w:bookmarkStart w:id="9414" w:name="_ETM_Q31_468390"/>
      <w:bookmarkEnd w:id="9414"/>
      <w:r>
        <w:rPr>
          <w:rtl/>
        </w:rPr>
        <w:t>שלו</w:t>
      </w:r>
      <w:r w:rsidR="007E384E">
        <w:rPr>
          <w:rFonts w:hint="cs"/>
          <w:rtl/>
        </w:rPr>
        <w:t>;</w:t>
      </w:r>
      <w:r>
        <w:rPr>
          <w:rtl/>
        </w:rPr>
        <w:t xml:space="preserve"> </w:t>
      </w:r>
      <w:bookmarkStart w:id="9415" w:name="_ETM_Q31_469260"/>
      <w:bookmarkStart w:id="9416" w:name="_ETM_Q31_470010"/>
      <w:bookmarkEnd w:id="9415"/>
      <w:bookmarkEnd w:id="9416"/>
      <w:r>
        <w:rPr>
          <w:rtl/>
        </w:rPr>
        <w:t xml:space="preserve">לאלוהים </w:t>
      </w:r>
      <w:bookmarkStart w:id="9417" w:name="_ETM_Q31_470610"/>
      <w:bookmarkEnd w:id="9417"/>
      <w:r>
        <w:rPr>
          <w:rtl/>
        </w:rPr>
        <w:t xml:space="preserve">שלנו </w:t>
      </w:r>
      <w:bookmarkStart w:id="9418" w:name="_ETM_Q31_471270"/>
      <w:bookmarkEnd w:id="9418"/>
      <w:r>
        <w:rPr>
          <w:rtl/>
        </w:rPr>
        <w:t xml:space="preserve">אין </w:t>
      </w:r>
      <w:bookmarkStart w:id="9419" w:name="_ETM_Q31_471480"/>
      <w:bookmarkEnd w:id="9419"/>
      <w:r>
        <w:rPr>
          <w:rtl/>
        </w:rPr>
        <w:t xml:space="preserve">מגבלות </w:t>
      </w:r>
      <w:bookmarkStart w:id="9420" w:name="_ETM_Q31_472020"/>
      <w:bookmarkEnd w:id="9420"/>
      <w:r>
        <w:rPr>
          <w:rtl/>
        </w:rPr>
        <w:t>כוח</w:t>
      </w:r>
      <w:r>
        <w:rPr>
          <w:rFonts w:hint="cs"/>
          <w:rtl/>
        </w:rPr>
        <w:t>.</w:t>
      </w:r>
      <w:r>
        <w:rPr>
          <w:rtl/>
        </w:rPr>
        <w:t xml:space="preserve"> </w:t>
      </w:r>
      <w:bookmarkStart w:id="9421" w:name="_ETM_Q31_473029"/>
      <w:bookmarkEnd w:id="9421"/>
      <w:r>
        <w:rPr>
          <w:rtl/>
        </w:rPr>
        <w:t xml:space="preserve">הוא </w:t>
      </w:r>
      <w:bookmarkStart w:id="9422" w:name="_ETM_Q31_473180"/>
      <w:bookmarkEnd w:id="9422"/>
      <w:r>
        <w:rPr>
          <w:rtl/>
        </w:rPr>
        <w:t>כ</w:t>
      </w:r>
      <w:r w:rsidR="007E384E">
        <w:rPr>
          <w:rFonts w:hint="cs"/>
          <w:rtl/>
        </w:rPr>
        <w:t>ו</w:t>
      </w:r>
      <w:r>
        <w:rPr>
          <w:rtl/>
        </w:rPr>
        <w:t>ל</w:t>
      </w:r>
      <w:bookmarkStart w:id="9423" w:name="_ETM_Q31_473479"/>
      <w:bookmarkEnd w:id="9423"/>
      <w:r>
        <w:rPr>
          <w:rFonts w:hint="cs"/>
          <w:rtl/>
        </w:rPr>
        <w:t>-</w:t>
      </w:r>
      <w:r>
        <w:rPr>
          <w:rtl/>
        </w:rPr>
        <w:t>יכול</w:t>
      </w:r>
      <w:r>
        <w:rPr>
          <w:rFonts w:hint="cs"/>
          <w:rtl/>
        </w:rPr>
        <w:t>.</w:t>
      </w:r>
      <w:r>
        <w:rPr>
          <w:rtl/>
        </w:rPr>
        <w:t xml:space="preserve"> </w:t>
      </w:r>
      <w:bookmarkStart w:id="9424" w:name="_ETM_Q31_474680"/>
      <w:bookmarkEnd w:id="9424"/>
      <w:r>
        <w:rPr>
          <w:rtl/>
        </w:rPr>
        <w:t xml:space="preserve">ואנחנו </w:t>
      </w:r>
      <w:bookmarkStart w:id="9425" w:name="_ETM_Q31_475310"/>
      <w:bookmarkEnd w:id="9425"/>
      <w:r>
        <w:rPr>
          <w:rtl/>
        </w:rPr>
        <w:t xml:space="preserve">כל </w:t>
      </w:r>
      <w:bookmarkStart w:id="9426" w:name="_ETM_Q31_475580"/>
      <w:bookmarkEnd w:id="9426"/>
      <w:r>
        <w:rPr>
          <w:rtl/>
        </w:rPr>
        <w:t xml:space="preserve">הזמן </w:t>
      </w:r>
      <w:bookmarkStart w:id="9427" w:name="_ETM_Q31_475940"/>
      <w:bookmarkEnd w:id="9427"/>
      <w:r>
        <w:rPr>
          <w:rtl/>
        </w:rPr>
        <w:t xml:space="preserve">נמצאים </w:t>
      </w:r>
      <w:bookmarkStart w:id="9428" w:name="_ETM_Q31_476720"/>
      <w:bookmarkEnd w:id="9428"/>
      <w:r>
        <w:rPr>
          <w:rtl/>
        </w:rPr>
        <w:t xml:space="preserve">תחת </w:t>
      </w:r>
      <w:bookmarkStart w:id="9429" w:name="_ETM_Q31_477110"/>
      <w:bookmarkEnd w:id="9429"/>
      <w:r>
        <w:rPr>
          <w:rtl/>
        </w:rPr>
        <w:t xml:space="preserve">השגחה </w:t>
      </w:r>
      <w:bookmarkStart w:id="9430" w:name="_ETM_Q31_477560"/>
      <w:bookmarkEnd w:id="9430"/>
      <w:r>
        <w:rPr>
          <w:rtl/>
        </w:rPr>
        <w:t>פרטית</w:t>
      </w:r>
      <w:r>
        <w:rPr>
          <w:rFonts w:hint="cs"/>
          <w:rtl/>
        </w:rPr>
        <w:t>.</w:t>
      </w:r>
      <w:r>
        <w:rPr>
          <w:rtl/>
        </w:rPr>
        <w:t xml:space="preserve"> </w:t>
      </w:r>
      <w:bookmarkStart w:id="9431" w:name="_ETM_Q31_478070"/>
      <w:bookmarkEnd w:id="9431"/>
      <w:r>
        <w:rPr>
          <w:rtl/>
        </w:rPr>
        <w:t xml:space="preserve">ראינו </w:t>
      </w:r>
      <w:bookmarkStart w:id="9432" w:name="_ETM_Q31_478400"/>
      <w:bookmarkEnd w:id="9432"/>
      <w:r>
        <w:rPr>
          <w:rtl/>
        </w:rPr>
        <w:t xml:space="preserve">בפרשת </w:t>
      </w:r>
      <w:bookmarkStart w:id="9433" w:name="_ETM_Q31_478910"/>
      <w:bookmarkEnd w:id="9433"/>
      <w:r>
        <w:rPr>
          <w:rtl/>
        </w:rPr>
        <w:t>השבוע</w:t>
      </w:r>
      <w:r>
        <w:rPr>
          <w:rFonts w:hint="cs"/>
          <w:rtl/>
        </w:rPr>
        <w:t>:</w:t>
      </w:r>
      <w:r>
        <w:rPr>
          <w:rtl/>
        </w:rPr>
        <w:t xml:space="preserve"> </w:t>
      </w:r>
      <w:bookmarkStart w:id="9434" w:name="_ETM_Q31_479870"/>
      <w:bookmarkEnd w:id="9434"/>
      <w:r>
        <w:rPr>
          <w:rFonts w:hint="cs"/>
          <w:rtl/>
        </w:rPr>
        <w:t>"</w:t>
      </w:r>
      <w:r>
        <w:rPr>
          <w:rtl/>
        </w:rPr>
        <w:t xml:space="preserve">על </w:t>
      </w:r>
      <w:bookmarkStart w:id="9435" w:name="_ETM_Q31_480139"/>
      <w:bookmarkEnd w:id="9435"/>
      <w:r>
        <w:rPr>
          <w:rtl/>
        </w:rPr>
        <w:t xml:space="preserve">פי </w:t>
      </w:r>
      <w:bookmarkStart w:id="9436" w:name="_ETM_Q31_480350"/>
      <w:bookmarkEnd w:id="9436"/>
      <w:r>
        <w:rPr>
          <w:rFonts w:hint="cs"/>
          <w:rtl/>
        </w:rPr>
        <w:t xml:space="preserve">ה' יחנו </w:t>
      </w:r>
      <w:bookmarkStart w:id="9437" w:name="_ETM_Q31_480860"/>
      <w:bookmarkStart w:id="9438" w:name="_ETM_Q31_480000"/>
      <w:bookmarkStart w:id="9439" w:name="_ETM_Q31_480690"/>
      <w:bookmarkStart w:id="9440" w:name="_ETM_Q31_481589"/>
      <w:bookmarkEnd w:id="9437"/>
      <w:bookmarkEnd w:id="9438"/>
      <w:bookmarkEnd w:id="9439"/>
      <w:bookmarkEnd w:id="9440"/>
      <w:r>
        <w:rPr>
          <w:rtl/>
        </w:rPr>
        <w:t xml:space="preserve">ועל </w:t>
      </w:r>
      <w:bookmarkStart w:id="9441" w:name="_ETM_Q31_481949"/>
      <w:bookmarkEnd w:id="9441"/>
      <w:r>
        <w:rPr>
          <w:rtl/>
        </w:rPr>
        <w:t xml:space="preserve">פי </w:t>
      </w:r>
      <w:bookmarkStart w:id="9442" w:name="_ETM_Q31_482129"/>
      <w:bookmarkEnd w:id="9442"/>
      <w:r>
        <w:rPr>
          <w:rFonts w:hint="cs"/>
          <w:rtl/>
        </w:rPr>
        <w:t>ה' יסעו".</w:t>
      </w:r>
      <w:r>
        <w:rPr>
          <w:rtl/>
        </w:rPr>
        <w:t xml:space="preserve"> </w:t>
      </w:r>
      <w:bookmarkStart w:id="9443" w:name="_ETM_Q31_482550"/>
      <w:bookmarkStart w:id="9444" w:name="_ETM_Q31_483559"/>
      <w:bookmarkEnd w:id="9443"/>
      <w:bookmarkEnd w:id="9444"/>
      <w:r>
        <w:rPr>
          <w:rtl/>
        </w:rPr>
        <w:t xml:space="preserve">יש </w:t>
      </w:r>
      <w:bookmarkStart w:id="9445" w:name="_ETM_Q31_483889"/>
      <w:bookmarkEnd w:id="9445"/>
      <w:r>
        <w:rPr>
          <w:rtl/>
        </w:rPr>
        <w:t xml:space="preserve">לנו </w:t>
      </w:r>
      <w:bookmarkStart w:id="9446" w:name="_ETM_Q31_484310"/>
      <w:bookmarkEnd w:id="9446"/>
      <w:r>
        <w:rPr>
          <w:rtl/>
        </w:rPr>
        <w:t xml:space="preserve">גם </w:t>
      </w:r>
      <w:bookmarkStart w:id="9447" w:name="_ETM_Q31_484580"/>
      <w:bookmarkEnd w:id="9447"/>
      <w:r>
        <w:rPr>
          <w:rtl/>
        </w:rPr>
        <w:t>חניות</w:t>
      </w:r>
      <w:r>
        <w:rPr>
          <w:rFonts w:hint="cs"/>
          <w:rtl/>
        </w:rPr>
        <w:t>,</w:t>
      </w:r>
      <w:r>
        <w:rPr>
          <w:rtl/>
        </w:rPr>
        <w:t xml:space="preserve"> </w:t>
      </w:r>
      <w:bookmarkStart w:id="9448" w:name="_ETM_Q31_485599"/>
      <w:bookmarkEnd w:id="9448"/>
      <w:r>
        <w:rPr>
          <w:rtl/>
        </w:rPr>
        <w:t xml:space="preserve">גם </w:t>
      </w:r>
      <w:bookmarkStart w:id="9449" w:name="_ETM_Q31_485990"/>
      <w:bookmarkEnd w:id="9449"/>
      <w:r>
        <w:rPr>
          <w:rtl/>
        </w:rPr>
        <w:t>עצירות</w:t>
      </w:r>
      <w:r>
        <w:rPr>
          <w:rFonts w:hint="cs"/>
          <w:rtl/>
        </w:rPr>
        <w:t>,</w:t>
      </w:r>
      <w:r>
        <w:rPr>
          <w:rtl/>
        </w:rPr>
        <w:t xml:space="preserve"> </w:t>
      </w:r>
      <w:bookmarkStart w:id="9450" w:name="_ETM_Q31_486950"/>
      <w:bookmarkEnd w:id="9450"/>
      <w:r>
        <w:rPr>
          <w:rtl/>
        </w:rPr>
        <w:t xml:space="preserve">גם </w:t>
      </w:r>
      <w:bookmarkStart w:id="9451" w:name="_ETM_Q31_487279"/>
      <w:bookmarkEnd w:id="9451"/>
      <w:r>
        <w:rPr>
          <w:rtl/>
        </w:rPr>
        <w:t>עיכובים</w:t>
      </w:r>
      <w:r>
        <w:rPr>
          <w:rFonts w:hint="cs"/>
          <w:rtl/>
        </w:rPr>
        <w:t>,</w:t>
      </w:r>
      <w:r>
        <w:rPr>
          <w:rtl/>
        </w:rPr>
        <w:t xml:space="preserve"> </w:t>
      </w:r>
      <w:bookmarkStart w:id="9452" w:name="_ETM_Q31_488330"/>
      <w:bookmarkEnd w:id="9452"/>
      <w:r>
        <w:rPr>
          <w:rtl/>
        </w:rPr>
        <w:t xml:space="preserve">אבל </w:t>
      </w:r>
      <w:bookmarkStart w:id="9453" w:name="_ETM_Q31_488629"/>
      <w:bookmarkEnd w:id="9453"/>
      <w:r>
        <w:rPr>
          <w:rtl/>
        </w:rPr>
        <w:t>בסוף</w:t>
      </w:r>
      <w:bookmarkStart w:id="9454" w:name="_ETM_Q31_489110"/>
      <w:bookmarkEnd w:id="9454"/>
      <w:r w:rsidR="002A1326">
        <w:rPr>
          <w:rFonts w:hint="cs"/>
          <w:rtl/>
        </w:rPr>
        <w:t xml:space="preserve"> </w:t>
      </w:r>
      <w:r>
        <w:rPr>
          <w:rtl/>
        </w:rPr>
        <w:t xml:space="preserve">בסוף </w:t>
      </w:r>
      <w:bookmarkStart w:id="9455" w:name="_ETM_Q31_489950"/>
      <w:bookmarkEnd w:id="9455"/>
      <w:r>
        <w:rPr>
          <w:rtl/>
        </w:rPr>
        <w:t xml:space="preserve">יש </w:t>
      </w:r>
      <w:bookmarkStart w:id="9456" w:name="_ETM_Q31_490219"/>
      <w:bookmarkEnd w:id="9456"/>
      <w:r>
        <w:rPr>
          <w:rtl/>
        </w:rPr>
        <w:t xml:space="preserve">לנו </w:t>
      </w:r>
      <w:bookmarkStart w:id="9457" w:name="_ETM_Q31_490459"/>
      <w:bookmarkEnd w:id="9457"/>
      <w:r>
        <w:rPr>
          <w:rtl/>
        </w:rPr>
        <w:t xml:space="preserve">השגחה </w:t>
      </w:r>
      <w:bookmarkStart w:id="9458" w:name="_ETM_Q31_490910"/>
      <w:bookmarkEnd w:id="9458"/>
      <w:r>
        <w:rPr>
          <w:rtl/>
        </w:rPr>
        <w:t>פרטית</w:t>
      </w:r>
      <w:r>
        <w:rPr>
          <w:rFonts w:hint="cs"/>
          <w:rtl/>
        </w:rPr>
        <w:t>. והינה,</w:t>
      </w:r>
      <w:bookmarkStart w:id="9459" w:name="_ETM_Q31_491269"/>
      <w:bookmarkEnd w:id="9459"/>
      <w:r>
        <w:rPr>
          <w:rtl/>
        </w:rPr>
        <w:t xml:space="preserve"> </w:t>
      </w:r>
      <w:bookmarkStart w:id="9460" w:name="_ETM_Q31_492019"/>
      <w:bookmarkEnd w:id="9460"/>
      <w:r>
        <w:rPr>
          <w:rtl/>
        </w:rPr>
        <w:t xml:space="preserve">אנחנו </w:t>
      </w:r>
      <w:bookmarkStart w:id="9461" w:name="_ETM_Q31_492440"/>
      <w:bookmarkEnd w:id="9461"/>
      <w:r>
        <w:rPr>
          <w:rtl/>
        </w:rPr>
        <w:t xml:space="preserve">יושבים </w:t>
      </w:r>
      <w:bookmarkStart w:id="9462" w:name="_ETM_Q31_492889"/>
      <w:bookmarkEnd w:id="9462"/>
      <w:r>
        <w:rPr>
          <w:rtl/>
        </w:rPr>
        <w:t xml:space="preserve">בצד </w:t>
      </w:r>
      <w:bookmarkStart w:id="9463" w:name="_ETM_Q31_493219"/>
      <w:bookmarkEnd w:id="9463"/>
      <w:r>
        <w:rPr>
          <w:rtl/>
        </w:rPr>
        <w:t xml:space="preserve">הזה </w:t>
      </w:r>
      <w:bookmarkStart w:id="9464" w:name="_ETM_Q31_493490"/>
      <w:bookmarkEnd w:id="9464"/>
      <w:r>
        <w:rPr>
          <w:rtl/>
        </w:rPr>
        <w:t xml:space="preserve">של </w:t>
      </w:r>
      <w:bookmarkStart w:id="9465" w:name="_ETM_Q31_493669"/>
      <w:bookmarkEnd w:id="9465"/>
      <w:r>
        <w:rPr>
          <w:rtl/>
        </w:rPr>
        <w:t xml:space="preserve">המליאה </w:t>
      </w:r>
      <w:bookmarkStart w:id="9466" w:name="_ETM_Q31_494509"/>
      <w:bookmarkEnd w:id="9466"/>
      <w:r>
        <w:rPr>
          <w:rtl/>
        </w:rPr>
        <w:t xml:space="preserve">ואתם </w:t>
      </w:r>
      <w:bookmarkStart w:id="9467" w:name="_ETM_Q31_494900"/>
      <w:bookmarkEnd w:id="9467"/>
      <w:r>
        <w:rPr>
          <w:rtl/>
        </w:rPr>
        <w:t xml:space="preserve">יושבים </w:t>
      </w:r>
      <w:bookmarkStart w:id="9468" w:name="_ETM_Q31_495259"/>
      <w:bookmarkEnd w:id="9468"/>
      <w:r>
        <w:rPr>
          <w:rtl/>
        </w:rPr>
        <w:t xml:space="preserve">בצד </w:t>
      </w:r>
      <w:bookmarkStart w:id="9469" w:name="_ETM_Q31_495559"/>
      <w:bookmarkEnd w:id="9469"/>
      <w:r>
        <w:rPr>
          <w:rtl/>
        </w:rPr>
        <w:t xml:space="preserve">הזה </w:t>
      </w:r>
      <w:bookmarkStart w:id="9470" w:name="_ETM_Q31_495830"/>
      <w:bookmarkEnd w:id="9470"/>
      <w:r>
        <w:rPr>
          <w:rtl/>
        </w:rPr>
        <w:t xml:space="preserve">של </w:t>
      </w:r>
      <w:bookmarkStart w:id="9471" w:name="_ETM_Q31_496009"/>
      <w:bookmarkEnd w:id="9471"/>
      <w:r>
        <w:rPr>
          <w:rtl/>
        </w:rPr>
        <w:t>המליאה</w:t>
      </w:r>
      <w:r>
        <w:rPr>
          <w:rFonts w:hint="cs"/>
          <w:rtl/>
        </w:rPr>
        <w:t>.</w:t>
      </w:r>
      <w:r>
        <w:rPr>
          <w:rtl/>
        </w:rPr>
        <w:t xml:space="preserve"> </w:t>
      </w:r>
      <w:bookmarkStart w:id="9472" w:name="_ETM_Q31_496880"/>
      <w:bookmarkEnd w:id="9472"/>
      <w:r>
        <w:rPr>
          <w:rtl/>
        </w:rPr>
        <w:t xml:space="preserve">גם </w:t>
      </w:r>
      <w:bookmarkStart w:id="9473" w:name="_ETM_Q31_497480"/>
      <w:bookmarkEnd w:id="9473"/>
      <w:r>
        <w:rPr>
          <w:rtl/>
        </w:rPr>
        <w:t>ז</w:t>
      </w:r>
      <w:r>
        <w:rPr>
          <w:rFonts w:hint="cs"/>
          <w:rtl/>
        </w:rPr>
        <w:t xml:space="preserve">ה </w:t>
      </w:r>
      <w:bookmarkStart w:id="9474" w:name="_ETM_Q31_498289"/>
      <w:bookmarkEnd w:id="9474"/>
      <w:r>
        <w:rPr>
          <w:rFonts w:hint="cs"/>
          <w:rtl/>
        </w:rPr>
        <w:t>ב</w:t>
      </w:r>
      <w:r>
        <w:rPr>
          <w:rtl/>
        </w:rPr>
        <w:t xml:space="preserve">השגחה </w:t>
      </w:r>
      <w:bookmarkStart w:id="9475" w:name="_ETM_Q31_499070"/>
      <w:bookmarkEnd w:id="9475"/>
      <w:r>
        <w:rPr>
          <w:rtl/>
        </w:rPr>
        <w:t>פרטית</w:t>
      </w:r>
      <w:r>
        <w:rPr>
          <w:rFonts w:hint="cs"/>
          <w:rtl/>
        </w:rPr>
        <w:t>.</w:t>
      </w:r>
    </w:p>
    <w:p w:rsidR="00AE0D63" w:rsidRDefault="00AE0D63" w:rsidP="00C65DD0">
      <w:pPr>
        <w:rPr>
          <w:rtl/>
        </w:rPr>
      </w:pPr>
      <w:bookmarkStart w:id="9476" w:name="_ETM_Q31_496000"/>
      <w:bookmarkEnd w:id="9476"/>
    </w:p>
    <w:p w:rsidR="00AE0D63" w:rsidRDefault="00AE0D63" w:rsidP="00C65DD0">
      <w:pPr>
        <w:pStyle w:val="af6"/>
        <w:keepNext/>
        <w:rPr>
          <w:rtl/>
        </w:rPr>
      </w:pPr>
      <w:bookmarkStart w:id="9477" w:name="ET_interruption_6341_50"/>
      <w:r w:rsidRPr="00C405BB">
        <w:rPr>
          <w:rStyle w:val="TagStyle"/>
          <w:rtl/>
        </w:rPr>
        <w:t xml:space="preserve"> &lt;&lt; קריאה &gt;&gt; </w:t>
      </w:r>
      <w:r>
        <w:rPr>
          <w:rtl/>
        </w:rPr>
        <w:t>דבי ביטון (יש עתיד):</w:t>
      </w:r>
      <w:r w:rsidRPr="00C405BB">
        <w:rPr>
          <w:rStyle w:val="TagStyle"/>
          <w:rtl/>
        </w:rPr>
        <w:t xml:space="preserve"> &lt;&lt; קריאה &gt;&gt;</w:t>
      </w:r>
      <w:r>
        <w:rPr>
          <w:rtl/>
        </w:rPr>
        <w:t xml:space="preserve">  </w:t>
      </w:r>
      <w:bookmarkEnd w:id="9477"/>
    </w:p>
    <w:p w:rsidR="00AE0D63" w:rsidRDefault="00AE0D63" w:rsidP="008443B7">
      <w:pPr>
        <w:rPr>
          <w:rtl/>
        </w:rPr>
      </w:pPr>
    </w:p>
    <w:p w:rsidR="00AE0D63" w:rsidRDefault="00AE0D63" w:rsidP="00C65DD0">
      <w:pPr>
        <w:rPr>
          <w:rtl/>
        </w:rPr>
      </w:pPr>
      <w:r>
        <w:rPr>
          <w:rFonts w:hint="cs"/>
          <w:rtl/>
        </w:rPr>
        <w:t>תיזהר. תיזהר.</w:t>
      </w:r>
    </w:p>
    <w:p w:rsidR="00AE0D63" w:rsidRDefault="00AE0D63" w:rsidP="00C65DD0">
      <w:pPr>
        <w:rPr>
          <w:rtl/>
        </w:rPr>
      </w:pPr>
      <w:bookmarkStart w:id="9478" w:name="_ETM_Q31_495000"/>
      <w:bookmarkEnd w:id="9478"/>
    </w:p>
    <w:p w:rsidR="00AE0D63" w:rsidRDefault="00AE0D63" w:rsidP="00C65DD0">
      <w:pPr>
        <w:pStyle w:val="af6"/>
        <w:keepNext/>
        <w:rPr>
          <w:rtl/>
        </w:rPr>
      </w:pPr>
      <w:bookmarkStart w:id="9479" w:name="ET_interruption_6156_51"/>
      <w:r w:rsidRPr="00C405BB">
        <w:rPr>
          <w:rStyle w:val="TagStyle"/>
          <w:rtl/>
        </w:rPr>
        <w:t xml:space="preserve"> &lt;&lt; קריאה &gt;&gt; </w:t>
      </w:r>
      <w:r>
        <w:rPr>
          <w:rtl/>
        </w:rPr>
        <w:t>גלעד קריב (העבודה):</w:t>
      </w:r>
      <w:r w:rsidRPr="00C405BB">
        <w:rPr>
          <w:rStyle w:val="TagStyle"/>
          <w:rtl/>
        </w:rPr>
        <w:t xml:space="preserve"> &lt;&lt; קריאה &gt;&gt;</w:t>
      </w:r>
      <w:r>
        <w:rPr>
          <w:rtl/>
        </w:rPr>
        <w:t xml:space="preserve">  </w:t>
      </w:r>
      <w:bookmarkEnd w:id="9479"/>
    </w:p>
    <w:p w:rsidR="00AE0D63" w:rsidRDefault="00AE0D63" w:rsidP="008443B7">
      <w:pPr>
        <w:rPr>
          <w:rtl/>
        </w:rPr>
      </w:pPr>
    </w:p>
    <w:p w:rsidR="00AE0D63" w:rsidRDefault="00AE0D63" w:rsidP="007E384E">
      <w:pPr>
        <w:rPr>
          <w:rtl/>
        </w:rPr>
      </w:pPr>
      <w:bookmarkStart w:id="9480" w:name="_ETM_Q31_498000"/>
      <w:bookmarkEnd w:id="9480"/>
      <w:r>
        <w:rPr>
          <w:rFonts w:hint="cs"/>
          <w:rtl/>
        </w:rPr>
        <w:t xml:space="preserve">ולכן הממשלה שלנו </w:t>
      </w:r>
      <w:bookmarkStart w:id="9481" w:name="_ETM_Q31_500000"/>
      <w:bookmarkEnd w:id="9481"/>
      <w:r>
        <w:rPr>
          <w:rFonts w:hint="cs"/>
          <w:rtl/>
        </w:rPr>
        <w:t>היא לא ממשלת הונאה</w:t>
      </w:r>
      <w:r w:rsidR="002A1326">
        <w:rPr>
          <w:rFonts w:hint="cs"/>
          <w:rtl/>
        </w:rPr>
        <w:t>,</w:t>
      </w:r>
      <w:r>
        <w:rPr>
          <w:rFonts w:hint="cs"/>
          <w:rtl/>
        </w:rPr>
        <w:t xml:space="preserve"> היא מ</w:t>
      </w:r>
      <w:r w:rsidR="007E384E">
        <w:rPr>
          <w:rFonts w:hint="cs"/>
          <w:rtl/>
        </w:rPr>
        <w:t>י</w:t>
      </w:r>
      <w:r>
        <w:rPr>
          <w:rFonts w:hint="cs"/>
          <w:rtl/>
        </w:rPr>
        <w:t>מש</w:t>
      </w:r>
      <w:r w:rsidR="007E384E">
        <w:rPr>
          <w:rFonts w:hint="cs"/>
          <w:rtl/>
        </w:rPr>
        <w:t>ה</w:t>
      </w:r>
      <w:r>
        <w:rPr>
          <w:rFonts w:hint="cs"/>
          <w:rtl/>
        </w:rPr>
        <w:t xml:space="preserve"> רצונו של </w:t>
      </w:r>
      <w:bookmarkStart w:id="9482" w:name="_ETM_Q31_505000"/>
      <w:bookmarkEnd w:id="9482"/>
      <w:r>
        <w:rPr>
          <w:rFonts w:hint="cs"/>
          <w:rtl/>
        </w:rPr>
        <w:t xml:space="preserve">הקדוש ברוך הוא. השגחה פרטית של ממש. </w:t>
      </w:r>
      <w:bookmarkStart w:id="9483" w:name="_ETM_Q31_506000"/>
      <w:bookmarkEnd w:id="9483"/>
      <w:r w:rsidR="007E384E">
        <w:rPr>
          <w:rFonts w:hint="cs"/>
          <w:rtl/>
        </w:rPr>
        <w:t>הכול בסדר.</w:t>
      </w:r>
      <w:bookmarkStart w:id="9484" w:name="_ETM_Q0_18335400"/>
      <w:bookmarkEnd w:id="9484"/>
      <w:r w:rsidR="007E384E">
        <w:rPr>
          <w:rFonts w:hint="cs"/>
          <w:rtl/>
        </w:rPr>
        <w:t xml:space="preserve"> </w:t>
      </w:r>
    </w:p>
    <w:p w:rsidR="00AE0D63" w:rsidRDefault="00AE0D63" w:rsidP="00C65DD0">
      <w:pPr>
        <w:rPr>
          <w:rtl/>
        </w:rPr>
      </w:pPr>
    </w:p>
    <w:p w:rsidR="00AE0D63" w:rsidRDefault="00AE0D63" w:rsidP="00C65DD0">
      <w:pPr>
        <w:pStyle w:val="-"/>
        <w:keepNext/>
        <w:rPr>
          <w:rtl/>
        </w:rPr>
      </w:pPr>
      <w:bookmarkStart w:id="9485" w:name="ET_speakercontinue_6461_52"/>
      <w:r w:rsidRPr="00C405BB">
        <w:rPr>
          <w:rStyle w:val="TagStyle"/>
          <w:rtl/>
        </w:rPr>
        <w:t xml:space="preserve"> &lt;&lt; דובר_המשך &gt;&gt; </w:t>
      </w:r>
      <w:r>
        <w:rPr>
          <w:rtl/>
        </w:rPr>
        <w:t>שר התקשורת שלמה קרעי:</w:t>
      </w:r>
      <w:r w:rsidRPr="00C405BB">
        <w:rPr>
          <w:rStyle w:val="TagStyle"/>
          <w:rtl/>
        </w:rPr>
        <w:t xml:space="preserve"> &lt;&lt; דובר_המשך &gt;&gt;</w:t>
      </w:r>
      <w:r>
        <w:rPr>
          <w:rtl/>
        </w:rPr>
        <w:t xml:space="preserve">  </w:t>
      </w:r>
      <w:bookmarkEnd w:id="9485"/>
    </w:p>
    <w:p w:rsidR="00AE0D63" w:rsidRDefault="00AE0D63" w:rsidP="008443B7">
      <w:pPr>
        <w:rPr>
          <w:rtl/>
        </w:rPr>
      </w:pPr>
    </w:p>
    <w:p w:rsidR="00AE0D63" w:rsidRDefault="00AE0D63" w:rsidP="007E384E">
      <w:pPr>
        <w:rPr>
          <w:rtl/>
        </w:rPr>
      </w:pPr>
      <w:bookmarkStart w:id="9486" w:name="_ETM_Q31_502000"/>
      <w:bookmarkEnd w:id="9486"/>
      <w:r>
        <w:rPr>
          <w:rFonts w:hint="cs"/>
          <w:rtl/>
        </w:rPr>
        <w:t xml:space="preserve">נכון, נכון. </w:t>
      </w:r>
      <w:bookmarkStart w:id="9487" w:name="_ETM_Q31_503270"/>
      <w:bookmarkEnd w:id="9487"/>
      <w:r>
        <w:rPr>
          <w:rFonts w:hint="cs"/>
          <w:rtl/>
        </w:rPr>
        <w:t xml:space="preserve">מגלגלין זכות על ידי זכאי וחובה על ידי </w:t>
      </w:r>
      <w:bookmarkStart w:id="9488" w:name="_ETM_Q31_513000"/>
      <w:bookmarkEnd w:id="9488"/>
      <w:r>
        <w:rPr>
          <w:rFonts w:hint="cs"/>
          <w:rtl/>
        </w:rPr>
        <w:t xml:space="preserve">חייב. </w:t>
      </w:r>
      <w:bookmarkStart w:id="9489" w:name="_ETM_Q31_504599"/>
      <w:bookmarkStart w:id="9490" w:name="_ETM_Q31_508289"/>
      <w:bookmarkStart w:id="9491" w:name="_ETM_Q31_511079"/>
      <w:bookmarkStart w:id="9492" w:name="_ETM_Q31_511919"/>
      <w:bookmarkStart w:id="9493" w:name="_ETM_Q31_512309"/>
      <w:bookmarkStart w:id="9494" w:name="_ETM_Q31_512730"/>
      <w:bookmarkStart w:id="9495" w:name="_ETM_Q31_513750"/>
      <w:bookmarkStart w:id="9496" w:name="_ETM_Q31_514379"/>
      <w:bookmarkStart w:id="9497" w:name="_ETM_Q31_515640"/>
      <w:bookmarkEnd w:id="9489"/>
      <w:bookmarkEnd w:id="9490"/>
      <w:bookmarkEnd w:id="9491"/>
      <w:bookmarkEnd w:id="9492"/>
      <w:bookmarkEnd w:id="9493"/>
      <w:bookmarkEnd w:id="9494"/>
      <w:bookmarkEnd w:id="9495"/>
      <w:bookmarkEnd w:id="9496"/>
      <w:bookmarkEnd w:id="9497"/>
      <w:r>
        <w:rPr>
          <w:rtl/>
        </w:rPr>
        <w:t xml:space="preserve">ממשלות </w:t>
      </w:r>
      <w:bookmarkStart w:id="9498" w:name="_ETM_Q31_516239"/>
      <w:bookmarkEnd w:id="9498"/>
      <w:r>
        <w:rPr>
          <w:rtl/>
        </w:rPr>
        <w:t xml:space="preserve">הימין </w:t>
      </w:r>
      <w:bookmarkStart w:id="9499" w:name="_ETM_Q31_516690"/>
      <w:bookmarkEnd w:id="9499"/>
      <w:r>
        <w:rPr>
          <w:rtl/>
        </w:rPr>
        <w:t xml:space="preserve">לדורותיהן </w:t>
      </w:r>
      <w:bookmarkStart w:id="9500" w:name="_ETM_Q31_517350"/>
      <w:bookmarkEnd w:id="9500"/>
      <w:r>
        <w:rPr>
          <w:rtl/>
        </w:rPr>
        <w:t xml:space="preserve">היו </w:t>
      </w:r>
      <w:bookmarkStart w:id="9501" w:name="_ETM_Q31_517529"/>
      <w:bookmarkEnd w:id="9501"/>
      <w:r>
        <w:rPr>
          <w:rFonts w:hint="cs"/>
          <w:rtl/>
        </w:rPr>
        <w:t xml:space="preserve">צריכות ניעור </w:t>
      </w:r>
      <w:bookmarkStart w:id="9502" w:name="_ETM_Q31_517980"/>
      <w:bookmarkStart w:id="9503" w:name="_ETM_Q31_518879"/>
      <w:bookmarkEnd w:id="9502"/>
      <w:bookmarkEnd w:id="9503"/>
      <w:r>
        <w:rPr>
          <w:rtl/>
        </w:rPr>
        <w:t xml:space="preserve">כדי </w:t>
      </w:r>
      <w:bookmarkStart w:id="9504" w:name="_ETM_Q31_519120"/>
      <w:bookmarkEnd w:id="9504"/>
      <w:r>
        <w:rPr>
          <w:rtl/>
        </w:rPr>
        <w:t xml:space="preserve">להבין </w:t>
      </w:r>
      <w:bookmarkStart w:id="9505" w:name="_ETM_Q31_519690"/>
      <w:bookmarkEnd w:id="9505"/>
      <w:r>
        <w:rPr>
          <w:rtl/>
        </w:rPr>
        <w:t xml:space="preserve">איך </w:t>
      </w:r>
      <w:bookmarkStart w:id="9506" w:name="_ETM_Q31_519870"/>
      <w:bookmarkEnd w:id="9506"/>
      <w:r>
        <w:rPr>
          <w:rtl/>
        </w:rPr>
        <w:t xml:space="preserve">צריך </w:t>
      </w:r>
      <w:bookmarkStart w:id="9507" w:name="_ETM_Q31_520199"/>
      <w:bookmarkEnd w:id="9507"/>
      <w:r>
        <w:rPr>
          <w:rtl/>
        </w:rPr>
        <w:t>למשול</w:t>
      </w:r>
      <w:r w:rsidR="002A1326">
        <w:rPr>
          <w:rFonts w:hint="cs"/>
          <w:rtl/>
        </w:rPr>
        <w:t>,</w:t>
      </w:r>
      <w:r>
        <w:rPr>
          <w:rtl/>
        </w:rPr>
        <w:t xml:space="preserve"> </w:t>
      </w:r>
      <w:bookmarkStart w:id="9508" w:name="_ETM_Q31_521670"/>
      <w:bookmarkEnd w:id="9508"/>
      <w:r>
        <w:rPr>
          <w:rFonts w:hint="cs"/>
          <w:rtl/>
        </w:rPr>
        <w:t>ואתם ב</w:t>
      </w:r>
      <w:r>
        <w:rPr>
          <w:rtl/>
        </w:rPr>
        <w:t xml:space="preserve">ממשלת </w:t>
      </w:r>
      <w:bookmarkStart w:id="9509" w:name="_ETM_Q31_522180"/>
      <w:bookmarkEnd w:id="9509"/>
      <w:r>
        <w:rPr>
          <w:rFonts w:hint="cs"/>
          <w:rtl/>
        </w:rPr>
        <w:t>ההונאה באתם והראית</w:t>
      </w:r>
      <w:r>
        <w:rPr>
          <w:rFonts w:hint="eastAsia"/>
          <w:rtl/>
        </w:rPr>
        <w:t>ם</w:t>
      </w:r>
      <w:r>
        <w:rPr>
          <w:rFonts w:hint="cs"/>
          <w:rtl/>
        </w:rPr>
        <w:t xml:space="preserve"> לנו שאין </w:t>
      </w:r>
      <w:bookmarkStart w:id="9510" w:name="_ETM_Q31_524000"/>
      <w:bookmarkEnd w:id="9510"/>
      <w:r>
        <w:rPr>
          <w:rFonts w:hint="cs"/>
          <w:rtl/>
        </w:rPr>
        <w:t>יועצים משפטיים, אין מניעות משפטיות</w:t>
      </w:r>
      <w:r w:rsidR="007E384E">
        <w:rPr>
          <w:rFonts w:hint="cs"/>
          <w:rtl/>
        </w:rPr>
        <w:t xml:space="preserve"> </w:t>
      </w:r>
      <w:r w:rsidR="00A00651">
        <w:rPr>
          <w:rFonts w:hint="cs"/>
          <w:rtl/>
        </w:rPr>
        <w:t>– –</w:t>
      </w:r>
      <w:r w:rsidR="007E384E">
        <w:rPr>
          <w:rFonts w:hint="cs"/>
          <w:rtl/>
        </w:rPr>
        <w:t xml:space="preserve"> </w:t>
      </w:r>
    </w:p>
    <w:p w:rsidR="00AE0D63" w:rsidRDefault="00AE0D63" w:rsidP="00C65DD0">
      <w:pPr>
        <w:rPr>
          <w:rtl/>
        </w:rPr>
      </w:pPr>
      <w:bookmarkStart w:id="9511" w:name="_ETM_Q31_523000"/>
      <w:bookmarkEnd w:id="9511"/>
    </w:p>
    <w:p w:rsidR="00AE0D63" w:rsidRDefault="00AE0D63" w:rsidP="00C65DD0">
      <w:pPr>
        <w:pStyle w:val="af6"/>
        <w:keepNext/>
        <w:rPr>
          <w:rtl/>
        </w:rPr>
      </w:pPr>
      <w:bookmarkStart w:id="9512" w:name="ET_interruption_6156_53"/>
      <w:r w:rsidRPr="00C405BB">
        <w:rPr>
          <w:rStyle w:val="TagStyle"/>
          <w:rtl/>
        </w:rPr>
        <w:t xml:space="preserve"> &lt;&lt; קריאה &gt;&gt; </w:t>
      </w:r>
      <w:r>
        <w:rPr>
          <w:rtl/>
        </w:rPr>
        <w:t>גלעד קריב (העבודה):</w:t>
      </w:r>
      <w:r w:rsidRPr="00C405BB">
        <w:rPr>
          <w:rStyle w:val="TagStyle"/>
          <w:rtl/>
        </w:rPr>
        <w:t xml:space="preserve"> &lt;&lt; קריאה &gt;&gt;</w:t>
      </w:r>
      <w:r>
        <w:rPr>
          <w:rtl/>
        </w:rPr>
        <w:t xml:space="preserve">  </w:t>
      </w:r>
      <w:bookmarkEnd w:id="9512"/>
    </w:p>
    <w:p w:rsidR="00AE0D63" w:rsidRDefault="00AE0D63" w:rsidP="008443B7">
      <w:pPr>
        <w:rPr>
          <w:rtl/>
        </w:rPr>
      </w:pPr>
    </w:p>
    <w:p w:rsidR="00AE0D63" w:rsidRDefault="00AE0D63" w:rsidP="00C65DD0">
      <w:pPr>
        <w:rPr>
          <w:rtl/>
        </w:rPr>
      </w:pPr>
      <w:r>
        <w:rPr>
          <w:rFonts w:hint="cs"/>
          <w:rtl/>
        </w:rPr>
        <w:t xml:space="preserve">עכשיו </w:t>
      </w:r>
      <w:bookmarkStart w:id="9513" w:name="_ETM_Q31_522000"/>
      <w:bookmarkEnd w:id="9513"/>
      <w:r>
        <w:rPr>
          <w:rFonts w:hint="cs"/>
          <w:rtl/>
        </w:rPr>
        <w:t>הבנתי, הרב קרעי.</w:t>
      </w:r>
    </w:p>
    <w:p w:rsidR="00AE0D63" w:rsidRDefault="00AE0D63" w:rsidP="00C65DD0">
      <w:pPr>
        <w:rPr>
          <w:rtl/>
        </w:rPr>
      </w:pPr>
      <w:bookmarkStart w:id="9514" w:name="_ETM_Q31_525000"/>
      <w:bookmarkEnd w:id="9514"/>
    </w:p>
    <w:p w:rsidR="00AE0D63" w:rsidRDefault="00AE0D63" w:rsidP="00C65DD0">
      <w:pPr>
        <w:pStyle w:val="-"/>
        <w:keepNext/>
        <w:rPr>
          <w:rtl/>
        </w:rPr>
      </w:pPr>
      <w:bookmarkStart w:id="9515" w:name="ET_speakercontinue_6461_54"/>
      <w:r w:rsidRPr="00C405BB">
        <w:rPr>
          <w:rStyle w:val="TagStyle"/>
          <w:rtl/>
        </w:rPr>
        <w:t xml:space="preserve"> &lt;&lt; דובר_המשך &gt;&gt; </w:t>
      </w:r>
      <w:r>
        <w:rPr>
          <w:rtl/>
        </w:rPr>
        <w:t>שר התקשורת שלמה קרעי:</w:t>
      </w:r>
      <w:r w:rsidRPr="00C405BB">
        <w:rPr>
          <w:rStyle w:val="TagStyle"/>
          <w:rtl/>
        </w:rPr>
        <w:t xml:space="preserve"> &lt;&lt; דובר_המשך &gt;&gt;</w:t>
      </w:r>
      <w:r>
        <w:rPr>
          <w:rtl/>
        </w:rPr>
        <w:t xml:space="preserve">  </w:t>
      </w:r>
      <w:bookmarkEnd w:id="9515"/>
    </w:p>
    <w:p w:rsidR="00AE0D63" w:rsidRDefault="00AE0D63" w:rsidP="008443B7">
      <w:pPr>
        <w:rPr>
          <w:rtl/>
        </w:rPr>
      </w:pPr>
    </w:p>
    <w:p w:rsidR="00AE0D63" w:rsidRDefault="00A00651" w:rsidP="00C65DD0">
      <w:pPr>
        <w:rPr>
          <w:rtl/>
        </w:rPr>
      </w:pPr>
      <w:bookmarkStart w:id="9516" w:name="_ETM_Q31_527000"/>
      <w:bookmarkEnd w:id="9516"/>
      <w:r>
        <w:rPr>
          <w:rFonts w:hint="cs"/>
          <w:rtl/>
        </w:rPr>
        <w:t>– –</w:t>
      </w:r>
      <w:r w:rsidR="007E384E">
        <w:rPr>
          <w:rFonts w:hint="cs"/>
          <w:rtl/>
        </w:rPr>
        <w:t xml:space="preserve"> </w:t>
      </w:r>
      <w:r w:rsidR="00AE0D63">
        <w:rPr>
          <w:rFonts w:hint="cs"/>
          <w:rtl/>
        </w:rPr>
        <w:t xml:space="preserve">אפשר </w:t>
      </w:r>
      <w:bookmarkStart w:id="9517" w:name="_ETM_Q31_525719"/>
      <w:bookmarkStart w:id="9518" w:name="_ETM_Q31_525989"/>
      <w:bookmarkStart w:id="9519" w:name="_ETM_Q31_526529"/>
      <w:bookmarkStart w:id="9520" w:name="_ETM_Q31_530219"/>
      <w:bookmarkEnd w:id="9517"/>
      <w:bookmarkEnd w:id="9518"/>
      <w:bookmarkEnd w:id="9519"/>
      <w:bookmarkEnd w:id="9520"/>
      <w:r w:rsidR="00AE0D63">
        <w:rPr>
          <w:rtl/>
        </w:rPr>
        <w:t xml:space="preserve">למכור </w:t>
      </w:r>
      <w:bookmarkStart w:id="9521" w:name="_ETM_Q31_530699"/>
      <w:bookmarkEnd w:id="9521"/>
      <w:r w:rsidR="007E384E">
        <w:rPr>
          <w:rFonts w:hint="cs"/>
          <w:rtl/>
        </w:rPr>
        <w:t xml:space="preserve">את המדינה </w:t>
      </w:r>
      <w:r w:rsidR="00AE0D63">
        <w:rPr>
          <w:rFonts w:hint="cs"/>
          <w:rtl/>
        </w:rPr>
        <w:t>ל</w:t>
      </w:r>
      <w:r w:rsidR="00AE0D63">
        <w:rPr>
          <w:rtl/>
        </w:rPr>
        <w:t xml:space="preserve">חיזבאללה </w:t>
      </w:r>
      <w:bookmarkStart w:id="9522" w:name="_ETM_Q31_540010"/>
      <w:bookmarkEnd w:id="9522"/>
      <w:r w:rsidR="00AE0D63">
        <w:rPr>
          <w:rFonts w:hint="cs"/>
          <w:rtl/>
        </w:rPr>
        <w:t xml:space="preserve">והכול בסדר, כי האופוזיציה מופקרת. את כל זה אתם לימדתם אותנו. </w:t>
      </w:r>
    </w:p>
    <w:p w:rsidR="00AE0D63" w:rsidRDefault="00AE0D63" w:rsidP="00C65DD0">
      <w:pPr>
        <w:rPr>
          <w:rtl/>
        </w:rPr>
      </w:pPr>
      <w:bookmarkStart w:id="9523" w:name="_ETM_Q31_532000"/>
      <w:bookmarkEnd w:id="9523"/>
    </w:p>
    <w:p w:rsidR="00AE0D63" w:rsidRDefault="00AE0D63" w:rsidP="00C65DD0">
      <w:pPr>
        <w:pStyle w:val="af6"/>
        <w:keepNext/>
        <w:rPr>
          <w:rtl/>
        </w:rPr>
      </w:pPr>
      <w:r w:rsidRPr="00C405BB">
        <w:rPr>
          <w:rStyle w:val="TagStyle"/>
          <w:rtl/>
        </w:rPr>
        <w:t xml:space="preserve"> &lt;&lt; קריאה &gt;&gt; </w:t>
      </w:r>
      <w:r>
        <w:rPr>
          <w:rtl/>
        </w:rPr>
        <w:t>גלעד קריב (העבודה):</w:t>
      </w:r>
      <w:r w:rsidRPr="00C405BB">
        <w:rPr>
          <w:rStyle w:val="TagStyle"/>
          <w:rtl/>
        </w:rPr>
        <w:t xml:space="preserve"> &lt;&lt; קריאה &gt;&gt;</w:t>
      </w:r>
      <w:r>
        <w:rPr>
          <w:rtl/>
        </w:rPr>
        <w:t xml:space="preserve">  </w:t>
      </w:r>
    </w:p>
    <w:p w:rsidR="00AE0D63" w:rsidRDefault="00AE0D63" w:rsidP="008443B7">
      <w:pPr>
        <w:rPr>
          <w:rtl/>
        </w:rPr>
      </w:pPr>
    </w:p>
    <w:p w:rsidR="00AE0D63" w:rsidRDefault="00AE0D63" w:rsidP="00C65DD0">
      <w:pPr>
        <w:rPr>
          <w:rtl/>
        </w:rPr>
      </w:pPr>
      <w:bookmarkStart w:id="9524" w:name="_ETM_Q31_531000"/>
      <w:bookmarkEnd w:id="9524"/>
      <w:r>
        <w:rPr>
          <w:rFonts w:hint="cs"/>
          <w:rtl/>
        </w:rPr>
        <w:t xml:space="preserve">הרב קרעי, רגע. עכשיו הבנתי מה התשובה </w:t>
      </w:r>
      <w:bookmarkStart w:id="9525" w:name="_ETM_Q31_535000"/>
      <w:bookmarkEnd w:id="9525"/>
      <w:r>
        <w:rPr>
          <w:rFonts w:hint="cs"/>
          <w:rtl/>
        </w:rPr>
        <w:t xml:space="preserve">שלך לזה שנתניהו הצביע ארבע פעמים בעד ההתנתקות </w:t>
      </w:r>
      <w:r w:rsidR="002A1326">
        <w:rPr>
          <w:rFonts w:hint="eastAsia"/>
          <w:rtl/>
        </w:rPr>
        <w:t xml:space="preserve">– </w:t>
      </w:r>
      <w:r>
        <w:rPr>
          <w:rFonts w:hint="cs"/>
          <w:rtl/>
        </w:rPr>
        <w:t>השגחה פרטית.</w:t>
      </w:r>
    </w:p>
    <w:p w:rsidR="00AE0D63" w:rsidRDefault="00AE0D63" w:rsidP="00C65DD0">
      <w:pPr>
        <w:rPr>
          <w:rtl/>
        </w:rPr>
      </w:pPr>
      <w:bookmarkStart w:id="9526" w:name="_ETM_Q31_540000"/>
      <w:bookmarkEnd w:id="9526"/>
    </w:p>
    <w:p w:rsidR="00AE0D63" w:rsidRDefault="00AE0D63" w:rsidP="00C65DD0">
      <w:pPr>
        <w:pStyle w:val="-"/>
        <w:keepNext/>
        <w:rPr>
          <w:rtl/>
        </w:rPr>
      </w:pPr>
      <w:bookmarkStart w:id="9527" w:name="ET_speakercontinue_6461_56"/>
      <w:r w:rsidRPr="00C405BB">
        <w:rPr>
          <w:rStyle w:val="TagStyle"/>
          <w:rtl/>
        </w:rPr>
        <w:t xml:space="preserve"> &lt;&lt; דובר_המשך &gt;&gt; </w:t>
      </w:r>
      <w:r>
        <w:rPr>
          <w:rtl/>
        </w:rPr>
        <w:t>שר התקשורת שלמה קרעי:</w:t>
      </w:r>
      <w:r w:rsidRPr="00C405BB">
        <w:rPr>
          <w:rStyle w:val="TagStyle"/>
          <w:rtl/>
        </w:rPr>
        <w:t xml:space="preserve"> &lt;&lt; דובר_המשך &gt;&gt;</w:t>
      </w:r>
      <w:r>
        <w:rPr>
          <w:rtl/>
        </w:rPr>
        <w:t xml:space="preserve">  </w:t>
      </w:r>
      <w:bookmarkEnd w:id="9527"/>
    </w:p>
    <w:p w:rsidR="00AE0D63" w:rsidRDefault="00AE0D63" w:rsidP="008443B7">
      <w:pPr>
        <w:rPr>
          <w:rtl/>
        </w:rPr>
      </w:pPr>
    </w:p>
    <w:p w:rsidR="00AE0D63" w:rsidRDefault="00AE0D63" w:rsidP="00C65DD0">
      <w:pPr>
        <w:rPr>
          <w:rtl/>
        </w:rPr>
      </w:pPr>
      <w:bookmarkStart w:id="9528" w:name="_ETM_Q31_536000"/>
      <w:bookmarkEnd w:id="9528"/>
      <w:r>
        <w:rPr>
          <w:rFonts w:hint="cs"/>
          <w:rtl/>
        </w:rPr>
        <w:t xml:space="preserve">אז </w:t>
      </w:r>
      <w:bookmarkStart w:id="9529" w:name="_ETM_Q31_543000"/>
      <w:bookmarkEnd w:id="9529"/>
      <w:r>
        <w:rPr>
          <w:rFonts w:hint="cs"/>
          <w:rtl/>
        </w:rPr>
        <w:t xml:space="preserve">אני אומר לכם, עם ההשגחה הפרטית הזו </w:t>
      </w:r>
      <w:bookmarkStart w:id="9530" w:name="_ETM_Q31_546529"/>
      <w:bookmarkStart w:id="9531" w:name="_ETM_Q31_547220"/>
      <w:bookmarkStart w:id="9532" w:name="_ETM_Q31_548060"/>
      <w:bookmarkEnd w:id="9530"/>
      <w:bookmarkEnd w:id="9531"/>
      <w:bookmarkEnd w:id="9532"/>
      <w:r>
        <w:rPr>
          <w:rtl/>
        </w:rPr>
        <w:t xml:space="preserve">אנחנו </w:t>
      </w:r>
      <w:bookmarkStart w:id="9533" w:name="_ETM_Q31_548420"/>
      <w:bookmarkEnd w:id="9533"/>
      <w:r>
        <w:rPr>
          <w:rtl/>
        </w:rPr>
        <w:t xml:space="preserve">נמשיך </w:t>
      </w:r>
      <w:bookmarkStart w:id="9534" w:name="_ETM_Q31_549470"/>
      <w:bookmarkEnd w:id="9534"/>
      <w:r>
        <w:rPr>
          <w:rtl/>
        </w:rPr>
        <w:t>ו</w:t>
      </w:r>
      <w:r>
        <w:rPr>
          <w:rFonts w:hint="cs"/>
          <w:rtl/>
        </w:rPr>
        <w:t>נ</w:t>
      </w:r>
      <w:r>
        <w:rPr>
          <w:rtl/>
        </w:rPr>
        <w:t xml:space="preserve">וביל </w:t>
      </w:r>
      <w:bookmarkStart w:id="9535" w:name="_ETM_Q31_550159"/>
      <w:bookmarkEnd w:id="9535"/>
      <w:r>
        <w:rPr>
          <w:rtl/>
        </w:rPr>
        <w:t xml:space="preserve">את </w:t>
      </w:r>
      <w:bookmarkStart w:id="9536" w:name="_ETM_Q31_550279"/>
      <w:bookmarkEnd w:id="9536"/>
      <w:r>
        <w:rPr>
          <w:rtl/>
        </w:rPr>
        <w:t xml:space="preserve">מדינת </w:t>
      </w:r>
      <w:bookmarkStart w:id="9537" w:name="_ETM_Q31_550760"/>
      <w:bookmarkEnd w:id="9537"/>
      <w:r>
        <w:rPr>
          <w:rtl/>
        </w:rPr>
        <w:t xml:space="preserve">ישראל </w:t>
      </w:r>
      <w:bookmarkStart w:id="9538" w:name="_ETM_Q31_551360"/>
      <w:bookmarkEnd w:id="9538"/>
      <w:r>
        <w:rPr>
          <w:rtl/>
        </w:rPr>
        <w:t xml:space="preserve">לפסגות </w:t>
      </w:r>
      <w:bookmarkStart w:id="9539" w:name="_ETM_Q31_552529"/>
      <w:bookmarkEnd w:id="9539"/>
      <w:r>
        <w:rPr>
          <w:rtl/>
        </w:rPr>
        <w:t xml:space="preserve">שאתם </w:t>
      </w:r>
      <w:bookmarkStart w:id="9540" w:name="_ETM_Q31_552979"/>
      <w:bookmarkEnd w:id="9540"/>
      <w:r>
        <w:rPr>
          <w:rtl/>
        </w:rPr>
        <w:t xml:space="preserve">לא </w:t>
      </w:r>
      <w:bookmarkStart w:id="9541" w:name="_ETM_Q31_553100"/>
      <w:bookmarkEnd w:id="9541"/>
      <w:r>
        <w:rPr>
          <w:rtl/>
        </w:rPr>
        <w:t xml:space="preserve">חלמתם </w:t>
      </w:r>
      <w:bookmarkStart w:id="9542" w:name="_ETM_Q31_553790"/>
      <w:bookmarkEnd w:id="9542"/>
      <w:r>
        <w:rPr>
          <w:rtl/>
        </w:rPr>
        <w:t>עליה</w:t>
      </w:r>
      <w:r>
        <w:rPr>
          <w:rFonts w:hint="cs"/>
          <w:rtl/>
        </w:rPr>
        <w:t>ן,</w:t>
      </w:r>
      <w:r>
        <w:rPr>
          <w:rtl/>
        </w:rPr>
        <w:t xml:space="preserve"> </w:t>
      </w:r>
      <w:bookmarkStart w:id="9543" w:name="_ETM_Q31_554600"/>
      <w:bookmarkEnd w:id="9543"/>
      <w:r>
        <w:rPr>
          <w:rtl/>
        </w:rPr>
        <w:t xml:space="preserve">ובעזרת </w:t>
      </w:r>
      <w:bookmarkStart w:id="9544" w:name="_ETM_Q31_557360"/>
      <w:bookmarkEnd w:id="9544"/>
      <w:r>
        <w:rPr>
          <w:rFonts w:hint="cs"/>
          <w:rtl/>
        </w:rPr>
        <w:t xml:space="preserve">השם, נוע </w:t>
      </w:r>
      <w:bookmarkStart w:id="9545" w:name="_ETM_Q31_553000"/>
      <w:bookmarkEnd w:id="9545"/>
      <w:r>
        <w:rPr>
          <w:rFonts w:hint="cs"/>
          <w:rtl/>
        </w:rPr>
        <w:t xml:space="preserve">ינועו גם </w:t>
      </w:r>
      <w:r>
        <w:rPr>
          <w:rtl/>
        </w:rPr>
        <w:t xml:space="preserve">הרפורמה </w:t>
      </w:r>
      <w:bookmarkStart w:id="9546" w:name="_ETM_Q31_557930"/>
      <w:bookmarkEnd w:id="9546"/>
      <w:r>
        <w:rPr>
          <w:rFonts w:hint="cs"/>
          <w:rtl/>
        </w:rPr>
        <w:t>ה</w:t>
      </w:r>
      <w:r>
        <w:rPr>
          <w:rtl/>
        </w:rPr>
        <w:t>משפטי</w:t>
      </w:r>
      <w:r>
        <w:rPr>
          <w:rFonts w:hint="cs"/>
          <w:rtl/>
        </w:rPr>
        <w:t>ת,</w:t>
      </w:r>
      <w:r>
        <w:rPr>
          <w:rtl/>
        </w:rPr>
        <w:t xml:space="preserve"> </w:t>
      </w:r>
      <w:bookmarkStart w:id="9547" w:name="_ETM_Q31_558920"/>
      <w:bookmarkEnd w:id="9547"/>
      <w:r>
        <w:rPr>
          <w:rtl/>
        </w:rPr>
        <w:t xml:space="preserve">גם </w:t>
      </w:r>
      <w:bookmarkStart w:id="9548" w:name="_ETM_Q31_559220"/>
      <w:bookmarkEnd w:id="9548"/>
      <w:r>
        <w:rPr>
          <w:rtl/>
        </w:rPr>
        <w:t xml:space="preserve">המאבק </w:t>
      </w:r>
      <w:bookmarkStart w:id="9549" w:name="_ETM_Q31_559790"/>
      <w:bookmarkEnd w:id="9549"/>
      <w:r>
        <w:rPr>
          <w:rtl/>
        </w:rPr>
        <w:t xml:space="preserve">שלנו </w:t>
      </w:r>
      <w:bookmarkStart w:id="9550" w:name="_ETM_Q31_560180"/>
      <w:bookmarkEnd w:id="9550"/>
      <w:r>
        <w:rPr>
          <w:rtl/>
        </w:rPr>
        <w:t xml:space="preserve">בטיפול </w:t>
      </w:r>
      <w:bookmarkStart w:id="9551" w:name="_ETM_Q31_560659"/>
      <w:bookmarkEnd w:id="9551"/>
      <w:r>
        <w:rPr>
          <w:rtl/>
        </w:rPr>
        <w:t xml:space="preserve">ביוקר </w:t>
      </w:r>
      <w:bookmarkStart w:id="9552" w:name="_ETM_Q31_561110"/>
      <w:bookmarkEnd w:id="9552"/>
      <w:r>
        <w:rPr>
          <w:rtl/>
        </w:rPr>
        <w:t>המחיה</w:t>
      </w:r>
      <w:r>
        <w:rPr>
          <w:rFonts w:hint="cs"/>
          <w:rtl/>
        </w:rPr>
        <w:t>,</w:t>
      </w:r>
      <w:r>
        <w:rPr>
          <w:rtl/>
        </w:rPr>
        <w:t xml:space="preserve"> </w:t>
      </w:r>
      <w:bookmarkStart w:id="9553" w:name="_ETM_Q31_562369"/>
      <w:bookmarkEnd w:id="9553"/>
      <w:r>
        <w:rPr>
          <w:rtl/>
        </w:rPr>
        <w:t xml:space="preserve">בירושה </w:t>
      </w:r>
      <w:bookmarkStart w:id="9554" w:name="_ETM_Q31_563509"/>
      <w:bookmarkEnd w:id="9554"/>
      <w:r>
        <w:rPr>
          <w:rtl/>
        </w:rPr>
        <w:t xml:space="preserve">הכואבת </w:t>
      </w:r>
      <w:bookmarkStart w:id="9555" w:name="_ETM_Q31_564290"/>
      <w:bookmarkEnd w:id="9555"/>
      <w:r>
        <w:rPr>
          <w:rtl/>
        </w:rPr>
        <w:t xml:space="preserve">שאתם </w:t>
      </w:r>
      <w:bookmarkStart w:id="9556" w:name="_ETM_Q31_564710"/>
      <w:bookmarkEnd w:id="9556"/>
      <w:r>
        <w:rPr>
          <w:rtl/>
        </w:rPr>
        <w:t xml:space="preserve">השארתם </w:t>
      </w:r>
      <w:bookmarkStart w:id="9557" w:name="_ETM_Q31_565279"/>
      <w:bookmarkEnd w:id="9557"/>
      <w:r>
        <w:rPr>
          <w:rtl/>
        </w:rPr>
        <w:t>לנו</w:t>
      </w:r>
      <w:bookmarkStart w:id="9558" w:name="_ETM_Q31_565940"/>
      <w:bookmarkEnd w:id="9558"/>
      <w:r>
        <w:rPr>
          <w:rFonts w:hint="cs"/>
          <w:rtl/>
        </w:rPr>
        <w:t xml:space="preserve">. </w:t>
      </w:r>
      <w:r>
        <w:rPr>
          <w:rtl/>
        </w:rPr>
        <w:t>הכ</w:t>
      </w:r>
      <w:r>
        <w:rPr>
          <w:rFonts w:hint="cs"/>
          <w:rtl/>
        </w:rPr>
        <w:t>ו</w:t>
      </w:r>
      <w:r>
        <w:rPr>
          <w:rtl/>
        </w:rPr>
        <w:t>ל</w:t>
      </w:r>
      <w:r>
        <w:rPr>
          <w:rFonts w:hint="cs"/>
          <w:rtl/>
        </w:rPr>
        <w:t>,</w:t>
      </w:r>
      <w:r>
        <w:rPr>
          <w:rtl/>
        </w:rPr>
        <w:t xml:space="preserve"> </w:t>
      </w:r>
      <w:bookmarkStart w:id="9559" w:name="_ETM_Q31_566330"/>
      <w:bookmarkEnd w:id="9559"/>
      <w:r>
        <w:rPr>
          <w:rtl/>
        </w:rPr>
        <w:t xml:space="preserve">בעזרת </w:t>
      </w:r>
      <w:bookmarkStart w:id="9560" w:name="_ETM_Q31_566779"/>
      <w:bookmarkEnd w:id="9560"/>
      <w:r>
        <w:rPr>
          <w:rtl/>
        </w:rPr>
        <w:t>השם</w:t>
      </w:r>
      <w:r>
        <w:rPr>
          <w:rFonts w:hint="cs"/>
          <w:rtl/>
        </w:rPr>
        <w:t>,</w:t>
      </w:r>
      <w:r>
        <w:rPr>
          <w:rtl/>
        </w:rPr>
        <w:t xml:space="preserve"> </w:t>
      </w:r>
      <w:bookmarkStart w:id="9561" w:name="_ETM_Q31_567080"/>
      <w:bookmarkEnd w:id="9561"/>
      <w:r>
        <w:rPr>
          <w:rtl/>
        </w:rPr>
        <w:t xml:space="preserve">יבוא </w:t>
      </w:r>
      <w:bookmarkStart w:id="9562" w:name="_ETM_Q31_567440"/>
      <w:bookmarkEnd w:id="9562"/>
      <w:r>
        <w:rPr>
          <w:rtl/>
        </w:rPr>
        <w:t xml:space="preserve">על </w:t>
      </w:r>
      <w:bookmarkStart w:id="9563" w:name="_ETM_Q31_567500"/>
      <w:bookmarkEnd w:id="9563"/>
      <w:r>
        <w:rPr>
          <w:rtl/>
        </w:rPr>
        <w:t xml:space="preserve">מקומו </w:t>
      </w:r>
      <w:bookmarkStart w:id="9564" w:name="_ETM_Q31_567920"/>
      <w:bookmarkEnd w:id="9564"/>
      <w:r>
        <w:rPr>
          <w:rtl/>
        </w:rPr>
        <w:t>בשלום</w:t>
      </w:r>
      <w:r>
        <w:rPr>
          <w:rFonts w:hint="cs"/>
          <w:rtl/>
        </w:rPr>
        <w:t>.</w:t>
      </w:r>
      <w:r>
        <w:rPr>
          <w:rtl/>
        </w:rPr>
        <w:t xml:space="preserve"> </w:t>
      </w:r>
      <w:bookmarkStart w:id="9565" w:name="_ETM_Q31_570119"/>
      <w:bookmarkEnd w:id="9565"/>
    </w:p>
    <w:p w:rsidR="00AE0D63" w:rsidRDefault="00AE0D63" w:rsidP="00C65DD0">
      <w:pPr>
        <w:rPr>
          <w:rtl/>
        </w:rPr>
      </w:pPr>
    </w:p>
    <w:p w:rsidR="00AE0D63" w:rsidRDefault="00AE0D63" w:rsidP="00C65DD0">
      <w:pPr>
        <w:pStyle w:val="af7"/>
        <w:keepNext/>
        <w:rPr>
          <w:rtl/>
        </w:rPr>
      </w:pPr>
      <w:bookmarkStart w:id="9566" w:name="ET_yor_6488_57"/>
      <w:r w:rsidRPr="00CC48BC">
        <w:rPr>
          <w:rStyle w:val="TagStyle"/>
          <w:rtl/>
        </w:rPr>
        <w:t xml:space="preserve"> &lt;&lt; יור &gt;&gt; </w:t>
      </w:r>
      <w:r>
        <w:rPr>
          <w:rtl/>
        </w:rPr>
        <w:t>היו"ר אוריאל בוסו:</w:t>
      </w:r>
      <w:r w:rsidRPr="00CC48BC">
        <w:rPr>
          <w:rStyle w:val="TagStyle"/>
          <w:rtl/>
        </w:rPr>
        <w:t xml:space="preserve"> &lt;&lt; יור &gt;&gt;</w:t>
      </w:r>
      <w:r>
        <w:rPr>
          <w:rtl/>
        </w:rPr>
        <w:t xml:space="preserve">  </w:t>
      </w:r>
      <w:bookmarkEnd w:id="9566"/>
    </w:p>
    <w:p w:rsidR="00AE0D63" w:rsidRDefault="00AE0D63" w:rsidP="008443B7">
      <w:pPr>
        <w:rPr>
          <w:rtl/>
        </w:rPr>
      </w:pPr>
    </w:p>
    <w:p w:rsidR="00AE0D63" w:rsidRDefault="00AE0D63" w:rsidP="007E384E">
      <w:pPr>
        <w:rPr>
          <w:rtl/>
        </w:rPr>
      </w:pPr>
      <w:r>
        <w:rPr>
          <w:rtl/>
        </w:rPr>
        <w:t xml:space="preserve">תודה </w:t>
      </w:r>
      <w:bookmarkStart w:id="9567" w:name="_ETM_Q31_570360"/>
      <w:bookmarkEnd w:id="9567"/>
      <w:r>
        <w:rPr>
          <w:rtl/>
        </w:rPr>
        <w:t>רבה</w:t>
      </w:r>
      <w:bookmarkStart w:id="9568" w:name="_ETM_Q31_570600"/>
      <w:bookmarkEnd w:id="9568"/>
      <w:r w:rsidR="007E384E">
        <w:rPr>
          <w:rFonts w:hint="cs"/>
          <w:rtl/>
        </w:rPr>
        <w:t xml:space="preserve">, חברי הכנסת. </w:t>
      </w:r>
      <w:bookmarkStart w:id="9569" w:name="_ETM_Q0_18396295"/>
      <w:bookmarkStart w:id="9570" w:name="_ETM_Q31_571649"/>
      <w:bookmarkEnd w:id="9569"/>
      <w:bookmarkEnd w:id="9570"/>
      <w:r>
        <w:rPr>
          <w:rtl/>
        </w:rPr>
        <w:t xml:space="preserve">נעבור </w:t>
      </w:r>
      <w:bookmarkStart w:id="9571" w:name="_ETM_Q31_572100"/>
      <w:bookmarkEnd w:id="9571"/>
      <w:r>
        <w:rPr>
          <w:rtl/>
        </w:rPr>
        <w:t>להצבעה</w:t>
      </w:r>
      <w:r>
        <w:rPr>
          <w:rFonts w:hint="cs"/>
          <w:rtl/>
        </w:rPr>
        <w:t>.</w:t>
      </w:r>
    </w:p>
    <w:p w:rsidR="00AE0D63" w:rsidRDefault="00AE0D63" w:rsidP="00C65DD0">
      <w:pPr>
        <w:rPr>
          <w:rtl/>
        </w:rPr>
      </w:pPr>
      <w:bookmarkStart w:id="9572" w:name="_ETM_Q31_572000"/>
      <w:bookmarkEnd w:id="9572"/>
    </w:p>
    <w:p w:rsidR="00AE0D63" w:rsidRDefault="00AE0D63" w:rsidP="00C65DD0">
      <w:pPr>
        <w:pStyle w:val="af6"/>
        <w:keepNext/>
        <w:rPr>
          <w:rtl/>
        </w:rPr>
      </w:pPr>
      <w:bookmarkStart w:id="9573" w:name="ET_interruption_6156_58"/>
      <w:r w:rsidRPr="00CC48BC">
        <w:rPr>
          <w:rStyle w:val="TagStyle"/>
          <w:rtl/>
        </w:rPr>
        <w:t xml:space="preserve"> &lt;&lt; קריאה &gt;&gt; </w:t>
      </w:r>
      <w:r>
        <w:rPr>
          <w:rtl/>
        </w:rPr>
        <w:t>גלעד קריב (העבודה):</w:t>
      </w:r>
      <w:r w:rsidRPr="00CC48BC">
        <w:rPr>
          <w:rStyle w:val="TagStyle"/>
          <w:rtl/>
        </w:rPr>
        <w:t xml:space="preserve"> &lt;&lt; קריאה &gt;&gt;</w:t>
      </w:r>
      <w:r>
        <w:rPr>
          <w:rtl/>
        </w:rPr>
        <w:t xml:space="preserve">  </w:t>
      </w:r>
      <w:bookmarkEnd w:id="9573"/>
    </w:p>
    <w:p w:rsidR="00AE0D63" w:rsidRDefault="00AE0D63" w:rsidP="008443B7">
      <w:pPr>
        <w:rPr>
          <w:rtl/>
        </w:rPr>
      </w:pPr>
    </w:p>
    <w:p w:rsidR="00AE0D63" w:rsidRDefault="00A00651" w:rsidP="00C65DD0">
      <w:pPr>
        <w:rPr>
          <w:rtl/>
        </w:rPr>
      </w:pPr>
      <w:bookmarkStart w:id="9574" w:name="_ETM_Q31_570000"/>
      <w:bookmarkEnd w:id="9574"/>
      <w:r>
        <w:rPr>
          <w:rFonts w:hint="cs"/>
          <w:rtl/>
        </w:rPr>
        <w:t>– – –</w:t>
      </w:r>
    </w:p>
    <w:p w:rsidR="00AE0D63" w:rsidRDefault="00AE0D63" w:rsidP="00C65DD0">
      <w:pPr>
        <w:rPr>
          <w:rtl/>
        </w:rPr>
      </w:pPr>
      <w:bookmarkStart w:id="9575" w:name="_ETM_Q31_571000"/>
      <w:bookmarkEnd w:id="9575"/>
    </w:p>
    <w:p w:rsidR="00AE0D63" w:rsidRDefault="00AE0D63" w:rsidP="00C65DD0">
      <w:pPr>
        <w:pStyle w:val="af7"/>
        <w:keepNext/>
        <w:rPr>
          <w:rtl/>
        </w:rPr>
      </w:pPr>
      <w:bookmarkStart w:id="9576" w:name="ET_yor_6488_59"/>
      <w:r w:rsidRPr="00CC48BC">
        <w:rPr>
          <w:rStyle w:val="TagStyle"/>
          <w:rtl/>
        </w:rPr>
        <w:t xml:space="preserve"> &lt;&lt; יור &gt;&gt; </w:t>
      </w:r>
      <w:r>
        <w:rPr>
          <w:rtl/>
        </w:rPr>
        <w:t>היו"ר אוריאל בוסו:</w:t>
      </w:r>
      <w:r w:rsidRPr="00CC48BC">
        <w:rPr>
          <w:rStyle w:val="TagStyle"/>
          <w:rtl/>
        </w:rPr>
        <w:t xml:space="preserve"> &lt;&lt; יור &gt;&gt;</w:t>
      </w:r>
      <w:r>
        <w:rPr>
          <w:rtl/>
        </w:rPr>
        <w:t xml:space="preserve">  </w:t>
      </w:r>
      <w:bookmarkEnd w:id="9576"/>
    </w:p>
    <w:p w:rsidR="00AE0D63" w:rsidRDefault="00AE0D63" w:rsidP="008443B7">
      <w:pPr>
        <w:rPr>
          <w:rtl/>
        </w:rPr>
      </w:pPr>
    </w:p>
    <w:p w:rsidR="00AE0D63" w:rsidRDefault="00AE0D63" w:rsidP="00C65DD0">
      <w:pPr>
        <w:rPr>
          <w:rtl/>
        </w:rPr>
      </w:pPr>
      <w:bookmarkStart w:id="9577" w:name="_ETM_Q31_573000"/>
      <w:bookmarkStart w:id="9578" w:name="_ETM_Q31_574810"/>
      <w:bookmarkEnd w:id="9577"/>
      <w:bookmarkEnd w:id="9578"/>
      <w:r>
        <w:rPr>
          <w:rtl/>
        </w:rPr>
        <w:t xml:space="preserve">תודה </w:t>
      </w:r>
      <w:bookmarkStart w:id="9579" w:name="_ETM_Q31_575140"/>
      <w:bookmarkEnd w:id="9579"/>
      <w:r>
        <w:rPr>
          <w:rtl/>
        </w:rPr>
        <w:t>רבה</w:t>
      </w:r>
      <w:bookmarkStart w:id="9580" w:name="_ETM_Q31_575990"/>
      <w:bookmarkEnd w:id="9580"/>
      <w:r>
        <w:rPr>
          <w:rFonts w:hint="cs"/>
          <w:rtl/>
        </w:rPr>
        <w:t xml:space="preserve">. </w:t>
      </w:r>
      <w:r>
        <w:rPr>
          <w:rtl/>
        </w:rPr>
        <w:t xml:space="preserve">תודה </w:t>
      </w:r>
      <w:bookmarkStart w:id="9581" w:name="_ETM_Q31_576320"/>
      <w:bookmarkEnd w:id="9581"/>
      <w:r>
        <w:rPr>
          <w:rtl/>
        </w:rPr>
        <w:t>רבה</w:t>
      </w:r>
      <w:r>
        <w:rPr>
          <w:rFonts w:hint="cs"/>
          <w:rtl/>
        </w:rPr>
        <w:t>.</w:t>
      </w:r>
      <w:r>
        <w:rPr>
          <w:rtl/>
        </w:rPr>
        <w:t xml:space="preserve"> </w:t>
      </w:r>
      <w:bookmarkStart w:id="9582" w:name="_ETM_Q31_576890"/>
      <w:bookmarkEnd w:id="9582"/>
      <w:r>
        <w:rPr>
          <w:rtl/>
        </w:rPr>
        <w:t xml:space="preserve">איך </w:t>
      </w:r>
      <w:bookmarkStart w:id="9583" w:name="_ETM_Q31_577070"/>
      <w:bookmarkEnd w:id="9583"/>
      <w:r>
        <w:rPr>
          <w:rtl/>
        </w:rPr>
        <w:t xml:space="preserve">הצלחת </w:t>
      </w:r>
      <w:bookmarkStart w:id="9584" w:name="_ETM_Q31_577549"/>
      <w:bookmarkEnd w:id="9584"/>
      <w:r>
        <w:rPr>
          <w:rtl/>
        </w:rPr>
        <w:t xml:space="preserve">להעיר </w:t>
      </w:r>
      <w:bookmarkStart w:id="9585" w:name="_ETM_Q31_577790"/>
      <w:bookmarkEnd w:id="9585"/>
      <w:r>
        <w:rPr>
          <w:rtl/>
        </w:rPr>
        <w:t xml:space="preserve">אותם </w:t>
      </w:r>
      <w:bookmarkStart w:id="9586" w:name="_ETM_Q31_578060"/>
      <w:bookmarkEnd w:id="9586"/>
      <w:r>
        <w:rPr>
          <w:rtl/>
        </w:rPr>
        <w:t xml:space="preserve">בשעה </w:t>
      </w:r>
      <w:bookmarkStart w:id="9587" w:name="_ETM_Q31_578329"/>
      <w:bookmarkEnd w:id="9587"/>
      <w:r>
        <w:rPr>
          <w:rtl/>
        </w:rPr>
        <w:t>כזאת</w:t>
      </w:r>
      <w:r>
        <w:rPr>
          <w:rFonts w:hint="cs"/>
          <w:rtl/>
        </w:rPr>
        <w:t xml:space="preserve"> ככה</w:t>
      </w:r>
      <w:bookmarkStart w:id="9588" w:name="_ETM_Q31_574000"/>
      <w:bookmarkEnd w:id="9588"/>
      <w:r>
        <w:rPr>
          <w:rFonts w:hint="cs"/>
          <w:rtl/>
        </w:rPr>
        <w:t>? כל ה</w:t>
      </w:r>
      <w:bookmarkStart w:id="9589" w:name="_ETM_Q31_578960"/>
      <w:bookmarkStart w:id="9590" w:name="_ETM_Q31_579020"/>
      <w:bookmarkStart w:id="9591" w:name="_ETM_Q31_579170"/>
      <w:bookmarkEnd w:id="9589"/>
      <w:bookmarkEnd w:id="9590"/>
      <w:bookmarkEnd w:id="9591"/>
      <w:r>
        <w:rPr>
          <w:rtl/>
        </w:rPr>
        <w:t>כבוד</w:t>
      </w:r>
      <w:r>
        <w:rPr>
          <w:rFonts w:hint="cs"/>
          <w:rtl/>
        </w:rPr>
        <w:t>.</w:t>
      </w:r>
      <w:r>
        <w:rPr>
          <w:rtl/>
        </w:rPr>
        <w:t xml:space="preserve"> </w:t>
      </w:r>
      <w:bookmarkStart w:id="9592" w:name="_ETM_Q31_580649"/>
      <w:bookmarkEnd w:id="9592"/>
      <w:r>
        <w:rPr>
          <w:rtl/>
        </w:rPr>
        <w:t xml:space="preserve">חברי </w:t>
      </w:r>
      <w:bookmarkStart w:id="9593" w:name="_ETM_Q31_580920"/>
      <w:bookmarkEnd w:id="9593"/>
      <w:r>
        <w:rPr>
          <w:rtl/>
        </w:rPr>
        <w:t>הכנסת</w:t>
      </w:r>
      <w:r>
        <w:rPr>
          <w:rFonts w:hint="cs"/>
          <w:rtl/>
        </w:rPr>
        <w:t>,</w:t>
      </w:r>
      <w:r>
        <w:rPr>
          <w:rtl/>
        </w:rPr>
        <w:t xml:space="preserve"> </w:t>
      </w:r>
      <w:bookmarkStart w:id="9594" w:name="_ETM_Q31_581310"/>
      <w:bookmarkEnd w:id="9594"/>
      <w:r>
        <w:rPr>
          <w:rtl/>
        </w:rPr>
        <w:t xml:space="preserve">נעבור </w:t>
      </w:r>
      <w:bookmarkStart w:id="9595" w:name="_ETM_Q31_581579"/>
      <w:bookmarkEnd w:id="9595"/>
      <w:r>
        <w:rPr>
          <w:rtl/>
        </w:rPr>
        <w:t>להצבעה</w:t>
      </w:r>
      <w:r>
        <w:rPr>
          <w:rFonts w:hint="cs"/>
          <w:rtl/>
        </w:rPr>
        <w:t>.</w:t>
      </w:r>
    </w:p>
    <w:p w:rsidR="00AE0D63" w:rsidRDefault="00AE0D63" w:rsidP="00C65DD0">
      <w:pPr>
        <w:rPr>
          <w:rtl/>
        </w:rPr>
      </w:pPr>
    </w:p>
    <w:p w:rsidR="00AE0D63" w:rsidRDefault="00AE0D63" w:rsidP="00C65DD0">
      <w:pPr>
        <w:pStyle w:val="af6"/>
        <w:keepNext/>
        <w:rPr>
          <w:rtl/>
        </w:rPr>
      </w:pPr>
      <w:bookmarkStart w:id="9596" w:name="ET_interruption_6559_62"/>
      <w:r w:rsidRPr="00CC48BC">
        <w:rPr>
          <w:rStyle w:val="TagStyle"/>
          <w:rtl/>
        </w:rPr>
        <w:t xml:space="preserve"> &lt;&lt; קריאה &gt;&gt; </w:t>
      </w:r>
      <w:r>
        <w:rPr>
          <w:rtl/>
        </w:rPr>
        <w:t>השרה לקידום מעמד האישה מאי גולן:</w:t>
      </w:r>
      <w:r w:rsidRPr="00CC48BC">
        <w:rPr>
          <w:rStyle w:val="TagStyle"/>
          <w:rtl/>
        </w:rPr>
        <w:t xml:space="preserve"> &lt;&lt; קריאה &gt;&gt;</w:t>
      </w:r>
      <w:r>
        <w:rPr>
          <w:rtl/>
        </w:rPr>
        <w:t xml:space="preserve">  </w:t>
      </w:r>
      <w:bookmarkEnd w:id="9596"/>
    </w:p>
    <w:p w:rsidR="00AE0D63" w:rsidRDefault="00AE0D63" w:rsidP="008443B7">
      <w:pPr>
        <w:rPr>
          <w:rtl/>
        </w:rPr>
      </w:pPr>
    </w:p>
    <w:p w:rsidR="00AE0D63" w:rsidRDefault="00AE0D63" w:rsidP="00C65DD0">
      <w:pPr>
        <w:rPr>
          <w:rtl/>
        </w:rPr>
      </w:pPr>
      <w:r>
        <w:rPr>
          <w:rFonts w:hint="cs"/>
          <w:rtl/>
        </w:rPr>
        <w:t>אלקטרונית?</w:t>
      </w:r>
    </w:p>
    <w:p w:rsidR="00AE0D63" w:rsidRDefault="00AE0D63" w:rsidP="00C65DD0">
      <w:pPr>
        <w:rPr>
          <w:rtl/>
        </w:rPr>
      </w:pPr>
      <w:bookmarkStart w:id="9597" w:name="_ETM_Q31_579000"/>
      <w:bookmarkStart w:id="9598" w:name="_ETM_Q31_581000"/>
      <w:bookmarkEnd w:id="9597"/>
      <w:bookmarkEnd w:id="9598"/>
    </w:p>
    <w:p w:rsidR="00AE0D63" w:rsidRDefault="00AE0D63" w:rsidP="00C65DD0">
      <w:pPr>
        <w:pStyle w:val="af7"/>
        <w:keepNext/>
        <w:rPr>
          <w:rtl/>
        </w:rPr>
      </w:pPr>
      <w:bookmarkStart w:id="9599" w:name="ET_yor_6488_61"/>
      <w:r w:rsidRPr="00CC48BC">
        <w:rPr>
          <w:rStyle w:val="TagStyle"/>
          <w:rtl/>
        </w:rPr>
        <w:t xml:space="preserve"> &lt;&lt; יור &gt;&gt; </w:t>
      </w:r>
      <w:r>
        <w:rPr>
          <w:rtl/>
        </w:rPr>
        <w:t>היו"ר אוריאל בוסו:</w:t>
      </w:r>
      <w:r w:rsidRPr="00CC48BC">
        <w:rPr>
          <w:rStyle w:val="TagStyle"/>
          <w:rtl/>
        </w:rPr>
        <w:t xml:space="preserve"> &lt;&lt; יור &gt;&gt;</w:t>
      </w:r>
      <w:r>
        <w:rPr>
          <w:rtl/>
        </w:rPr>
        <w:t xml:space="preserve">  </w:t>
      </w:r>
      <w:bookmarkEnd w:id="9599"/>
    </w:p>
    <w:p w:rsidR="00AE0D63" w:rsidRDefault="00AE0D63" w:rsidP="008443B7">
      <w:pPr>
        <w:rPr>
          <w:rtl/>
        </w:rPr>
      </w:pPr>
    </w:p>
    <w:p w:rsidR="00AE0D63" w:rsidRDefault="00AE0D63" w:rsidP="00957B6F">
      <w:pPr>
        <w:rPr>
          <w:rtl/>
        </w:rPr>
      </w:pPr>
      <w:bookmarkStart w:id="9600" w:name="_ETM_Q31_582000"/>
      <w:bookmarkStart w:id="9601" w:name="_ETM_Q31_583969"/>
      <w:bookmarkEnd w:id="9600"/>
      <w:bookmarkEnd w:id="9601"/>
      <w:r>
        <w:rPr>
          <w:rtl/>
        </w:rPr>
        <w:t>לא</w:t>
      </w:r>
      <w:r>
        <w:rPr>
          <w:rFonts w:hint="cs"/>
          <w:rtl/>
        </w:rPr>
        <w:t>.</w:t>
      </w:r>
      <w:r>
        <w:rPr>
          <w:rtl/>
        </w:rPr>
        <w:t xml:space="preserve"> </w:t>
      </w:r>
      <w:bookmarkStart w:id="9602" w:name="_ETM_Q31_584509"/>
      <w:bookmarkEnd w:id="9602"/>
      <w:r>
        <w:rPr>
          <w:rtl/>
        </w:rPr>
        <w:t xml:space="preserve">ההצבעה </w:t>
      </w:r>
      <w:bookmarkStart w:id="9603" w:name="_ETM_Q31_584930"/>
      <w:bookmarkEnd w:id="9603"/>
      <w:r>
        <w:rPr>
          <w:rtl/>
        </w:rPr>
        <w:t>שמית</w:t>
      </w:r>
      <w:r w:rsidR="002A1326">
        <w:rPr>
          <w:rFonts w:hint="cs"/>
          <w:rtl/>
        </w:rPr>
        <w:t>,</w:t>
      </w:r>
      <w:r>
        <w:rPr>
          <w:rtl/>
        </w:rPr>
        <w:t xml:space="preserve"> </w:t>
      </w:r>
      <w:bookmarkStart w:id="9604" w:name="_ETM_Q31_585320"/>
      <w:bookmarkEnd w:id="9604"/>
      <w:r>
        <w:rPr>
          <w:rtl/>
        </w:rPr>
        <w:t xml:space="preserve">לבקשת </w:t>
      </w:r>
      <w:bookmarkStart w:id="9605" w:name="_ETM_Q31_586439"/>
      <w:bookmarkEnd w:id="9605"/>
      <w:r>
        <w:rPr>
          <w:rtl/>
        </w:rPr>
        <w:t>האופוזיציה</w:t>
      </w:r>
      <w:r>
        <w:rPr>
          <w:rFonts w:hint="cs"/>
          <w:rtl/>
        </w:rPr>
        <w:t>,</w:t>
      </w:r>
      <w:r>
        <w:rPr>
          <w:rtl/>
        </w:rPr>
        <w:t xml:space="preserve"> </w:t>
      </w:r>
      <w:bookmarkStart w:id="9606" w:name="_ETM_Q31_587130"/>
      <w:bookmarkEnd w:id="9606"/>
      <w:r>
        <w:rPr>
          <w:rtl/>
        </w:rPr>
        <w:t xml:space="preserve">20 </w:t>
      </w:r>
      <w:bookmarkStart w:id="9607" w:name="_ETM_Q31_587429"/>
      <w:bookmarkEnd w:id="9607"/>
      <w:r>
        <w:rPr>
          <w:rtl/>
        </w:rPr>
        <w:t>חתימות</w:t>
      </w:r>
      <w:bookmarkStart w:id="9608" w:name="_ETM_Q31_587820"/>
      <w:bookmarkStart w:id="9609" w:name="_ETM_Q31_587880"/>
      <w:bookmarkEnd w:id="9608"/>
      <w:bookmarkEnd w:id="9609"/>
      <w:r w:rsidR="00957B6F">
        <w:rPr>
          <w:rFonts w:hint="cs"/>
          <w:rtl/>
        </w:rPr>
        <w:t>.</w:t>
      </w:r>
      <w:r w:rsidR="002A1326">
        <w:rPr>
          <w:rFonts w:hint="cs"/>
          <w:rtl/>
        </w:rPr>
        <w:t xml:space="preserve"> </w:t>
      </w:r>
      <w:r>
        <w:rPr>
          <w:rtl/>
        </w:rPr>
        <w:t xml:space="preserve">החלטת </w:t>
      </w:r>
      <w:bookmarkStart w:id="9610" w:name="_ETM_Q31_588240"/>
      <w:bookmarkEnd w:id="9610"/>
      <w:r>
        <w:rPr>
          <w:rtl/>
        </w:rPr>
        <w:t xml:space="preserve">הממשלה </w:t>
      </w:r>
      <w:bookmarkStart w:id="9611" w:name="_ETM_Q31_588600"/>
      <w:bookmarkEnd w:id="9611"/>
      <w:r>
        <w:rPr>
          <w:rtl/>
        </w:rPr>
        <w:t xml:space="preserve">בדבר </w:t>
      </w:r>
      <w:bookmarkStart w:id="9612" w:name="_ETM_Q31_589380"/>
      <w:bookmarkEnd w:id="9612"/>
      <w:r>
        <w:rPr>
          <w:rtl/>
        </w:rPr>
        <w:t xml:space="preserve">העברת </w:t>
      </w:r>
      <w:bookmarkStart w:id="9613" w:name="_ETM_Q31_589890"/>
      <w:bookmarkEnd w:id="9613"/>
      <w:r>
        <w:rPr>
          <w:rtl/>
        </w:rPr>
        <w:t xml:space="preserve">סמכות </w:t>
      </w:r>
      <w:bookmarkStart w:id="9614" w:name="_ETM_Q31_590399"/>
      <w:bookmarkEnd w:id="9614"/>
      <w:r>
        <w:rPr>
          <w:rtl/>
        </w:rPr>
        <w:t xml:space="preserve">משר </w:t>
      </w:r>
      <w:bookmarkStart w:id="9615" w:name="_ETM_Q31_590819"/>
      <w:bookmarkEnd w:id="9615"/>
      <w:r>
        <w:rPr>
          <w:rtl/>
        </w:rPr>
        <w:t xml:space="preserve">המשפטים </w:t>
      </w:r>
      <w:bookmarkStart w:id="9616" w:name="_ETM_Q31_591810"/>
      <w:bookmarkEnd w:id="9616"/>
      <w:r>
        <w:rPr>
          <w:rtl/>
        </w:rPr>
        <w:t xml:space="preserve">לשר </w:t>
      </w:r>
      <w:bookmarkStart w:id="9617" w:name="_ETM_Q31_592469"/>
      <w:bookmarkEnd w:id="9617"/>
      <w:r>
        <w:rPr>
          <w:rtl/>
        </w:rPr>
        <w:t xml:space="preserve">לשירותי </w:t>
      </w:r>
      <w:bookmarkStart w:id="9618" w:name="_ETM_Q31_593189"/>
      <w:bookmarkEnd w:id="9618"/>
      <w:r>
        <w:rPr>
          <w:rtl/>
        </w:rPr>
        <w:t>דת</w:t>
      </w:r>
      <w:r>
        <w:rPr>
          <w:rFonts w:hint="cs"/>
          <w:rtl/>
        </w:rPr>
        <w:t>.</w:t>
      </w:r>
      <w:bookmarkStart w:id="9619" w:name="_ETM_Q31_594310"/>
      <w:bookmarkStart w:id="9620" w:name="_ETM_Q31_594850"/>
      <w:bookmarkEnd w:id="9619"/>
      <w:bookmarkEnd w:id="9620"/>
      <w:r>
        <w:rPr>
          <w:rtl/>
        </w:rPr>
        <w:t xml:space="preserve"> </w:t>
      </w:r>
      <w:bookmarkStart w:id="9621" w:name="_ETM_Q31_595329"/>
      <w:bookmarkEnd w:id="9621"/>
      <w:r w:rsidR="002A1326">
        <w:rPr>
          <w:rFonts w:hint="cs"/>
          <w:rtl/>
        </w:rPr>
        <w:t xml:space="preserve">סגנית </w:t>
      </w:r>
      <w:r>
        <w:rPr>
          <w:rtl/>
        </w:rPr>
        <w:t xml:space="preserve">מזכיר </w:t>
      </w:r>
      <w:bookmarkStart w:id="9622" w:name="_ETM_Q31_595869"/>
      <w:bookmarkEnd w:id="9622"/>
      <w:r>
        <w:rPr>
          <w:rtl/>
        </w:rPr>
        <w:t xml:space="preserve">הכנסת </w:t>
      </w:r>
      <w:bookmarkStart w:id="9623" w:name="_ETM_Q31_596350"/>
      <w:bookmarkEnd w:id="9623"/>
      <w:r>
        <w:rPr>
          <w:rtl/>
        </w:rPr>
        <w:t xml:space="preserve">תקרא </w:t>
      </w:r>
      <w:bookmarkStart w:id="9624" w:name="_ETM_Q31_596950"/>
      <w:bookmarkEnd w:id="9624"/>
      <w:r>
        <w:rPr>
          <w:rtl/>
        </w:rPr>
        <w:t xml:space="preserve">בשמות </w:t>
      </w:r>
      <w:bookmarkStart w:id="9625" w:name="_ETM_Q31_597789"/>
      <w:bookmarkEnd w:id="9625"/>
      <w:r>
        <w:rPr>
          <w:rtl/>
        </w:rPr>
        <w:t xml:space="preserve">חברי </w:t>
      </w:r>
      <w:bookmarkStart w:id="9626" w:name="_ETM_Q31_598420"/>
      <w:bookmarkEnd w:id="9626"/>
      <w:r>
        <w:rPr>
          <w:rtl/>
        </w:rPr>
        <w:t>הכנסת</w:t>
      </w:r>
      <w:r>
        <w:rPr>
          <w:rFonts w:hint="cs"/>
          <w:rtl/>
        </w:rPr>
        <w:t>,</w:t>
      </w:r>
      <w:r>
        <w:rPr>
          <w:rtl/>
        </w:rPr>
        <w:t xml:space="preserve"> </w:t>
      </w:r>
      <w:bookmarkStart w:id="9627" w:name="_ETM_Q31_599020"/>
      <w:bookmarkEnd w:id="9627"/>
      <w:r>
        <w:rPr>
          <w:rtl/>
        </w:rPr>
        <w:t>בבקשה</w:t>
      </w:r>
      <w:r>
        <w:rPr>
          <w:rFonts w:hint="cs"/>
          <w:rtl/>
        </w:rPr>
        <w:t xml:space="preserve">. רגע, רגע, סליחה. חברי הכנסת, בהצבעה אין קריאות ביניים, רק בשביל </w:t>
      </w:r>
      <w:bookmarkStart w:id="9628" w:name="_ETM_Q31_606000"/>
      <w:bookmarkEnd w:id="9628"/>
      <w:r>
        <w:rPr>
          <w:rFonts w:hint="cs"/>
          <w:rtl/>
        </w:rPr>
        <w:t>להתחשב ב</w:t>
      </w:r>
      <w:r w:rsidR="000C2349">
        <w:rPr>
          <w:rFonts w:hint="cs"/>
          <w:rtl/>
        </w:rPr>
        <w:t>סגנית ה</w:t>
      </w:r>
      <w:r>
        <w:rPr>
          <w:rFonts w:hint="cs"/>
          <w:rtl/>
        </w:rPr>
        <w:t xml:space="preserve">מזכיר, בשביל שישמעו אותה. </w:t>
      </w:r>
    </w:p>
    <w:p w:rsidR="00AE0D63" w:rsidRDefault="00AE0D63" w:rsidP="00C65DD0">
      <w:pPr>
        <w:rPr>
          <w:rtl/>
        </w:rPr>
      </w:pPr>
    </w:p>
    <w:p w:rsidR="00AE0D63" w:rsidRDefault="00AE0D63" w:rsidP="00C65DD0">
      <w:pPr>
        <w:pStyle w:val="af2"/>
        <w:keepNext/>
        <w:rPr>
          <w:rtl/>
        </w:rPr>
      </w:pPr>
      <w:r>
        <w:rPr>
          <w:rFonts w:hint="eastAsia"/>
          <w:rtl/>
        </w:rPr>
        <w:t>הצבעה</w:t>
      </w:r>
      <w:r>
        <w:rPr>
          <w:rtl/>
        </w:rPr>
        <w:t xml:space="preserve"> </w:t>
      </w:r>
      <w:r>
        <w:rPr>
          <w:rFonts w:hint="cs"/>
          <w:rtl/>
        </w:rPr>
        <w:t>שמית</w:t>
      </w:r>
    </w:p>
    <w:p w:rsidR="00AE0D63" w:rsidRDefault="00AE0D63" w:rsidP="00C65DD0">
      <w:pPr>
        <w:pStyle w:val="--"/>
        <w:keepNext/>
        <w:rPr>
          <w:rtl/>
        </w:rPr>
      </w:pPr>
    </w:p>
    <w:p w:rsidR="00AE0D63" w:rsidRDefault="00AE0D63" w:rsidP="00C65DD0">
      <w:pPr>
        <w:pStyle w:val="af6"/>
        <w:keepNext/>
        <w:rPr>
          <w:rtl/>
        </w:rPr>
      </w:pPr>
      <w:bookmarkStart w:id="9629" w:name="ET_interruption_6118_1"/>
      <w:r w:rsidRPr="0006036E">
        <w:rPr>
          <w:rStyle w:val="TagStyle"/>
          <w:rtl/>
        </w:rPr>
        <w:t xml:space="preserve"> &lt;&lt; קריאה &gt;&gt; </w:t>
      </w:r>
      <w:r>
        <w:rPr>
          <w:rtl/>
        </w:rPr>
        <w:t>סגנית מזכיר הכנסת אלינור ימין:</w:t>
      </w:r>
      <w:r w:rsidRPr="0006036E">
        <w:rPr>
          <w:rStyle w:val="TagStyle"/>
          <w:rtl/>
        </w:rPr>
        <w:t xml:space="preserve"> &lt;&lt; קריאה &gt;&gt;</w:t>
      </w:r>
      <w:r>
        <w:rPr>
          <w:rtl/>
        </w:rPr>
        <w:t xml:space="preserve">  </w:t>
      </w:r>
      <w:bookmarkEnd w:id="9629"/>
    </w:p>
    <w:p w:rsidR="00AE0D63" w:rsidRDefault="00AE0D63" w:rsidP="00C65DD0">
      <w:pPr>
        <w:ind w:firstLine="0"/>
        <w:rPr>
          <w:rtl/>
          <w:lang w:eastAsia="he-IL"/>
        </w:rPr>
      </w:pPr>
      <w:r>
        <w:rPr>
          <w:rFonts w:hint="cs"/>
          <w:rtl/>
          <w:lang w:eastAsia="he-IL"/>
        </w:rPr>
        <w:t>(קוראת בשמות חברי הכנסת)</w:t>
      </w:r>
    </w:p>
    <w:p w:rsidR="00AE0D63" w:rsidRDefault="00AE0D63" w:rsidP="00C65DD0">
      <w:pPr>
        <w:rPr>
          <w:rtl/>
        </w:rPr>
      </w:pPr>
    </w:p>
    <w:p w:rsidR="00AE0D63" w:rsidRDefault="00AE0D63" w:rsidP="00C65DD0">
      <w:pPr>
        <w:rPr>
          <w:rtl/>
        </w:rPr>
      </w:pPr>
      <w:r>
        <w:rPr>
          <w:rtl/>
        </w:rPr>
        <w:t>משה אבוטבול</w:t>
      </w:r>
      <w:r>
        <w:rPr>
          <w:rtl/>
        </w:rPr>
        <w:tab/>
      </w:r>
      <w:r>
        <w:rPr>
          <w:rtl/>
        </w:rPr>
        <w:tab/>
        <w:t>–</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יולי יואל אדלשטיין</w:t>
      </w:r>
      <w:r>
        <w:rPr>
          <w:rtl/>
        </w:rPr>
        <w:tab/>
        <w:t>–</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אמיר אוחנה</w:t>
      </w:r>
      <w:r>
        <w:rPr>
          <w:rtl/>
        </w:rPr>
        <w:tab/>
      </w:r>
      <w:r>
        <w:rPr>
          <w:rtl/>
        </w:rPr>
        <w:tab/>
        <w:t>–</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ינון אזולאי</w:t>
      </w:r>
      <w:r>
        <w:rPr>
          <w:rtl/>
        </w:rPr>
        <w:tab/>
      </w:r>
      <w:r>
        <w:rPr>
          <w:rtl/>
        </w:rPr>
        <w:tab/>
        <w:t>–</w:t>
      </w:r>
      <w:r w:rsidR="00870B5D">
        <w:rPr>
          <w:rFonts w:hint="cs"/>
          <w:rtl/>
        </w:rPr>
        <w:t xml:space="preserve"> </w:t>
      </w:r>
      <w:r>
        <w:rPr>
          <w:rtl/>
        </w:rPr>
        <w:t xml:space="preserve">  </w:t>
      </w:r>
      <w:r>
        <w:rPr>
          <w:rFonts w:hint="cs"/>
          <w:rtl/>
        </w:rPr>
        <w:t>בעד</w:t>
      </w:r>
    </w:p>
    <w:p w:rsidR="00AE0D63" w:rsidRDefault="00AE0D63" w:rsidP="00C65DD0">
      <w:pPr>
        <w:rPr>
          <w:rtl/>
        </w:rPr>
      </w:pPr>
      <w:r>
        <w:rPr>
          <w:rtl/>
        </w:rPr>
        <w:t>גדי איזנקוט</w:t>
      </w:r>
      <w:r>
        <w:rPr>
          <w:rtl/>
        </w:rPr>
        <w:tab/>
      </w:r>
      <w:r>
        <w:rPr>
          <w:rtl/>
        </w:rPr>
        <w:tab/>
        <w:t>–</w:t>
      </w:r>
      <w:r w:rsidR="00870B5D">
        <w:rPr>
          <w:rFonts w:hint="cs"/>
          <w:rtl/>
        </w:rPr>
        <w:t xml:space="preserve"> </w:t>
      </w:r>
      <w:r>
        <w:rPr>
          <w:rtl/>
        </w:rPr>
        <w:t xml:space="preserve">  </w:t>
      </w:r>
      <w:r>
        <w:rPr>
          <w:rFonts w:hint="cs"/>
          <w:rtl/>
        </w:rPr>
        <w:t>נגד</w:t>
      </w:r>
    </w:p>
    <w:p w:rsidR="00AE0D63" w:rsidRDefault="00AE0D63" w:rsidP="00C65DD0">
      <w:pPr>
        <w:rPr>
          <w:rtl/>
        </w:rPr>
      </w:pPr>
      <w:r>
        <w:rPr>
          <w:rtl/>
        </w:rPr>
        <w:t>ישראל אייכלר</w:t>
      </w:r>
      <w:r>
        <w:rPr>
          <w:rtl/>
        </w:rPr>
        <w:tab/>
      </w:r>
      <w:r>
        <w:rPr>
          <w:rtl/>
        </w:rPr>
        <w:tab/>
        <w:t>–</w:t>
      </w:r>
      <w:r w:rsidR="00870B5D">
        <w:rPr>
          <w:rFonts w:hint="cs"/>
          <w:rtl/>
        </w:rPr>
        <w:t xml:space="preserve"> </w:t>
      </w:r>
      <w:r>
        <w:rPr>
          <w:rtl/>
        </w:rPr>
        <w:t xml:space="preserve">  </w:t>
      </w:r>
      <w:r>
        <w:rPr>
          <w:rFonts w:hint="cs"/>
          <w:rtl/>
        </w:rPr>
        <w:t>בעד</w:t>
      </w:r>
    </w:p>
    <w:p w:rsidR="00AE0D63" w:rsidRDefault="00AE0D63" w:rsidP="00C65DD0">
      <w:pPr>
        <w:rPr>
          <w:rtl/>
        </w:rPr>
      </w:pPr>
      <w:r>
        <w:rPr>
          <w:rtl/>
        </w:rPr>
        <w:t>דן אילוז</w:t>
      </w:r>
      <w:r>
        <w:rPr>
          <w:rtl/>
        </w:rPr>
        <w:tab/>
      </w:r>
      <w:r>
        <w:rPr>
          <w:rtl/>
        </w:rPr>
        <w:tab/>
      </w:r>
      <w:r>
        <w:rPr>
          <w:rtl/>
        </w:rPr>
        <w:tab/>
        <w:t>–</w:t>
      </w:r>
      <w:r w:rsidR="00870B5D">
        <w:rPr>
          <w:rFonts w:hint="cs"/>
          <w:rtl/>
        </w:rPr>
        <w:t xml:space="preserve"> </w:t>
      </w:r>
      <w:r>
        <w:rPr>
          <w:rtl/>
        </w:rPr>
        <w:t xml:space="preserve">  </w:t>
      </w:r>
      <w:r>
        <w:rPr>
          <w:rFonts w:hint="cs"/>
          <w:rtl/>
        </w:rPr>
        <w:t>בעד</w:t>
      </w:r>
    </w:p>
    <w:p w:rsidR="00AE0D63" w:rsidRDefault="00AE0D63" w:rsidP="00C65DD0">
      <w:pPr>
        <w:rPr>
          <w:rtl/>
        </w:rPr>
      </w:pPr>
      <w:r>
        <w:rPr>
          <w:rtl/>
        </w:rPr>
        <w:t>ואליד אלהואשלה</w:t>
      </w:r>
      <w:r>
        <w:rPr>
          <w:rtl/>
        </w:rPr>
        <w:tab/>
      </w:r>
      <w:r>
        <w:rPr>
          <w:rtl/>
        </w:rPr>
        <w:tab/>
        <w:t>–</w:t>
      </w:r>
      <w:r w:rsidR="00870B5D">
        <w:rPr>
          <w:rFonts w:hint="cs"/>
          <w:rtl/>
        </w:rPr>
        <w:t xml:space="preserve"> </w:t>
      </w:r>
      <w:r>
        <w:rPr>
          <w:rtl/>
        </w:rPr>
        <w:t xml:space="preserve">  </w:t>
      </w:r>
      <w:r>
        <w:rPr>
          <w:rFonts w:hint="cs"/>
          <w:rtl/>
        </w:rPr>
        <w:t xml:space="preserve">אינו </w:t>
      </w:r>
      <w:bookmarkStart w:id="9630" w:name="_ETM_Q31_638000"/>
      <w:bookmarkEnd w:id="9630"/>
      <w:r>
        <w:rPr>
          <w:rFonts w:hint="cs"/>
          <w:rtl/>
        </w:rPr>
        <w:t>נוכח</w:t>
      </w:r>
    </w:p>
    <w:p w:rsidR="00AE0D63" w:rsidRDefault="00AE0D63" w:rsidP="00C65DD0">
      <w:pPr>
        <w:rPr>
          <w:rtl/>
        </w:rPr>
      </w:pPr>
      <w:r>
        <w:rPr>
          <w:rtl/>
        </w:rPr>
        <w:t>קארין אלהרר</w:t>
      </w:r>
      <w:r>
        <w:rPr>
          <w:rtl/>
        </w:rPr>
        <w:tab/>
      </w:r>
      <w:r>
        <w:rPr>
          <w:rtl/>
        </w:rPr>
        <w:tab/>
        <w:t>–</w:t>
      </w:r>
      <w:r w:rsidR="00870B5D">
        <w:rPr>
          <w:rFonts w:hint="cs"/>
          <w:rtl/>
        </w:rPr>
        <w:t xml:space="preserve"> </w:t>
      </w:r>
      <w:r>
        <w:rPr>
          <w:rtl/>
        </w:rPr>
        <w:t xml:space="preserve">  </w:t>
      </w:r>
      <w:r>
        <w:rPr>
          <w:rFonts w:hint="cs"/>
          <w:rtl/>
        </w:rPr>
        <w:t>אינה נוכחת</w:t>
      </w:r>
    </w:p>
    <w:p w:rsidR="00AE0D63" w:rsidRDefault="00AE0D63" w:rsidP="00C65DD0">
      <w:pPr>
        <w:rPr>
          <w:rtl/>
        </w:rPr>
      </w:pPr>
      <w:r>
        <w:rPr>
          <w:rtl/>
        </w:rPr>
        <w:t>זאב אלקין</w:t>
      </w:r>
      <w:r>
        <w:rPr>
          <w:rtl/>
        </w:rPr>
        <w:tab/>
      </w:r>
      <w:r>
        <w:rPr>
          <w:rtl/>
        </w:rPr>
        <w:tab/>
        <w:t>–</w:t>
      </w:r>
      <w:r w:rsidR="00870B5D">
        <w:rPr>
          <w:rFonts w:hint="cs"/>
          <w:rtl/>
        </w:rPr>
        <w:t xml:space="preserve"> </w:t>
      </w:r>
      <w:r>
        <w:rPr>
          <w:rtl/>
        </w:rPr>
        <w:t xml:space="preserve">  </w:t>
      </w:r>
      <w:r>
        <w:rPr>
          <w:rFonts w:hint="cs"/>
          <w:rtl/>
        </w:rPr>
        <w:t>נגד</w:t>
      </w:r>
    </w:p>
    <w:p w:rsidR="00AE0D63" w:rsidRDefault="00AE0D63" w:rsidP="00C65DD0">
      <w:pPr>
        <w:rPr>
          <w:rtl/>
        </w:rPr>
      </w:pPr>
      <w:r>
        <w:rPr>
          <w:rtl/>
        </w:rPr>
        <w:t>משה ארבל</w:t>
      </w:r>
      <w:r>
        <w:rPr>
          <w:rtl/>
        </w:rPr>
        <w:tab/>
      </w:r>
      <w:r>
        <w:rPr>
          <w:rtl/>
        </w:rPr>
        <w:tab/>
        <w:t>–</w:t>
      </w:r>
      <w:r w:rsidR="00870B5D">
        <w:rPr>
          <w:rFonts w:hint="cs"/>
          <w:rtl/>
        </w:rPr>
        <w:t xml:space="preserve">  </w:t>
      </w:r>
      <w:r>
        <w:rPr>
          <w:rtl/>
        </w:rPr>
        <w:t xml:space="preserve"> </w:t>
      </w:r>
      <w:r>
        <w:rPr>
          <w:rFonts w:hint="cs"/>
          <w:rtl/>
        </w:rPr>
        <w:t>אינו נוכח</w:t>
      </w:r>
      <w:r>
        <w:rPr>
          <w:rtl/>
        </w:rPr>
        <w:t xml:space="preserve"> </w:t>
      </w:r>
    </w:p>
    <w:p w:rsidR="00AE0D63" w:rsidRDefault="00AE0D63" w:rsidP="00C65DD0">
      <w:pPr>
        <w:rPr>
          <w:rtl/>
        </w:rPr>
      </w:pPr>
      <w:r>
        <w:rPr>
          <w:rtl/>
        </w:rPr>
        <w:t>יעקב אשר</w:t>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אביחי אברהם בוארון</w:t>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אוריאל בוסו</w:t>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דבי ביטון</w:t>
      </w:r>
      <w:r>
        <w:rPr>
          <w:rtl/>
        </w:rPr>
        <w:tab/>
      </w:r>
      <w:r>
        <w:rPr>
          <w:rtl/>
        </w:rPr>
        <w:tab/>
        <w:t xml:space="preserve">– </w:t>
      </w:r>
      <w:r w:rsidR="00870B5D">
        <w:rPr>
          <w:rFonts w:hint="cs"/>
          <w:rtl/>
        </w:rPr>
        <w:t xml:space="preserve"> </w:t>
      </w:r>
      <w:r>
        <w:rPr>
          <w:rtl/>
        </w:rPr>
        <w:t xml:space="preserve"> </w:t>
      </w:r>
      <w:r>
        <w:rPr>
          <w:rFonts w:hint="cs"/>
          <w:rtl/>
        </w:rPr>
        <w:t>נגד</w:t>
      </w:r>
    </w:p>
    <w:p w:rsidR="00AE0D63" w:rsidRDefault="00AE0D63" w:rsidP="00C65DD0">
      <w:pPr>
        <w:rPr>
          <w:rtl/>
        </w:rPr>
      </w:pPr>
    </w:p>
    <w:p w:rsidR="00AE0D63" w:rsidRDefault="00AE0D63" w:rsidP="00C65DD0">
      <w:pPr>
        <w:pStyle w:val="af7"/>
        <w:keepNext/>
        <w:rPr>
          <w:rtl/>
        </w:rPr>
      </w:pPr>
      <w:r w:rsidRPr="00CC48BC">
        <w:rPr>
          <w:rStyle w:val="TagStyle"/>
          <w:rtl/>
        </w:rPr>
        <w:t xml:space="preserve"> &lt;&lt; יור &gt;&gt; </w:t>
      </w:r>
      <w:r>
        <w:rPr>
          <w:rtl/>
        </w:rPr>
        <w:t>היו"ר אוריאל בוסו:</w:t>
      </w:r>
      <w:r w:rsidRPr="00CC48BC">
        <w:rPr>
          <w:rStyle w:val="TagStyle"/>
          <w:rtl/>
        </w:rPr>
        <w:t xml:space="preserve"> &lt;&lt; יור &gt;&gt;</w:t>
      </w:r>
      <w:r>
        <w:rPr>
          <w:rtl/>
        </w:rPr>
        <w:t xml:space="preserve">  </w:t>
      </w:r>
    </w:p>
    <w:p w:rsidR="00AE0D63" w:rsidRDefault="00AE0D63" w:rsidP="008443B7">
      <w:pPr>
        <w:rPr>
          <w:rtl/>
        </w:rPr>
      </w:pPr>
    </w:p>
    <w:p w:rsidR="00AE0D63" w:rsidRDefault="00AE0D63" w:rsidP="00C65DD0">
      <w:pPr>
        <w:rPr>
          <w:rtl/>
        </w:rPr>
      </w:pPr>
      <w:r>
        <w:rPr>
          <w:rFonts w:hint="cs"/>
          <w:rtl/>
        </w:rPr>
        <w:t xml:space="preserve">אפשר להכניס את חבר הכנסת שטרן להצבעה. </w:t>
      </w:r>
    </w:p>
    <w:p w:rsidR="00AE0D63" w:rsidRDefault="00AE0D63" w:rsidP="00C65DD0">
      <w:pPr>
        <w:rPr>
          <w:rtl/>
        </w:rPr>
      </w:pPr>
    </w:p>
    <w:p w:rsidR="00AE0D63" w:rsidRDefault="00AE0D63" w:rsidP="00C65DD0">
      <w:pPr>
        <w:pStyle w:val="af6"/>
        <w:keepNext/>
        <w:rPr>
          <w:rtl/>
        </w:rPr>
      </w:pPr>
      <w:bookmarkStart w:id="9631" w:name="ET_interruption_6118_64"/>
      <w:r w:rsidRPr="00CC48BC">
        <w:rPr>
          <w:rStyle w:val="TagStyle"/>
          <w:rtl/>
        </w:rPr>
        <w:t xml:space="preserve"> &lt;&lt; קריאה &gt;&gt; </w:t>
      </w:r>
      <w:r>
        <w:rPr>
          <w:rtl/>
        </w:rPr>
        <w:t>סגנית מזכיר הכנסת אלינור ימין:</w:t>
      </w:r>
      <w:r w:rsidRPr="00CC48BC">
        <w:rPr>
          <w:rStyle w:val="TagStyle"/>
          <w:rtl/>
        </w:rPr>
        <w:t xml:space="preserve"> &lt;&lt; קריאה &gt;&gt;</w:t>
      </w:r>
      <w:r>
        <w:rPr>
          <w:rtl/>
        </w:rPr>
        <w:t xml:space="preserve">  </w:t>
      </w:r>
      <w:bookmarkEnd w:id="9631"/>
    </w:p>
    <w:p w:rsidR="00AE0D63" w:rsidRDefault="00AE0D63" w:rsidP="00957B6F">
      <w:pPr>
        <w:ind w:firstLine="0"/>
        <w:rPr>
          <w:rtl/>
        </w:rPr>
      </w:pPr>
      <w:r>
        <w:rPr>
          <w:rFonts w:hint="cs"/>
          <w:rtl/>
        </w:rPr>
        <w:t>(קוראת ב</w:t>
      </w:r>
      <w:bookmarkStart w:id="9632" w:name="_ETM_Q31_660000"/>
      <w:bookmarkEnd w:id="9632"/>
      <w:r>
        <w:rPr>
          <w:rFonts w:hint="cs"/>
          <w:rtl/>
        </w:rPr>
        <w:t>שמות חברי הכנסת)</w:t>
      </w:r>
    </w:p>
    <w:p w:rsidR="00AE0D63" w:rsidRPr="00CC48BC" w:rsidRDefault="00AE0D63" w:rsidP="00C65DD0">
      <w:pPr>
        <w:rPr>
          <w:rtl/>
        </w:rPr>
      </w:pPr>
    </w:p>
    <w:p w:rsidR="00AE0D63" w:rsidRDefault="00AE0D63" w:rsidP="00C65DD0">
      <w:pPr>
        <w:rPr>
          <w:rtl/>
        </w:rPr>
      </w:pPr>
      <w:r>
        <w:rPr>
          <w:rtl/>
        </w:rPr>
        <w:t>מיכאל מרדכי ביטון</w:t>
      </w:r>
      <w:r>
        <w:rPr>
          <w:rtl/>
        </w:rPr>
        <w:tab/>
        <w:t xml:space="preserve">– </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דוד ביטן</w:t>
      </w:r>
      <w:r>
        <w:rPr>
          <w:rtl/>
        </w:rPr>
        <w:tab/>
      </w:r>
      <w:r>
        <w:rPr>
          <w:rtl/>
        </w:rPr>
        <w:tab/>
      </w:r>
      <w:r>
        <w:rPr>
          <w:rtl/>
        </w:rPr>
        <w:tab/>
        <w:t xml:space="preserve">– </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בועז ביסמוט</w:t>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ולדימיר בליאק</w:t>
      </w:r>
      <w:r>
        <w:rPr>
          <w:rtl/>
        </w:rPr>
        <w:tab/>
      </w:r>
      <w:r>
        <w:rPr>
          <w:rtl/>
        </w:rPr>
        <w:tab/>
        <w:t xml:space="preserve">– </w:t>
      </w:r>
      <w:r w:rsidR="00870B5D">
        <w:rPr>
          <w:rFonts w:hint="cs"/>
          <w:rtl/>
        </w:rPr>
        <w:t xml:space="preserve"> </w:t>
      </w:r>
      <w:r>
        <w:rPr>
          <w:rtl/>
        </w:rPr>
        <w:t xml:space="preserve"> </w:t>
      </w:r>
      <w:r>
        <w:rPr>
          <w:rFonts w:hint="cs"/>
          <w:rtl/>
        </w:rPr>
        <w:t>נגד</w:t>
      </w:r>
    </w:p>
    <w:p w:rsidR="00AE0D63" w:rsidRDefault="00AE0D63" w:rsidP="00C65DD0">
      <w:pPr>
        <w:rPr>
          <w:rtl/>
        </w:rPr>
      </w:pPr>
      <w:r>
        <w:rPr>
          <w:rtl/>
        </w:rPr>
        <w:t>מירב בן ארי</w:t>
      </w:r>
      <w:r>
        <w:rPr>
          <w:rtl/>
        </w:rPr>
        <w:tab/>
      </w:r>
      <w:r>
        <w:rPr>
          <w:rtl/>
        </w:rPr>
        <w:tab/>
        <w:t xml:space="preserve">– </w:t>
      </w:r>
      <w:r w:rsidR="00870B5D">
        <w:rPr>
          <w:rFonts w:hint="cs"/>
          <w:rtl/>
        </w:rPr>
        <w:t xml:space="preserve"> </w:t>
      </w:r>
      <w:r>
        <w:rPr>
          <w:rtl/>
        </w:rPr>
        <w:t xml:space="preserve"> </w:t>
      </w:r>
      <w:r>
        <w:rPr>
          <w:rFonts w:hint="cs"/>
          <w:rtl/>
        </w:rPr>
        <w:t>נגד</w:t>
      </w:r>
    </w:p>
    <w:p w:rsidR="00AE0D63" w:rsidRDefault="00AE0D63" w:rsidP="00C65DD0">
      <w:pPr>
        <w:rPr>
          <w:rtl/>
        </w:rPr>
      </w:pPr>
      <w:r>
        <w:rPr>
          <w:rtl/>
        </w:rPr>
        <w:t>רם בן ברק</w:t>
      </w:r>
      <w:r>
        <w:rPr>
          <w:rtl/>
        </w:rPr>
        <w:tab/>
      </w:r>
      <w:r>
        <w:rPr>
          <w:rtl/>
        </w:rPr>
        <w:tab/>
        <w:t xml:space="preserve">– </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איתמר בן גביר</w:t>
      </w:r>
      <w:r>
        <w:rPr>
          <w:rtl/>
        </w:rPr>
        <w:tab/>
      </w:r>
      <w:r>
        <w:rPr>
          <w:rtl/>
        </w:rPr>
        <w:tab/>
        <w:t xml:space="preserve">– </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אברהם בצלאל</w:t>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אורנה ברביבאי</w:t>
      </w:r>
      <w:r>
        <w:rPr>
          <w:rtl/>
        </w:rPr>
        <w:tab/>
      </w:r>
      <w:r>
        <w:rPr>
          <w:rtl/>
        </w:rPr>
        <w:tab/>
        <w:t xml:space="preserve">– </w:t>
      </w:r>
      <w:r w:rsidR="00870B5D">
        <w:rPr>
          <w:rFonts w:hint="cs"/>
          <w:rtl/>
        </w:rPr>
        <w:t xml:space="preserve"> </w:t>
      </w:r>
      <w:r>
        <w:rPr>
          <w:rtl/>
        </w:rPr>
        <w:t xml:space="preserve"> </w:t>
      </w:r>
      <w:r>
        <w:rPr>
          <w:rFonts w:hint="cs"/>
          <w:rtl/>
        </w:rPr>
        <w:t>נגד</w:t>
      </w:r>
    </w:p>
    <w:p w:rsidR="00AE0D63" w:rsidRDefault="00AE0D63" w:rsidP="00C65DD0">
      <w:pPr>
        <w:rPr>
          <w:rtl/>
        </w:rPr>
      </w:pPr>
      <w:r>
        <w:rPr>
          <w:rtl/>
        </w:rPr>
        <w:t>אליהו ברוכי</w:t>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ניר ברקת</w:t>
      </w:r>
      <w:r>
        <w:rPr>
          <w:rtl/>
        </w:rPr>
        <w:tab/>
      </w:r>
      <w:r>
        <w:rPr>
          <w:rtl/>
        </w:rPr>
        <w:tab/>
        <w:t xml:space="preserve">– </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ששון ששי גואטה</w:t>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טלי גוטליב</w:t>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מאי גולן</w:t>
      </w:r>
      <w:r>
        <w:rPr>
          <w:rtl/>
        </w:rPr>
        <w:tab/>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יואב גלנט</w:t>
      </w:r>
      <w:r>
        <w:rPr>
          <w:rtl/>
        </w:rPr>
        <w:tab/>
      </w:r>
      <w:r>
        <w:rPr>
          <w:rtl/>
        </w:rPr>
        <w:tab/>
        <w:t xml:space="preserve">– </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גילה גמליאל</w:t>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בנימין גנץ</w:t>
      </w:r>
      <w:r>
        <w:rPr>
          <w:rtl/>
        </w:rPr>
        <w:tab/>
      </w:r>
      <w:r>
        <w:rPr>
          <w:rtl/>
        </w:rPr>
        <w:tab/>
        <w:t xml:space="preserve">– </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משה גפני</w:t>
      </w:r>
      <w:r>
        <w:rPr>
          <w:rtl/>
        </w:rPr>
        <w:tab/>
      </w:r>
      <w:r>
        <w:rPr>
          <w:rtl/>
        </w:rPr>
        <w:tab/>
        <w:t xml:space="preserve">– </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סימון דוידסון</w:t>
      </w:r>
      <w:r>
        <w:rPr>
          <w:rtl/>
        </w:rPr>
        <w:tab/>
      </w:r>
      <w:r>
        <w:rPr>
          <w:rtl/>
        </w:rPr>
        <w:tab/>
        <w:t xml:space="preserve">– </w:t>
      </w:r>
      <w:r w:rsidR="00870B5D">
        <w:rPr>
          <w:rFonts w:hint="cs"/>
          <w:rtl/>
        </w:rPr>
        <w:t xml:space="preserve"> </w:t>
      </w:r>
      <w:r>
        <w:rPr>
          <w:rtl/>
        </w:rPr>
        <w:t xml:space="preserve"> </w:t>
      </w:r>
      <w:r>
        <w:rPr>
          <w:rFonts w:hint="cs"/>
          <w:rtl/>
        </w:rPr>
        <w:t>נגד</w:t>
      </w:r>
    </w:p>
    <w:p w:rsidR="00AE0D63" w:rsidRDefault="00AE0D63" w:rsidP="00C65DD0">
      <w:pPr>
        <w:rPr>
          <w:rtl/>
        </w:rPr>
      </w:pPr>
      <w:r>
        <w:rPr>
          <w:rtl/>
        </w:rPr>
        <w:t>אבי דיכטר</w:t>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אלי דלל</w:t>
      </w:r>
      <w:r>
        <w:rPr>
          <w:rtl/>
        </w:rPr>
        <w:tab/>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דני דנון</w:t>
      </w:r>
      <w:r>
        <w:rPr>
          <w:rtl/>
        </w:rPr>
        <w:tab/>
      </w:r>
      <w:r>
        <w:rPr>
          <w:rtl/>
        </w:rPr>
        <w:tab/>
      </w:r>
      <w:r>
        <w:rPr>
          <w:rtl/>
        </w:rPr>
        <w:tab/>
        <w:t xml:space="preserve">– </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שלום דנינו</w:t>
      </w:r>
      <w:r>
        <w:rPr>
          <w:rtl/>
        </w:rPr>
        <w:tab/>
      </w:r>
      <w:r>
        <w:rPr>
          <w:rtl/>
        </w:rPr>
        <w:tab/>
        <w:t xml:space="preserve">– </w:t>
      </w:r>
      <w:r w:rsidR="00870B5D">
        <w:rPr>
          <w:rFonts w:hint="cs"/>
          <w:rtl/>
        </w:rPr>
        <w:t xml:space="preserve"> </w:t>
      </w:r>
      <w:r>
        <w:rPr>
          <w:rtl/>
        </w:rPr>
        <w:t xml:space="preserve"> </w:t>
      </w:r>
      <w:r>
        <w:rPr>
          <w:rFonts w:hint="cs"/>
          <w:rtl/>
        </w:rPr>
        <w:t>אינו נוכח</w:t>
      </w:r>
    </w:p>
    <w:p w:rsidR="00AE0D63" w:rsidRDefault="00AE0D63" w:rsidP="00C65DD0">
      <w:pPr>
        <w:rPr>
          <w:rtl/>
        </w:rPr>
      </w:pPr>
      <w:r>
        <w:rPr>
          <w:rtl/>
        </w:rPr>
        <w:t>אריה מכלוף דרעי</w:t>
      </w:r>
      <w:r>
        <w:rPr>
          <w:rtl/>
        </w:rPr>
        <w:tab/>
        <w:t xml:space="preserve">– </w:t>
      </w:r>
      <w:r w:rsidR="00870B5D">
        <w:rPr>
          <w:rFonts w:hint="cs"/>
          <w:rtl/>
        </w:rPr>
        <w:t xml:space="preserve"> </w:t>
      </w:r>
      <w:r>
        <w:rPr>
          <w:rtl/>
        </w:rPr>
        <w:t xml:space="preserve"> </w:t>
      </w:r>
      <w:r>
        <w:rPr>
          <w:rFonts w:hint="cs"/>
          <w:rtl/>
        </w:rPr>
        <w:t xml:space="preserve">אינו </w:t>
      </w:r>
      <w:bookmarkStart w:id="9633" w:name="_ETM_Q31_757000"/>
      <w:bookmarkEnd w:id="9633"/>
      <w:r>
        <w:rPr>
          <w:rFonts w:hint="cs"/>
          <w:rtl/>
        </w:rPr>
        <w:t>נוכח</w:t>
      </w:r>
    </w:p>
    <w:p w:rsidR="00AE0D63" w:rsidRDefault="00AE0D63" w:rsidP="00C65DD0">
      <w:pPr>
        <w:rPr>
          <w:rtl/>
        </w:rPr>
      </w:pPr>
      <w:r>
        <w:rPr>
          <w:rtl/>
        </w:rPr>
        <w:t>עמית הלוי</w:t>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C65DD0">
      <w:pPr>
        <w:rPr>
          <w:rtl/>
        </w:rPr>
      </w:pPr>
      <w:r>
        <w:rPr>
          <w:rtl/>
        </w:rPr>
        <w:t>שרן מרים השכל</w:t>
      </w:r>
      <w:r>
        <w:rPr>
          <w:rtl/>
        </w:rPr>
        <w:tab/>
      </w:r>
      <w:r>
        <w:rPr>
          <w:rtl/>
        </w:rPr>
        <w:tab/>
        <w:t xml:space="preserve">– </w:t>
      </w:r>
      <w:r w:rsidR="00870B5D">
        <w:rPr>
          <w:rFonts w:hint="cs"/>
          <w:rtl/>
        </w:rPr>
        <w:t xml:space="preserve"> </w:t>
      </w:r>
      <w:r>
        <w:rPr>
          <w:rtl/>
        </w:rPr>
        <w:t xml:space="preserve"> </w:t>
      </w:r>
      <w:r>
        <w:rPr>
          <w:rFonts w:hint="cs"/>
          <w:rtl/>
        </w:rPr>
        <w:t>אינה נוכחת</w:t>
      </w:r>
    </w:p>
    <w:p w:rsidR="00AE0D63" w:rsidRDefault="00AE0D63" w:rsidP="00C65DD0">
      <w:pPr>
        <w:rPr>
          <w:rtl/>
        </w:rPr>
      </w:pPr>
      <w:r>
        <w:rPr>
          <w:rtl/>
        </w:rPr>
        <w:t>ניסים ואטורי</w:t>
      </w:r>
      <w:r>
        <w:rPr>
          <w:rtl/>
        </w:rPr>
        <w:tab/>
      </w:r>
      <w:r>
        <w:rPr>
          <w:rtl/>
        </w:rPr>
        <w:tab/>
        <w:t xml:space="preserve">– </w:t>
      </w:r>
      <w:r w:rsidR="00870B5D">
        <w:rPr>
          <w:rFonts w:hint="cs"/>
          <w:rtl/>
        </w:rPr>
        <w:t xml:space="preserve"> </w:t>
      </w:r>
      <w:r>
        <w:rPr>
          <w:rtl/>
        </w:rPr>
        <w:t xml:space="preserve"> </w:t>
      </w:r>
      <w:r>
        <w:rPr>
          <w:rFonts w:hint="cs"/>
          <w:rtl/>
        </w:rPr>
        <w:t>בעד</w:t>
      </w:r>
    </w:p>
    <w:p w:rsidR="00AE0D63" w:rsidRDefault="00AE0D63" w:rsidP="009635F5">
      <w:pPr>
        <w:rPr>
          <w:rtl/>
        </w:rPr>
      </w:pPr>
      <w:bookmarkStart w:id="9634" w:name="TOR_Q32"/>
      <w:bookmarkEnd w:id="9634"/>
      <w:r>
        <w:rPr>
          <w:rtl/>
        </w:rPr>
        <w:t>מיכל מרים וולדיגר</w:t>
      </w:r>
      <w:r>
        <w:rPr>
          <w:rtl/>
        </w:rPr>
        <w:tab/>
        <w:t xml:space="preserve">–   </w:t>
      </w:r>
      <w:r>
        <w:rPr>
          <w:rFonts w:hint="cs"/>
          <w:rtl/>
        </w:rPr>
        <w:t>בעד</w:t>
      </w:r>
    </w:p>
    <w:p w:rsidR="00AE0D63" w:rsidRDefault="00AE0D63" w:rsidP="009635F5">
      <w:pPr>
        <w:rPr>
          <w:rtl/>
        </w:rPr>
      </w:pPr>
      <w:r>
        <w:rPr>
          <w:rtl/>
        </w:rPr>
        <w:t>יצחק שמעון וסרלאוף</w:t>
      </w:r>
      <w:r>
        <w:rPr>
          <w:rtl/>
        </w:rPr>
        <w:tab/>
        <w:t xml:space="preserve">–   </w:t>
      </w:r>
      <w:r>
        <w:rPr>
          <w:rFonts w:hint="cs"/>
          <w:rtl/>
        </w:rPr>
        <w:t>בעד</w:t>
      </w:r>
    </w:p>
    <w:p w:rsidR="00AE0D63" w:rsidRDefault="00AE0D63" w:rsidP="009635F5">
      <w:pPr>
        <w:rPr>
          <w:rtl/>
        </w:rPr>
      </w:pPr>
      <w:r>
        <w:rPr>
          <w:rtl/>
        </w:rPr>
        <w:t>יאסר חוג'יראת</w:t>
      </w:r>
      <w:r>
        <w:rPr>
          <w:rtl/>
        </w:rPr>
        <w:tab/>
      </w:r>
      <w:r>
        <w:rPr>
          <w:rtl/>
        </w:rPr>
        <w:tab/>
        <w:t xml:space="preserve">–   </w:t>
      </w:r>
      <w:r>
        <w:rPr>
          <w:rFonts w:hint="cs"/>
          <w:rtl/>
        </w:rPr>
        <w:t>אינו נוכח</w:t>
      </w:r>
    </w:p>
    <w:p w:rsidR="00AE0D63" w:rsidRDefault="00AE0D63" w:rsidP="009635F5">
      <w:pPr>
        <w:rPr>
          <w:rtl/>
        </w:rPr>
      </w:pPr>
      <w:r>
        <w:rPr>
          <w:rtl/>
        </w:rPr>
        <w:t>אימאן ח'טיב יאסין</w:t>
      </w:r>
      <w:r>
        <w:rPr>
          <w:rtl/>
        </w:rPr>
        <w:tab/>
        <w:t xml:space="preserve">–   </w:t>
      </w:r>
      <w:r>
        <w:rPr>
          <w:rFonts w:hint="cs"/>
          <w:rtl/>
        </w:rPr>
        <w:t>אינה נוכחת</w:t>
      </w:r>
    </w:p>
    <w:p w:rsidR="00AE0D63" w:rsidRDefault="00AE0D63" w:rsidP="009635F5">
      <w:pPr>
        <w:rPr>
          <w:rtl/>
        </w:rPr>
      </w:pPr>
      <w:r>
        <w:rPr>
          <w:rtl/>
        </w:rPr>
        <w:t>ווליד טאהא</w:t>
      </w:r>
      <w:r>
        <w:rPr>
          <w:rtl/>
        </w:rPr>
        <w:tab/>
      </w:r>
      <w:r>
        <w:rPr>
          <w:rtl/>
        </w:rPr>
        <w:tab/>
        <w:t xml:space="preserve">–   </w:t>
      </w:r>
      <w:r>
        <w:rPr>
          <w:rFonts w:hint="cs"/>
          <w:rtl/>
        </w:rPr>
        <w:t>אינו נוכח</w:t>
      </w:r>
    </w:p>
    <w:p w:rsidR="00AE0D63" w:rsidRDefault="00AE0D63" w:rsidP="009635F5">
      <w:pPr>
        <w:rPr>
          <w:rtl/>
        </w:rPr>
      </w:pPr>
      <w:r>
        <w:rPr>
          <w:rtl/>
        </w:rPr>
        <w:t>בועז טופורובסקי</w:t>
      </w:r>
      <w:r>
        <w:rPr>
          <w:rtl/>
        </w:rPr>
        <w:tab/>
      </w:r>
      <w:r>
        <w:rPr>
          <w:rtl/>
        </w:rPr>
        <w:tab/>
        <w:t xml:space="preserve">–   </w:t>
      </w:r>
      <w:r>
        <w:rPr>
          <w:rFonts w:hint="cs"/>
          <w:rtl/>
        </w:rPr>
        <w:t>נגד</w:t>
      </w:r>
    </w:p>
    <w:p w:rsidR="00AE0D63" w:rsidRDefault="00AE0D63" w:rsidP="009635F5">
      <w:pPr>
        <w:rPr>
          <w:rtl/>
        </w:rPr>
      </w:pPr>
      <w:r>
        <w:rPr>
          <w:rtl/>
        </w:rPr>
        <w:t>משה טור פז</w:t>
      </w:r>
      <w:r>
        <w:rPr>
          <w:rtl/>
        </w:rPr>
        <w:tab/>
      </w:r>
      <w:r>
        <w:rPr>
          <w:rtl/>
        </w:rPr>
        <w:tab/>
        <w:t xml:space="preserve">–   </w:t>
      </w:r>
      <w:r>
        <w:rPr>
          <w:rFonts w:hint="cs"/>
          <w:rtl/>
        </w:rPr>
        <w:t>נגד</w:t>
      </w:r>
    </w:p>
    <w:p w:rsidR="00AE0D63" w:rsidRDefault="00AE0D63" w:rsidP="00C65DD0">
      <w:pPr>
        <w:rPr>
          <w:rtl/>
        </w:rPr>
      </w:pPr>
      <w:r>
        <w:rPr>
          <w:rtl/>
        </w:rPr>
        <w:t>אחמד טיבי</w:t>
      </w:r>
      <w:r>
        <w:rPr>
          <w:rtl/>
        </w:rPr>
        <w:tab/>
      </w:r>
      <w:r>
        <w:rPr>
          <w:rtl/>
        </w:rPr>
        <w:tab/>
        <w:t xml:space="preserve">–   </w:t>
      </w:r>
      <w:r>
        <w:rPr>
          <w:rFonts w:hint="cs"/>
          <w:rtl/>
        </w:rPr>
        <w:t>אינו נוכח</w:t>
      </w:r>
    </w:p>
    <w:p w:rsidR="00AE0D63" w:rsidRDefault="00AE0D63" w:rsidP="009635F5">
      <w:pPr>
        <w:rPr>
          <w:rtl/>
        </w:rPr>
      </w:pPr>
      <w:r>
        <w:rPr>
          <w:rtl/>
        </w:rPr>
        <w:t>יוסף טייב</w:t>
      </w:r>
      <w:r>
        <w:rPr>
          <w:rtl/>
        </w:rPr>
        <w:tab/>
      </w:r>
      <w:r>
        <w:rPr>
          <w:rtl/>
        </w:rPr>
        <w:tab/>
        <w:t xml:space="preserve">–   </w:t>
      </w:r>
      <w:r>
        <w:rPr>
          <w:rFonts w:hint="cs"/>
          <w:rtl/>
        </w:rPr>
        <w:t>בעד</w:t>
      </w:r>
    </w:p>
    <w:p w:rsidR="00AE0D63" w:rsidRDefault="00AE0D63" w:rsidP="009635F5">
      <w:pPr>
        <w:rPr>
          <w:rtl/>
        </w:rPr>
      </w:pPr>
      <w:r>
        <w:rPr>
          <w:rtl/>
        </w:rPr>
        <w:t>אוהד טל</w:t>
      </w:r>
      <w:r>
        <w:rPr>
          <w:rtl/>
        </w:rPr>
        <w:tab/>
      </w:r>
      <w:r>
        <w:rPr>
          <w:rtl/>
        </w:rPr>
        <w:tab/>
      </w:r>
      <w:r>
        <w:rPr>
          <w:rtl/>
        </w:rPr>
        <w:tab/>
        <w:t xml:space="preserve">–   </w:t>
      </w:r>
      <w:r>
        <w:rPr>
          <w:rFonts w:hint="cs"/>
          <w:rtl/>
        </w:rPr>
        <w:t>אינו נוכח</w:t>
      </w:r>
    </w:p>
    <w:p w:rsidR="00AE0D63" w:rsidRDefault="00AE0D63" w:rsidP="009635F5">
      <w:pPr>
        <w:rPr>
          <w:rtl/>
        </w:rPr>
      </w:pPr>
      <w:r>
        <w:rPr>
          <w:rtl/>
        </w:rPr>
        <w:t>יעקב טסלר</w:t>
      </w:r>
      <w:r>
        <w:rPr>
          <w:rtl/>
        </w:rPr>
        <w:tab/>
      </w:r>
      <w:r>
        <w:rPr>
          <w:rtl/>
        </w:rPr>
        <w:tab/>
        <w:t xml:space="preserve">–   </w:t>
      </w:r>
      <w:r>
        <w:rPr>
          <w:rFonts w:hint="cs"/>
          <w:rtl/>
        </w:rPr>
        <w:t>בעד</w:t>
      </w:r>
    </w:p>
    <w:p w:rsidR="00AE0D63" w:rsidRDefault="00AE0D63" w:rsidP="009635F5">
      <w:pPr>
        <w:rPr>
          <w:rtl/>
        </w:rPr>
      </w:pPr>
      <w:r>
        <w:rPr>
          <w:rtl/>
        </w:rPr>
        <w:t>חילי טרופר</w:t>
      </w:r>
      <w:r>
        <w:rPr>
          <w:rtl/>
        </w:rPr>
        <w:tab/>
      </w:r>
      <w:r>
        <w:rPr>
          <w:rtl/>
        </w:rPr>
        <w:tab/>
        <w:t xml:space="preserve">–   </w:t>
      </w:r>
      <w:r>
        <w:rPr>
          <w:rFonts w:hint="cs"/>
          <w:rtl/>
        </w:rPr>
        <w:t>נגד</w:t>
      </w:r>
    </w:p>
    <w:p w:rsidR="00AE0D63" w:rsidRDefault="00AE0D63" w:rsidP="009635F5">
      <w:pPr>
        <w:rPr>
          <w:rtl/>
        </w:rPr>
      </w:pPr>
      <w:r>
        <w:rPr>
          <w:rtl/>
        </w:rPr>
        <w:t>אלמוג כהן</w:t>
      </w:r>
      <w:r>
        <w:rPr>
          <w:rtl/>
        </w:rPr>
        <w:tab/>
      </w:r>
      <w:r>
        <w:rPr>
          <w:rtl/>
        </w:rPr>
        <w:tab/>
        <w:t xml:space="preserve">–   </w:t>
      </w:r>
      <w:r>
        <w:rPr>
          <w:rFonts w:hint="cs"/>
          <w:rtl/>
        </w:rPr>
        <w:t>בעד</w:t>
      </w:r>
    </w:p>
    <w:p w:rsidR="00AE0D63" w:rsidRDefault="00AE0D63" w:rsidP="009635F5">
      <w:pPr>
        <w:rPr>
          <w:rtl/>
        </w:rPr>
      </w:pPr>
      <w:r>
        <w:rPr>
          <w:rtl/>
        </w:rPr>
        <w:t>מאיר כהן</w:t>
      </w:r>
      <w:r>
        <w:rPr>
          <w:rtl/>
        </w:rPr>
        <w:tab/>
      </w:r>
      <w:r>
        <w:rPr>
          <w:rtl/>
        </w:rPr>
        <w:tab/>
        <w:t xml:space="preserve">–   </w:t>
      </w:r>
      <w:r>
        <w:rPr>
          <w:rFonts w:hint="cs"/>
          <w:rtl/>
        </w:rPr>
        <w:t>אינו נוכח</w:t>
      </w:r>
    </w:p>
    <w:p w:rsidR="00AE0D63" w:rsidRDefault="00AE0D63" w:rsidP="009635F5">
      <w:pPr>
        <w:rPr>
          <w:rtl/>
        </w:rPr>
      </w:pPr>
      <w:r>
        <w:rPr>
          <w:rtl/>
        </w:rPr>
        <w:t>מירב כהן</w:t>
      </w:r>
      <w:r>
        <w:rPr>
          <w:rtl/>
        </w:rPr>
        <w:tab/>
      </w:r>
      <w:r>
        <w:rPr>
          <w:rtl/>
        </w:rPr>
        <w:tab/>
        <w:t xml:space="preserve">–   </w:t>
      </w:r>
      <w:r>
        <w:rPr>
          <w:rFonts w:hint="cs"/>
          <w:rtl/>
        </w:rPr>
        <w:t>נגד</w:t>
      </w:r>
    </w:p>
    <w:p w:rsidR="00AE0D63" w:rsidRDefault="00AE0D63" w:rsidP="009635F5">
      <w:pPr>
        <w:rPr>
          <w:rtl/>
        </w:rPr>
      </w:pPr>
      <w:r>
        <w:rPr>
          <w:rtl/>
        </w:rPr>
        <w:t>מתן כהנא</w:t>
      </w:r>
      <w:r>
        <w:rPr>
          <w:rtl/>
        </w:rPr>
        <w:tab/>
      </w:r>
      <w:r>
        <w:rPr>
          <w:rtl/>
        </w:rPr>
        <w:tab/>
        <w:t xml:space="preserve">–   </w:t>
      </w:r>
      <w:r>
        <w:rPr>
          <w:rFonts w:hint="cs"/>
          <w:rtl/>
        </w:rPr>
        <w:t>אינו נוכח</w:t>
      </w:r>
    </w:p>
    <w:p w:rsidR="00AE0D63" w:rsidRDefault="00AE0D63" w:rsidP="009635F5">
      <w:pPr>
        <w:rPr>
          <w:rtl/>
        </w:rPr>
      </w:pPr>
      <w:r>
        <w:rPr>
          <w:rtl/>
        </w:rPr>
        <w:t>עופר כסיף</w:t>
      </w:r>
      <w:r>
        <w:rPr>
          <w:rtl/>
        </w:rPr>
        <w:tab/>
      </w:r>
      <w:r>
        <w:rPr>
          <w:rtl/>
        </w:rPr>
        <w:tab/>
        <w:t xml:space="preserve">–   </w:t>
      </w:r>
      <w:r>
        <w:rPr>
          <w:rFonts w:hint="cs"/>
          <w:rtl/>
        </w:rPr>
        <w:t>אינו נוכח</w:t>
      </w:r>
    </w:p>
    <w:p w:rsidR="00AE0D63" w:rsidRDefault="00AE0D63" w:rsidP="009635F5">
      <w:pPr>
        <w:rPr>
          <w:rtl/>
        </w:rPr>
      </w:pPr>
      <w:r>
        <w:rPr>
          <w:rtl/>
        </w:rPr>
        <w:t>אופיר כץ</w:t>
      </w:r>
      <w:r>
        <w:rPr>
          <w:rtl/>
        </w:rPr>
        <w:tab/>
      </w:r>
      <w:r>
        <w:rPr>
          <w:rtl/>
        </w:rPr>
        <w:tab/>
        <w:t xml:space="preserve">–   </w:t>
      </w:r>
      <w:r>
        <w:rPr>
          <w:rFonts w:hint="cs"/>
          <w:rtl/>
        </w:rPr>
        <w:t>בעד</w:t>
      </w:r>
    </w:p>
    <w:p w:rsidR="00AE0D63" w:rsidRDefault="00AE0D63" w:rsidP="009635F5">
      <w:pPr>
        <w:rPr>
          <w:rtl/>
        </w:rPr>
      </w:pPr>
      <w:r>
        <w:rPr>
          <w:rtl/>
        </w:rPr>
        <w:t>ישראל כץ</w:t>
      </w:r>
      <w:r>
        <w:rPr>
          <w:rtl/>
        </w:rPr>
        <w:tab/>
      </w:r>
      <w:r>
        <w:rPr>
          <w:rtl/>
        </w:rPr>
        <w:tab/>
        <w:t xml:space="preserve">–   </w:t>
      </w:r>
      <w:r>
        <w:rPr>
          <w:rFonts w:hint="cs"/>
          <w:rtl/>
        </w:rPr>
        <w:t>אינו נוכח</w:t>
      </w:r>
    </w:p>
    <w:p w:rsidR="00AE0D63" w:rsidRDefault="00AE0D63" w:rsidP="009635F5">
      <w:pPr>
        <w:rPr>
          <w:rtl/>
        </w:rPr>
      </w:pPr>
      <w:r>
        <w:rPr>
          <w:rtl/>
        </w:rPr>
        <w:t>רון כץ</w:t>
      </w:r>
      <w:r>
        <w:rPr>
          <w:rtl/>
        </w:rPr>
        <w:tab/>
      </w:r>
      <w:r>
        <w:rPr>
          <w:rtl/>
        </w:rPr>
        <w:tab/>
      </w:r>
      <w:r>
        <w:rPr>
          <w:rtl/>
        </w:rPr>
        <w:tab/>
        <w:t xml:space="preserve">–   </w:t>
      </w:r>
      <w:r>
        <w:rPr>
          <w:rFonts w:hint="cs"/>
          <w:rtl/>
        </w:rPr>
        <w:t>נגד</w:t>
      </w:r>
    </w:p>
    <w:p w:rsidR="00AE0D63" w:rsidRDefault="00AE0D63" w:rsidP="009635F5">
      <w:pPr>
        <w:rPr>
          <w:rtl/>
        </w:rPr>
      </w:pPr>
      <w:r>
        <w:rPr>
          <w:rtl/>
        </w:rPr>
        <w:t>יוראי להב הרצנו</w:t>
      </w:r>
      <w:r>
        <w:rPr>
          <w:rtl/>
        </w:rPr>
        <w:tab/>
      </w:r>
      <w:r>
        <w:rPr>
          <w:rtl/>
        </w:rPr>
        <w:tab/>
        <w:t xml:space="preserve">–   </w:t>
      </w:r>
      <w:r>
        <w:rPr>
          <w:rFonts w:hint="cs"/>
          <w:rtl/>
        </w:rPr>
        <w:t>אינו נוכח</w:t>
      </w:r>
    </w:p>
    <w:p w:rsidR="00AE0D63" w:rsidRDefault="00AE0D63" w:rsidP="009635F5">
      <w:pPr>
        <w:rPr>
          <w:rtl/>
        </w:rPr>
      </w:pPr>
      <w:r>
        <w:rPr>
          <w:rtl/>
        </w:rPr>
        <w:t>מיקי לוי</w:t>
      </w:r>
      <w:r>
        <w:rPr>
          <w:rtl/>
        </w:rPr>
        <w:tab/>
      </w:r>
      <w:r>
        <w:rPr>
          <w:rtl/>
        </w:rPr>
        <w:tab/>
      </w:r>
      <w:r>
        <w:rPr>
          <w:rtl/>
        </w:rPr>
        <w:tab/>
        <w:t xml:space="preserve">–   </w:t>
      </w:r>
      <w:r>
        <w:rPr>
          <w:rFonts w:hint="cs"/>
          <w:rtl/>
        </w:rPr>
        <w:t>נגד</w:t>
      </w:r>
    </w:p>
    <w:p w:rsidR="00AE0D63" w:rsidRDefault="00AE0D63" w:rsidP="009635F5">
      <w:pPr>
        <w:rPr>
          <w:rtl/>
        </w:rPr>
      </w:pPr>
      <w:r>
        <w:rPr>
          <w:rtl/>
        </w:rPr>
        <w:t>יריב לוין</w:t>
      </w:r>
      <w:r>
        <w:rPr>
          <w:rtl/>
        </w:rPr>
        <w:tab/>
      </w:r>
      <w:r>
        <w:rPr>
          <w:rtl/>
        </w:rPr>
        <w:tab/>
      </w:r>
      <w:r>
        <w:rPr>
          <w:rtl/>
        </w:rPr>
        <w:tab/>
        <w:t xml:space="preserve">–   </w:t>
      </w:r>
      <w:r>
        <w:rPr>
          <w:rFonts w:hint="cs"/>
          <w:rtl/>
        </w:rPr>
        <w:t>בעד</w:t>
      </w:r>
    </w:p>
    <w:p w:rsidR="00AE0D63" w:rsidRDefault="00AE0D63" w:rsidP="009635F5">
      <w:pPr>
        <w:rPr>
          <w:rtl/>
        </w:rPr>
      </w:pPr>
      <w:r>
        <w:rPr>
          <w:rtl/>
        </w:rPr>
        <w:t>נעמה לזימי</w:t>
      </w:r>
      <w:r>
        <w:rPr>
          <w:rtl/>
        </w:rPr>
        <w:tab/>
      </w:r>
      <w:r>
        <w:rPr>
          <w:rtl/>
        </w:rPr>
        <w:tab/>
        <w:t xml:space="preserve">–   </w:t>
      </w:r>
      <w:r>
        <w:rPr>
          <w:rFonts w:hint="cs"/>
          <w:rtl/>
        </w:rPr>
        <w:t>אינה נוכחת</w:t>
      </w:r>
    </w:p>
    <w:p w:rsidR="00AE0D63" w:rsidRDefault="00AE0D63" w:rsidP="009635F5">
      <w:pPr>
        <w:rPr>
          <w:rtl/>
        </w:rPr>
      </w:pPr>
      <w:r>
        <w:rPr>
          <w:rtl/>
        </w:rPr>
        <w:t>אביגדור ליברמן</w:t>
      </w:r>
      <w:r>
        <w:rPr>
          <w:rtl/>
        </w:rPr>
        <w:tab/>
      </w:r>
      <w:r>
        <w:rPr>
          <w:rtl/>
        </w:rPr>
        <w:tab/>
        <w:t xml:space="preserve">–   </w:t>
      </w:r>
      <w:r>
        <w:rPr>
          <w:rFonts w:hint="cs"/>
          <w:rtl/>
        </w:rPr>
        <w:t>אינו נוכח</w:t>
      </w:r>
    </w:p>
    <w:p w:rsidR="00AE0D63" w:rsidRDefault="00AE0D63" w:rsidP="009635F5">
      <w:pPr>
        <w:rPr>
          <w:rtl/>
        </w:rPr>
      </w:pPr>
      <w:r>
        <w:rPr>
          <w:rtl/>
        </w:rPr>
        <w:t>יאיר לפיד</w:t>
      </w:r>
      <w:r>
        <w:rPr>
          <w:rtl/>
        </w:rPr>
        <w:tab/>
      </w:r>
      <w:r>
        <w:rPr>
          <w:rtl/>
        </w:rPr>
        <w:tab/>
        <w:t xml:space="preserve">–   </w:t>
      </w:r>
      <w:r>
        <w:rPr>
          <w:rFonts w:hint="cs"/>
          <w:rtl/>
        </w:rPr>
        <w:t>אינו נוכח</w:t>
      </w:r>
    </w:p>
    <w:p w:rsidR="00AE0D63" w:rsidRDefault="00AE0D63" w:rsidP="009635F5">
      <w:pPr>
        <w:rPr>
          <w:rtl/>
        </w:rPr>
      </w:pPr>
      <w:r>
        <w:rPr>
          <w:rtl/>
        </w:rPr>
        <w:t>סימון מושיאשוילי</w:t>
      </w:r>
      <w:r>
        <w:rPr>
          <w:rtl/>
        </w:rPr>
        <w:tab/>
      </w:r>
      <w:r>
        <w:rPr>
          <w:rtl/>
        </w:rPr>
        <w:tab/>
        <w:t xml:space="preserve">–   </w:t>
      </w:r>
      <w:r>
        <w:rPr>
          <w:rFonts w:hint="cs"/>
          <w:rtl/>
        </w:rPr>
        <w:t>בעד</w:t>
      </w:r>
    </w:p>
    <w:p w:rsidR="00AE0D63" w:rsidRDefault="00AE0D63" w:rsidP="009635F5">
      <w:pPr>
        <w:rPr>
          <w:rtl/>
        </w:rPr>
      </w:pPr>
      <w:r>
        <w:rPr>
          <w:rtl/>
        </w:rPr>
        <w:t>טטיאנה מזרסקי</w:t>
      </w:r>
      <w:r>
        <w:rPr>
          <w:rtl/>
        </w:rPr>
        <w:tab/>
      </w:r>
      <w:r>
        <w:rPr>
          <w:rtl/>
        </w:rPr>
        <w:tab/>
        <w:t xml:space="preserve">–   </w:t>
      </w:r>
      <w:r>
        <w:rPr>
          <w:rFonts w:hint="cs"/>
          <w:rtl/>
        </w:rPr>
        <w:t>נגד</w:t>
      </w:r>
    </w:p>
    <w:p w:rsidR="00AE0D63" w:rsidRDefault="00AE0D63" w:rsidP="009635F5">
      <w:pPr>
        <w:rPr>
          <w:rtl/>
        </w:rPr>
      </w:pPr>
      <w:r>
        <w:rPr>
          <w:rtl/>
        </w:rPr>
        <w:t>מרב מיכאלי</w:t>
      </w:r>
      <w:r>
        <w:rPr>
          <w:rtl/>
        </w:rPr>
        <w:tab/>
      </w:r>
      <w:r>
        <w:rPr>
          <w:rtl/>
        </w:rPr>
        <w:tab/>
        <w:t xml:space="preserve">–   </w:t>
      </w:r>
      <w:r>
        <w:rPr>
          <w:rFonts w:hint="cs"/>
          <w:rtl/>
        </w:rPr>
        <w:t>אינה נוכחת</w:t>
      </w:r>
    </w:p>
    <w:p w:rsidR="00AE0D63" w:rsidRDefault="00AE0D63" w:rsidP="00C65DD0">
      <w:pPr>
        <w:rPr>
          <w:rtl/>
        </w:rPr>
      </w:pPr>
      <w:r>
        <w:rPr>
          <w:rtl/>
        </w:rPr>
        <w:t>שלי טל מירון</w:t>
      </w:r>
      <w:r>
        <w:rPr>
          <w:rtl/>
        </w:rPr>
        <w:tab/>
      </w:r>
      <w:r>
        <w:rPr>
          <w:rtl/>
        </w:rPr>
        <w:tab/>
        <w:t xml:space="preserve">–   </w:t>
      </w:r>
      <w:r>
        <w:rPr>
          <w:rFonts w:hint="cs"/>
          <w:rtl/>
        </w:rPr>
        <w:t>נגד</w:t>
      </w:r>
    </w:p>
    <w:p w:rsidR="00AE0D63" w:rsidRDefault="00AE0D63" w:rsidP="009635F5">
      <w:pPr>
        <w:rPr>
          <w:rtl/>
        </w:rPr>
      </w:pPr>
      <w:r>
        <w:rPr>
          <w:rtl/>
        </w:rPr>
        <w:t>יונתן מישרקי</w:t>
      </w:r>
      <w:r>
        <w:rPr>
          <w:rtl/>
        </w:rPr>
        <w:tab/>
      </w:r>
      <w:r>
        <w:rPr>
          <w:rtl/>
        </w:rPr>
        <w:tab/>
        <w:t xml:space="preserve">–   </w:t>
      </w:r>
      <w:r>
        <w:rPr>
          <w:rFonts w:hint="cs"/>
          <w:rtl/>
        </w:rPr>
        <w:t>בעד</w:t>
      </w:r>
    </w:p>
    <w:p w:rsidR="00AE0D63" w:rsidRDefault="00AE0D63" w:rsidP="009635F5">
      <w:pPr>
        <w:rPr>
          <w:rtl/>
        </w:rPr>
      </w:pPr>
      <w:r>
        <w:rPr>
          <w:rtl/>
        </w:rPr>
        <w:t>חנוך דב מלביצקי</w:t>
      </w:r>
      <w:r>
        <w:rPr>
          <w:rtl/>
        </w:rPr>
        <w:tab/>
      </w:r>
      <w:r>
        <w:rPr>
          <w:rtl/>
        </w:rPr>
        <w:tab/>
        <w:t xml:space="preserve">–   </w:t>
      </w:r>
      <w:r>
        <w:rPr>
          <w:rFonts w:hint="cs"/>
          <w:rtl/>
        </w:rPr>
        <w:t>בעד</w:t>
      </w:r>
    </w:p>
    <w:p w:rsidR="00AE0D63" w:rsidRDefault="00AE0D63" w:rsidP="009635F5">
      <w:pPr>
        <w:rPr>
          <w:rtl/>
        </w:rPr>
      </w:pPr>
      <w:r>
        <w:rPr>
          <w:rtl/>
        </w:rPr>
        <w:t>ארז מלול</w:t>
      </w:r>
      <w:r>
        <w:rPr>
          <w:rtl/>
        </w:rPr>
        <w:tab/>
      </w:r>
      <w:r>
        <w:rPr>
          <w:rtl/>
        </w:rPr>
        <w:tab/>
        <w:t xml:space="preserve">–   </w:t>
      </w:r>
      <w:r>
        <w:rPr>
          <w:rFonts w:hint="cs"/>
          <w:rtl/>
        </w:rPr>
        <w:t>בעד</w:t>
      </w:r>
    </w:p>
    <w:p w:rsidR="00AE0D63" w:rsidRDefault="00AE0D63" w:rsidP="009635F5">
      <w:pPr>
        <w:rPr>
          <w:rtl/>
        </w:rPr>
      </w:pPr>
      <w:r>
        <w:rPr>
          <w:rtl/>
        </w:rPr>
        <w:t>יוליה מלינובסקי</w:t>
      </w:r>
      <w:r>
        <w:rPr>
          <w:rtl/>
        </w:rPr>
        <w:tab/>
      </w:r>
      <w:r>
        <w:rPr>
          <w:rtl/>
        </w:rPr>
        <w:tab/>
        <w:t xml:space="preserve">–   </w:t>
      </w:r>
      <w:r>
        <w:rPr>
          <w:rFonts w:hint="cs"/>
          <w:rtl/>
        </w:rPr>
        <w:t>אינה נוכחת</w:t>
      </w:r>
    </w:p>
    <w:p w:rsidR="00AE0D63" w:rsidRDefault="00AE0D63" w:rsidP="009635F5">
      <w:pPr>
        <w:rPr>
          <w:rtl/>
        </w:rPr>
      </w:pPr>
      <w:r>
        <w:rPr>
          <w:rtl/>
        </w:rPr>
        <w:t>מיכאל מלכיאלי</w:t>
      </w:r>
      <w:r>
        <w:rPr>
          <w:rtl/>
        </w:rPr>
        <w:tab/>
      </w:r>
      <w:r>
        <w:rPr>
          <w:rtl/>
        </w:rPr>
        <w:tab/>
        <w:t xml:space="preserve">–   </w:t>
      </w:r>
      <w:r>
        <w:rPr>
          <w:rFonts w:hint="cs"/>
          <w:rtl/>
        </w:rPr>
        <w:t>אינו נוכח</w:t>
      </w:r>
    </w:p>
    <w:p w:rsidR="00AE0D63" w:rsidRDefault="00AE0D63" w:rsidP="009635F5">
      <w:pPr>
        <w:rPr>
          <w:rtl/>
        </w:rPr>
      </w:pPr>
      <w:r>
        <w:rPr>
          <w:rtl/>
        </w:rPr>
        <w:t>צגה מלקו</w:t>
      </w:r>
      <w:r>
        <w:rPr>
          <w:rtl/>
        </w:rPr>
        <w:tab/>
      </w:r>
      <w:r>
        <w:rPr>
          <w:rtl/>
        </w:rPr>
        <w:tab/>
        <w:t xml:space="preserve">–   </w:t>
      </w:r>
      <w:r>
        <w:rPr>
          <w:rFonts w:hint="cs"/>
          <w:rtl/>
        </w:rPr>
        <w:t>בעד</w:t>
      </w:r>
    </w:p>
    <w:p w:rsidR="00AE0D63" w:rsidRDefault="00AE0D63" w:rsidP="009635F5">
      <w:pPr>
        <w:rPr>
          <w:rtl/>
        </w:rPr>
      </w:pPr>
      <w:r>
        <w:rPr>
          <w:rtl/>
        </w:rPr>
        <w:t>אבי מעוז</w:t>
      </w:r>
      <w:r>
        <w:rPr>
          <w:rtl/>
        </w:rPr>
        <w:tab/>
      </w:r>
      <w:r>
        <w:rPr>
          <w:rtl/>
        </w:rPr>
        <w:tab/>
        <w:t xml:space="preserve">–   </w:t>
      </w:r>
      <w:r>
        <w:rPr>
          <w:rFonts w:hint="cs"/>
          <w:rtl/>
        </w:rPr>
        <w:t>בעד</w:t>
      </w:r>
    </w:p>
    <w:p w:rsidR="00AE0D63" w:rsidRDefault="00AE0D63" w:rsidP="009635F5">
      <w:pPr>
        <w:rPr>
          <w:rtl/>
        </w:rPr>
      </w:pPr>
      <w:r>
        <w:rPr>
          <w:rtl/>
        </w:rPr>
        <w:t>שרון ניר</w:t>
      </w:r>
      <w:r>
        <w:rPr>
          <w:rtl/>
        </w:rPr>
        <w:tab/>
      </w:r>
      <w:r>
        <w:rPr>
          <w:rtl/>
        </w:rPr>
        <w:tab/>
      </w:r>
      <w:r>
        <w:rPr>
          <w:rtl/>
        </w:rPr>
        <w:tab/>
        <w:t xml:space="preserve">–   </w:t>
      </w:r>
      <w:r>
        <w:rPr>
          <w:rFonts w:hint="cs"/>
          <w:rtl/>
        </w:rPr>
        <w:t>אינה נוכחת</w:t>
      </w:r>
    </w:p>
    <w:p w:rsidR="00AE0D63" w:rsidRDefault="00AE0D63" w:rsidP="009635F5">
      <w:pPr>
        <w:rPr>
          <w:rtl/>
        </w:rPr>
      </w:pPr>
      <w:r>
        <w:rPr>
          <w:rtl/>
        </w:rPr>
        <w:t>בנימין נתניהו</w:t>
      </w:r>
      <w:r>
        <w:rPr>
          <w:rtl/>
        </w:rPr>
        <w:tab/>
      </w:r>
      <w:r>
        <w:rPr>
          <w:rtl/>
        </w:rPr>
        <w:tab/>
        <w:t xml:space="preserve">–   </w:t>
      </w:r>
      <w:r>
        <w:rPr>
          <w:rFonts w:hint="cs"/>
          <w:rtl/>
        </w:rPr>
        <w:t>אינו נוכח</w:t>
      </w:r>
    </w:p>
    <w:p w:rsidR="00AE0D63" w:rsidRDefault="00AE0D63" w:rsidP="009635F5">
      <w:pPr>
        <w:rPr>
          <w:rtl/>
        </w:rPr>
      </w:pPr>
      <w:r>
        <w:rPr>
          <w:rtl/>
        </w:rPr>
        <w:t>יואב סגלוביץ'</w:t>
      </w:r>
      <w:r>
        <w:rPr>
          <w:rtl/>
        </w:rPr>
        <w:tab/>
      </w:r>
      <w:r>
        <w:rPr>
          <w:rtl/>
        </w:rPr>
        <w:tab/>
        <w:t xml:space="preserve">–   </w:t>
      </w:r>
      <w:r>
        <w:rPr>
          <w:rFonts w:hint="cs"/>
          <w:rtl/>
        </w:rPr>
        <w:t>נגד</w:t>
      </w:r>
    </w:p>
    <w:p w:rsidR="00AE0D63" w:rsidRDefault="00AE0D63" w:rsidP="009635F5">
      <w:pPr>
        <w:rPr>
          <w:rtl/>
        </w:rPr>
      </w:pPr>
      <w:r>
        <w:rPr>
          <w:rtl/>
        </w:rPr>
        <w:t>יבגני סובה</w:t>
      </w:r>
      <w:r>
        <w:rPr>
          <w:rtl/>
        </w:rPr>
        <w:tab/>
      </w:r>
      <w:r>
        <w:rPr>
          <w:rtl/>
        </w:rPr>
        <w:tab/>
        <w:t xml:space="preserve">–   </w:t>
      </w:r>
      <w:r>
        <w:rPr>
          <w:rFonts w:hint="cs"/>
          <w:rtl/>
        </w:rPr>
        <w:t>אינו נוכח</w:t>
      </w:r>
    </w:p>
    <w:p w:rsidR="00AE0D63" w:rsidRDefault="00AE0D63" w:rsidP="009635F5">
      <w:pPr>
        <w:rPr>
          <w:rtl/>
        </w:rPr>
      </w:pPr>
      <w:r>
        <w:rPr>
          <w:rtl/>
        </w:rPr>
        <w:t>צבי ידידיה סוכות</w:t>
      </w:r>
      <w:r>
        <w:rPr>
          <w:rtl/>
        </w:rPr>
        <w:tab/>
      </w:r>
      <w:r>
        <w:rPr>
          <w:rtl/>
        </w:rPr>
        <w:tab/>
        <w:t xml:space="preserve">–   </w:t>
      </w:r>
      <w:r>
        <w:rPr>
          <w:rFonts w:hint="cs"/>
          <w:rtl/>
        </w:rPr>
        <w:t>בעד</w:t>
      </w:r>
    </w:p>
    <w:p w:rsidR="00AE0D63" w:rsidRDefault="00AE0D63" w:rsidP="009635F5">
      <w:pPr>
        <w:rPr>
          <w:rtl/>
        </w:rPr>
      </w:pPr>
      <w:r>
        <w:rPr>
          <w:rtl/>
        </w:rPr>
        <w:t>משה סולומון</w:t>
      </w:r>
      <w:r>
        <w:rPr>
          <w:rtl/>
        </w:rPr>
        <w:tab/>
      </w:r>
      <w:r>
        <w:rPr>
          <w:rtl/>
        </w:rPr>
        <w:tab/>
        <w:t xml:space="preserve">–   </w:t>
      </w:r>
      <w:r>
        <w:rPr>
          <w:rFonts w:hint="cs"/>
          <w:rtl/>
        </w:rPr>
        <w:t>בעד</w:t>
      </w:r>
    </w:p>
    <w:p w:rsidR="00AE0D63" w:rsidRDefault="00AE0D63" w:rsidP="009635F5">
      <w:pPr>
        <w:rPr>
          <w:rtl/>
        </w:rPr>
      </w:pPr>
      <w:r>
        <w:rPr>
          <w:rtl/>
        </w:rPr>
        <w:t>לימור סון הר מלך</w:t>
      </w:r>
      <w:r>
        <w:rPr>
          <w:rtl/>
        </w:rPr>
        <w:tab/>
        <w:t xml:space="preserve">–   </w:t>
      </w:r>
      <w:r>
        <w:rPr>
          <w:rFonts w:hint="cs"/>
          <w:rtl/>
        </w:rPr>
        <w:t>אינה נוכחת</w:t>
      </w:r>
    </w:p>
    <w:p w:rsidR="00AE0D63" w:rsidRDefault="00AE0D63" w:rsidP="009635F5">
      <w:pPr>
        <w:rPr>
          <w:rtl/>
        </w:rPr>
      </w:pPr>
      <w:r>
        <w:rPr>
          <w:rtl/>
        </w:rPr>
        <w:t>אופיר סופר</w:t>
      </w:r>
      <w:r>
        <w:rPr>
          <w:rtl/>
        </w:rPr>
        <w:tab/>
      </w:r>
      <w:r>
        <w:rPr>
          <w:rtl/>
        </w:rPr>
        <w:tab/>
        <w:t xml:space="preserve">–   </w:t>
      </w:r>
      <w:r>
        <w:rPr>
          <w:rFonts w:hint="cs"/>
          <w:rtl/>
        </w:rPr>
        <w:t>אינו נוכח</w:t>
      </w:r>
    </w:p>
    <w:p w:rsidR="00AE0D63" w:rsidRDefault="00AE0D63" w:rsidP="009635F5">
      <w:pPr>
        <w:rPr>
          <w:rtl/>
        </w:rPr>
      </w:pPr>
      <w:r>
        <w:rPr>
          <w:rtl/>
        </w:rPr>
        <w:t>אורית מלכה סטרוק</w:t>
      </w:r>
      <w:r>
        <w:rPr>
          <w:rtl/>
        </w:rPr>
        <w:tab/>
        <w:t xml:space="preserve">–   </w:t>
      </w:r>
      <w:r>
        <w:rPr>
          <w:rFonts w:hint="cs"/>
          <w:rtl/>
        </w:rPr>
        <w:t>בעד</w:t>
      </w:r>
    </w:p>
    <w:p w:rsidR="00AE0D63" w:rsidRDefault="00AE0D63" w:rsidP="009635F5">
      <w:pPr>
        <w:rPr>
          <w:rtl/>
        </w:rPr>
      </w:pPr>
      <w:r>
        <w:rPr>
          <w:rtl/>
        </w:rPr>
        <w:t>משה סעדה</w:t>
      </w:r>
      <w:r>
        <w:rPr>
          <w:rtl/>
        </w:rPr>
        <w:tab/>
      </w:r>
      <w:r>
        <w:rPr>
          <w:rtl/>
        </w:rPr>
        <w:tab/>
        <w:t xml:space="preserve">–   </w:t>
      </w:r>
      <w:r>
        <w:rPr>
          <w:rFonts w:hint="cs"/>
          <w:rtl/>
        </w:rPr>
        <w:t>בעד</w:t>
      </w:r>
    </w:p>
    <w:p w:rsidR="00AE0D63" w:rsidRDefault="00AE0D63" w:rsidP="009635F5">
      <w:pPr>
        <w:rPr>
          <w:rtl/>
        </w:rPr>
      </w:pPr>
      <w:r>
        <w:rPr>
          <w:rtl/>
        </w:rPr>
        <w:t>גדעון סער</w:t>
      </w:r>
      <w:r>
        <w:rPr>
          <w:rtl/>
        </w:rPr>
        <w:tab/>
      </w:r>
      <w:r>
        <w:rPr>
          <w:rtl/>
        </w:rPr>
        <w:tab/>
        <w:t xml:space="preserve">–   </w:t>
      </w:r>
      <w:r>
        <w:rPr>
          <w:rFonts w:hint="cs"/>
          <w:rtl/>
        </w:rPr>
        <w:t>נגד</w:t>
      </w:r>
    </w:p>
    <w:p w:rsidR="00AE0D63" w:rsidRDefault="00AE0D63" w:rsidP="009635F5">
      <w:pPr>
        <w:rPr>
          <w:rtl/>
        </w:rPr>
      </w:pPr>
      <w:r>
        <w:rPr>
          <w:rtl/>
        </w:rPr>
        <w:t>מנסור עבאס</w:t>
      </w:r>
      <w:r>
        <w:rPr>
          <w:rtl/>
        </w:rPr>
        <w:tab/>
      </w:r>
      <w:r>
        <w:rPr>
          <w:rtl/>
        </w:rPr>
        <w:tab/>
        <w:t xml:space="preserve">–   </w:t>
      </w:r>
      <w:r>
        <w:rPr>
          <w:rFonts w:hint="cs"/>
          <w:rtl/>
        </w:rPr>
        <w:t>אינו נוכח</w:t>
      </w:r>
    </w:p>
    <w:p w:rsidR="00AE0D63" w:rsidRDefault="00AE0D63" w:rsidP="009635F5">
      <w:pPr>
        <w:rPr>
          <w:rtl/>
        </w:rPr>
      </w:pPr>
      <w:r>
        <w:rPr>
          <w:rtl/>
        </w:rPr>
        <w:t>איימן עודה</w:t>
      </w:r>
      <w:r>
        <w:rPr>
          <w:rtl/>
        </w:rPr>
        <w:tab/>
      </w:r>
      <w:r>
        <w:rPr>
          <w:rtl/>
        </w:rPr>
        <w:tab/>
        <w:t xml:space="preserve">–   </w:t>
      </w:r>
      <w:r>
        <w:rPr>
          <w:rFonts w:hint="cs"/>
          <w:rtl/>
        </w:rPr>
        <w:t>אינו נוכח</w:t>
      </w:r>
    </w:p>
    <w:p w:rsidR="00AE0D63" w:rsidRDefault="00AE0D63" w:rsidP="009635F5">
      <w:pPr>
        <w:rPr>
          <w:rtl/>
        </w:rPr>
      </w:pPr>
      <w:r>
        <w:rPr>
          <w:rtl/>
        </w:rPr>
        <w:t>יוסף עטאונה</w:t>
      </w:r>
      <w:r>
        <w:rPr>
          <w:rtl/>
        </w:rPr>
        <w:tab/>
      </w:r>
      <w:r>
        <w:rPr>
          <w:rtl/>
        </w:rPr>
        <w:tab/>
        <w:t xml:space="preserve">–   </w:t>
      </w:r>
      <w:r>
        <w:rPr>
          <w:rFonts w:hint="cs"/>
          <w:rtl/>
        </w:rPr>
        <w:t>נגד</w:t>
      </w:r>
    </w:p>
    <w:p w:rsidR="00AE0D63" w:rsidRDefault="00AE0D63" w:rsidP="009635F5">
      <w:pPr>
        <w:rPr>
          <w:rtl/>
        </w:rPr>
      </w:pPr>
      <w:r>
        <w:rPr>
          <w:rtl/>
        </w:rPr>
        <w:t>חוה אתי עטייה</w:t>
      </w:r>
      <w:r>
        <w:rPr>
          <w:rtl/>
        </w:rPr>
        <w:tab/>
      </w:r>
      <w:r>
        <w:rPr>
          <w:rtl/>
        </w:rPr>
        <w:tab/>
        <w:t xml:space="preserve">–   </w:t>
      </w:r>
      <w:r>
        <w:rPr>
          <w:rFonts w:hint="cs"/>
          <w:rtl/>
        </w:rPr>
        <w:t>אינה נוכחת</w:t>
      </w:r>
    </w:p>
    <w:p w:rsidR="00AE0D63" w:rsidRDefault="00AE0D63" w:rsidP="009635F5">
      <w:pPr>
        <w:rPr>
          <w:rtl/>
        </w:rPr>
      </w:pPr>
      <w:r>
        <w:rPr>
          <w:rtl/>
        </w:rPr>
        <w:t>חמד עמאר</w:t>
      </w:r>
      <w:r>
        <w:rPr>
          <w:rtl/>
        </w:rPr>
        <w:tab/>
      </w:r>
      <w:r>
        <w:rPr>
          <w:rtl/>
        </w:rPr>
        <w:tab/>
        <w:t xml:space="preserve">–   </w:t>
      </w:r>
      <w:r>
        <w:rPr>
          <w:rFonts w:hint="cs"/>
          <w:rtl/>
        </w:rPr>
        <w:t>אינו נוכח</w:t>
      </w:r>
    </w:p>
    <w:p w:rsidR="00AE0D63" w:rsidRDefault="00AE0D63" w:rsidP="009635F5">
      <w:pPr>
        <w:rPr>
          <w:rtl/>
        </w:rPr>
      </w:pPr>
      <w:r>
        <w:rPr>
          <w:rtl/>
        </w:rPr>
        <w:t>צביקה פוגל</w:t>
      </w:r>
      <w:r>
        <w:rPr>
          <w:rtl/>
        </w:rPr>
        <w:tab/>
      </w:r>
      <w:r>
        <w:rPr>
          <w:rtl/>
        </w:rPr>
        <w:tab/>
        <w:t xml:space="preserve">–   </w:t>
      </w:r>
      <w:r>
        <w:rPr>
          <w:rFonts w:hint="cs"/>
          <w:rtl/>
        </w:rPr>
        <w:t>אינו נוכח</w:t>
      </w:r>
    </w:p>
    <w:p w:rsidR="00AE0D63" w:rsidRDefault="00AE0D63" w:rsidP="009635F5">
      <w:pPr>
        <w:rPr>
          <w:rtl/>
        </w:rPr>
      </w:pPr>
      <w:r>
        <w:rPr>
          <w:rtl/>
        </w:rPr>
        <w:t>עודד פורר</w:t>
      </w:r>
      <w:r>
        <w:rPr>
          <w:rtl/>
        </w:rPr>
        <w:tab/>
      </w:r>
      <w:r>
        <w:rPr>
          <w:rtl/>
        </w:rPr>
        <w:tab/>
        <w:t xml:space="preserve">–   </w:t>
      </w:r>
      <w:r>
        <w:rPr>
          <w:rFonts w:hint="cs"/>
          <w:rtl/>
        </w:rPr>
        <w:t>נגד</w:t>
      </w:r>
    </w:p>
    <w:p w:rsidR="00AE0D63" w:rsidRDefault="00AE0D63" w:rsidP="009635F5">
      <w:pPr>
        <w:rPr>
          <w:rtl/>
        </w:rPr>
      </w:pPr>
      <w:r>
        <w:rPr>
          <w:rtl/>
        </w:rPr>
        <w:t>יצחק פינדרוס</w:t>
      </w:r>
      <w:r>
        <w:rPr>
          <w:rtl/>
        </w:rPr>
        <w:tab/>
      </w:r>
      <w:r>
        <w:rPr>
          <w:rtl/>
        </w:rPr>
        <w:tab/>
        <w:t xml:space="preserve">–   </w:t>
      </w:r>
      <w:r>
        <w:rPr>
          <w:rFonts w:hint="cs"/>
          <w:rtl/>
        </w:rPr>
        <w:t>בעד</w:t>
      </w:r>
    </w:p>
    <w:p w:rsidR="00AE0D63" w:rsidRDefault="00AE0D63" w:rsidP="009635F5">
      <w:pPr>
        <w:rPr>
          <w:rtl/>
        </w:rPr>
      </w:pPr>
      <w:r>
        <w:rPr>
          <w:rtl/>
        </w:rPr>
        <w:t>משה פסל</w:t>
      </w:r>
      <w:r>
        <w:rPr>
          <w:rtl/>
        </w:rPr>
        <w:tab/>
      </w:r>
      <w:r>
        <w:rPr>
          <w:rtl/>
        </w:rPr>
        <w:tab/>
        <w:t xml:space="preserve">–   </w:t>
      </w:r>
      <w:r>
        <w:rPr>
          <w:rFonts w:hint="cs"/>
          <w:rtl/>
        </w:rPr>
        <w:t>בעד</w:t>
      </w:r>
    </w:p>
    <w:p w:rsidR="00AE0D63" w:rsidRDefault="00AE0D63" w:rsidP="009635F5">
      <w:pPr>
        <w:rPr>
          <w:rtl/>
        </w:rPr>
      </w:pPr>
      <w:r>
        <w:rPr>
          <w:rtl/>
        </w:rPr>
        <w:t>יסמין פרידמן</w:t>
      </w:r>
      <w:r>
        <w:rPr>
          <w:rtl/>
        </w:rPr>
        <w:tab/>
      </w:r>
      <w:r>
        <w:rPr>
          <w:rtl/>
        </w:rPr>
        <w:tab/>
        <w:t xml:space="preserve">–   </w:t>
      </w:r>
      <w:r>
        <w:rPr>
          <w:rFonts w:hint="cs"/>
          <w:rtl/>
        </w:rPr>
        <w:t>נגד</w:t>
      </w:r>
    </w:p>
    <w:p w:rsidR="00AE0D63" w:rsidRDefault="00AE0D63" w:rsidP="009635F5">
      <w:pPr>
        <w:rPr>
          <w:rtl/>
        </w:rPr>
      </w:pPr>
      <w:r>
        <w:rPr>
          <w:rtl/>
        </w:rPr>
        <w:t>אורית פרקש הכהן</w:t>
      </w:r>
      <w:r>
        <w:rPr>
          <w:rtl/>
        </w:rPr>
        <w:tab/>
        <w:t xml:space="preserve">–   </w:t>
      </w:r>
      <w:r>
        <w:rPr>
          <w:rFonts w:hint="cs"/>
          <w:rtl/>
        </w:rPr>
        <w:t>אינה נוכחת</w:t>
      </w:r>
    </w:p>
    <w:p w:rsidR="00AE0D63" w:rsidRDefault="00AE0D63" w:rsidP="009635F5">
      <w:pPr>
        <w:rPr>
          <w:rtl/>
        </w:rPr>
      </w:pPr>
      <w:r>
        <w:rPr>
          <w:rtl/>
        </w:rPr>
        <w:t>מטי צרפתי הרכבי</w:t>
      </w:r>
      <w:r>
        <w:rPr>
          <w:rtl/>
        </w:rPr>
        <w:tab/>
        <w:t xml:space="preserve">–   </w:t>
      </w:r>
      <w:r>
        <w:rPr>
          <w:rFonts w:hint="cs"/>
          <w:rtl/>
        </w:rPr>
        <w:t>נגד</w:t>
      </w:r>
    </w:p>
    <w:p w:rsidR="00AE0D63" w:rsidRDefault="00AE0D63" w:rsidP="009635F5">
      <w:pPr>
        <w:rPr>
          <w:rtl/>
        </w:rPr>
      </w:pPr>
      <w:r>
        <w:rPr>
          <w:rtl/>
        </w:rPr>
        <w:t>אריאל קלנר</w:t>
      </w:r>
      <w:r>
        <w:rPr>
          <w:rtl/>
        </w:rPr>
        <w:tab/>
      </w:r>
      <w:r>
        <w:rPr>
          <w:rtl/>
        </w:rPr>
        <w:tab/>
        <w:t xml:space="preserve">–   </w:t>
      </w:r>
      <w:r>
        <w:rPr>
          <w:rFonts w:hint="cs"/>
          <w:rtl/>
        </w:rPr>
        <w:t>בעד</w:t>
      </w:r>
    </w:p>
    <w:p w:rsidR="00AE0D63" w:rsidRDefault="00AE0D63" w:rsidP="009635F5">
      <w:pPr>
        <w:rPr>
          <w:rtl/>
        </w:rPr>
      </w:pPr>
      <w:r>
        <w:rPr>
          <w:rtl/>
        </w:rPr>
        <w:t>יצחק קרויזר</w:t>
      </w:r>
      <w:r>
        <w:rPr>
          <w:rtl/>
        </w:rPr>
        <w:tab/>
      </w:r>
      <w:r>
        <w:rPr>
          <w:rtl/>
        </w:rPr>
        <w:tab/>
        <w:t xml:space="preserve">–   </w:t>
      </w:r>
      <w:r>
        <w:rPr>
          <w:rFonts w:hint="cs"/>
          <w:rtl/>
        </w:rPr>
        <w:t>בעד</w:t>
      </w:r>
    </w:p>
    <w:p w:rsidR="00AE0D63" w:rsidRDefault="00AE0D63" w:rsidP="009635F5">
      <w:pPr>
        <w:rPr>
          <w:rtl/>
        </w:rPr>
      </w:pPr>
      <w:r>
        <w:rPr>
          <w:rtl/>
        </w:rPr>
        <w:t>גלעד קריב</w:t>
      </w:r>
      <w:r>
        <w:rPr>
          <w:rtl/>
        </w:rPr>
        <w:tab/>
      </w:r>
      <w:r>
        <w:rPr>
          <w:rtl/>
        </w:rPr>
        <w:tab/>
        <w:t xml:space="preserve">–   </w:t>
      </w:r>
      <w:r>
        <w:rPr>
          <w:rFonts w:hint="cs"/>
          <w:rtl/>
        </w:rPr>
        <w:t>נגד</w:t>
      </w:r>
    </w:p>
    <w:p w:rsidR="00AE0D63" w:rsidRDefault="00AE0D63" w:rsidP="009635F5">
      <w:pPr>
        <w:rPr>
          <w:rtl/>
        </w:rPr>
      </w:pPr>
      <w:r>
        <w:rPr>
          <w:rtl/>
        </w:rPr>
        <w:t>שלמה קרעי</w:t>
      </w:r>
      <w:r>
        <w:rPr>
          <w:rtl/>
        </w:rPr>
        <w:tab/>
      </w:r>
      <w:r>
        <w:rPr>
          <w:rtl/>
        </w:rPr>
        <w:tab/>
        <w:t xml:space="preserve">–   </w:t>
      </w:r>
      <w:r>
        <w:rPr>
          <w:rFonts w:hint="cs"/>
          <w:rtl/>
        </w:rPr>
        <w:t>בעד</w:t>
      </w:r>
    </w:p>
    <w:p w:rsidR="00AE0D63" w:rsidRDefault="00AE0D63" w:rsidP="009635F5">
      <w:pPr>
        <w:rPr>
          <w:rtl/>
        </w:rPr>
      </w:pPr>
      <w:r>
        <w:rPr>
          <w:rtl/>
        </w:rPr>
        <w:t>אליהו רביבו</w:t>
      </w:r>
      <w:r>
        <w:rPr>
          <w:rtl/>
        </w:rPr>
        <w:tab/>
      </w:r>
      <w:r>
        <w:rPr>
          <w:rtl/>
        </w:rPr>
        <w:tab/>
        <w:t xml:space="preserve">–   </w:t>
      </w:r>
      <w:r>
        <w:rPr>
          <w:rFonts w:hint="cs"/>
          <w:rtl/>
        </w:rPr>
        <w:t>בעד</w:t>
      </w:r>
    </w:p>
    <w:p w:rsidR="00AE0D63" w:rsidRDefault="00AE0D63" w:rsidP="009635F5">
      <w:pPr>
        <w:rPr>
          <w:rtl/>
        </w:rPr>
      </w:pPr>
      <w:r>
        <w:rPr>
          <w:rtl/>
        </w:rPr>
        <w:t>משה רוט</w:t>
      </w:r>
      <w:r>
        <w:rPr>
          <w:rtl/>
        </w:rPr>
        <w:tab/>
      </w:r>
      <w:r>
        <w:rPr>
          <w:rtl/>
        </w:rPr>
        <w:tab/>
        <w:t xml:space="preserve">–   </w:t>
      </w:r>
      <w:r>
        <w:rPr>
          <w:rFonts w:hint="cs"/>
          <w:rtl/>
        </w:rPr>
        <w:t>בעד</w:t>
      </w:r>
    </w:p>
    <w:p w:rsidR="00AE0D63" w:rsidRDefault="00AE0D63" w:rsidP="009635F5">
      <w:pPr>
        <w:rPr>
          <w:rtl/>
        </w:rPr>
      </w:pPr>
      <w:r>
        <w:rPr>
          <w:rtl/>
        </w:rPr>
        <w:t>שמחה רוטמן</w:t>
      </w:r>
      <w:r>
        <w:rPr>
          <w:rtl/>
        </w:rPr>
        <w:tab/>
      </w:r>
      <w:r>
        <w:rPr>
          <w:rtl/>
        </w:rPr>
        <w:tab/>
        <w:t xml:space="preserve">–   </w:t>
      </w:r>
      <w:r>
        <w:rPr>
          <w:rFonts w:hint="cs"/>
          <w:rtl/>
        </w:rPr>
        <w:t>אינו נוכח</w:t>
      </w:r>
    </w:p>
    <w:p w:rsidR="00AE0D63" w:rsidRDefault="00AE0D63" w:rsidP="009635F5">
      <w:pPr>
        <w:rPr>
          <w:rtl/>
        </w:rPr>
      </w:pPr>
      <w:r>
        <w:rPr>
          <w:rtl/>
        </w:rPr>
        <w:t>עידן רול</w:t>
      </w:r>
      <w:r>
        <w:rPr>
          <w:rtl/>
        </w:rPr>
        <w:tab/>
      </w:r>
      <w:r>
        <w:rPr>
          <w:rtl/>
        </w:rPr>
        <w:tab/>
      </w:r>
      <w:r>
        <w:rPr>
          <w:rtl/>
        </w:rPr>
        <w:tab/>
        <w:t xml:space="preserve">–   </w:t>
      </w:r>
      <w:r>
        <w:rPr>
          <w:rFonts w:hint="cs"/>
          <w:rtl/>
        </w:rPr>
        <w:t>נגד</w:t>
      </w:r>
    </w:p>
    <w:p w:rsidR="00AE0D63" w:rsidRDefault="00AE0D63" w:rsidP="009635F5">
      <w:pPr>
        <w:rPr>
          <w:rtl/>
        </w:rPr>
      </w:pPr>
      <w:r>
        <w:rPr>
          <w:rtl/>
        </w:rPr>
        <w:t>אפרת רייטן מרום</w:t>
      </w:r>
      <w:r>
        <w:rPr>
          <w:rtl/>
        </w:rPr>
        <w:tab/>
        <w:t xml:space="preserve">–   </w:t>
      </w:r>
      <w:r>
        <w:rPr>
          <w:rFonts w:hint="cs"/>
          <w:rtl/>
        </w:rPr>
        <w:t>אינה נוכחת</w:t>
      </w:r>
    </w:p>
    <w:p w:rsidR="00AE0D63" w:rsidRDefault="00AE0D63" w:rsidP="009635F5">
      <w:pPr>
        <w:rPr>
          <w:rtl/>
        </w:rPr>
      </w:pPr>
      <w:r>
        <w:rPr>
          <w:rtl/>
        </w:rPr>
        <w:t>יפעת שאשא ביטון</w:t>
      </w:r>
      <w:r>
        <w:rPr>
          <w:rtl/>
        </w:rPr>
        <w:tab/>
        <w:t xml:space="preserve">–   </w:t>
      </w:r>
      <w:r>
        <w:rPr>
          <w:rFonts w:hint="cs"/>
          <w:rtl/>
        </w:rPr>
        <w:t>נגד</w:t>
      </w:r>
    </w:p>
    <w:p w:rsidR="00AE0D63" w:rsidRDefault="00AE0D63" w:rsidP="009635F5">
      <w:pPr>
        <w:rPr>
          <w:rtl/>
        </w:rPr>
      </w:pPr>
      <w:r>
        <w:rPr>
          <w:rtl/>
        </w:rPr>
        <w:t>אלון שוסטר</w:t>
      </w:r>
      <w:r>
        <w:rPr>
          <w:rtl/>
        </w:rPr>
        <w:tab/>
      </w:r>
      <w:r>
        <w:rPr>
          <w:rtl/>
        </w:rPr>
        <w:tab/>
        <w:t xml:space="preserve">–   </w:t>
      </w:r>
      <w:r>
        <w:rPr>
          <w:rFonts w:hint="cs"/>
          <w:rtl/>
        </w:rPr>
        <w:t>נגד</w:t>
      </w:r>
    </w:p>
    <w:p w:rsidR="00AE0D63" w:rsidRDefault="00AE0D63" w:rsidP="009635F5">
      <w:pPr>
        <w:rPr>
          <w:rtl/>
        </w:rPr>
      </w:pPr>
      <w:r>
        <w:rPr>
          <w:rtl/>
        </w:rPr>
        <w:t>קטי קטרין שטרית</w:t>
      </w:r>
      <w:r>
        <w:rPr>
          <w:rtl/>
        </w:rPr>
        <w:tab/>
        <w:t xml:space="preserve">–   </w:t>
      </w:r>
      <w:r>
        <w:rPr>
          <w:rFonts w:hint="cs"/>
          <w:rtl/>
        </w:rPr>
        <w:t>אינה נוכחת</w:t>
      </w:r>
    </w:p>
    <w:p w:rsidR="00AE0D63" w:rsidRDefault="00AE0D63" w:rsidP="009635F5">
      <w:pPr>
        <w:rPr>
          <w:rtl/>
        </w:rPr>
      </w:pPr>
      <w:r>
        <w:rPr>
          <w:rtl/>
        </w:rPr>
        <w:t>אלעזר שטרן</w:t>
      </w:r>
      <w:r>
        <w:rPr>
          <w:rtl/>
        </w:rPr>
        <w:tab/>
      </w:r>
      <w:r>
        <w:rPr>
          <w:rtl/>
        </w:rPr>
        <w:tab/>
        <w:t xml:space="preserve">–   </w:t>
      </w:r>
      <w:r>
        <w:rPr>
          <w:rFonts w:hint="cs"/>
          <w:rtl/>
        </w:rPr>
        <w:t>נגד</w:t>
      </w:r>
    </w:p>
    <w:p w:rsidR="00AE0D63" w:rsidRDefault="00AE0D63" w:rsidP="009635F5">
      <w:pPr>
        <w:rPr>
          <w:rtl/>
        </w:rPr>
      </w:pPr>
      <w:r>
        <w:rPr>
          <w:rtl/>
        </w:rPr>
        <w:t>מיכל שיר סגמן</w:t>
      </w:r>
      <w:r>
        <w:rPr>
          <w:rtl/>
        </w:rPr>
        <w:tab/>
      </w:r>
      <w:r>
        <w:rPr>
          <w:rtl/>
        </w:rPr>
        <w:tab/>
        <w:t xml:space="preserve">–   </w:t>
      </w:r>
      <w:r>
        <w:rPr>
          <w:rFonts w:hint="cs"/>
          <w:rtl/>
        </w:rPr>
        <w:t>אינה נוכחת</w:t>
      </w:r>
    </w:p>
    <w:p w:rsidR="00AE0D63" w:rsidRDefault="00AE0D63" w:rsidP="009635F5">
      <w:pPr>
        <w:rPr>
          <w:rtl/>
        </w:rPr>
      </w:pPr>
      <w:r>
        <w:rPr>
          <w:rtl/>
        </w:rPr>
        <w:t>נאור שירי</w:t>
      </w:r>
      <w:r>
        <w:rPr>
          <w:rtl/>
        </w:rPr>
        <w:tab/>
      </w:r>
      <w:r>
        <w:rPr>
          <w:rtl/>
        </w:rPr>
        <w:tab/>
        <w:t xml:space="preserve">–   </w:t>
      </w:r>
      <w:r>
        <w:rPr>
          <w:rFonts w:hint="cs"/>
          <w:rtl/>
        </w:rPr>
        <w:t>נגד</w:t>
      </w:r>
    </w:p>
    <w:p w:rsidR="00AE0D63" w:rsidRDefault="00AE0D63" w:rsidP="009635F5">
      <w:pPr>
        <w:rPr>
          <w:rtl/>
        </w:rPr>
      </w:pPr>
      <w:r>
        <w:rPr>
          <w:rtl/>
        </w:rPr>
        <w:t>אושר שקלים</w:t>
      </w:r>
      <w:r>
        <w:rPr>
          <w:rtl/>
        </w:rPr>
        <w:tab/>
      </w:r>
      <w:r>
        <w:rPr>
          <w:rtl/>
        </w:rPr>
        <w:tab/>
        <w:t xml:space="preserve">–   </w:t>
      </w:r>
      <w:r>
        <w:rPr>
          <w:rFonts w:hint="cs"/>
          <w:rtl/>
        </w:rPr>
        <w:t>בעד</w:t>
      </w:r>
    </w:p>
    <w:p w:rsidR="00AE0D63" w:rsidRDefault="00AE0D63" w:rsidP="009635F5">
      <w:pPr>
        <w:rPr>
          <w:rtl/>
        </w:rPr>
      </w:pPr>
      <w:r>
        <w:rPr>
          <w:rtl/>
        </w:rPr>
        <w:t>עאידה תומא סלימאן</w:t>
      </w:r>
      <w:r>
        <w:rPr>
          <w:rtl/>
        </w:rPr>
        <w:tab/>
        <w:t xml:space="preserve">–   </w:t>
      </w:r>
      <w:r>
        <w:rPr>
          <w:rFonts w:hint="cs"/>
          <w:rtl/>
        </w:rPr>
        <w:t>אינה נוכחת</w:t>
      </w:r>
    </w:p>
    <w:p w:rsidR="00AE0D63" w:rsidRDefault="00AE0D63" w:rsidP="009635F5">
      <w:pPr>
        <w:rPr>
          <w:rtl/>
        </w:rPr>
      </w:pPr>
      <w:r>
        <w:rPr>
          <w:rtl/>
        </w:rPr>
        <w:t>פנינה תמנו</w:t>
      </w:r>
      <w:r>
        <w:rPr>
          <w:rtl/>
        </w:rPr>
        <w:tab/>
      </w:r>
      <w:r>
        <w:rPr>
          <w:rtl/>
        </w:rPr>
        <w:tab/>
        <w:t xml:space="preserve">–   </w:t>
      </w:r>
      <w:r>
        <w:rPr>
          <w:rFonts w:hint="cs"/>
          <w:rtl/>
        </w:rPr>
        <w:t>נגד</w:t>
      </w:r>
    </w:p>
    <w:p w:rsidR="00AE0D63" w:rsidRDefault="00AE0D63" w:rsidP="009635F5">
      <w:pPr>
        <w:rPr>
          <w:rtl/>
        </w:rPr>
      </w:pPr>
    </w:p>
    <w:p w:rsidR="00AE0D63" w:rsidRDefault="00AE0D63" w:rsidP="00C65DD0">
      <w:pPr>
        <w:pStyle w:val="af7"/>
        <w:keepNext/>
        <w:rPr>
          <w:rtl/>
        </w:rPr>
      </w:pPr>
      <w:bookmarkStart w:id="9635" w:name="ET_yor_6488_2"/>
      <w:r w:rsidRPr="00151DFE">
        <w:rPr>
          <w:rStyle w:val="TagStyle"/>
          <w:rtl/>
        </w:rPr>
        <w:t xml:space="preserve"> &lt;&lt; יור &gt;&gt; </w:t>
      </w:r>
      <w:r>
        <w:rPr>
          <w:rtl/>
        </w:rPr>
        <w:t>היו"ר אוריאל בוסו:</w:t>
      </w:r>
      <w:r w:rsidRPr="00151DFE">
        <w:rPr>
          <w:rStyle w:val="TagStyle"/>
          <w:rtl/>
        </w:rPr>
        <w:t xml:space="preserve"> &lt;&lt; יור &gt;&gt;</w:t>
      </w:r>
      <w:r>
        <w:rPr>
          <w:rtl/>
        </w:rPr>
        <w:t xml:space="preserve">   </w:t>
      </w:r>
      <w:bookmarkEnd w:id="9635"/>
    </w:p>
    <w:p w:rsidR="00AE0D63" w:rsidRDefault="00AE0D63" w:rsidP="008443B7">
      <w:pPr>
        <w:rPr>
          <w:rtl/>
          <w:lang w:eastAsia="he-IL"/>
        </w:rPr>
      </w:pPr>
    </w:p>
    <w:p w:rsidR="00AE0D63" w:rsidRDefault="00AE0D63" w:rsidP="00C65DD0">
      <w:pPr>
        <w:rPr>
          <w:rtl/>
          <w:lang w:eastAsia="he-IL"/>
        </w:rPr>
      </w:pPr>
      <w:r>
        <w:rPr>
          <w:rFonts w:hint="cs"/>
          <w:rtl/>
          <w:lang w:eastAsia="he-IL"/>
        </w:rPr>
        <w:t>סגנית מזכיר הכנסת</w:t>
      </w:r>
      <w:bookmarkStart w:id="9636" w:name="_ETM_Q32_480070"/>
      <w:bookmarkEnd w:id="9636"/>
      <w:r>
        <w:rPr>
          <w:rFonts w:hint="cs"/>
          <w:rtl/>
          <w:lang w:eastAsia="he-IL"/>
        </w:rPr>
        <w:t xml:space="preserve"> תקרא שוב בשמות חברי הכנסת שלא </w:t>
      </w:r>
      <w:bookmarkStart w:id="9637" w:name="_ETM_Q32_481881"/>
      <w:bookmarkEnd w:id="9637"/>
      <w:r>
        <w:rPr>
          <w:rFonts w:hint="cs"/>
          <w:rtl/>
          <w:lang w:eastAsia="he-IL"/>
        </w:rPr>
        <w:t>נכחו בסבב הקריאה הראשון.</w:t>
      </w:r>
    </w:p>
    <w:p w:rsidR="00AE0D63" w:rsidRDefault="00AE0D63" w:rsidP="00C65DD0">
      <w:pPr>
        <w:rPr>
          <w:rtl/>
          <w:lang w:eastAsia="he-IL"/>
        </w:rPr>
      </w:pPr>
      <w:bookmarkStart w:id="9638" w:name="_ETM_Q32_482065"/>
      <w:bookmarkStart w:id="9639" w:name="_ETM_Q32_482143"/>
      <w:bookmarkEnd w:id="9638"/>
      <w:bookmarkEnd w:id="9639"/>
    </w:p>
    <w:p w:rsidR="00AE0D63" w:rsidRDefault="00AE0D63" w:rsidP="00C65DD0">
      <w:pPr>
        <w:pStyle w:val="af6"/>
        <w:keepNext/>
        <w:rPr>
          <w:rtl/>
        </w:rPr>
      </w:pPr>
      <w:r w:rsidRPr="00151DFE">
        <w:rPr>
          <w:rStyle w:val="TagStyle"/>
          <w:rtl/>
        </w:rPr>
        <w:t xml:space="preserve"> &lt;&lt; קריאה &gt;&gt; </w:t>
      </w:r>
      <w:r>
        <w:rPr>
          <w:rFonts w:hint="cs"/>
          <w:rtl/>
        </w:rPr>
        <w:t>סגנית מזכיר הכנסת אלינור ימין</w:t>
      </w:r>
      <w:r>
        <w:rPr>
          <w:rtl/>
        </w:rPr>
        <w:t>:</w:t>
      </w:r>
      <w:r w:rsidRPr="00151DFE">
        <w:rPr>
          <w:rStyle w:val="TagStyle"/>
          <w:rtl/>
        </w:rPr>
        <w:t xml:space="preserve"> &lt;&lt; קריאה &gt;&gt;</w:t>
      </w:r>
      <w:r>
        <w:rPr>
          <w:rtl/>
        </w:rPr>
        <w:t xml:space="preserve">   </w:t>
      </w:r>
    </w:p>
    <w:p w:rsidR="00AE0D63" w:rsidRDefault="00AE0D63" w:rsidP="00C65DD0">
      <w:pPr>
        <w:ind w:firstLine="0"/>
        <w:rPr>
          <w:rtl/>
          <w:lang w:eastAsia="he-IL"/>
        </w:rPr>
      </w:pPr>
      <w:r>
        <w:rPr>
          <w:rFonts w:hint="cs"/>
          <w:rtl/>
          <w:lang w:eastAsia="he-IL"/>
        </w:rPr>
        <w:t>(קוראת בשמות חברי הכנסת)</w:t>
      </w:r>
    </w:p>
    <w:p w:rsidR="00AE0D63" w:rsidRPr="00151DFE" w:rsidRDefault="00AE0D63" w:rsidP="00C65DD0">
      <w:pPr>
        <w:rPr>
          <w:rtl/>
          <w:lang w:eastAsia="he-IL"/>
        </w:rPr>
      </w:pPr>
    </w:p>
    <w:p w:rsidR="00AE0D63" w:rsidRDefault="00AE0D63" w:rsidP="009635F5">
      <w:pPr>
        <w:rPr>
          <w:rtl/>
        </w:rPr>
      </w:pPr>
      <w:r>
        <w:rPr>
          <w:rtl/>
        </w:rPr>
        <w:t>משה אבוטבול</w:t>
      </w:r>
      <w:r>
        <w:rPr>
          <w:rtl/>
        </w:rPr>
        <w:tab/>
      </w:r>
      <w:r>
        <w:rPr>
          <w:rtl/>
        </w:rPr>
        <w:tab/>
        <w:t xml:space="preserve">–   </w:t>
      </w:r>
      <w:r>
        <w:rPr>
          <w:rFonts w:hint="cs"/>
          <w:rtl/>
        </w:rPr>
        <w:t>אינו נוכח</w:t>
      </w:r>
    </w:p>
    <w:p w:rsidR="00AE0D63" w:rsidRDefault="00AE0D63" w:rsidP="009635F5">
      <w:pPr>
        <w:rPr>
          <w:rtl/>
        </w:rPr>
      </w:pPr>
      <w:r>
        <w:rPr>
          <w:rtl/>
        </w:rPr>
        <w:t>יולי יואל אדלשטיין</w:t>
      </w:r>
      <w:r>
        <w:rPr>
          <w:rtl/>
        </w:rPr>
        <w:tab/>
        <w:t xml:space="preserve">–   </w:t>
      </w:r>
      <w:bookmarkStart w:id="9640" w:name="_ETM_Q32_487520"/>
      <w:bookmarkStart w:id="9641" w:name="_ETM_Q32_486341"/>
      <w:bookmarkEnd w:id="9640"/>
      <w:bookmarkEnd w:id="9641"/>
      <w:r>
        <w:rPr>
          <w:rFonts w:hint="cs"/>
          <w:rtl/>
        </w:rPr>
        <w:t xml:space="preserve">אינו </w:t>
      </w:r>
      <w:bookmarkStart w:id="9642" w:name="_ETM_Q32_493682"/>
      <w:bookmarkEnd w:id="9642"/>
      <w:r>
        <w:rPr>
          <w:rFonts w:hint="cs"/>
          <w:rtl/>
        </w:rPr>
        <w:t>נוכח</w:t>
      </w:r>
    </w:p>
    <w:p w:rsidR="00AE0D63" w:rsidRDefault="00AE0D63" w:rsidP="009635F5">
      <w:pPr>
        <w:rPr>
          <w:rtl/>
        </w:rPr>
      </w:pPr>
      <w:r>
        <w:rPr>
          <w:rtl/>
        </w:rPr>
        <w:t>אמיר אוחנה</w:t>
      </w:r>
      <w:r>
        <w:rPr>
          <w:rtl/>
        </w:rPr>
        <w:tab/>
      </w:r>
      <w:r>
        <w:rPr>
          <w:rtl/>
        </w:rPr>
        <w:tab/>
        <w:t xml:space="preserve">–   </w:t>
      </w:r>
      <w:r>
        <w:rPr>
          <w:rFonts w:hint="cs"/>
          <w:rtl/>
        </w:rPr>
        <w:t>אינו נוכח</w:t>
      </w:r>
    </w:p>
    <w:p w:rsidR="00AE0D63" w:rsidRDefault="00AE0D63" w:rsidP="009635F5">
      <w:pPr>
        <w:rPr>
          <w:rtl/>
        </w:rPr>
      </w:pPr>
      <w:r>
        <w:rPr>
          <w:rtl/>
        </w:rPr>
        <w:t>ואליד אלהואשלה</w:t>
      </w:r>
      <w:r>
        <w:rPr>
          <w:rtl/>
        </w:rPr>
        <w:tab/>
      </w:r>
      <w:r>
        <w:rPr>
          <w:rtl/>
        </w:rPr>
        <w:tab/>
        <w:t xml:space="preserve">–   </w:t>
      </w:r>
      <w:bookmarkStart w:id="9643" w:name="_ETM_Q32_492141"/>
      <w:bookmarkEnd w:id="9643"/>
      <w:r>
        <w:rPr>
          <w:rFonts w:hint="cs"/>
          <w:rtl/>
        </w:rPr>
        <w:t>אינו נוכח</w:t>
      </w:r>
    </w:p>
    <w:p w:rsidR="00AE0D63" w:rsidRDefault="00AE0D63" w:rsidP="009635F5">
      <w:pPr>
        <w:rPr>
          <w:rtl/>
        </w:rPr>
      </w:pPr>
      <w:r>
        <w:rPr>
          <w:rtl/>
        </w:rPr>
        <w:t>קארין אלהרר</w:t>
      </w:r>
      <w:r>
        <w:rPr>
          <w:rtl/>
        </w:rPr>
        <w:tab/>
      </w:r>
      <w:r>
        <w:rPr>
          <w:rtl/>
        </w:rPr>
        <w:tab/>
        <w:t xml:space="preserve">–   </w:t>
      </w:r>
      <w:bookmarkStart w:id="9644" w:name="_ETM_Q32_493241"/>
      <w:bookmarkEnd w:id="9644"/>
      <w:r>
        <w:rPr>
          <w:rFonts w:hint="cs"/>
          <w:rtl/>
        </w:rPr>
        <w:t>אינה נוכחת</w:t>
      </w:r>
    </w:p>
    <w:p w:rsidR="00AE0D63" w:rsidRDefault="00AE0D63" w:rsidP="009635F5">
      <w:pPr>
        <w:rPr>
          <w:rtl/>
        </w:rPr>
      </w:pPr>
      <w:r>
        <w:rPr>
          <w:rtl/>
        </w:rPr>
        <w:t>משה ארבל</w:t>
      </w:r>
      <w:r>
        <w:rPr>
          <w:rtl/>
        </w:rPr>
        <w:tab/>
      </w:r>
      <w:r>
        <w:rPr>
          <w:rtl/>
        </w:rPr>
        <w:tab/>
        <w:t xml:space="preserve">–   </w:t>
      </w:r>
      <w:r>
        <w:rPr>
          <w:rFonts w:hint="cs"/>
          <w:rtl/>
        </w:rPr>
        <w:t>אינו נוכח</w:t>
      </w:r>
    </w:p>
    <w:p w:rsidR="00AE0D63" w:rsidRDefault="00AE0D63" w:rsidP="009635F5">
      <w:pPr>
        <w:rPr>
          <w:rtl/>
        </w:rPr>
      </w:pPr>
      <w:r>
        <w:rPr>
          <w:rtl/>
        </w:rPr>
        <w:t>מיכאל מרדכי ביטון</w:t>
      </w:r>
      <w:r>
        <w:rPr>
          <w:rtl/>
        </w:rPr>
        <w:tab/>
        <w:t xml:space="preserve">–   </w:t>
      </w:r>
      <w:r>
        <w:rPr>
          <w:rFonts w:hint="cs"/>
          <w:rtl/>
        </w:rPr>
        <w:t>אינו נוכח</w:t>
      </w:r>
    </w:p>
    <w:p w:rsidR="00AE0D63" w:rsidRDefault="00AE0D63" w:rsidP="009635F5">
      <w:pPr>
        <w:rPr>
          <w:rtl/>
        </w:rPr>
      </w:pPr>
      <w:r>
        <w:rPr>
          <w:rtl/>
        </w:rPr>
        <w:t>דוד ביטן</w:t>
      </w:r>
      <w:r>
        <w:rPr>
          <w:rtl/>
        </w:rPr>
        <w:tab/>
      </w:r>
      <w:r>
        <w:rPr>
          <w:rtl/>
        </w:rPr>
        <w:tab/>
      </w:r>
      <w:r>
        <w:rPr>
          <w:rtl/>
        </w:rPr>
        <w:tab/>
        <w:t xml:space="preserve">–   </w:t>
      </w:r>
      <w:r>
        <w:rPr>
          <w:rFonts w:hint="cs"/>
          <w:rtl/>
        </w:rPr>
        <w:t>אינו נוכח</w:t>
      </w:r>
      <w:bookmarkStart w:id="9645" w:name="_ETM_Q32_500741"/>
      <w:bookmarkEnd w:id="9645"/>
    </w:p>
    <w:p w:rsidR="00AE0D63" w:rsidRDefault="00AE0D63" w:rsidP="009635F5">
      <w:pPr>
        <w:rPr>
          <w:rtl/>
        </w:rPr>
      </w:pPr>
      <w:r>
        <w:rPr>
          <w:rtl/>
        </w:rPr>
        <w:t>רם בן ברק</w:t>
      </w:r>
      <w:r>
        <w:rPr>
          <w:rtl/>
        </w:rPr>
        <w:tab/>
      </w:r>
      <w:r>
        <w:rPr>
          <w:rtl/>
        </w:rPr>
        <w:tab/>
        <w:t xml:space="preserve">–   </w:t>
      </w:r>
      <w:r>
        <w:rPr>
          <w:rFonts w:hint="cs"/>
          <w:rtl/>
        </w:rPr>
        <w:t>אינו נוכח</w:t>
      </w:r>
      <w:bookmarkStart w:id="9646" w:name="_ETM_Q32_502811"/>
      <w:bookmarkEnd w:id="9646"/>
    </w:p>
    <w:p w:rsidR="00AE0D63" w:rsidRDefault="00AE0D63" w:rsidP="009635F5">
      <w:pPr>
        <w:rPr>
          <w:rtl/>
        </w:rPr>
      </w:pPr>
      <w:r>
        <w:rPr>
          <w:rtl/>
        </w:rPr>
        <w:t>איתמר בן גביר</w:t>
      </w:r>
      <w:r>
        <w:rPr>
          <w:rtl/>
        </w:rPr>
        <w:tab/>
      </w:r>
      <w:r>
        <w:rPr>
          <w:rtl/>
        </w:rPr>
        <w:tab/>
        <w:t xml:space="preserve">–   </w:t>
      </w:r>
      <w:r>
        <w:rPr>
          <w:rFonts w:hint="cs"/>
          <w:rtl/>
        </w:rPr>
        <w:t>אינו נוכח</w:t>
      </w:r>
    </w:p>
    <w:p w:rsidR="00AE0D63" w:rsidRDefault="00AE0D63" w:rsidP="009635F5">
      <w:pPr>
        <w:rPr>
          <w:rtl/>
        </w:rPr>
      </w:pPr>
      <w:r>
        <w:rPr>
          <w:rtl/>
        </w:rPr>
        <w:t>ניר ברקת</w:t>
      </w:r>
      <w:r>
        <w:rPr>
          <w:rtl/>
        </w:rPr>
        <w:tab/>
      </w:r>
      <w:r>
        <w:rPr>
          <w:rtl/>
        </w:rPr>
        <w:tab/>
        <w:t xml:space="preserve">–   </w:t>
      </w:r>
      <w:bookmarkStart w:id="9647" w:name="_ETM_Q32_505302"/>
      <w:bookmarkEnd w:id="9647"/>
      <w:r>
        <w:rPr>
          <w:rFonts w:hint="cs"/>
          <w:rtl/>
        </w:rPr>
        <w:t>אינו נוכח</w:t>
      </w:r>
    </w:p>
    <w:p w:rsidR="00AE0D63" w:rsidRDefault="00AE0D63" w:rsidP="009635F5">
      <w:pPr>
        <w:rPr>
          <w:rtl/>
        </w:rPr>
      </w:pPr>
      <w:r>
        <w:rPr>
          <w:rtl/>
        </w:rPr>
        <w:t>יואב גלנט</w:t>
      </w:r>
      <w:r>
        <w:rPr>
          <w:rtl/>
        </w:rPr>
        <w:tab/>
      </w:r>
      <w:r>
        <w:rPr>
          <w:rtl/>
        </w:rPr>
        <w:tab/>
        <w:t xml:space="preserve">–   </w:t>
      </w:r>
      <w:bookmarkStart w:id="9648" w:name="_ETM_Q32_508412"/>
      <w:bookmarkEnd w:id="9648"/>
      <w:r>
        <w:rPr>
          <w:rFonts w:hint="cs"/>
          <w:rtl/>
        </w:rPr>
        <w:t>אינו נוכח</w:t>
      </w:r>
    </w:p>
    <w:p w:rsidR="00AE0D63" w:rsidRDefault="00AE0D63" w:rsidP="009635F5">
      <w:pPr>
        <w:rPr>
          <w:rtl/>
        </w:rPr>
      </w:pPr>
      <w:r>
        <w:rPr>
          <w:rtl/>
        </w:rPr>
        <w:t>בנימין גנץ</w:t>
      </w:r>
      <w:r>
        <w:rPr>
          <w:rtl/>
        </w:rPr>
        <w:tab/>
      </w:r>
      <w:r>
        <w:rPr>
          <w:rtl/>
        </w:rPr>
        <w:tab/>
        <w:t xml:space="preserve">–   </w:t>
      </w:r>
      <w:r>
        <w:rPr>
          <w:rFonts w:hint="cs"/>
          <w:rtl/>
        </w:rPr>
        <w:t>אינו נוכח</w:t>
      </w:r>
    </w:p>
    <w:p w:rsidR="00AE0D63" w:rsidRDefault="00AE0D63" w:rsidP="009635F5">
      <w:pPr>
        <w:rPr>
          <w:rtl/>
        </w:rPr>
      </w:pPr>
      <w:r>
        <w:rPr>
          <w:rtl/>
        </w:rPr>
        <w:t>משה גפני</w:t>
      </w:r>
      <w:r>
        <w:rPr>
          <w:rtl/>
        </w:rPr>
        <w:tab/>
      </w:r>
      <w:r>
        <w:rPr>
          <w:rtl/>
        </w:rPr>
        <w:tab/>
        <w:t xml:space="preserve">–   </w:t>
      </w:r>
      <w:r>
        <w:rPr>
          <w:rFonts w:hint="cs"/>
          <w:rtl/>
        </w:rPr>
        <w:t>אינו נוכח</w:t>
      </w:r>
      <w:bookmarkStart w:id="9649" w:name="_ETM_Q32_513732"/>
      <w:bookmarkEnd w:id="9649"/>
    </w:p>
    <w:p w:rsidR="00AE0D63" w:rsidRDefault="00AE0D63" w:rsidP="009635F5">
      <w:pPr>
        <w:rPr>
          <w:rtl/>
        </w:rPr>
      </w:pPr>
      <w:r>
        <w:rPr>
          <w:rtl/>
        </w:rPr>
        <w:t>דני דנון</w:t>
      </w:r>
      <w:r>
        <w:rPr>
          <w:rtl/>
        </w:rPr>
        <w:tab/>
      </w:r>
      <w:r>
        <w:rPr>
          <w:rtl/>
        </w:rPr>
        <w:tab/>
      </w:r>
      <w:r>
        <w:rPr>
          <w:rtl/>
        </w:rPr>
        <w:tab/>
        <w:t xml:space="preserve">–   </w:t>
      </w:r>
      <w:r>
        <w:rPr>
          <w:rFonts w:hint="cs"/>
          <w:rtl/>
        </w:rPr>
        <w:t>אינו נוכח</w:t>
      </w:r>
      <w:bookmarkStart w:id="9650" w:name="_ETM_Q32_515693"/>
      <w:bookmarkEnd w:id="9650"/>
    </w:p>
    <w:p w:rsidR="00AE0D63" w:rsidRDefault="00AE0D63" w:rsidP="009635F5">
      <w:pPr>
        <w:rPr>
          <w:rtl/>
        </w:rPr>
      </w:pPr>
      <w:r>
        <w:rPr>
          <w:rtl/>
        </w:rPr>
        <w:t>שלום דנינו</w:t>
      </w:r>
      <w:r>
        <w:rPr>
          <w:rtl/>
        </w:rPr>
        <w:tab/>
      </w:r>
      <w:r>
        <w:rPr>
          <w:rtl/>
        </w:rPr>
        <w:tab/>
        <w:t xml:space="preserve">–   </w:t>
      </w:r>
      <w:r>
        <w:rPr>
          <w:rFonts w:hint="cs"/>
          <w:rtl/>
        </w:rPr>
        <w:t>אינו נוכח</w:t>
      </w:r>
    </w:p>
    <w:p w:rsidR="00AE0D63" w:rsidRDefault="00AE0D63" w:rsidP="009635F5">
      <w:pPr>
        <w:rPr>
          <w:rtl/>
        </w:rPr>
      </w:pPr>
      <w:r>
        <w:rPr>
          <w:rtl/>
        </w:rPr>
        <w:t>אריה מכלוף דרעי</w:t>
      </w:r>
      <w:r>
        <w:rPr>
          <w:rtl/>
        </w:rPr>
        <w:tab/>
        <w:t xml:space="preserve">–   </w:t>
      </w:r>
      <w:r>
        <w:rPr>
          <w:rFonts w:hint="cs"/>
          <w:rtl/>
        </w:rPr>
        <w:t>אינו נוכח</w:t>
      </w:r>
    </w:p>
    <w:p w:rsidR="00AE0D63" w:rsidRDefault="00AE0D63" w:rsidP="009635F5">
      <w:pPr>
        <w:rPr>
          <w:rtl/>
        </w:rPr>
      </w:pPr>
      <w:r>
        <w:rPr>
          <w:rtl/>
        </w:rPr>
        <w:t>שרן מרים השכל</w:t>
      </w:r>
      <w:r>
        <w:rPr>
          <w:rtl/>
        </w:rPr>
        <w:tab/>
      </w:r>
      <w:r>
        <w:rPr>
          <w:rtl/>
        </w:rPr>
        <w:tab/>
        <w:t xml:space="preserve">–   </w:t>
      </w:r>
      <w:r>
        <w:rPr>
          <w:rFonts w:hint="cs"/>
          <w:rtl/>
        </w:rPr>
        <w:t>אינה נוכחת</w:t>
      </w:r>
    </w:p>
    <w:p w:rsidR="00AE0D63" w:rsidRDefault="00AE0D63" w:rsidP="009635F5">
      <w:pPr>
        <w:rPr>
          <w:rtl/>
        </w:rPr>
      </w:pPr>
      <w:r>
        <w:rPr>
          <w:rtl/>
        </w:rPr>
        <w:t>יאסר חוג'יראת</w:t>
      </w:r>
      <w:r>
        <w:rPr>
          <w:rtl/>
        </w:rPr>
        <w:tab/>
      </w:r>
      <w:r>
        <w:rPr>
          <w:rtl/>
        </w:rPr>
        <w:tab/>
        <w:t xml:space="preserve">–   </w:t>
      </w:r>
      <w:r>
        <w:rPr>
          <w:rFonts w:hint="cs"/>
          <w:rtl/>
        </w:rPr>
        <w:t>אינו נוכח</w:t>
      </w:r>
    </w:p>
    <w:p w:rsidR="00AE0D63" w:rsidRDefault="00AE0D63" w:rsidP="00C65DD0">
      <w:pPr>
        <w:rPr>
          <w:rtl/>
        </w:rPr>
      </w:pPr>
      <w:r>
        <w:rPr>
          <w:rtl/>
        </w:rPr>
        <w:t>אימאן ח'טיב יאסין</w:t>
      </w:r>
      <w:r>
        <w:rPr>
          <w:rtl/>
        </w:rPr>
        <w:tab/>
        <w:t xml:space="preserve">–   </w:t>
      </w:r>
      <w:r>
        <w:rPr>
          <w:rFonts w:hint="cs"/>
          <w:rtl/>
        </w:rPr>
        <w:t>אינה נוכחת</w:t>
      </w:r>
    </w:p>
    <w:p w:rsidR="00AE0D63" w:rsidRDefault="00AE0D63" w:rsidP="009635F5">
      <w:pPr>
        <w:rPr>
          <w:rtl/>
        </w:rPr>
      </w:pPr>
      <w:r>
        <w:rPr>
          <w:rtl/>
        </w:rPr>
        <w:t>ווליד טאהא</w:t>
      </w:r>
      <w:r>
        <w:rPr>
          <w:rtl/>
        </w:rPr>
        <w:tab/>
      </w:r>
      <w:r>
        <w:rPr>
          <w:rtl/>
        </w:rPr>
        <w:tab/>
        <w:t xml:space="preserve">–   </w:t>
      </w:r>
      <w:r>
        <w:rPr>
          <w:rFonts w:hint="cs"/>
          <w:rtl/>
        </w:rPr>
        <w:t xml:space="preserve">אינו </w:t>
      </w:r>
      <w:bookmarkStart w:id="9651" w:name="_ETM_Q32_533964"/>
      <w:bookmarkEnd w:id="9651"/>
      <w:r>
        <w:rPr>
          <w:rFonts w:hint="cs"/>
          <w:rtl/>
        </w:rPr>
        <w:t>נוכח</w:t>
      </w:r>
    </w:p>
    <w:p w:rsidR="00AE0D63" w:rsidRDefault="00AE0D63" w:rsidP="009635F5">
      <w:pPr>
        <w:rPr>
          <w:rtl/>
        </w:rPr>
      </w:pPr>
      <w:r>
        <w:rPr>
          <w:rtl/>
        </w:rPr>
        <w:t>אחמד טיבי</w:t>
      </w:r>
      <w:r>
        <w:rPr>
          <w:rtl/>
        </w:rPr>
        <w:tab/>
      </w:r>
      <w:r>
        <w:rPr>
          <w:rtl/>
        </w:rPr>
        <w:tab/>
        <w:t xml:space="preserve">–   </w:t>
      </w:r>
      <w:r>
        <w:rPr>
          <w:rFonts w:hint="cs"/>
          <w:rtl/>
        </w:rPr>
        <w:t>אינו נוכח</w:t>
      </w:r>
    </w:p>
    <w:p w:rsidR="00AE0D63" w:rsidRDefault="00AE0D63" w:rsidP="009635F5">
      <w:pPr>
        <w:rPr>
          <w:rtl/>
        </w:rPr>
      </w:pPr>
      <w:r>
        <w:rPr>
          <w:rtl/>
        </w:rPr>
        <w:t>אוהד טל</w:t>
      </w:r>
      <w:r>
        <w:rPr>
          <w:rtl/>
        </w:rPr>
        <w:tab/>
      </w:r>
      <w:r>
        <w:rPr>
          <w:rtl/>
        </w:rPr>
        <w:tab/>
      </w:r>
      <w:r>
        <w:rPr>
          <w:rtl/>
        </w:rPr>
        <w:tab/>
        <w:t xml:space="preserve">–   </w:t>
      </w:r>
      <w:r>
        <w:rPr>
          <w:rFonts w:hint="cs"/>
          <w:rtl/>
        </w:rPr>
        <w:t>אינו נוכח</w:t>
      </w:r>
    </w:p>
    <w:p w:rsidR="00AE0D63" w:rsidRDefault="00AE0D63" w:rsidP="009635F5">
      <w:pPr>
        <w:rPr>
          <w:rtl/>
        </w:rPr>
      </w:pPr>
      <w:r>
        <w:rPr>
          <w:rtl/>
        </w:rPr>
        <w:t>מאיר כהן</w:t>
      </w:r>
      <w:r>
        <w:rPr>
          <w:rtl/>
        </w:rPr>
        <w:tab/>
      </w:r>
      <w:r>
        <w:rPr>
          <w:rtl/>
        </w:rPr>
        <w:tab/>
        <w:t xml:space="preserve">–   </w:t>
      </w:r>
      <w:r>
        <w:rPr>
          <w:rFonts w:hint="cs"/>
          <w:rtl/>
        </w:rPr>
        <w:t>אינו נוכח</w:t>
      </w:r>
    </w:p>
    <w:p w:rsidR="00AE0D63" w:rsidRDefault="00AE0D63" w:rsidP="009635F5">
      <w:pPr>
        <w:rPr>
          <w:rtl/>
        </w:rPr>
      </w:pPr>
      <w:r>
        <w:rPr>
          <w:rtl/>
        </w:rPr>
        <w:t>מתן כהנא</w:t>
      </w:r>
      <w:r>
        <w:rPr>
          <w:rtl/>
        </w:rPr>
        <w:tab/>
      </w:r>
      <w:r>
        <w:rPr>
          <w:rtl/>
        </w:rPr>
        <w:tab/>
        <w:t xml:space="preserve">–   </w:t>
      </w:r>
      <w:r>
        <w:rPr>
          <w:rFonts w:hint="cs"/>
          <w:rtl/>
        </w:rPr>
        <w:t>אינו נוכח</w:t>
      </w:r>
    </w:p>
    <w:p w:rsidR="00AE0D63" w:rsidRDefault="00AE0D63" w:rsidP="009635F5">
      <w:pPr>
        <w:rPr>
          <w:rtl/>
        </w:rPr>
      </w:pPr>
      <w:r>
        <w:rPr>
          <w:rtl/>
        </w:rPr>
        <w:t>עופר כסיף</w:t>
      </w:r>
      <w:r>
        <w:rPr>
          <w:rtl/>
        </w:rPr>
        <w:tab/>
      </w:r>
      <w:r>
        <w:rPr>
          <w:rtl/>
        </w:rPr>
        <w:tab/>
        <w:t xml:space="preserve">–   </w:t>
      </w:r>
      <w:r>
        <w:rPr>
          <w:rFonts w:hint="cs"/>
          <w:rtl/>
        </w:rPr>
        <w:t>אינו נוכח</w:t>
      </w:r>
    </w:p>
    <w:p w:rsidR="00AE0D63" w:rsidRDefault="00AE0D63" w:rsidP="009635F5">
      <w:pPr>
        <w:rPr>
          <w:rtl/>
        </w:rPr>
      </w:pPr>
      <w:r>
        <w:rPr>
          <w:rtl/>
        </w:rPr>
        <w:t>ישראל כץ</w:t>
      </w:r>
      <w:r>
        <w:rPr>
          <w:rtl/>
        </w:rPr>
        <w:tab/>
      </w:r>
      <w:r>
        <w:rPr>
          <w:rtl/>
        </w:rPr>
        <w:tab/>
        <w:t xml:space="preserve">–   </w:t>
      </w:r>
      <w:bookmarkStart w:id="9652" w:name="_ETM_Q32_541462"/>
      <w:bookmarkEnd w:id="9652"/>
      <w:r>
        <w:rPr>
          <w:rFonts w:hint="cs"/>
          <w:rtl/>
        </w:rPr>
        <w:t>אינו נוכח</w:t>
      </w:r>
    </w:p>
    <w:p w:rsidR="00AE0D63" w:rsidRDefault="00AE0D63" w:rsidP="009635F5">
      <w:pPr>
        <w:rPr>
          <w:rtl/>
        </w:rPr>
      </w:pPr>
      <w:r>
        <w:rPr>
          <w:rtl/>
        </w:rPr>
        <w:t>יוראי להב הרצנו</w:t>
      </w:r>
      <w:r>
        <w:rPr>
          <w:rtl/>
        </w:rPr>
        <w:tab/>
      </w:r>
      <w:r>
        <w:rPr>
          <w:rtl/>
        </w:rPr>
        <w:tab/>
        <w:t xml:space="preserve">–   </w:t>
      </w:r>
      <w:r>
        <w:rPr>
          <w:rFonts w:hint="cs"/>
          <w:rtl/>
        </w:rPr>
        <w:t>אינו נוכח</w:t>
      </w:r>
    </w:p>
    <w:p w:rsidR="00AE0D63" w:rsidRDefault="00AE0D63" w:rsidP="009635F5">
      <w:pPr>
        <w:rPr>
          <w:rtl/>
        </w:rPr>
      </w:pPr>
      <w:r>
        <w:rPr>
          <w:rFonts w:hint="cs"/>
          <w:rtl/>
        </w:rPr>
        <w:t xml:space="preserve">נעמה לזימי   </w:t>
      </w:r>
      <w:r>
        <w:rPr>
          <w:rFonts w:hint="cs"/>
          <w:rtl/>
        </w:rPr>
        <w:tab/>
      </w:r>
      <w:r>
        <w:rPr>
          <w:rFonts w:hint="cs"/>
          <w:rtl/>
        </w:rPr>
        <w:tab/>
        <w:t xml:space="preserve">–   </w:t>
      </w:r>
      <w:bookmarkStart w:id="9653" w:name="_ETM_Q32_549882"/>
      <w:bookmarkEnd w:id="9653"/>
      <w:r>
        <w:rPr>
          <w:rFonts w:hint="cs"/>
          <w:rtl/>
        </w:rPr>
        <w:t>אינה נוכחת</w:t>
      </w:r>
    </w:p>
    <w:p w:rsidR="00AE0D63" w:rsidRDefault="00AE0D63" w:rsidP="009635F5">
      <w:pPr>
        <w:rPr>
          <w:rtl/>
        </w:rPr>
      </w:pPr>
      <w:r>
        <w:rPr>
          <w:rFonts w:hint="cs"/>
          <w:rtl/>
        </w:rPr>
        <w:t>אביג</w:t>
      </w:r>
      <w:r>
        <w:rPr>
          <w:rtl/>
        </w:rPr>
        <w:t>דור ליברמן</w:t>
      </w:r>
      <w:r>
        <w:rPr>
          <w:rtl/>
        </w:rPr>
        <w:tab/>
      </w:r>
      <w:r>
        <w:rPr>
          <w:rtl/>
        </w:rPr>
        <w:tab/>
        <w:t xml:space="preserve">–   </w:t>
      </w:r>
      <w:r>
        <w:rPr>
          <w:rFonts w:hint="cs"/>
          <w:rtl/>
        </w:rPr>
        <w:t>אינו נוכח</w:t>
      </w:r>
    </w:p>
    <w:p w:rsidR="00AE0D63" w:rsidRDefault="00AE0D63" w:rsidP="009635F5">
      <w:pPr>
        <w:rPr>
          <w:rtl/>
        </w:rPr>
      </w:pPr>
      <w:r>
        <w:rPr>
          <w:rtl/>
        </w:rPr>
        <w:t>יאיר לפיד</w:t>
      </w:r>
      <w:r>
        <w:rPr>
          <w:rtl/>
        </w:rPr>
        <w:tab/>
      </w:r>
      <w:r>
        <w:rPr>
          <w:rtl/>
        </w:rPr>
        <w:tab/>
        <w:t xml:space="preserve">–   </w:t>
      </w:r>
      <w:r>
        <w:rPr>
          <w:rFonts w:hint="cs"/>
          <w:rtl/>
        </w:rPr>
        <w:t>אינו נוכח</w:t>
      </w:r>
    </w:p>
    <w:p w:rsidR="00AE0D63" w:rsidRDefault="00AE0D63" w:rsidP="009635F5">
      <w:pPr>
        <w:rPr>
          <w:rtl/>
        </w:rPr>
      </w:pPr>
      <w:r>
        <w:rPr>
          <w:rtl/>
        </w:rPr>
        <w:t>מרב מיכאלי</w:t>
      </w:r>
      <w:r>
        <w:rPr>
          <w:rtl/>
        </w:rPr>
        <w:tab/>
      </w:r>
      <w:r>
        <w:rPr>
          <w:rtl/>
        </w:rPr>
        <w:tab/>
        <w:t xml:space="preserve">–   </w:t>
      </w:r>
      <w:r>
        <w:rPr>
          <w:rFonts w:hint="cs"/>
          <w:rtl/>
        </w:rPr>
        <w:t>אינה נוכחת</w:t>
      </w:r>
    </w:p>
    <w:p w:rsidR="00AE0D63" w:rsidRDefault="00AE0D63" w:rsidP="00C65DD0">
      <w:pPr>
        <w:rPr>
          <w:rtl/>
        </w:rPr>
      </w:pPr>
      <w:r>
        <w:rPr>
          <w:rtl/>
        </w:rPr>
        <w:t>יוליה מלינובסקי</w:t>
      </w:r>
      <w:r>
        <w:rPr>
          <w:rtl/>
        </w:rPr>
        <w:tab/>
      </w:r>
      <w:r>
        <w:rPr>
          <w:rtl/>
        </w:rPr>
        <w:tab/>
        <w:t xml:space="preserve">–   </w:t>
      </w:r>
      <w:bookmarkStart w:id="9654" w:name="_ETM_Q32_557153"/>
      <w:bookmarkEnd w:id="9654"/>
      <w:r>
        <w:rPr>
          <w:rFonts w:hint="cs"/>
          <w:rtl/>
        </w:rPr>
        <w:t>נגד</w:t>
      </w:r>
      <w:bookmarkStart w:id="9655" w:name="_ETM_Q32_560534"/>
      <w:bookmarkEnd w:id="9655"/>
    </w:p>
    <w:p w:rsidR="00AE0D63" w:rsidRDefault="00AE0D63" w:rsidP="009635F5">
      <w:pPr>
        <w:rPr>
          <w:rtl/>
        </w:rPr>
      </w:pPr>
      <w:r>
        <w:rPr>
          <w:rtl/>
        </w:rPr>
        <w:t>מיכאל מלכיאלי</w:t>
      </w:r>
      <w:r>
        <w:rPr>
          <w:rtl/>
        </w:rPr>
        <w:tab/>
      </w:r>
      <w:r>
        <w:rPr>
          <w:rtl/>
        </w:rPr>
        <w:tab/>
        <w:t xml:space="preserve">–   </w:t>
      </w:r>
      <w:r>
        <w:rPr>
          <w:rFonts w:hint="cs"/>
          <w:rtl/>
        </w:rPr>
        <w:t xml:space="preserve">אינו </w:t>
      </w:r>
      <w:bookmarkStart w:id="9656" w:name="_ETM_Q32_568818"/>
      <w:bookmarkEnd w:id="9656"/>
      <w:r>
        <w:rPr>
          <w:rFonts w:hint="cs"/>
          <w:rtl/>
        </w:rPr>
        <w:t>נוכח</w:t>
      </w:r>
    </w:p>
    <w:p w:rsidR="00AE0D63" w:rsidRDefault="00AE0D63" w:rsidP="009635F5">
      <w:pPr>
        <w:rPr>
          <w:rtl/>
        </w:rPr>
      </w:pPr>
      <w:r>
        <w:rPr>
          <w:rtl/>
        </w:rPr>
        <w:t>שרון ניר</w:t>
      </w:r>
      <w:r>
        <w:rPr>
          <w:rtl/>
        </w:rPr>
        <w:tab/>
      </w:r>
      <w:r>
        <w:rPr>
          <w:rtl/>
        </w:rPr>
        <w:tab/>
      </w:r>
      <w:r>
        <w:rPr>
          <w:rtl/>
        </w:rPr>
        <w:tab/>
        <w:t xml:space="preserve">–   </w:t>
      </w:r>
      <w:r>
        <w:rPr>
          <w:rFonts w:hint="cs"/>
          <w:rtl/>
        </w:rPr>
        <w:t>אינה נוכחת</w:t>
      </w:r>
    </w:p>
    <w:p w:rsidR="00AE0D63" w:rsidRDefault="00AE0D63" w:rsidP="009635F5">
      <w:pPr>
        <w:rPr>
          <w:rtl/>
        </w:rPr>
      </w:pPr>
      <w:r>
        <w:rPr>
          <w:rtl/>
        </w:rPr>
        <w:t>בנימין נתניהו</w:t>
      </w:r>
      <w:r>
        <w:rPr>
          <w:rtl/>
        </w:rPr>
        <w:tab/>
      </w:r>
      <w:r>
        <w:rPr>
          <w:rtl/>
        </w:rPr>
        <w:tab/>
        <w:t xml:space="preserve">–   </w:t>
      </w:r>
      <w:r>
        <w:rPr>
          <w:rFonts w:hint="cs"/>
          <w:rtl/>
        </w:rPr>
        <w:t>אינו נוכח</w:t>
      </w:r>
    </w:p>
    <w:p w:rsidR="00AE0D63" w:rsidRDefault="00AE0D63" w:rsidP="009635F5">
      <w:pPr>
        <w:rPr>
          <w:rtl/>
        </w:rPr>
      </w:pPr>
      <w:r>
        <w:rPr>
          <w:rtl/>
        </w:rPr>
        <w:t>יבגני סובה</w:t>
      </w:r>
      <w:r>
        <w:rPr>
          <w:rtl/>
        </w:rPr>
        <w:tab/>
      </w:r>
      <w:r>
        <w:rPr>
          <w:rtl/>
        </w:rPr>
        <w:tab/>
        <w:t xml:space="preserve">–   </w:t>
      </w:r>
      <w:r>
        <w:rPr>
          <w:rFonts w:hint="cs"/>
          <w:rtl/>
        </w:rPr>
        <w:t>אינו נוכח</w:t>
      </w:r>
    </w:p>
    <w:p w:rsidR="00AE0D63" w:rsidRDefault="00AE0D63" w:rsidP="009635F5">
      <w:pPr>
        <w:rPr>
          <w:rtl/>
        </w:rPr>
      </w:pPr>
      <w:r>
        <w:rPr>
          <w:rtl/>
        </w:rPr>
        <w:t>לימור סון הר מלך</w:t>
      </w:r>
      <w:r>
        <w:rPr>
          <w:rtl/>
        </w:rPr>
        <w:tab/>
        <w:t xml:space="preserve">–   </w:t>
      </w:r>
      <w:r>
        <w:rPr>
          <w:rFonts w:hint="cs"/>
          <w:rtl/>
        </w:rPr>
        <w:t>אינה נוכחת</w:t>
      </w:r>
    </w:p>
    <w:p w:rsidR="00AE0D63" w:rsidRDefault="00AE0D63" w:rsidP="009635F5">
      <w:pPr>
        <w:rPr>
          <w:rtl/>
        </w:rPr>
      </w:pPr>
      <w:r>
        <w:rPr>
          <w:rtl/>
        </w:rPr>
        <w:t>אופיר סופר</w:t>
      </w:r>
      <w:r>
        <w:rPr>
          <w:rtl/>
        </w:rPr>
        <w:tab/>
      </w:r>
      <w:r>
        <w:rPr>
          <w:rtl/>
        </w:rPr>
        <w:tab/>
        <w:t xml:space="preserve">–   </w:t>
      </w:r>
      <w:r>
        <w:rPr>
          <w:rFonts w:hint="cs"/>
          <w:rtl/>
        </w:rPr>
        <w:t>אינו נוכח</w:t>
      </w:r>
    </w:p>
    <w:p w:rsidR="00AE0D63" w:rsidRDefault="00AE0D63" w:rsidP="009635F5">
      <w:pPr>
        <w:rPr>
          <w:rtl/>
        </w:rPr>
      </w:pPr>
      <w:r>
        <w:rPr>
          <w:rtl/>
        </w:rPr>
        <w:t>מנסור עבאס</w:t>
      </w:r>
      <w:r>
        <w:rPr>
          <w:rtl/>
        </w:rPr>
        <w:tab/>
      </w:r>
      <w:r>
        <w:rPr>
          <w:rtl/>
        </w:rPr>
        <w:tab/>
        <w:t xml:space="preserve">–   </w:t>
      </w:r>
      <w:r>
        <w:rPr>
          <w:rFonts w:hint="cs"/>
          <w:rtl/>
        </w:rPr>
        <w:t>אינו נוכח</w:t>
      </w:r>
    </w:p>
    <w:p w:rsidR="00AE0D63" w:rsidRDefault="00AE0D63" w:rsidP="009635F5">
      <w:pPr>
        <w:rPr>
          <w:rtl/>
        </w:rPr>
      </w:pPr>
      <w:r>
        <w:rPr>
          <w:rtl/>
        </w:rPr>
        <w:t>חוה אתי עטייה</w:t>
      </w:r>
      <w:r>
        <w:rPr>
          <w:rtl/>
        </w:rPr>
        <w:tab/>
      </w:r>
      <w:r>
        <w:rPr>
          <w:rtl/>
        </w:rPr>
        <w:tab/>
        <w:t xml:space="preserve">–   </w:t>
      </w:r>
      <w:r>
        <w:rPr>
          <w:rFonts w:hint="cs"/>
          <w:rtl/>
        </w:rPr>
        <w:t>אינה נוכחת</w:t>
      </w:r>
    </w:p>
    <w:p w:rsidR="00AE0D63" w:rsidRDefault="00AE0D63" w:rsidP="009635F5">
      <w:pPr>
        <w:rPr>
          <w:rtl/>
        </w:rPr>
      </w:pPr>
      <w:r>
        <w:rPr>
          <w:rtl/>
        </w:rPr>
        <w:t>חמד עמאר</w:t>
      </w:r>
      <w:r>
        <w:rPr>
          <w:rtl/>
        </w:rPr>
        <w:tab/>
      </w:r>
      <w:r>
        <w:rPr>
          <w:rtl/>
        </w:rPr>
        <w:tab/>
        <w:t xml:space="preserve">–   </w:t>
      </w:r>
      <w:r>
        <w:rPr>
          <w:rFonts w:hint="cs"/>
          <w:rtl/>
        </w:rPr>
        <w:t>אינו נוכח</w:t>
      </w:r>
    </w:p>
    <w:p w:rsidR="00AE0D63" w:rsidRDefault="00AE0D63" w:rsidP="009635F5">
      <w:pPr>
        <w:rPr>
          <w:rtl/>
        </w:rPr>
      </w:pPr>
      <w:r>
        <w:rPr>
          <w:rtl/>
        </w:rPr>
        <w:t>צביקה פוגל</w:t>
      </w:r>
      <w:r>
        <w:rPr>
          <w:rtl/>
        </w:rPr>
        <w:tab/>
      </w:r>
      <w:r>
        <w:rPr>
          <w:rtl/>
        </w:rPr>
        <w:tab/>
        <w:t xml:space="preserve">–   </w:t>
      </w:r>
      <w:r>
        <w:rPr>
          <w:rFonts w:hint="cs"/>
          <w:rtl/>
        </w:rPr>
        <w:t>אינו נוכח</w:t>
      </w:r>
    </w:p>
    <w:p w:rsidR="00AE0D63" w:rsidRDefault="00AE0D63" w:rsidP="00C65DD0">
      <w:pPr>
        <w:rPr>
          <w:rtl/>
        </w:rPr>
      </w:pPr>
      <w:r>
        <w:rPr>
          <w:rFonts w:hint="cs"/>
          <w:rtl/>
        </w:rPr>
        <w:t xml:space="preserve">איימן עודה </w:t>
      </w:r>
      <w:r>
        <w:rPr>
          <w:rtl/>
        </w:rPr>
        <w:tab/>
      </w:r>
      <w:r>
        <w:rPr>
          <w:rtl/>
        </w:rPr>
        <w:tab/>
      </w:r>
      <w:r>
        <w:rPr>
          <w:rFonts w:hint="cs"/>
          <w:rtl/>
        </w:rPr>
        <w:t xml:space="preserve">–   </w:t>
      </w:r>
      <w:bookmarkStart w:id="9657" w:name="_ETM_Q32_589814"/>
      <w:bookmarkEnd w:id="9657"/>
      <w:r>
        <w:rPr>
          <w:rFonts w:hint="cs"/>
          <w:rtl/>
        </w:rPr>
        <w:t>אינו נוכח</w:t>
      </w:r>
    </w:p>
    <w:p w:rsidR="00AE0D63" w:rsidRDefault="00AE0D63" w:rsidP="009635F5">
      <w:pPr>
        <w:rPr>
          <w:rtl/>
        </w:rPr>
      </w:pPr>
      <w:bookmarkStart w:id="9658" w:name="_ETM_Q32_595714"/>
      <w:bookmarkEnd w:id="9658"/>
      <w:r>
        <w:rPr>
          <w:rtl/>
        </w:rPr>
        <w:t>אורית פרקש הכהן</w:t>
      </w:r>
      <w:r>
        <w:rPr>
          <w:rtl/>
        </w:rPr>
        <w:tab/>
        <w:t xml:space="preserve">–   </w:t>
      </w:r>
      <w:bookmarkStart w:id="9659" w:name="_ETM_Q32_594144"/>
      <w:bookmarkEnd w:id="9659"/>
      <w:r>
        <w:rPr>
          <w:rFonts w:hint="cs"/>
          <w:rtl/>
        </w:rPr>
        <w:t>אינה נוכחת</w:t>
      </w:r>
    </w:p>
    <w:p w:rsidR="00AE0D63" w:rsidRDefault="00AE0D63" w:rsidP="009635F5">
      <w:pPr>
        <w:rPr>
          <w:rtl/>
        </w:rPr>
      </w:pPr>
      <w:r>
        <w:rPr>
          <w:rtl/>
        </w:rPr>
        <w:t>שמחה רוטמן</w:t>
      </w:r>
      <w:r>
        <w:rPr>
          <w:rtl/>
        </w:rPr>
        <w:tab/>
      </w:r>
      <w:r>
        <w:rPr>
          <w:rtl/>
        </w:rPr>
        <w:tab/>
        <w:t xml:space="preserve">–   </w:t>
      </w:r>
      <w:r>
        <w:rPr>
          <w:rFonts w:hint="cs"/>
          <w:rtl/>
        </w:rPr>
        <w:t>אינו נוכח</w:t>
      </w:r>
    </w:p>
    <w:p w:rsidR="00AE0D63" w:rsidRDefault="00AE0D63" w:rsidP="009635F5">
      <w:pPr>
        <w:rPr>
          <w:rtl/>
        </w:rPr>
      </w:pPr>
      <w:r>
        <w:rPr>
          <w:rtl/>
        </w:rPr>
        <w:t>אפרת רייטן מרום</w:t>
      </w:r>
      <w:r>
        <w:rPr>
          <w:rtl/>
        </w:rPr>
        <w:tab/>
        <w:t xml:space="preserve">–   </w:t>
      </w:r>
      <w:r>
        <w:rPr>
          <w:rFonts w:hint="cs"/>
          <w:rtl/>
        </w:rPr>
        <w:t>אינה נוכחת</w:t>
      </w:r>
    </w:p>
    <w:p w:rsidR="00AE0D63" w:rsidRDefault="00AE0D63" w:rsidP="009635F5">
      <w:pPr>
        <w:rPr>
          <w:rtl/>
        </w:rPr>
      </w:pPr>
      <w:r>
        <w:rPr>
          <w:rtl/>
        </w:rPr>
        <w:t>קטי קטרין שטרית</w:t>
      </w:r>
      <w:r>
        <w:rPr>
          <w:rtl/>
        </w:rPr>
        <w:tab/>
        <w:t xml:space="preserve">–   </w:t>
      </w:r>
      <w:r>
        <w:rPr>
          <w:rFonts w:hint="cs"/>
          <w:rtl/>
        </w:rPr>
        <w:t>אינה נוכחת</w:t>
      </w:r>
    </w:p>
    <w:p w:rsidR="00AE0D63" w:rsidRDefault="00AE0D63" w:rsidP="009635F5">
      <w:pPr>
        <w:rPr>
          <w:rtl/>
        </w:rPr>
      </w:pPr>
      <w:r>
        <w:rPr>
          <w:rtl/>
        </w:rPr>
        <w:t>מיכל שיר סגמן</w:t>
      </w:r>
      <w:r>
        <w:rPr>
          <w:rtl/>
        </w:rPr>
        <w:tab/>
      </w:r>
      <w:r>
        <w:rPr>
          <w:rtl/>
        </w:rPr>
        <w:tab/>
        <w:t xml:space="preserve">–   </w:t>
      </w:r>
      <w:r>
        <w:rPr>
          <w:rFonts w:hint="cs"/>
          <w:rtl/>
        </w:rPr>
        <w:t xml:space="preserve">אינה </w:t>
      </w:r>
      <w:bookmarkStart w:id="9660" w:name="_ETM_Q32_625474"/>
      <w:bookmarkEnd w:id="9660"/>
      <w:r>
        <w:rPr>
          <w:rFonts w:hint="cs"/>
          <w:rtl/>
        </w:rPr>
        <w:t>נוכחת</w:t>
      </w:r>
    </w:p>
    <w:p w:rsidR="00AE0D63" w:rsidRDefault="00AE0D63" w:rsidP="009635F5">
      <w:pPr>
        <w:rPr>
          <w:rtl/>
        </w:rPr>
      </w:pPr>
      <w:r>
        <w:rPr>
          <w:rtl/>
        </w:rPr>
        <w:t>עאידה תומא סלימאן</w:t>
      </w:r>
      <w:r>
        <w:rPr>
          <w:rtl/>
        </w:rPr>
        <w:tab/>
        <w:t xml:space="preserve">–   </w:t>
      </w:r>
      <w:r>
        <w:rPr>
          <w:rFonts w:hint="cs"/>
          <w:rtl/>
        </w:rPr>
        <w:t>אינה נוכחת</w:t>
      </w:r>
    </w:p>
    <w:p w:rsidR="00AE0D63" w:rsidRDefault="00AE0D63" w:rsidP="00C65DD0">
      <w:pPr>
        <w:rPr>
          <w:rtl/>
        </w:rPr>
      </w:pPr>
    </w:p>
    <w:p w:rsidR="00AE0D63" w:rsidRDefault="00AE0D63" w:rsidP="00C65DD0">
      <w:pPr>
        <w:pStyle w:val="af7"/>
        <w:keepNext/>
        <w:rPr>
          <w:rtl/>
        </w:rPr>
      </w:pPr>
      <w:bookmarkStart w:id="9661" w:name="ET_yor_6488_1"/>
      <w:r w:rsidRPr="00D46D0C">
        <w:rPr>
          <w:rStyle w:val="TagStyle"/>
          <w:rtl/>
        </w:rPr>
        <w:t xml:space="preserve"> &lt;&lt; יור &gt;&gt; </w:t>
      </w:r>
      <w:r>
        <w:rPr>
          <w:rtl/>
        </w:rPr>
        <w:t>היו"ר אוריאל בוסו:</w:t>
      </w:r>
      <w:r w:rsidRPr="00D46D0C">
        <w:rPr>
          <w:rStyle w:val="TagStyle"/>
          <w:rtl/>
        </w:rPr>
        <w:t xml:space="preserve"> &lt;&lt; יור &gt;&gt;</w:t>
      </w:r>
      <w:r>
        <w:rPr>
          <w:rtl/>
        </w:rPr>
        <w:t xml:space="preserve">   </w:t>
      </w:r>
      <w:bookmarkEnd w:id="9661"/>
    </w:p>
    <w:p w:rsidR="00AE0D63" w:rsidRDefault="00AE0D63" w:rsidP="008443B7">
      <w:pPr>
        <w:rPr>
          <w:rtl/>
          <w:lang w:eastAsia="he-IL"/>
        </w:rPr>
      </w:pPr>
    </w:p>
    <w:p w:rsidR="00AE0D63" w:rsidRDefault="00AE0D63" w:rsidP="00957B6F">
      <w:pPr>
        <w:rPr>
          <w:rtl/>
          <w:lang w:eastAsia="he-IL"/>
        </w:rPr>
      </w:pPr>
      <w:r>
        <w:rPr>
          <w:rFonts w:hint="cs"/>
          <w:rtl/>
          <w:lang w:eastAsia="he-IL"/>
        </w:rPr>
        <w:t xml:space="preserve">האם יש מישהו באולם שמבקש להצביע וטרם קראו בשמו? </w:t>
      </w:r>
      <w:bookmarkStart w:id="9662" w:name="_ETM_Q32_643790"/>
      <w:bookmarkStart w:id="9663" w:name="_ETM_Q32_643276"/>
      <w:bookmarkStart w:id="9664" w:name="_ETM_Q32_639799"/>
      <w:bookmarkEnd w:id="9662"/>
      <w:bookmarkEnd w:id="9663"/>
      <w:bookmarkEnd w:id="9664"/>
      <w:r>
        <w:rPr>
          <w:rFonts w:hint="cs"/>
          <w:rtl/>
          <w:lang w:eastAsia="he-IL"/>
        </w:rPr>
        <w:t>שוב אני שואל. אם כך, תמה ההצבעה</w:t>
      </w:r>
      <w:r w:rsidR="00870B5D">
        <w:rPr>
          <w:rFonts w:hint="cs"/>
          <w:rtl/>
          <w:lang w:eastAsia="he-IL"/>
        </w:rPr>
        <w:t>.</w:t>
      </w:r>
      <w:r>
        <w:rPr>
          <w:rFonts w:hint="cs"/>
          <w:rtl/>
          <w:lang w:eastAsia="he-IL"/>
        </w:rPr>
        <w:t xml:space="preserve"> נא לספור. תודה. </w:t>
      </w:r>
      <w:bookmarkStart w:id="9665" w:name="_ETM_Q32_633194"/>
      <w:bookmarkStart w:id="9666" w:name="_ETM_Q32_663863"/>
      <w:bookmarkStart w:id="9667" w:name="_ETM_Q32_663934"/>
      <w:bookmarkStart w:id="9668" w:name="_ETM_Q32_666827"/>
      <w:bookmarkStart w:id="9669" w:name="_ETM_Q32_667076"/>
      <w:bookmarkStart w:id="9670" w:name="_ETM_Q32_667140"/>
      <w:bookmarkStart w:id="9671" w:name="_ETM_Q32_677215"/>
      <w:bookmarkEnd w:id="9665"/>
      <w:bookmarkEnd w:id="9666"/>
      <w:bookmarkEnd w:id="9667"/>
      <w:bookmarkEnd w:id="9668"/>
      <w:bookmarkEnd w:id="9669"/>
      <w:bookmarkEnd w:id="9670"/>
      <w:bookmarkEnd w:id="9671"/>
      <w:r>
        <w:rPr>
          <w:rFonts w:hint="cs"/>
          <w:rtl/>
          <w:lang w:eastAsia="he-IL"/>
        </w:rPr>
        <w:t>חברי הכנסת, להלן תוצאות ההצבעה: 42 בעד, 29 מתנגדים</w:t>
      </w:r>
      <w:r w:rsidR="00870B5D">
        <w:rPr>
          <w:rFonts w:hint="cs"/>
          <w:rtl/>
          <w:lang w:eastAsia="he-IL"/>
        </w:rPr>
        <w:t>.</w:t>
      </w:r>
      <w:r>
        <w:rPr>
          <w:rFonts w:hint="cs"/>
          <w:rtl/>
          <w:lang w:eastAsia="he-IL"/>
        </w:rPr>
        <w:t xml:space="preserve"> אני קובע שהחלטת הממשלה בדבר העברת סמכות </w:t>
      </w:r>
      <w:bookmarkStart w:id="9672" w:name="_ETM_Q32_745644"/>
      <w:bookmarkStart w:id="9673" w:name="_ETM_Q32_743304"/>
      <w:bookmarkEnd w:id="9672"/>
      <w:bookmarkEnd w:id="9673"/>
      <w:r>
        <w:rPr>
          <w:rFonts w:hint="cs"/>
          <w:rtl/>
          <w:lang w:eastAsia="he-IL"/>
        </w:rPr>
        <w:t xml:space="preserve">משר המשפטים לשר לשירותי דת </w:t>
      </w:r>
      <w:bookmarkStart w:id="9674" w:name="_ETM_Q32_756190"/>
      <w:bookmarkEnd w:id="9674"/>
      <w:r>
        <w:rPr>
          <w:rFonts w:hint="cs"/>
          <w:rtl/>
          <w:lang w:eastAsia="he-IL"/>
        </w:rPr>
        <w:t>התקבלה.</w:t>
      </w:r>
    </w:p>
    <w:p w:rsidR="00AE0D63" w:rsidRDefault="00AE0D63" w:rsidP="00C65DD0">
      <w:pPr>
        <w:ind w:firstLine="0"/>
        <w:rPr>
          <w:rtl/>
          <w:lang w:eastAsia="he-IL"/>
        </w:rPr>
      </w:pPr>
    </w:p>
    <w:p w:rsidR="00AE0D63" w:rsidRDefault="00AE0D63" w:rsidP="00C65DD0">
      <w:pPr>
        <w:ind w:firstLine="0"/>
        <w:rPr>
          <w:rtl/>
        </w:rPr>
      </w:pPr>
      <w:bookmarkStart w:id="9675" w:name="TOR_Q33"/>
      <w:bookmarkEnd w:id="9675"/>
      <w:r>
        <w:rPr>
          <w:rtl/>
        </w:rPr>
        <w:tab/>
      </w:r>
    </w:p>
    <w:p w:rsidR="00AE0D63" w:rsidRDefault="00AE0D63" w:rsidP="00C65DD0">
      <w:pPr>
        <w:pStyle w:val="a7"/>
        <w:rPr>
          <w:rtl/>
        </w:rPr>
      </w:pPr>
      <w:bookmarkStart w:id="9676" w:name="ET_hatsach_640084_4"/>
      <w:r w:rsidRPr="00EF75E8">
        <w:rPr>
          <w:rStyle w:val="TagStyle"/>
          <w:rtl/>
        </w:rPr>
        <w:t xml:space="preserve">&lt;&lt; הצח &gt;&gt; </w:t>
      </w:r>
      <w:bookmarkStart w:id="9677" w:name="_Toc136946219"/>
      <w:bookmarkStart w:id="9678" w:name="_Toc153976654"/>
      <w:bookmarkStart w:id="9679" w:name="_Toc153976838"/>
      <w:r>
        <w:rPr>
          <w:rtl/>
        </w:rPr>
        <w:t>הצעת חוק בתי דין רבניים (קיום פסקי דין של גירושין) (תיקון מס' 10), התשפ"ג</w:t>
      </w:r>
      <w:r>
        <w:rPr>
          <w:rFonts w:hint="cs"/>
          <w:rtl/>
        </w:rPr>
        <w:t>–</w:t>
      </w:r>
      <w:r>
        <w:rPr>
          <w:rtl/>
        </w:rPr>
        <w:t>2023</w:t>
      </w:r>
      <w:bookmarkEnd w:id="9677"/>
      <w:bookmarkEnd w:id="9678"/>
      <w:bookmarkEnd w:id="9679"/>
      <w:r w:rsidRPr="00EF75E8">
        <w:rPr>
          <w:rStyle w:val="TagStyle"/>
          <w:rtl/>
        </w:rPr>
        <w:t xml:space="preserve"> &lt;&lt; הצח &gt;&gt;</w:t>
      </w:r>
    </w:p>
    <w:p w:rsidR="00AE0D63" w:rsidRDefault="00AE0D63" w:rsidP="00C65DD0">
      <w:pPr>
        <w:rPr>
          <w:rtl/>
        </w:rPr>
      </w:pPr>
      <w:r>
        <w:rPr>
          <w:rtl/>
        </w:rPr>
        <w:t>[רשומות (הצעות חוק, חוב'</w:t>
      </w:r>
      <w:r>
        <w:rPr>
          <w:rFonts w:hint="cs"/>
          <w:rtl/>
        </w:rPr>
        <w:t xml:space="preserve"> מ/1626</w:t>
      </w:r>
      <w:r>
        <w:rPr>
          <w:rtl/>
        </w:rPr>
        <w:t xml:space="preserve">).] </w:t>
      </w:r>
      <w:bookmarkEnd w:id="9676"/>
    </w:p>
    <w:p w:rsidR="00AE0D63" w:rsidRDefault="00AE0D63" w:rsidP="00C65DD0">
      <w:pPr>
        <w:pStyle w:val="-1"/>
        <w:rPr>
          <w:rtl/>
        </w:rPr>
      </w:pPr>
      <w:r>
        <w:rPr>
          <w:rtl/>
        </w:rPr>
        <w:t>(קריאה ראשונה)</w:t>
      </w:r>
    </w:p>
    <w:p w:rsidR="00AE0D63" w:rsidRPr="00EF75E8" w:rsidRDefault="00AE0D63" w:rsidP="00C65DD0">
      <w:pPr>
        <w:ind w:firstLine="0"/>
        <w:rPr>
          <w:rtl/>
        </w:rPr>
      </w:pPr>
    </w:p>
    <w:p w:rsidR="00AE0D63" w:rsidRDefault="00AE0D63" w:rsidP="00C65DD0">
      <w:pPr>
        <w:pStyle w:val="af7"/>
        <w:keepNext/>
        <w:rPr>
          <w:rtl/>
        </w:rPr>
      </w:pPr>
      <w:r w:rsidRPr="00EF75E8">
        <w:rPr>
          <w:rStyle w:val="TagStyle"/>
          <w:rtl/>
        </w:rPr>
        <w:t xml:space="preserve"> &lt;&lt; יור &gt;&gt; </w:t>
      </w:r>
      <w:r>
        <w:rPr>
          <w:rtl/>
        </w:rPr>
        <w:t>היו"ר אוריאל בוסו:</w:t>
      </w:r>
      <w:r w:rsidRPr="00EF75E8">
        <w:rPr>
          <w:rStyle w:val="TagStyle"/>
          <w:rtl/>
        </w:rPr>
        <w:t xml:space="preserve"> &lt;&lt; יור &gt;&gt;</w:t>
      </w:r>
      <w:r>
        <w:rPr>
          <w:rtl/>
        </w:rPr>
        <w:t xml:space="preserve">   </w:t>
      </w:r>
    </w:p>
    <w:p w:rsidR="00AE0D63" w:rsidRPr="006451CA" w:rsidRDefault="00AE0D63" w:rsidP="00C65DD0">
      <w:pPr>
        <w:rPr>
          <w:rtl/>
          <w:lang w:eastAsia="he-IL"/>
        </w:rPr>
      </w:pPr>
    </w:p>
    <w:p w:rsidR="00AE0D63" w:rsidRDefault="00AE0D63" w:rsidP="005B4FB1">
      <w:pPr>
        <w:rPr>
          <w:rtl/>
          <w:lang w:eastAsia="he-IL"/>
        </w:rPr>
      </w:pPr>
      <w:r>
        <w:rPr>
          <w:rFonts w:hint="cs"/>
          <w:rtl/>
          <w:lang w:eastAsia="he-IL"/>
        </w:rPr>
        <w:t>נמשיך ל</w:t>
      </w:r>
      <w:r>
        <w:rPr>
          <w:rtl/>
          <w:lang w:eastAsia="he-IL"/>
        </w:rPr>
        <w:t>נושא הבא בסדר</w:t>
      </w:r>
      <w:r>
        <w:rPr>
          <w:rFonts w:hint="cs"/>
          <w:rtl/>
          <w:lang w:eastAsia="he-IL"/>
        </w:rPr>
        <w:t>-</w:t>
      </w:r>
      <w:r w:rsidRPr="001354BC">
        <w:rPr>
          <w:rtl/>
          <w:lang w:eastAsia="he-IL"/>
        </w:rPr>
        <w:t>היום</w:t>
      </w:r>
      <w:r>
        <w:rPr>
          <w:rFonts w:hint="cs"/>
          <w:rtl/>
          <w:lang w:eastAsia="he-IL"/>
        </w:rPr>
        <w:t>,</w:t>
      </w:r>
      <w:r w:rsidRPr="001354BC">
        <w:rPr>
          <w:rtl/>
          <w:lang w:eastAsia="he-IL"/>
        </w:rPr>
        <w:t xml:space="preserve"> חברי הכנסת</w:t>
      </w:r>
      <w:r>
        <w:rPr>
          <w:rtl/>
          <w:lang w:eastAsia="he-IL"/>
        </w:rPr>
        <w:t xml:space="preserve"> </w:t>
      </w:r>
      <w:r w:rsidR="00870B5D">
        <w:rPr>
          <w:rFonts w:hint="cs"/>
          <w:rtl/>
          <w:lang w:eastAsia="he-IL"/>
        </w:rPr>
        <w:t xml:space="preserve">– </w:t>
      </w:r>
      <w:r>
        <w:rPr>
          <w:rtl/>
          <w:lang w:eastAsia="he-IL"/>
        </w:rPr>
        <w:t>הצעת חוק מטעם הממשל</w:t>
      </w:r>
      <w:r>
        <w:rPr>
          <w:rFonts w:hint="cs"/>
          <w:rtl/>
          <w:lang w:eastAsia="he-IL"/>
        </w:rPr>
        <w:t>ה</w:t>
      </w:r>
      <w:r w:rsidRPr="001354BC">
        <w:rPr>
          <w:rtl/>
          <w:lang w:eastAsia="he-IL"/>
        </w:rPr>
        <w:t xml:space="preserve"> </w:t>
      </w:r>
      <w:r w:rsidR="00870B5D">
        <w:rPr>
          <w:rFonts w:hint="cs"/>
          <w:rtl/>
          <w:lang w:eastAsia="he-IL"/>
        </w:rPr>
        <w:t>ל</w:t>
      </w:r>
      <w:r w:rsidRPr="001354BC">
        <w:rPr>
          <w:rtl/>
          <w:lang w:eastAsia="he-IL"/>
        </w:rPr>
        <w:t>קריאה ראשונה</w:t>
      </w:r>
      <w:r>
        <w:rPr>
          <w:rFonts w:hint="cs"/>
          <w:rtl/>
          <w:lang w:eastAsia="he-IL"/>
        </w:rPr>
        <w:t xml:space="preserve">, </w:t>
      </w:r>
      <w:r>
        <w:rPr>
          <w:rtl/>
        </w:rPr>
        <w:t>הצעת חוק בתי דין רבניים (קיום פסקי דין של גירושין) (תיקון מס' 10), התשפ"ג</w:t>
      </w:r>
      <w:r>
        <w:rPr>
          <w:rFonts w:hint="cs"/>
          <w:rtl/>
        </w:rPr>
        <w:t>–</w:t>
      </w:r>
      <w:r>
        <w:rPr>
          <w:rtl/>
        </w:rPr>
        <w:t>2023</w:t>
      </w:r>
      <w:r>
        <w:rPr>
          <w:rFonts w:hint="cs"/>
          <w:rtl/>
        </w:rPr>
        <w:t>.</w:t>
      </w:r>
      <w:r>
        <w:rPr>
          <w:rFonts w:hint="cs"/>
          <w:rtl/>
          <w:lang w:eastAsia="he-IL"/>
        </w:rPr>
        <w:t xml:space="preserve"> מ</w:t>
      </w:r>
      <w:r w:rsidRPr="001354BC">
        <w:rPr>
          <w:rtl/>
          <w:lang w:eastAsia="he-IL"/>
        </w:rPr>
        <w:t>ציג שר הבינוי והשיכון</w:t>
      </w:r>
      <w:r>
        <w:rPr>
          <w:rFonts w:hint="cs"/>
          <w:rtl/>
          <w:lang w:eastAsia="he-IL"/>
        </w:rPr>
        <w:t>,</w:t>
      </w:r>
      <w:r w:rsidRPr="001354BC">
        <w:rPr>
          <w:rtl/>
          <w:lang w:eastAsia="he-IL"/>
        </w:rPr>
        <w:t xml:space="preserve"> השר יצחק </w:t>
      </w:r>
      <w:r>
        <w:rPr>
          <w:rtl/>
        </w:rPr>
        <w:t>גולדקנופ</w:t>
      </w:r>
      <w:r>
        <w:rPr>
          <w:rFonts w:hint="cs"/>
          <w:rtl/>
          <w:lang w:eastAsia="he-IL"/>
        </w:rPr>
        <w:t xml:space="preserve">, </w:t>
      </w:r>
      <w:r w:rsidRPr="001354BC">
        <w:rPr>
          <w:rtl/>
          <w:lang w:eastAsia="he-IL"/>
        </w:rPr>
        <w:t>בבקשה</w:t>
      </w:r>
      <w:r>
        <w:rPr>
          <w:rFonts w:hint="cs"/>
          <w:rtl/>
          <w:lang w:eastAsia="he-IL"/>
        </w:rPr>
        <w:t>,</w:t>
      </w:r>
      <w:r w:rsidRPr="001354BC">
        <w:rPr>
          <w:rtl/>
          <w:lang w:eastAsia="he-IL"/>
        </w:rPr>
        <w:t xml:space="preserve"> </w:t>
      </w:r>
      <w:r w:rsidRPr="007E102E">
        <w:rPr>
          <w:rtl/>
        </w:rPr>
        <w:t xml:space="preserve">בשם </w:t>
      </w:r>
      <w:bookmarkStart w:id="9680" w:name="_ETM_Q33_182830"/>
      <w:bookmarkEnd w:id="9680"/>
      <w:r w:rsidRPr="007E102E">
        <w:rPr>
          <w:rtl/>
        </w:rPr>
        <w:t xml:space="preserve">השר </w:t>
      </w:r>
      <w:bookmarkStart w:id="9681" w:name="_ETM_Q33_183100"/>
      <w:bookmarkStart w:id="9682" w:name="_ETM_Q33_184630"/>
      <w:bookmarkEnd w:id="9681"/>
      <w:bookmarkEnd w:id="9682"/>
      <w:r w:rsidRPr="007E102E">
        <w:rPr>
          <w:rtl/>
        </w:rPr>
        <w:t xml:space="preserve">לשירותי </w:t>
      </w:r>
      <w:bookmarkStart w:id="9683" w:name="_ETM_Q33_185049"/>
      <w:bookmarkEnd w:id="9683"/>
      <w:r>
        <w:rPr>
          <w:rtl/>
        </w:rPr>
        <w:t>דת</w:t>
      </w:r>
      <w:r>
        <w:rPr>
          <w:rFonts w:hint="cs"/>
          <w:rtl/>
        </w:rPr>
        <w:t xml:space="preserve"> </w:t>
      </w:r>
      <w:r w:rsidRPr="007E102E">
        <w:rPr>
          <w:rtl/>
        </w:rPr>
        <w:t xml:space="preserve">מיכאל </w:t>
      </w:r>
      <w:bookmarkStart w:id="9684" w:name="_ETM_Q33_183370"/>
      <w:bookmarkEnd w:id="9684"/>
      <w:r w:rsidRPr="007E102E">
        <w:rPr>
          <w:rtl/>
        </w:rPr>
        <w:t>מלכיאלי</w:t>
      </w:r>
      <w:r>
        <w:rPr>
          <w:rFonts w:hint="cs"/>
          <w:rtl/>
        </w:rPr>
        <w:t xml:space="preserve">. </w:t>
      </w:r>
      <w:bookmarkStart w:id="9685" w:name="_ETM_Q33_7005"/>
      <w:bookmarkStart w:id="9686" w:name="_ETM_Q33_7087"/>
      <w:bookmarkStart w:id="9687" w:name="_ETM_Q33_7412"/>
      <w:bookmarkStart w:id="9688" w:name="_ETM_Q33_7463"/>
      <w:bookmarkEnd w:id="9685"/>
      <w:bookmarkEnd w:id="9686"/>
      <w:bookmarkEnd w:id="9687"/>
      <w:bookmarkEnd w:id="9688"/>
      <w:r w:rsidRPr="007E102E">
        <w:rPr>
          <w:rtl/>
        </w:rPr>
        <w:t>בבקשה</w:t>
      </w:r>
      <w:r>
        <w:rPr>
          <w:rFonts w:hint="cs"/>
          <w:rtl/>
        </w:rPr>
        <w:t>,</w:t>
      </w:r>
      <w:r w:rsidRPr="007E102E">
        <w:rPr>
          <w:rtl/>
        </w:rPr>
        <w:t xml:space="preserve"> </w:t>
      </w:r>
      <w:bookmarkStart w:id="9689" w:name="_ETM_Q33_206020"/>
      <w:bookmarkEnd w:id="9689"/>
      <w:r w:rsidRPr="007E102E">
        <w:rPr>
          <w:rtl/>
        </w:rPr>
        <w:t>אדוני</w:t>
      </w:r>
      <w:bookmarkStart w:id="9690" w:name="_ETM_Q33_206290"/>
      <w:bookmarkStart w:id="9691" w:name="_ETM_Q33_206560"/>
      <w:bookmarkEnd w:id="9690"/>
      <w:bookmarkEnd w:id="9691"/>
      <w:r>
        <w:rPr>
          <w:rFonts w:hint="cs"/>
          <w:rtl/>
        </w:rPr>
        <w:t xml:space="preserve">, עשר </w:t>
      </w:r>
      <w:r w:rsidRPr="007E102E">
        <w:rPr>
          <w:rtl/>
        </w:rPr>
        <w:t>דקות</w:t>
      </w:r>
      <w:r>
        <w:rPr>
          <w:rFonts w:hint="cs"/>
          <w:rtl/>
        </w:rPr>
        <w:t>,</w:t>
      </w:r>
      <w:r w:rsidRPr="007E102E">
        <w:rPr>
          <w:rtl/>
        </w:rPr>
        <w:t xml:space="preserve"> </w:t>
      </w:r>
      <w:bookmarkStart w:id="9692" w:name="_ETM_Q33_206920"/>
      <w:bookmarkEnd w:id="9692"/>
      <w:r w:rsidRPr="007E102E">
        <w:rPr>
          <w:rtl/>
        </w:rPr>
        <w:t xml:space="preserve">ככל </w:t>
      </w:r>
      <w:bookmarkStart w:id="9693" w:name="_ETM_Q33_207250"/>
      <w:bookmarkEnd w:id="9693"/>
      <w:r>
        <w:rPr>
          <w:rFonts w:hint="cs"/>
          <w:rtl/>
        </w:rPr>
        <w:t>ש</w:t>
      </w:r>
      <w:r w:rsidRPr="007E102E">
        <w:rPr>
          <w:rtl/>
        </w:rPr>
        <w:t xml:space="preserve">תנצל </w:t>
      </w:r>
      <w:bookmarkStart w:id="9694" w:name="_ETM_Q33_207730"/>
      <w:bookmarkEnd w:id="9694"/>
      <w:r w:rsidRPr="007E102E">
        <w:rPr>
          <w:rtl/>
        </w:rPr>
        <w:t xml:space="preserve">את </w:t>
      </w:r>
      <w:bookmarkStart w:id="9695" w:name="_ETM_Q33_207850"/>
      <w:bookmarkEnd w:id="9695"/>
      <w:r w:rsidRPr="007E102E">
        <w:rPr>
          <w:rtl/>
        </w:rPr>
        <w:t>הזמן</w:t>
      </w:r>
      <w:r>
        <w:rPr>
          <w:rFonts w:hint="cs"/>
          <w:rtl/>
        </w:rPr>
        <w:t>,</w:t>
      </w:r>
      <w:r w:rsidRPr="007E102E">
        <w:rPr>
          <w:rtl/>
        </w:rPr>
        <w:t xml:space="preserve"> </w:t>
      </w:r>
      <w:bookmarkStart w:id="9696" w:name="_ETM_Q33_209460"/>
      <w:bookmarkEnd w:id="9696"/>
      <w:r w:rsidRPr="007E102E">
        <w:rPr>
          <w:rtl/>
        </w:rPr>
        <w:t xml:space="preserve">כולל </w:t>
      </w:r>
      <w:bookmarkStart w:id="9697" w:name="_ETM_Q33_209730"/>
      <w:bookmarkEnd w:id="9697"/>
      <w:r w:rsidRPr="007E102E">
        <w:rPr>
          <w:rtl/>
        </w:rPr>
        <w:t xml:space="preserve">פרשת </w:t>
      </w:r>
      <w:bookmarkStart w:id="9698" w:name="_ETM_Q33_210090"/>
      <w:bookmarkEnd w:id="9698"/>
      <w:r w:rsidRPr="007E102E">
        <w:rPr>
          <w:rtl/>
        </w:rPr>
        <w:t>שבוע</w:t>
      </w:r>
      <w:r>
        <w:rPr>
          <w:rFonts w:hint="cs"/>
          <w:rtl/>
        </w:rPr>
        <w:t>.</w:t>
      </w:r>
      <w:r w:rsidRPr="007E102E">
        <w:rPr>
          <w:rtl/>
        </w:rPr>
        <w:t xml:space="preserve"> </w:t>
      </w:r>
      <w:bookmarkStart w:id="9699" w:name="_ETM_Q33_217960"/>
      <w:bookmarkEnd w:id="9699"/>
    </w:p>
    <w:p w:rsidR="00AE0D63" w:rsidRDefault="00AE0D63" w:rsidP="00C65DD0">
      <w:pPr>
        <w:rPr>
          <w:rtl/>
          <w:lang w:eastAsia="he-IL"/>
        </w:rPr>
      </w:pPr>
    </w:p>
    <w:p w:rsidR="00AE0D63" w:rsidRDefault="00AE0D63" w:rsidP="00C65DD0">
      <w:pPr>
        <w:pStyle w:val="a4"/>
        <w:keepNext/>
        <w:rPr>
          <w:rtl/>
        </w:rPr>
      </w:pPr>
      <w:r w:rsidRPr="00EF75E8">
        <w:rPr>
          <w:rStyle w:val="TagStyle"/>
          <w:rtl/>
        </w:rPr>
        <w:t xml:space="preserve">&lt;&lt; דובר &gt;&gt; </w:t>
      </w:r>
      <w:bookmarkStart w:id="9700" w:name="_Toc136946220"/>
      <w:bookmarkStart w:id="9701" w:name="_Toc153976655"/>
      <w:bookmarkStart w:id="9702" w:name="_Toc153976839"/>
      <w:r>
        <w:rPr>
          <w:rtl/>
        </w:rPr>
        <w:t>שר הבינוי והשיכון יצחק גולדקנופ:</w:t>
      </w:r>
      <w:bookmarkEnd w:id="9700"/>
      <w:bookmarkEnd w:id="9701"/>
      <w:bookmarkEnd w:id="9702"/>
      <w:r w:rsidRPr="00EF75E8">
        <w:rPr>
          <w:rStyle w:val="TagStyle"/>
          <w:rtl/>
        </w:rPr>
        <w:t xml:space="preserve"> &lt;&lt; דובר &gt;&gt;</w:t>
      </w:r>
      <w:r>
        <w:rPr>
          <w:rtl/>
        </w:rPr>
        <w:t xml:space="preserve">   </w:t>
      </w:r>
    </w:p>
    <w:p w:rsidR="00AE0D63" w:rsidRDefault="00AE0D63" w:rsidP="00C65DD0">
      <w:pPr>
        <w:rPr>
          <w:rtl/>
          <w:lang w:eastAsia="he-IL"/>
        </w:rPr>
      </w:pPr>
    </w:p>
    <w:p w:rsidR="00AE0D63" w:rsidRDefault="00AE0D63" w:rsidP="008443B7">
      <w:pPr>
        <w:rPr>
          <w:rtl/>
        </w:rPr>
      </w:pPr>
      <w:r w:rsidRPr="000F0AF4">
        <w:rPr>
          <w:rFonts w:hint="cs"/>
          <w:rtl/>
        </w:rPr>
        <w:t xml:space="preserve">גם פחות. </w:t>
      </w:r>
      <w:r w:rsidRPr="000F0AF4">
        <w:rPr>
          <w:rtl/>
        </w:rPr>
        <w:t xml:space="preserve">הצעת חוק מטעם הממשלה </w:t>
      </w:r>
      <w:r w:rsidR="00870B5D">
        <w:rPr>
          <w:rFonts w:hint="cs"/>
          <w:rtl/>
        </w:rPr>
        <w:t>ל</w:t>
      </w:r>
      <w:r w:rsidRPr="000F0AF4">
        <w:rPr>
          <w:rtl/>
        </w:rPr>
        <w:t>קריאה ראשונה</w:t>
      </w:r>
      <w:r>
        <w:rPr>
          <w:rFonts w:hint="cs"/>
          <w:rtl/>
        </w:rPr>
        <w:t>,</w:t>
      </w:r>
      <w:r w:rsidRPr="000F0AF4">
        <w:rPr>
          <w:rFonts w:hint="cs"/>
          <w:rtl/>
        </w:rPr>
        <w:t xml:space="preserve"> </w:t>
      </w:r>
      <w:r w:rsidRPr="000F0AF4">
        <w:rPr>
          <w:rtl/>
        </w:rPr>
        <w:t>הצעת חוק בתי דין רבניים (קיום פסקי דין של גירושין) (תיקון מס' 10), התשפ"ג</w:t>
      </w:r>
      <w:r w:rsidRPr="000F0AF4">
        <w:rPr>
          <w:rFonts w:hint="cs"/>
          <w:rtl/>
        </w:rPr>
        <w:t>–</w:t>
      </w:r>
      <w:r w:rsidRPr="000F0AF4">
        <w:rPr>
          <w:rtl/>
        </w:rPr>
        <w:t>2023</w:t>
      </w:r>
      <w:r>
        <w:rPr>
          <w:rFonts w:hint="cs"/>
          <w:rtl/>
        </w:rPr>
        <w:t>.</w:t>
      </w:r>
      <w:r w:rsidRPr="000F0AF4">
        <w:rPr>
          <w:rFonts w:hint="cs"/>
          <w:rtl/>
        </w:rPr>
        <w:t xml:space="preserve"> </w:t>
      </w:r>
    </w:p>
    <w:p w:rsidR="00AE0D63" w:rsidRDefault="00AE0D63" w:rsidP="008443B7">
      <w:pPr>
        <w:rPr>
          <w:rtl/>
        </w:rPr>
      </w:pPr>
    </w:p>
    <w:p w:rsidR="00AE0D63" w:rsidRDefault="00AE0D63" w:rsidP="00C65DD0">
      <w:pPr>
        <w:pStyle w:val="af6"/>
        <w:keepNext/>
        <w:rPr>
          <w:rtl/>
        </w:rPr>
      </w:pPr>
      <w:r w:rsidRPr="000F0AF4">
        <w:rPr>
          <w:rStyle w:val="TagStyle"/>
          <w:rtl/>
        </w:rPr>
        <w:t xml:space="preserve">&lt;&lt; קריאה &gt;&gt; </w:t>
      </w:r>
      <w:r>
        <w:rPr>
          <w:rtl/>
        </w:rPr>
        <w:t>טלי גוטליב (הליכוד):</w:t>
      </w:r>
      <w:r w:rsidRPr="000F0AF4">
        <w:rPr>
          <w:rStyle w:val="TagStyle"/>
          <w:rtl/>
        </w:rPr>
        <w:t xml:space="preserve"> &lt;&lt; קריאה &gt;&gt;</w:t>
      </w:r>
      <w:r>
        <w:rPr>
          <w:rtl/>
        </w:rPr>
        <w:t xml:space="preserve">   </w:t>
      </w:r>
    </w:p>
    <w:p w:rsidR="00AE0D63" w:rsidRDefault="00AE0D63" w:rsidP="008443B7">
      <w:pPr>
        <w:rPr>
          <w:rtl/>
        </w:rPr>
      </w:pPr>
    </w:p>
    <w:p w:rsidR="00AE0D63" w:rsidRDefault="00AE0D63" w:rsidP="008443B7">
      <w:pPr>
        <w:rPr>
          <w:rtl/>
        </w:rPr>
      </w:pPr>
      <w:r>
        <w:rPr>
          <w:rFonts w:hint="cs"/>
          <w:rtl/>
        </w:rPr>
        <w:t>אתם מתנגדים לתת כלים?</w:t>
      </w:r>
    </w:p>
    <w:p w:rsidR="00AE0D63" w:rsidRDefault="00AE0D63" w:rsidP="008443B7">
      <w:pPr>
        <w:rPr>
          <w:rtl/>
        </w:rPr>
      </w:pPr>
    </w:p>
    <w:p w:rsidR="00AE0D63" w:rsidRDefault="00AE0D63" w:rsidP="00C65DD0">
      <w:pPr>
        <w:pStyle w:val="-"/>
        <w:keepNext/>
        <w:rPr>
          <w:rtl/>
        </w:rPr>
      </w:pPr>
      <w:r w:rsidRPr="000F0AF4">
        <w:rPr>
          <w:rStyle w:val="TagStyle"/>
          <w:rtl/>
        </w:rPr>
        <w:t xml:space="preserve">&lt;&lt; דובר_המשך &gt;&gt; </w:t>
      </w:r>
      <w:r>
        <w:rPr>
          <w:rtl/>
        </w:rPr>
        <w:t>שר הבינוי והשיכון יצחק גולדקנופ:</w:t>
      </w:r>
      <w:r w:rsidRPr="000F0AF4">
        <w:rPr>
          <w:rStyle w:val="TagStyle"/>
          <w:rtl/>
        </w:rPr>
        <w:t xml:space="preserve"> &lt;&lt; דובר_המשך &gt;&gt;</w:t>
      </w:r>
      <w:r>
        <w:rPr>
          <w:rtl/>
        </w:rPr>
        <w:t xml:space="preserve">   </w:t>
      </w:r>
    </w:p>
    <w:p w:rsidR="00AE0D63" w:rsidRDefault="00AE0D63" w:rsidP="008443B7">
      <w:pPr>
        <w:rPr>
          <w:rtl/>
        </w:rPr>
      </w:pPr>
    </w:p>
    <w:p w:rsidR="00AE0D63" w:rsidRDefault="00AE0D63" w:rsidP="008443B7">
      <w:pPr>
        <w:rPr>
          <w:rtl/>
        </w:rPr>
      </w:pPr>
      <w:r w:rsidRPr="000F0AF4">
        <w:rPr>
          <w:rFonts w:hint="cs"/>
          <w:rtl/>
        </w:rPr>
        <w:t xml:space="preserve">אני עונה את תשובתי </w:t>
      </w:r>
      <w:r w:rsidRPr="000F0AF4">
        <w:rPr>
          <w:rtl/>
        </w:rPr>
        <w:t xml:space="preserve">במקום </w:t>
      </w:r>
      <w:bookmarkStart w:id="9703" w:name="_ETM_Q33_234559"/>
      <w:bookmarkEnd w:id="9703"/>
      <w:r w:rsidRPr="000F0AF4">
        <w:rPr>
          <w:rtl/>
        </w:rPr>
        <w:t xml:space="preserve">השר </w:t>
      </w:r>
      <w:bookmarkStart w:id="9704" w:name="_ETM_Q33_234920"/>
      <w:bookmarkEnd w:id="9704"/>
      <w:r w:rsidRPr="000F0AF4">
        <w:rPr>
          <w:rtl/>
        </w:rPr>
        <w:t xml:space="preserve">לשירותי </w:t>
      </w:r>
      <w:bookmarkStart w:id="9705" w:name="_ETM_Q33_235460"/>
      <w:bookmarkEnd w:id="9705"/>
      <w:r w:rsidRPr="000F0AF4">
        <w:rPr>
          <w:rtl/>
        </w:rPr>
        <w:t>דת</w:t>
      </w:r>
      <w:r>
        <w:rPr>
          <w:rFonts w:hint="cs"/>
          <w:rtl/>
        </w:rPr>
        <w:t xml:space="preserve">, </w:t>
      </w:r>
      <w:bookmarkStart w:id="9706" w:name="_ETM_Q33_235850"/>
      <w:bookmarkEnd w:id="9706"/>
      <w:r w:rsidRPr="000F0AF4">
        <w:rPr>
          <w:rtl/>
        </w:rPr>
        <w:t xml:space="preserve">מיכאל </w:t>
      </w:r>
      <w:bookmarkStart w:id="9707" w:name="_ETM_Q33_236300"/>
      <w:bookmarkEnd w:id="9707"/>
      <w:r w:rsidRPr="000F0AF4">
        <w:rPr>
          <w:rtl/>
        </w:rPr>
        <w:t>מלכיאלי</w:t>
      </w:r>
      <w:bookmarkStart w:id="9708" w:name="_ETM_Q33_250860"/>
      <w:bookmarkStart w:id="9709" w:name="_ETM_Q33_256450"/>
      <w:bookmarkEnd w:id="9708"/>
      <w:bookmarkEnd w:id="9709"/>
      <w:r w:rsidRPr="000F0AF4">
        <w:rPr>
          <w:rFonts w:hint="cs"/>
          <w:rtl/>
        </w:rPr>
        <w:t xml:space="preserve">. </w:t>
      </w:r>
    </w:p>
    <w:p w:rsidR="00AE0D63" w:rsidRDefault="00AE0D63" w:rsidP="00C65DD0">
      <w:pPr>
        <w:ind w:firstLine="0"/>
        <w:rPr>
          <w:rtl/>
          <w:lang w:eastAsia="he-IL"/>
        </w:rPr>
      </w:pPr>
      <w:bookmarkStart w:id="9710" w:name="_ETM_Q33_214249"/>
      <w:bookmarkStart w:id="9711" w:name="_ETM_Q33_214348"/>
      <w:bookmarkEnd w:id="9710"/>
      <w:bookmarkEnd w:id="9711"/>
    </w:p>
    <w:p w:rsidR="00AE0D63" w:rsidRDefault="00AE0D63" w:rsidP="00C65DD0">
      <w:pPr>
        <w:pStyle w:val="af6"/>
        <w:keepNext/>
        <w:rPr>
          <w:rtl/>
        </w:rPr>
      </w:pPr>
      <w:bookmarkStart w:id="9712" w:name="ET_interruption_קר_אה_18"/>
      <w:bookmarkStart w:id="9713" w:name="ET_interruption_6345_9"/>
      <w:r w:rsidRPr="00CF2FB3">
        <w:rPr>
          <w:rStyle w:val="TagStyle"/>
          <w:rtl/>
        </w:rPr>
        <w:t xml:space="preserve"> &lt;&lt; קריאה &gt;&gt; </w:t>
      </w:r>
      <w:r>
        <w:rPr>
          <w:rtl/>
        </w:rPr>
        <w:t>קריאה:</w:t>
      </w:r>
      <w:r w:rsidRPr="00CF2FB3">
        <w:rPr>
          <w:rStyle w:val="TagStyle"/>
          <w:rtl/>
        </w:rPr>
        <w:t xml:space="preserve"> &lt;&lt; קריאה &gt;&gt;</w:t>
      </w:r>
      <w:r>
        <w:rPr>
          <w:rtl/>
        </w:rPr>
        <w:t xml:space="preserve">   </w:t>
      </w:r>
      <w:bookmarkEnd w:id="9712"/>
    </w:p>
    <w:p w:rsidR="00AE0D63" w:rsidRDefault="00AE0D63" w:rsidP="008443B7">
      <w:pPr>
        <w:rPr>
          <w:rtl/>
          <w:lang w:eastAsia="he-IL"/>
        </w:rPr>
      </w:pPr>
    </w:p>
    <w:p w:rsidR="00AE0D63" w:rsidRDefault="00A00651" w:rsidP="00C65DD0">
      <w:pPr>
        <w:rPr>
          <w:rtl/>
          <w:lang w:eastAsia="he-IL"/>
        </w:rPr>
      </w:pPr>
      <w:r>
        <w:rPr>
          <w:rFonts w:hint="cs"/>
          <w:rtl/>
          <w:lang w:eastAsia="he-IL"/>
        </w:rPr>
        <w:t>– – –</w:t>
      </w:r>
      <w:r w:rsidR="00AE0D63">
        <w:rPr>
          <w:rFonts w:hint="cs"/>
          <w:rtl/>
          <w:lang w:eastAsia="he-IL"/>
        </w:rPr>
        <w:t xml:space="preserve"> מאחורייך </w:t>
      </w:r>
      <w:r>
        <w:rPr>
          <w:rFonts w:hint="cs"/>
          <w:rtl/>
          <w:lang w:eastAsia="he-IL"/>
        </w:rPr>
        <w:t>– – –</w:t>
      </w:r>
      <w:r w:rsidR="00AE0D63">
        <w:rPr>
          <w:rFonts w:hint="cs"/>
          <w:rtl/>
          <w:lang w:eastAsia="he-IL"/>
        </w:rPr>
        <w:t xml:space="preserve"> </w:t>
      </w:r>
    </w:p>
    <w:p w:rsidR="00AE0D63" w:rsidRDefault="00AE0D63" w:rsidP="00C65DD0">
      <w:pPr>
        <w:rPr>
          <w:rtl/>
          <w:lang w:eastAsia="he-IL"/>
        </w:rPr>
      </w:pPr>
    </w:p>
    <w:p w:rsidR="00AE0D63" w:rsidRDefault="00AE0D63" w:rsidP="00C65DD0">
      <w:pPr>
        <w:pStyle w:val="-"/>
        <w:keepNext/>
        <w:rPr>
          <w:rtl/>
        </w:rPr>
      </w:pPr>
      <w:r w:rsidRPr="000F0AF4">
        <w:rPr>
          <w:rStyle w:val="TagStyle"/>
          <w:rtl/>
        </w:rPr>
        <w:t xml:space="preserve">&lt;&lt; דובר_המשך &gt;&gt; </w:t>
      </w:r>
      <w:r>
        <w:rPr>
          <w:rtl/>
        </w:rPr>
        <w:t>שר הבינוי והשיכון יצחק גולדקנופ:</w:t>
      </w:r>
      <w:r w:rsidRPr="000F0AF4">
        <w:rPr>
          <w:rStyle w:val="TagStyle"/>
          <w:rtl/>
        </w:rPr>
        <w:t xml:space="preserve"> &lt;&lt; דובר_המשך &gt;&gt;</w:t>
      </w:r>
      <w:r>
        <w:rPr>
          <w:rtl/>
        </w:rPr>
        <w:t xml:space="preserve">   </w:t>
      </w:r>
    </w:p>
    <w:p w:rsidR="00AE0D63" w:rsidRDefault="00AE0D63" w:rsidP="00C65DD0">
      <w:pPr>
        <w:rPr>
          <w:rtl/>
          <w:lang w:eastAsia="he-IL"/>
        </w:rPr>
      </w:pPr>
    </w:p>
    <w:p w:rsidR="00AE0D63" w:rsidRDefault="00AE0D63" w:rsidP="00C65DD0">
      <w:pPr>
        <w:rPr>
          <w:rtl/>
          <w:lang w:eastAsia="he-IL"/>
        </w:rPr>
      </w:pPr>
      <w:bookmarkStart w:id="9714" w:name="_ETM_Q33_256715"/>
      <w:bookmarkStart w:id="9715" w:name="_ETM_Q33_256786"/>
      <w:bookmarkEnd w:id="9714"/>
      <w:bookmarkEnd w:id="9715"/>
      <w:r w:rsidRPr="000F0AF4">
        <w:rPr>
          <w:rtl/>
        </w:rPr>
        <w:t xml:space="preserve">כבוד </w:t>
      </w:r>
      <w:bookmarkStart w:id="9716" w:name="_ETM_Q33_256719"/>
      <w:bookmarkEnd w:id="9716"/>
      <w:r w:rsidRPr="000F0AF4">
        <w:rPr>
          <w:rtl/>
        </w:rPr>
        <w:t>היושב-ראש</w:t>
      </w:r>
      <w:r>
        <w:rPr>
          <w:rFonts w:hint="cs"/>
          <w:rtl/>
        </w:rPr>
        <w:t>, כנסת נכבדה</w:t>
      </w:r>
      <w:r>
        <w:rPr>
          <w:rFonts w:hint="cs"/>
          <w:rtl/>
          <w:lang w:eastAsia="he-IL"/>
        </w:rPr>
        <w:t xml:space="preserve"> </w:t>
      </w:r>
      <w:r w:rsidR="00A00651">
        <w:rPr>
          <w:rFonts w:hint="cs"/>
          <w:rtl/>
          <w:lang w:eastAsia="he-IL"/>
        </w:rPr>
        <w:t>– – –</w:t>
      </w:r>
    </w:p>
    <w:p w:rsidR="00870B5D" w:rsidRPr="00CF2FB3" w:rsidRDefault="00870B5D" w:rsidP="00C65DD0">
      <w:pPr>
        <w:rPr>
          <w:rtl/>
          <w:lang w:eastAsia="he-IL"/>
        </w:rPr>
      </w:pPr>
    </w:p>
    <w:p w:rsidR="00AE0D63" w:rsidRDefault="00AE0D63" w:rsidP="00C65DD0">
      <w:pPr>
        <w:pStyle w:val="af6"/>
        <w:keepNext/>
        <w:rPr>
          <w:rtl/>
        </w:rPr>
      </w:pPr>
      <w:r w:rsidRPr="000F0AF4">
        <w:rPr>
          <w:rStyle w:val="TagStyle"/>
          <w:rtl/>
        </w:rPr>
        <w:t xml:space="preserve"> &lt;&lt; קריאה &gt;&gt; </w:t>
      </w:r>
      <w:r>
        <w:rPr>
          <w:rtl/>
        </w:rPr>
        <w:t>טלי גוטליב (הליכוד):</w:t>
      </w:r>
      <w:r w:rsidRPr="000F0AF4">
        <w:rPr>
          <w:rStyle w:val="TagStyle"/>
          <w:rtl/>
        </w:rPr>
        <w:t xml:space="preserve"> &lt;&lt; קריאה &gt;&gt;</w:t>
      </w:r>
      <w:r>
        <w:rPr>
          <w:rtl/>
        </w:rPr>
        <w:t xml:space="preserve">   </w:t>
      </w:r>
      <w:bookmarkEnd w:id="9713"/>
    </w:p>
    <w:p w:rsidR="00AE0D63" w:rsidRDefault="00AE0D63" w:rsidP="008443B7">
      <w:pPr>
        <w:rPr>
          <w:rtl/>
          <w:lang w:eastAsia="he-IL"/>
        </w:rPr>
      </w:pPr>
    </w:p>
    <w:p w:rsidR="00AE0D63" w:rsidRDefault="00AE0D63" w:rsidP="00870B5D">
      <w:pPr>
        <w:rPr>
          <w:rtl/>
          <w:lang w:eastAsia="he-IL"/>
        </w:rPr>
      </w:pPr>
      <w:r>
        <w:rPr>
          <w:rFonts w:hint="cs"/>
          <w:rtl/>
          <w:lang w:eastAsia="he-IL"/>
        </w:rPr>
        <w:t>לא, חשבתי שאתם מתנגדים. אני מבינה שלא, כי זה לתת כלים לבתי הדין הרבניים, כי הם</w:t>
      </w:r>
      <w:r w:rsidR="00870B5D">
        <w:rPr>
          <w:rFonts w:hint="cs"/>
          <w:rtl/>
          <w:lang w:eastAsia="he-IL"/>
        </w:rPr>
        <w:t xml:space="preserve"> </w:t>
      </w:r>
      <w:r w:rsidR="00A00651">
        <w:rPr>
          <w:rFonts w:hint="cs"/>
          <w:rtl/>
          <w:lang w:eastAsia="he-IL"/>
        </w:rPr>
        <w:t>– – –</w:t>
      </w:r>
    </w:p>
    <w:p w:rsidR="00AE0D63" w:rsidRDefault="00AE0D63" w:rsidP="00C65DD0">
      <w:pPr>
        <w:ind w:firstLine="0"/>
        <w:rPr>
          <w:rtl/>
          <w:lang w:eastAsia="he-IL"/>
        </w:rPr>
      </w:pPr>
    </w:p>
    <w:p w:rsidR="00AE0D63" w:rsidRDefault="00AE0D63" w:rsidP="00C65DD0">
      <w:pPr>
        <w:pStyle w:val="-"/>
        <w:keepNext/>
        <w:rPr>
          <w:rtl/>
        </w:rPr>
      </w:pPr>
      <w:bookmarkStart w:id="9717" w:name="ET_speakercontinue_6151_10"/>
      <w:r w:rsidRPr="000F0AF4">
        <w:rPr>
          <w:rStyle w:val="TagStyle"/>
          <w:rtl/>
        </w:rPr>
        <w:t xml:space="preserve">&lt;&lt; דובר_המשך &gt;&gt; </w:t>
      </w:r>
      <w:r>
        <w:rPr>
          <w:rtl/>
        </w:rPr>
        <w:t>שר הבינוי והשיכון יצחק גולדקנופ:</w:t>
      </w:r>
      <w:r w:rsidRPr="000F0AF4">
        <w:rPr>
          <w:rStyle w:val="TagStyle"/>
          <w:rtl/>
        </w:rPr>
        <w:t xml:space="preserve"> &lt;&lt; דובר_המשך &gt;&gt;</w:t>
      </w:r>
      <w:r>
        <w:rPr>
          <w:rtl/>
        </w:rPr>
        <w:t xml:space="preserve">   </w:t>
      </w:r>
      <w:bookmarkEnd w:id="9717"/>
    </w:p>
    <w:p w:rsidR="00AE0D63" w:rsidRDefault="00AE0D63" w:rsidP="008443B7">
      <w:pPr>
        <w:rPr>
          <w:rtl/>
          <w:lang w:eastAsia="he-IL"/>
        </w:rPr>
      </w:pPr>
    </w:p>
    <w:p w:rsidR="00AE0D63" w:rsidRPr="00A04725" w:rsidRDefault="00AE0D63" w:rsidP="00C65DD0">
      <w:pPr>
        <w:rPr>
          <w:rtl/>
          <w:lang w:eastAsia="he-IL"/>
        </w:rPr>
      </w:pPr>
      <w:r>
        <w:rPr>
          <w:rFonts w:hint="cs"/>
          <w:rtl/>
          <w:lang w:eastAsia="he-IL"/>
        </w:rPr>
        <w:t>רגע, תדברו ביניכם אחר כך. מה הבעיה?</w:t>
      </w:r>
    </w:p>
    <w:p w:rsidR="00AE0D63" w:rsidRDefault="00AE0D63" w:rsidP="00C65DD0">
      <w:pPr>
        <w:rPr>
          <w:rtl/>
          <w:lang w:eastAsia="he-IL"/>
        </w:rPr>
      </w:pPr>
    </w:p>
    <w:p w:rsidR="00AE0D63" w:rsidRDefault="00AE0D63" w:rsidP="00C65DD0">
      <w:pPr>
        <w:pStyle w:val="af6"/>
        <w:keepNext/>
        <w:rPr>
          <w:rtl/>
        </w:rPr>
      </w:pPr>
      <w:r w:rsidRPr="000F0AF4">
        <w:rPr>
          <w:rStyle w:val="TagStyle"/>
          <w:rtl/>
        </w:rPr>
        <w:t xml:space="preserve">&lt;&lt; קריאה &gt;&gt; </w:t>
      </w:r>
      <w:r>
        <w:rPr>
          <w:rtl/>
        </w:rPr>
        <w:t>טלי גוטליב (הליכוד):</w:t>
      </w:r>
      <w:r w:rsidRPr="000F0AF4">
        <w:rPr>
          <w:rStyle w:val="TagStyle"/>
          <w:rtl/>
        </w:rPr>
        <w:t xml:space="preserve"> &lt;&lt; קריאה &gt;&gt;</w:t>
      </w:r>
      <w:r>
        <w:rPr>
          <w:rtl/>
        </w:rPr>
        <w:t xml:space="preserve">   </w:t>
      </w:r>
    </w:p>
    <w:p w:rsidR="00AE0D63" w:rsidRDefault="00AE0D63" w:rsidP="00C65DD0">
      <w:pPr>
        <w:ind w:firstLine="0"/>
        <w:rPr>
          <w:rtl/>
          <w:lang w:eastAsia="he-IL"/>
        </w:rPr>
      </w:pPr>
      <w:r>
        <w:rPr>
          <w:rtl/>
          <w:lang w:eastAsia="he-IL"/>
        </w:rPr>
        <w:tab/>
      </w:r>
    </w:p>
    <w:p w:rsidR="00AE0D63" w:rsidRDefault="00AE0D63" w:rsidP="00C65DD0">
      <w:pPr>
        <w:ind w:firstLine="0"/>
        <w:rPr>
          <w:rtl/>
          <w:lang w:eastAsia="he-IL"/>
        </w:rPr>
      </w:pPr>
      <w:r>
        <w:rPr>
          <w:rtl/>
          <w:lang w:eastAsia="he-IL"/>
        </w:rPr>
        <w:tab/>
      </w:r>
      <w:r>
        <w:rPr>
          <w:rFonts w:hint="cs"/>
          <w:rtl/>
          <w:lang w:eastAsia="he-IL"/>
        </w:rPr>
        <w:t xml:space="preserve">לא, השר, דווקא רציתי להגיד לשר שהם מסכימים לזה </w:t>
      </w:r>
      <w:r>
        <w:rPr>
          <w:rtl/>
          <w:lang w:eastAsia="he-IL"/>
        </w:rPr>
        <w:t>–</w:t>
      </w:r>
      <w:r>
        <w:rPr>
          <w:rFonts w:hint="cs"/>
          <w:rtl/>
          <w:lang w:eastAsia="he-IL"/>
        </w:rPr>
        <w:t xml:space="preserve"> לתת כלים לבתי הדין הרבניים כנגד סרבני גט. </w:t>
      </w:r>
      <w:bookmarkStart w:id="9718" w:name="_ETM_Q33_248040"/>
      <w:bookmarkEnd w:id="9718"/>
      <w:r>
        <w:rPr>
          <w:rFonts w:hint="cs"/>
          <w:rtl/>
          <w:lang w:eastAsia="he-IL"/>
        </w:rPr>
        <w:t>זה מעולה. טוב מאוד.</w:t>
      </w:r>
    </w:p>
    <w:p w:rsidR="00AE0D63" w:rsidRDefault="00AE0D63" w:rsidP="00C65DD0">
      <w:pPr>
        <w:ind w:firstLine="0"/>
        <w:rPr>
          <w:rtl/>
          <w:lang w:eastAsia="he-IL"/>
        </w:rPr>
      </w:pPr>
      <w:bookmarkStart w:id="9719" w:name="_ETM_Q33_255183"/>
      <w:bookmarkStart w:id="9720" w:name="_ETM_Q33_255254"/>
      <w:bookmarkEnd w:id="9719"/>
      <w:bookmarkEnd w:id="9720"/>
    </w:p>
    <w:p w:rsidR="00AE0D63" w:rsidRDefault="00AE0D63" w:rsidP="00C65DD0">
      <w:pPr>
        <w:pStyle w:val="af6"/>
        <w:keepNext/>
        <w:rPr>
          <w:rtl/>
        </w:rPr>
      </w:pPr>
      <w:bookmarkStart w:id="9721" w:name="ET_interruption_קר_אה_11"/>
      <w:r w:rsidRPr="00A04725">
        <w:rPr>
          <w:rStyle w:val="TagStyle"/>
          <w:rtl/>
        </w:rPr>
        <w:t xml:space="preserve"> &lt;&lt; קריאה &gt;&gt; </w:t>
      </w:r>
      <w:r>
        <w:rPr>
          <w:rtl/>
        </w:rPr>
        <w:t>קריאה:</w:t>
      </w:r>
      <w:r w:rsidRPr="00A04725">
        <w:rPr>
          <w:rStyle w:val="TagStyle"/>
          <w:rtl/>
        </w:rPr>
        <w:t xml:space="preserve"> &lt;&lt; קריאה &gt;&gt;</w:t>
      </w:r>
      <w:r>
        <w:rPr>
          <w:rtl/>
        </w:rPr>
        <w:t xml:space="preserve">   </w:t>
      </w:r>
      <w:bookmarkEnd w:id="9721"/>
    </w:p>
    <w:p w:rsidR="00AE0D63" w:rsidRPr="00A04725" w:rsidRDefault="00AE0D63" w:rsidP="00C65DD0">
      <w:pPr>
        <w:keepNext/>
        <w:rPr>
          <w:rtl/>
          <w:lang w:eastAsia="he-IL"/>
        </w:rPr>
      </w:pPr>
    </w:p>
    <w:p w:rsidR="00AE0D63" w:rsidRDefault="00AE0D63" w:rsidP="00C65DD0">
      <w:pPr>
        <w:keepNext/>
        <w:ind w:firstLine="0"/>
        <w:rPr>
          <w:rtl/>
          <w:lang w:eastAsia="he-IL"/>
        </w:rPr>
      </w:pPr>
      <w:r>
        <w:rPr>
          <w:rtl/>
          <w:lang w:eastAsia="he-IL"/>
        </w:rPr>
        <w:tab/>
      </w:r>
      <w:r>
        <w:rPr>
          <w:rFonts w:hint="cs"/>
          <w:rtl/>
          <w:lang w:eastAsia="he-IL"/>
        </w:rPr>
        <w:t>אנחנו בעד, טלי.</w:t>
      </w:r>
    </w:p>
    <w:p w:rsidR="00AE0D63" w:rsidRDefault="00AE0D63" w:rsidP="00C65DD0">
      <w:pPr>
        <w:ind w:firstLine="0"/>
        <w:rPr>
          <w:rtl/>
          <w:lang w:eastAsia="he-IL"/>
        </w:rPr>
      </w:pPr>
    </w:p>
    <w:p w:rsidR="00AE0D63" w:rsidRDefault="00AE0D63" w:rsidP="00C65DD0">
      <w:pPr>
        <w:pStyle w:val="af6"/>
        <w:keepNext/>
        <w:rPr>
          <w:rtl/>
        </w:rPr>
      </w:pPr>
      <w:r w:rsidRPr="000F0AF4">
        <w:rPr>
          <w:rStyle w:val="TagStyle"/>
          <w:rtl/>
        </w:rPr>
        <w:t xml:space="preserve">&lt;&lt; קריאה &gt;&gt; </w:t>
      </w:r>
      <w:r>
        <w:rPr>
          <w:rtl/>
        </w:rPr>
        <w:t>טלי גוטליב (הליכוד):</w:t>
      </w:r>
      <w:r w:rsidRPr="000F0AF4">
        <w:rPr>
          <w:rStyle w:val="TagStyle"/>
          <w:rtl/>
        </w:rPr>
        <w:t xml:space="preserve"> &lt;&lt; קריאה &gt;&gt;</w:t>
      </w:r>
      <w:r>
        <w:rPr>
          <w:rtl/>
        </w:rPr>
        <w:t xml:space="preserve">   </w:t>
      </w:r>
    </w:p>
    <w:p w:rsidR="00AE0D63" w:rsidRDefault="00AE0D63" w:rsidP="00C65DD0">
      <w:pPr>
        <w:ind w:firstLine="0"/>
        <w:rPr>
          <w:rtl/>
          <w:lang w:eastAsia="he-IL"/>
        </w:rPr>
      </w:pPr>
    </w:p>
    <w:p w:rsidR="00AE0D63" w:rsidRDefault="00AE0D63" w:rsidP="00C65DD0">
      <w:pPr>
        <w:ind w:firstLine="0"/>
        <w:rPr>
          <w:rtl/>
          <w:lang w:eastAsia="he-IL"/>
        </w:rPr>
      </w:pPr>
      <w:r>
        <w:rPr>
          <w:rtl/>
          <w:lang w:eastAsia="he-IL"/>
        </w:rPr>
        <w:tab/>
      </w:r>
      <w:r>
        <w:rPr>
          <w:rFonts w:hint="cs"/>
          <w:rtl/>
          <w:lang w:eastAsia="he-IL"/>
        </w:rPr>
        <w:t>אני שמחה מאוד.</w:t>
      </w:r>
    </w:p>
    <w:p w:rsidR="00AE0D63" w:rsidRDefault="00AE0D63" w:rsidP="00C65DD0">
      <w:pPr>
        <w:ind w:firstLine="0"/>
        <w:rPr>
          <w:rtl/>
          <w:lang w:eastAsia="he-IL"/>
        </w:rPr>
      </w:pPr>
      <w:bookmarkStart w:id="9722" w:name="_ETM_Q33_254338"/>
      <w:bookmarkStart w:id="9723" w:name="_ETM_Q33_254413"/>
      <w:bookmarkEnd w:id="9722"/>
      <w:bookmarkEnd w:id="9723"/>
    </w:p>
    <w:p w:rsidR="00AE0D63" w:rsidRDefault="00AE0D63" w:rsidP="00C65DD0">
      <w:pPr>
        <w:pStyle w:val="af7"/>
        <w:keepNext/>
        <w:rPr>
          <w:rtl/>
        </w:rPr>
      </w:pPr>
      <w:r w:rsidRPr="00A04725">
        <w:rPr>
          <w:rStyle w:val="TagStyle"/>
          <w:rtl/>
        </w:rPr>
        <w:t xml:space="preserve"> &lt;&lt; יור &gt;&gt; </w:t>
      </w:r>
      <w:r>
        <w:rPr>
          <w:rtl/>
        </w:rPr>
        <w:t>היו"ר אוריאל בוסו:</w:t>
      </w:r>
      <w:r w:rsidRPr="00A04725">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bookmarkStart w:id="9724" w:name="_ETM_Q33_255372"/>
      <w:bookmarkEnd w:id="9724"/>
      <w:r>
        <w:rPr>
          <w:rFonts w:hint="cs"/>
          <w:rtl/>
          <w:lang w:eastAsia="he-IL"/>
        </w:rPr>
        <w:t>טוב, לאפשר לשר להציג את הנושא.</w:t>
      </w:r>
    </w:p>
    <w:p w:rsidR="00AE0D63" w:rsidRPr="00A04725" w:rsidRDefault="00AE0D63" w:rsidP="00C65DD0">
      <w:pPr>
        <w:rPr>
          <w:rtl/>
          <w:lang w:eastAsia="he-IL"/>
        </w:rPr>
      </w:pPr>
    </w:p>
    <w:p w:rsidR="00AE0D63" w:rsidRDefault="00AE0D63" w:rsidP="00C65DD0">
      <w:pPr>
        <w:pStyle w:val="-"/>
        <w:keepNext/>
        <w:rPr>
          <w:rtl/>
        </w:rPr>
      </w:pPr>
      <w:r w:rsidRPr="000F0AF4">
        <w:rPr>
          <w:rStyle w:val="TagStyle"/>
          <w:rtl/>
        </w:rPr>
        <w:t xml:space="preserve">&lt;&lt; דובר_המשך &gt;&gt; </w:t>
      </w:r>
      <w:r>
        <w:rPr>
          <w:rtl/>
        </w:rPr>
        <w:t>שר הבינוי והשיכון יצחק גולדקנופ:</w:t>
      </w:r>
      <w:r w:rsidRPr="000F0AF4">
        <w:rPr>
          <w:rStyle w:val="TagStyle"/>
          <w:rtl/>
        </w:rPr>
        <w:t xml:space="preserve"> &lt;&lt; דובר_המשך &gt;&gt;</w:t>
      </w:r>
      <w:r>
        <w:rPr>
          <w:rtl/>
        </w:rPr>
        <w:t xml:space="preserve">   </w:t>
      </w:r>
    </w:p>
    <w:p w:rsidR="00AE0D63" w:rsidRDefault="00AE0D63" w:rsidP="00C65DD0">
      <w:pPr>
        <w:ind w:firstLine="0"/>
        <w:rPr>
          <w:rtl/>
          <w:lang w:eastAsia="he-IL"/>
        </w:rPr>
      </w:pPr>
      <w:r>
        <w:rPr>
          <w:rtl/>
          <w:lang w:eastAsia="he-IL"/>
        </w:rPr>
        <w:tab/>
      </w:r>
    </w:p>
    <w:p w:rsidR="00D810D6" w:rsidRDefault="00AE0D63" w:rsidP="005B4FB1">
      <w:pPr>
        <w:ind w:firstLine="0"/>
        <w:rPr>
          <w:rtl/>
          <w:lang w:eastAsia="he-IL"/>
        </w:rPr>
      </w:pPr>
      <w:r>
        <w:rPr>
          <w:rtl/>
          <w:lang w:eastAsia="he-IL"/>
        </w:rPr>
        <w:tab/>
      </w:r>
      <w:r w:rsidRPr="000F0AF4">
        <w:rPr>
          <w:rtl/>
        </w:rPr>
        <w:t>כבוד היושב-ראש</w:t>
      </w:r>
      <w:r>
        <w:rPr>
          <w:rFonts w:hint="cs"/>
          <w:rtl/>
        </w:rPr>
        <w:t>, כנסת נכבדה</w:t>
      </w:r>
      <w:r>
        <w:rPr>
          <w:rFonts w:hint="cs"/>
          <w:rtl/>
          <w:lang w:eastAsia="he-IL"/>
        </w:rPr>
        <w:t xml:space="preserve">, </w:t>
      </w:r>
      <w:r w:rsidRPr="00E459DD">
        <w:rPr>
          <w:rtl/>
          <w:lang w:eastAsia="he-IL"/>
        </w:rPr>
        <w:t xml:space="preserve">אני מתכבד להציג בפניכם את הצעת חוק בתי דין רבניים (קיום פסקי דין של </w:t>
      </w:r>
      <w:r>
        <w:rPr>
          <w:rtl/>
          <w:lang w:eastAsia="he-IL"/>
        </w:rPr>
        <w:t>גירושין) (תיקון מס</w:t>
      </w:r>
      <w:r>
        <w:rPr>
          <w:rFonts w:hint="cs"/>
          <w:rtl/>
          <w:lang w:eastAsia="he-IL"/>
        </w:rPr>
        <w:t>'</w:t>
      </w:r>
      <w:r>
        <w:rPr>
          <w:rtl/>
          <w:lang w:eastAsia="he-IL"/>
        </w:rPr>
        <w:t xml:space="preserve"> 10), התשפ</w:t>
      </w:r>
      <w:r>
        <w:rPr>
          <w:rFonts w:hint="cs"/>
          <w:rtl/>
          <w:lang w:eastAsia="he-IL"/>
        </w:rPr>
        <w:t>"</w:t>
      </w:r>
      <w:r>
        <w:rPr>
          <w:rtl/>
          <w:lang w:eastAsia="he-IL"/>
        </w:rPr>
        <w:t>ג</w:t>
      </w:r>
      <w:r>
        <w:rPr>
          <w:rFonts w:hint="cs"/>
          <w:rtl/>
          <w:lang w:eastAsia="he-IL"/>
        </w:rPr>
        <w:t>–</w:t>
      </w:r>
      <w:r w:rsidRPr="00E459DD">
        <w:rPr>
          <w:rtl/>
          <w:lang w:eastAsia="he-IL"/>
        </w:rPr>
        <w:t>2023. התרת עגונות היא אחת מהמצוות החשובות ביותר שעמדו</w:t>
      </w:r>
      <w:r>
        <w:rPr>
          <w:rtl/>
          <w:lang w:eastAsia="he-IL"/>
        </w:rPr>
        <w:t xml:space="preserve"> לנגד הרבנים והדיינים בעם ישראל</w:t>
      </w:r>
      <w:r w:rsidRPr="00E459DD">
        <w:rPr>
          <w:rtl/>
          <w:lang w:eastAsia="he-IL"/>
        </w:rPr>
        <w:t xml:space="preserve"> במשך כל הדורות. ב</w:t>
      </w:r>
      <w:r>
        <w:rPr>
          <w:rtl/>
          <w:lang w:eastAsia="he-IL"/>
        </w:rPr>
        <w:t>ספרי הפוסקים קיימות אלפי תשובות</w:t>
      </w:r>
      <w:r w:rsidRPr="00E459DD">
        <w:rPr>
          <w:rtl/>
          <w:lang w:eastAsia="he-IL"/>
        </w:rPr>
        <w:t xml:space="preserve"> שמטרתן היא התרת עגונות. </w:t>
      </w:r>
      <w:bookmarkStart w:id="9725" w:name="_ETM_Q33_291610"/>
      <w:bookmarkStart w:id="9726" w:name="_ETM_Q33_291697"/>
      <w:bookmarkStart w:id="9727" w:name="_ETM_Q33_291857"/>
      <w:bookmarkStart w:id="9728" w:name="_ETM_Q33_291936"/>
      <w:bookmarkEnd w:id="9725"/>
      <w:bookmarkEnd w:id="9726"/>
      <w:bookmarkEnd w:id="9727"/>
      <w:bookmarkEnd w:id="9728"/>
      <w:r w:rsidRPr="00E459DD">
        <w:rPr>
          <w:rtl/>
          <w:lang w:eastAsia="he-IL"/>
        </w:rPr>
        <w:t>כידוע</w:t>
      </w:r>
      <w:r>
        <w:rPr>
          <w:rFonts w:hint="cs"/>
          <w:rtl/>
          <w:lang w:eastAsia="he-IL"/>
        </w:rPr>
        <w:t>,</w:t>
      </w:r>
      <w:r w:rsidRPr="00E459DD">
        <w:rPr>
          <w:rtl/>
          <w:lang w:eastAsia="he-IL"/>
        </w:rPr>
        <w:t xml:space="preserve"> לאחר מלחמת יום הכיפורים היו עגונות רבות, ומרן הרב עובדיה יוסף</w:t>
      </w:r>
      <w:r>
        <w:rPr>
          <w:rFonts w:hint="cs"/>
          <w:rtl/>
          <w:lang w:eastAsia="he-IL"/>
        </w:rPr>
        <w:t>,</w:t>
      </w:r>
      <w:r w:rsidRPr="00E459DD">
        <w:rPr>
          <w:rtl/>
          <w:lang w:eastAsia="he-IL"/>
        </w:rPr>
        <w:t xml:space="preserve"> זכר צדיק וקדוש לברכה, </w:t>
      </w:r>
      <w:r>
        <w:rPr>
          <w:rFonts w:hint="cs"/>
          <w:rtl/>
          <w:lang w:eastAsia="he-IL"/>
        </w:rPr>
        <w:t xml:space="preserve">ופוסקים נוספים, </w:t>
      </w:r>
      <w:r>
        <w:rPr>
          <w:rtl/>
          <w:lang w:eastAsia="he-IL"/>
        </w:rPr>
        <w:t>לא נת</w:t>
      </w:r>
      <w:r>
        <w:rPr>
          <w:rFonts w:hint="cs"/>
          <w:rtl/>
          <w:lang w:eastAsia="he-IL"/>
        </w:rPr>
        <w:t>נו</w:t>
      </w:r>
      <w:r>
        <w:rPr>
          <w:rtl/>
          <w:lang w:eastAsia="he-IL"/>
        </w:rPr>
        <w:t xml:space="preserve"> תנומה לעיני</w:t>
      </w:r>
      <w:r>
        <w:rPr>
          <w:rFonts w:hint="cs"/>
          <w:rtl/>
          <w:lang w:eastAsia="he-IL"/>
        </w:rPr>
        <w:t>הם,</w:t>
      </w:r>
      <w:r w:rsidRPr="00E459DD">
        <w:rPr>
          <w:rtl/>
          <w:lang w:eastAsia="he-IL"/>
        </w:rPr>
        <w:t xml:space="preserve"> ובמשך חודשים רבים כתב</w:t>
      </w:r>
      <w:r>
        <w:rPr>
          <w:rFonts w:hint="cs"/>
          <w:rtl/>
          <w:lang w:eastAsia="he-IL"/>
        </w:rPr>
        <w:t>ו</w:t>
      </w:r>
      <w:r>
        <w:rPr>
          <w:rtl/>
          <w:lang w:eastAsia="he-IL"/>
        </w:rPr>
        <w:t xml:space="preserve"> מאות תשובות ופסקי דין </w:t>
      </w:r>
      <w:r w:rsidRPr="00E459DD">
        <w:rPr>
          <w:rtl/>
          <w:lang w:eastAsia="he-IL"/>
        </w:rPr>
        <w:t>עד אשר הצליח</w:t>
      </w:r>
      <w:r>
        <w:rPr>
          <w:rFonts w:hint="cs"/>
          <w:rtl/>
          <w:lang w:eastAsia="he-IL"/>
        </w:rPr>
        <w:t>ו</w:t>
      </w:r>
      <w:r w:rsidRPr="00E459DD">
        <w:rPr>
          <w:rtl/>
          <w:lang w:eastAsia="he-IL"/>
        </w:rPr>
        <w:t xml:space="preserve"> להתיר את כל העגונות. </w:t>
      </w:r>
      <w:r>
        <w:rPr>
          <w:rtl/>
          <w:lang w:eastAsia="he-IL"/>
        </w:rPr>
        <w:t>גם כיום בתי</w:t>
      </w:r>
      <w:r>
        <w:rPr>
          <w:rFonts w:hint="cs"/>
          <w:rtl/>
          <w:lang w:eastAsia="he-IL"/>
        </w:rPr>
        <w:t xml:space="preserve"> </w:t>
      </w:r>
      <w:r w:rsidRPr="00E459DD">
        <w:rPr>
          <w:rtl/>
          <w:lang w:eastAsia="he-IL"/>
        </w:rPr>
        <w:t xml:space="preserve">הדין הרבניים מקדישים מאמצים רבים ועושים לילות כימים על מנת להתיר נשים מעגינותן וכדי למצוא פתרונות לתופעת סרבנות הגט. </w:t>
      </w:r>
    </w:p>
    <w:p w:rsidR="00D810D6" w:rsidRDefault="00D810D6" w:rsidP="00D810D6">
      <w:pPr>
        <w:rPr>
          <w:rtl/>
          <w:lang w:eastAsia="he-IL"/>
        </w:rPr>
      </w:pPr>
    </w:p>
    <w:p w:rsidR="00AE0D63" w:rsidRDefault="00AE0D63" w:rsidP="005B4FB1">
      <w:pPr>
        <w:rPr>
          <w:rtl/>
          <w:lang w:eastAsia="he-IL"/>
        </w:rPr>
      </w:pPr>
      <w:r w:rsidRPr="00E459DD">
        <w:rPr>
          <w:rtl/>
          <w:lang w:eastAsia="he-IL"/>
        </w:rPr>
        <w:t xml:space="preserve">בשנת 1995 נחקק חוק בתי דין רבניים (קיום פסקי דין של </w:t>
      </w:r>
      <w:r>
        <w:rPr>
          <w:rtl/>
          <w:lang w:eastAsia="he-IL"/>
        </w:rPr>
        <w:t>גירושין)</w:t>
      </w:r>
      <w:r>
        <w:rPr>
          <w:rFonts w:hint="cs"/>
          <w:rtl/>
          <w:lang w:eastAsia="he-IL"/>
        </w:rPr>
        <w:t>, אש</w:t>
      </w:r>
      <w:r>
        <w:rPr>
          <w:rtl/>
          <w:lang w:eastAsia="he-IL"/>
        </w:rPr>
        <w:t>ר הסמיך את דייני בתי</w:t>
      </w:r>
      <w:r>
        <w:rPr>
          <w:rFonts w:hint="cs"/>
          <w:rtl/>
          <w:lang w:eastAsia="he-IL"/>
        </w:rPr>
        <w:t xml:space="preserve"> </w:t>
      </w:r>
      <w:r w:rsidRPr="00E459DD">
        <w:rPr>
          <w:rtl/>
          <w:lang w:eastAsia="he-IL"/>
        </w:rPr>
        <w:t>הדין הרבניים לשל</w:t>
      </w:r>
      <w:r>
        <w:rPr>
          <w:rtl/>
          <w:lang w:eastAsia="he-IL"/>
        </w:rPr>
        <w:t>ול זכויות אזרחיות מסרבני גט. על</w:t>
      </w:r>
      <w:r>
        <w:rPr>
          <w:rFonts w:hint="cs"/>
          <w:rtl/>
          <w:lang w:eastAsia="he-IL"/>
        </w:rPr>
        <w:t xml:space="preserve"> </w:t>
      </w:r>
      <w:r w:rsidRPr="00E459DD">
        <w:rPr>
          <w:rtl/>
          <w:lang w:eastAsia="he-IL"/>
        </w:rPr>
        <w:t>פי החוק</w:t>
      </w:r>
      <w:r>
        <w:rPr>
          <w:rFonts w:hint="cs"/>
          <w:rtl/>
          <w:lang w:eastAsia="he-IL"/>
        </w:rPr>
        <w:t>,</w:t>
      </w:r>
      <w:r w:rsidRPr="00E459DD">
        <w:rPr>
          <w:rtl/>
          <w:lang w:eastAsia="he-IL"/>
        </w:rPr>
        <w:t xml:space="preserve"> כיום ניתן לשלול מהסרבנים רישיון נהיגה, שימוש בחשבון בנק, לעכב יציאה מהארץ, ועד הטלת מאסר בפועל כנגד סרבני גט.</w:t>
      </w:r>
      <w:bookmarkStart w:id="9729" w:name="_ETM_Q33_354058"/>
      <w:bookmarkStart w:id="9730" w:name="_ETM_Q33_354114"/>
      <w:bookmarkEnd w:id="9729"/>
      <w:bookmarkEnd w:id="9730"/>
      <w:r w:rsidR="00D810D6">
        <w:rPr>
          <w:rFonts w:hint="cs"/>
          <w:rtl/>
          <w:lang w:eastAsia="he-IL"/>
        </w:rPr>
        <w:t xml:space="preserve"> </w:t>
      </w:r>
      <w:r w:rsidRPr="00E459DD">
        <w:rPr>
          <w:rtl/>
          <w:lang w:eastAsia="he-IL"/>
        </w:rPr>
        <w:t xml:space="preserve">מאז נחקק החוק משתמשים בתי הדין באופן יעיל במגוון </w:t>
      </w:r>
      <w:r>
        <w:rPr>
          <w:rFonts w:hint="cs"/>
          <w:rtl/>
          <w:lang w:eastAsia="he-IL"/>
        </w:rPr>
        <w:t>ה</w:t>
      </w:r>
      <w:r w:rsidRPr="00E459DD">
        <w:rPr>
          <w:rtl/>
          <w:lang w:eastAsia="he-IL"/>
        </w:rPr>
        <w:t>כלים המשפטיים וההלכתיים במאבק נגד סרבנות גט, לרבות הפעלת "הרחקות דרבנו תם"</w:t>
      </w:r>
      <w:r w:rsidR="005B4FB1">
        <w:rPr>
          <w:rFonts w:hint="cs"/>
          <w:rtl/>
          <w:lang w:eastAsia="he-IL"/>
        </w:rPr>
        <w:t>,</w:t>
      </w:r>
      <w:r w:rsidRPr="00E459DD">
        <w:rPr>
          <w:rtl/>
          <w:lang w:eastAsia="he-IL"/>
        </w:rPr>
        <w:t xml:space="preserve"> </w:t>
      </w:r>
      <w:r>
        <w:rPr>
          <w:rFonts w:hint="cs"/>
          <w:rtl/>
          <w:lang w:eastAsia="he-IL"/>
        </w:rPr>
        <w:t>זה נקרא</w:t>
      </w:r>
      <w:r w:rsidR="005B4FB1">
        <w:rPr>
          <w:rFonts w:hint="cs"/>
          <w:rtl/>
          <w:lang w:eastAsia="he-IL"/>
        </w:rPr>
        <w:t>,</w:t>
      </w:r>
      <w:r>
        <w:rPr>
          <w:rFonts w:hint="cs"/>
          <w:rtl/>
          <w:lang w:eastAsia="he-IL"/>
        </w:rPr>
        <w:t xml:space="preserve"> חרמות וכדומה. </w:t>
      </w:r>
      <w:r w:rsidRPr="00E459DD">
        <w:rPr>
          <w:rtl/>
          <w:lang w:eastAsia="he-IL"/>
        </w:rPr>
        <w:t>בשל כך ניכרת הפחתה משמעותית במספר סרבני הגט</w:t>
      </w:r>
      <w:r w:rsidR="005B4FB1">
        <w:rPr>
          <w:rFonts w:hint="cs"/>
          <w:rtl/>
          <w:lang w:eastAsia="he-IL"/>
        </w:rPr>
        <w:t>;</w:t>
      </w:r>
      <w:r w:rsidRPr="00E459DD">
        <w:rPr>
          <w:rtl/>
          <w:lang w:eastAsia="he-IL"/>
        </w:rPr>
        <w:t xml:space="preserve"> ברוב המקרים הסנקציות גרמו ל</w:t>
      </w:r>
      <w:r>
        <w:rPr>
          <w:rtl/>
          <w:lang w:eastAsia="he-IL"/>
        </w:rPr>
        <w:t>כך שהסרבנים הסכימו לתת גט לאלתר</w:t>
      </w:r>
      <w:r w:rsidR="00D810D6">
        <w:rPr>
          <w:rFonts w:hint="cs"/>
          <w:rtl/>
          <w:lang w:eastAsia="he-IL"/>
        </w:rPr>
        <w:t>,</w:t>
      </w:r>
      <w:r>
        <w:rPr>
          <w:rtl/>
          <w:lang w:eastAsia="he-IL"/>
        </w:rPr>
        <w:t xml:space="preserve"> </w:t>
      </w:r>
      <w:r>
        <w:rPr>
          <w:rFonts w:hint="cs"/>
          <w:rtl/>
          <w:lang w:eastAsia="he-IL"/>
        </w:rPr>
        <w:t>ו</w:t>
      </w:r>
      <w:r>
        <w:rPr>
          <w:rtl/>
          <w:lang w:eastAsia="he-IL"/>
        </w:rPr>
        <w:t xml:space="preserve">בחלק גדול מהמקרים עצם האפשרות </w:t>
      </w:r>
      <w:r>
        <w:rPr>
          <w:rFonts w:hint="cs"/>
          <w:rtl/>
          <w:lang w:eastAsia="he-IL"/>
        </w:rPr>
        <w:t xml:space="preserve">של </w:t>
      </w:r>
      <w:r>
        <w:rPr>
          <w:rtl/>
          <w:lang w:eastAsia="he-IL"/>
        </w:rPr>
        <w:t>הטלת סנקציות</w:t>
      </w:r>
      <w:r w:rsidRPr="00E459DD">
        <w:rPr>
          <w:rtl/>
          <w:lang w:eastAsia="he-IL"/>
        </w:rPr>
        <w:t xml:space="preserve"> כבר משכנעת את הצדדים לקיים את פסק הדין שמחייב גירושין. </w:t>
      </w:r>
    </w:p>
    <w:p w:rsidR="00AE0D63" w:rsidRDefault="00AE0D63" w:rsidP="00C65DD0">
      <w:pPr>
        <w:rPr>
          <w:rtl/>
          <w:lang w:eastAsia="he-IL"/>
        </w:rPr>
      </w:pPr>
      <w:bookmarkStart w:id="9731" w:name="_ETM_Q33_397728"/>
      <w:bookmarkStart w:id="9732" w:name="_ETM_Q33_397825"/>
      <w:bookmarkEnd w:id="9731"/>
      <w:bookmarkEnd w:id="9732"/>
    </w:p>
    <w:p w:rsidR="00AE0D63" w:rsidRDefault="00AE0D63" w:rsidP="00D810D6">
      <w:pPr>
        <w:rPr>
          <w:rtl/>
          <w:lang w:eastAsia="he-IL"/>
        </w:rPr>
      </w:pPr>
      <w:bookmarkStart w:id="9733" w:name="_ETM_Q33_397914"/>
      <w:bookmarkStart w:id="9734" w:name="_ETM_Q33_397978"/>
      <w:bookmarkEnd w:id="9733"/>
      <w:bookmarkEnd w:id="9734"/>
      <w:r>
        <w:rPr>
          <w:rtl/>
          <w:lang w:eastAsia="he-IL"/>
        </w:rPr>
        <w:t>מטרתו של תיקון זה</w:t>
      </w:r>
      <w:r w:rsidRPr="00E459DD">
        <w:rPr>
          <w:rtl/>
          <w:lang w:eastAsia="he-IL"/>
        </w:rPr>
        <w:t xml:space="preserve"> להגביר ולגוון את אמצעי האכיפה והסנקציות העומדים לרשות בית הדין במסגרת המלחמה כנגד התופעה המגונה של סרבנות גט. לפי הצעת החוק, סל הסנקציות יורחב</w:t>
      </w:r>
      <w:r>
        <w:rPr>
          <w:rFonts w:hint="cs"/>
          <w:rtl/>
          <w:lang w:eastAsia="he-IL"/>
        </w:rPr>
        <w:t>,</w:t>
      </w:r>
      <w:r>
        <w:rPr>
          <w:rtl/>
          <w:lang w:eastAsia="he-IL"/>
        </w:rPr>
        <w:t xml:space="preserve"> ויכלול אפשרות להטיל על הסרבנים</w:t>
      </w:r>
      <w:r w:rsidRPr="00E459DD">
        <w:rPr>
          <w:rtl/>
          <w:lang w:eastAsia="he-IL"/>
        </w:rPr>
        <w:t xml:space="preserve"> קנסות כספיים, חסימת כרטיסי אשראי ועוד. </w:t>
      </w:r>
      <w:bookmarkStart w:id="9735" w:name="_ETM_Q33_423145"/>
      <w:bookmarkStart w:id="9736" w:name="_ETM_Q33_423186"/>
      <w:bookmarkStart w:id="9737" w:name="_ETM_Q33_423320"/>
      <w:bookmarkStart w:id="9738" w:name="_ETM_Q33_423372"/>
      <w:bookmarkEnd w:id="9735"/>
      <w:bookmarkEnd w:id="9736"/>
      <w:bookmarkEnd w:id="9737"/>
      <w:bookmarkEnd w:id="9738"/>
      <w:r w:rsidRPr="00E459DD">
        <w:rPr>
          <w:rtl/>
          <w:lang w:eastAsia="he-IL"/>
        </w:rPr>
        <w:t>כמו כן, מו</w:t>
      </w:r>
      <w:r>
        <w:rPr>
          <w:rtl/>
          <w:lang w:eastAsia="he-IL"/>
        </w:rPr>
        <w:t>צע לעגן בחקיקה את האפשרות לבצע שיימינג</w:t>
      </w:r>
      <w:r w:rsidRPr="00E459DD">
        <w:rPr>
          <w:rtl/>
          <w:lang w:eastAsia="he-IL"/>
        </w:rPr>
        <w:t xml:space="preserve"> באמצעות פרסום שמות הסרבנים ברשתות החברתיות ובאתר בתי הדין הרבניים. בנוסף, הצעת החוק כוללת כמה תיקונים והבהרות לסנקציות שקיימות כיום בחוק. </w:t>
      </w:r>
      <w:bookmarkStart w:id="9739" w:name="_ETM_Q33_440302"/>
      <w:bookmarkStart w:id="9740" w:name="_ETM_Q33_440355"/>
      <w:bookmarkStart w:id="9741" w:name="_ETM_Q33_440500"/>
      <w:bookmarkStart w:id="9742" w:name="_ETM_Q33_440552"/>
      <w:bookmarkEnd w:id="9739"/>
      <w:bookmarkEnd w:id="9740"/>
      <w:bookmarkEnd w:id="9741"/>
      <w:bookmarkEnd w:id="9742"/>
      <w:r w:rsidRPr="00E459DD">
        <w:rPr>
          <w:rtl/>
          <w:lang w:eastAsia="he-IL"/>
        </w:rPr>
        <w:t>אני קורא לכל חברי הכנסת</w:t>
      </w:r>
      <w:r>
        <w:rPr>
          <w:rFonts w:hint="cs"/>
          <w:rtl/>
          <w:lang w:eastAsia="he-IL"/>
        </w:rPr>
        <w:t>,</w:t>
      </w:r>
      <w:r w:rsidRPr="00E459DD">
        <w:rPr>
          <w:rtl/>
          <w:lang w:eastAsia="he-IL"/>
        </w:rPr>
        <w:t xml:space="preserve"> מכל קצוות הקשת הפוליטית</w:t>
      </w:r>
      <w:r>
        <w:rPr>
          <w:rFonts w:hint="cs"/>
          <w:rtl/>
          <w:lang w:eastAsia="he-IL"/>
        </w:rPr>
        <w:t>,</w:t>
      </w:r>
      <w:r w:rsidRPr="00E459DD">
        <w:rPr>
          <w:rtl/>
          <w:lang w:eastAsia="he-IL"/>
        </w:rPr>
        <w:t xml:space="preserve"> להתאחד ולתמוך בחוק חשוב זה, וכולי תקווה שלא יהיה צורך להשתמש בפועל בסנקציות.</w:t>
      </w:r>
      <w:r>
        <w:rPr>
          <w:rFonts w:hint="cs"/>
          <w:rtl/>
          <w:lang w:eastAsia="he-IL"/>
        </w:rPr>
        <w:t xml:space="preserve"> </w:t>
      </w:r>
    </w:p>
    <w:p w:rsidR="00AE0D63" w:rsidRDefault="00AE0D63" w:rsidP="00C65DD0">
      <w:pPr>
        <w:ind w:firstLine="0"/>
        <w:rPr>
          <w:rtl/>
          <w:lang w:eastAsia="he-IL"/>
        </w:rPr>
      </w:pPr>
    </w:p>
    <w:p w:rsidR="00AE0D63" w:rsidRDefault="00AE0D63" w:rsidP="00C65DD0">
      <w:pPr>
        <w:pStyle w:val="af6"/>
        <w:keepNext/>
        <w:rPr>
          <w:rtl/>
        </w:rPr>
      </w:pPr>
      <w:bookmarkStart w:id="9743" w:name="ET_interruption_6151_14"/>
      <w:r w:rsidRPr="005D5D60">
        <w:rPr>
          <w:rStyle w:val="TagStyle"/>
          <w:rtl/>
        </w:rPr>
        <w:t xml:space="preserve"> &lt;&lt; קריאה &gt;&gt; </w:t>
      </w:r>
      <w:r>
        <w:rPr>
          <w:rtl/>
        </w:rPr>
        <w:t>רון כץ (יש עתיד):</w:t>
      </w:r>
      <w:r w:rsidRPr="005D5D60">
        <w:rPr>
          <w:rStyle w:val="TagStyle"/>
          <w:rtl/>
        </w:rPr>
        <w:t xml:space="preserve"> &lt;&lt; קריאה &gt;&gt;</w:t>
      </w:r>
      <w:r>
        <w:rPr>
          <w:rtl/>
        </w:rPr>
        <w:t xml:space="preserve">   </w:t>
      </w:r>
      <w:bookmarkEnd w:id="9743"/>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חוץ מהכתוב הזה, לא הבנתי על מה מדובר בכלל. </w:t>
      </w:r>
      <w:bookmarkStart w:id="9744" w:name="_ETM_Q33_459283"/>
      <w:bookmarkEnd w:id="9744"/>
      <w:r>
        <w:rPr>
          <w:rFonts w:hint="cs"/>
          <w:rtl/>
          <w:lang w:eastAsia="he-IL"/>
        </w:rPr>
        <w:t>אפשר להסביר בעברית?</w:t>
      </w:r>
    </w:p>
    <w:p w:rsidR="00AE0D63" w:rsidRDefault="00AE0D63" w:rsidP="00C65DD0">
      <w:pPr>
        <w:rPr>
          <w:rtl/>
          <w:lang w:eastAsia="he-IL"/>
        </w:rPr>
      </w:pPr>
    </w:p>
    <w:p w:rsidR="00AE0D63" w:rsidRDefault="00AE0D63" w:rsidP="00C65DD0">
      <w:pPr>
        <w:pStyle w:val="af7"/>
        <w:keepNext/>
        <w:rPr>
          <w:rtl/>
        </w:rPr>
      </w:pPr>
      <w:r w:rsidRPr="00F43A40">
        <w:rPr>
          <w:rStyle w:val="TagStyle"/>
          <w:rtl/>
        </w:rPr>
        <w:t xml:space="preserve"> &lt;&lt; יור &gt;&gt; </w:t>
      </w:r>
      <w:r>
        <w:rPr>
          <w:rtl/>
        </w:rPr>
        <w:t>היו"ר אוריאל בוסו:</w:t>
      </w:r>
      <w:r w:rsidRPr="00F43A40">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כן. הינה, השר יסביר.</w:t>
      </w:r>
    </w:p>
    <w:p w:rsidR="00AE0D63" w:rsidRDefault="00AE0D63" w:rsidP="00C65DD0">
      <w:pPr>
        <w:rPr>
          <w:rtl/>
          <w:lang w:eastAsia="he-IL"/>
        </w:rPr>
      </w:pPr>
    </w:p>
    <w:p w:rsidR="00AE0D63" w:rsidRDefault="00AE0D63" w:rsidP="00C65DD0">
      <w:pPr>
        <w:pStyle w:val="af6"/>
        <w:keepNext/>
        <w:rPr>
          <w:rtl/>
        </w:rPr>
      </w:pPr>
      <w:bookmarkStart w:id="9745" w:name="ET_interruption_6345_16"/>
      <w:r w:rsidRPr="00F43A40">
        <w:rPr>
          <w:rStyle w:val="TagStyle"/>
          <w:rtl/>
        </w:rPr>
        <w:t xml:space="preserve"> &lt;&lt; קריאה &gt;&gt; </w:t>
      </w:r>
      <w:r>
        <w:rPr>
          <w:rtl/>
        </w:rPr>
        <w:t>טלי גוטליב (הליכוד):</w:t>
      </w:r>
      <w:r w:rsidRPr="00F43A40">
        <w:rPr>
          <w:rStyle w:val="TagStyle"/>
          <w:rtl/>
        </w:rPr>
        <w:t xml:space="preserve"> &lt;&lt; קריאה &gt;&gt;</w:t>
      </w:r>
      <w:r>
        <w:rPr>
          <w:rtl/>
        </w:rPr>
        <w:t xml:space="preserve">   </w:t>
      </w:r>
      <w:bookmarkEnd w:id="9745"/>
    </w:p>
    <w:p w:rsidR="00AE0D63" w:rsidRDefault="00AE0D63" w:rsidP="008443B7">
      <w:pPr>
        <w:rPr>
          <w:rtl/>
          <w:lang w:eastAsia="he-IL"/>
        </w:rPr>
      </w:pPr>
    </w:p>
    <w:p w:rsidR="00AE0D63" w:rsidRDefault="00AE0D63" w:rsidP="005B4FB1">
      <w:pPr>
        <w:rPr>
          <w:rtl/>
        </w:rPr>
      </w:pPr>
      <w:r>
        <w:rPr>
          <w:rFonts w:hint="cs"/>
          <w:rtl/>
          <w:lang w:eastAsia="he-IL"/>
        </w:rPr>
        <w:t>סנקציות</w:t>
      </w:r>
      <w:r w:rsidR="00D810D6">
        <w:rPr>
          <w:rFonts w:hint="cs"/>
          <w:rtl/>
          <w:lang w:eastAsia="he-IL"/>
        </w:rPr>
        <w:t>,</w:t>
      </w:r>
      <w:r>
        <w:rPr>
          <w:rFonts w:hint="cs"/>
          <w:rtl/>
          <w:lang w:eastAsia="he-IL"/>
        </w:rPr>
        <w:t xml:space="preserve"> סנקציות כנגד גברים שלא נותנים גט</w:t>
      </w:r>
      <w:r w:rsidR="005B4FB1">
        <w:rPr>
          <w:rFonts w:hint="cs"/>
          <w:rtl/>
          <w:lang w:eastAsia="he-IL"/>
        </w:rPr>
        <w:t xml:space="preserve"> </w:t>
      </w:r>
      <w:bookmarkStart w:id="9746" w:name="_ETM_Q33_466272"/>
      <w:bookmarkStart w:id="9747" w:name="_ETM_Q33_466339"/>
      <w:bookmarkStart w:id="9748" w:name="_ETM_Q33_465060"/>
      <w:bookmarkStart w:id="9749" w:name="_ETM_Q33_465137"/>
      <w:bookmarkEnd w:id="9746"/>
      <w:bookmarkEnd w:id="9747"/>
      <w:bookmarkEnd w:id="9748"/>
      <w:bookmarkEnd w:id="9749"/>
      <w:r w:rsidR="00A00651">
        <w:rPr>
          <w:rFonts w:hint="cs"/>
          <w:rtl/>
        </w:rPr>
        <w:t>– – –</w:t>
      </w:r>
      <w:r>
        <w:rPr>
          <w:rFonts w:hint="cs"/>
          <w:rtl/>
        </w:rPr>
        <w:t xml:space="preserve"> זו מצווה ראשונה במעלה </w:t>
      </w:r>
      <w:r w:rsidR="00A00651">
        <w:rPr>
          <w:rFonts w:hint="cs"/>
          <w:rtl/>
        </w:rPr>
        <w:t>– – –</w:t>
      </w:r>
      <w:r>
        <w:rPr>
          <w:rFonts w:hint="cs"/>
          <w:rtl/>
        </w:rPr>
        <w:t xml:space="preserve"> </w:t>
      </w:r>
    </w:p>
    <w:p w:rsidR="00AE0D63" w:rsidRDefault="00AE0D63" w:rsidP="008443B7">
      <w:pPr>
        <w:rPr>
          <w:rtl/>
        </w:rPr>
      </w:pPr>
    </w:p>
    <w:p w:rsidR="005B4FB1" w:rsidRDefault="005B4FB1" w:rsidP="005B4FB1">
      <w:pPr>
        <w:pStyle w:val="-"/>
        <w:keepNext/>
        <w:rPr>
          <w:rtl/>
        </w:rPr>
      </w:pPr>
      <w:r w:rsidRPr="000F0AF4">
        <w:rPr>
          <w:rStyle w:val="TagStyle"/>
          <w:rtl/>
        </w:rPr>
        <w:t xml:space="preserve">&lt;&lt; דובר_המשך &gt;&gt; </w:t>
      </w:r>
      <w:r>
        <w:rPr>
          <w:rtl/>
        </w:rPr>
        <w:t>שר הבינוי והשיכון יצחק גולדקנופ:</w:t>
      </w:r>
      <w:r w:rsidRPr="000F0AF4">
        <w:rPr>
          <w:rStyle w:val="TagStyle"/>
          <w:rtl/>
        </w:rPr>
        <w:t xml:space="preserve"> &lt;&lt; דובר_המשך &gt;&gt;</w:t>
      </w:r>
      <w:r>
        <w:rPr>
          <w:rtl/>
        </w:rPr>
        <w:t xml:space="preserve">   </w:t>
      </w:r>
    </w:p>
    <w:p w:rsidR="005B4FB1" w:rsidRDefault="005B4FB1" w:rsidP="005B4FB1">
      <w:pPr>
        <w:rPr>
          <w:rtl/>
          <w:lang w:eastAsia="he-IL"/>
        </w:rPr>
      </w:pPr>
    </w:p>
    <w:p w:rsidR="005B4FB1" w:rsidRDefault="005B4FB1" w:rsidP="005B4FB1">
      <w:pPr>
        <w:rPr>
          <w:rtl/>
        </w:rPr>
      </w:pPr>
      <w:bookmarkStart w:id="9750" w:name="_ETM_Q33_180550"/>
      <w:bookmarkStart w:id="9751" w:name="_ETM_Q33_184360"/>
      <w:bookmarkStart w:id="9752" w:name="_ETM_Q33_185850"/>
      <w:bookmarkStart w:id="9753" w:name="_ETM_Q33_205630"/>
      <w:bookmarkStart w:id="9754" w:name="_ETM_Q33_210159"/>
      <w:bookmarkStart w:id="9755" w:name="_ETM_Q33_210231"/>
      <w:bookmarkStart w:id="9756" w:name="_ETM_Q33_234140"/>
      <w:bookmarkStart w:id="9757" w:name="_ETM_Q33_241860"/>
      <w:bookmarkStart w:id="9758" w:name="_ETM_Q33_241925"/>
      <w:bookmarkStart w:id="9759" w:name="_ETM_Q33_242043"/>
      <w:bookmarkStart w:id="9760" w:name="_ETM_Q33_242117"/>
      <w:bookmarkStart w:id="9761" w:name="_ETM_Q33_492300"/>
      <w:bookmarkEnd w:id="9750"/>
      <w:bookmarkEnd w:id="9751"/>
      <w:bookmarkEnd w:id="9752"/>
      <w:bookmarkEnd w:id="9753"/>
      <w:bookmarkEnd w:id="9754"/>
      <w:bookmarkEnd w:id="9755"/>
      <w:bookmarkEnd w:id="9756"/>
      <w:bookmarkEnd w:id="9757"/>
      <w:bookmarkEnd w:id="9758"/>
      <w:bookmarkEnd w:id="9759"/>
      <w:bookmarkEnd w:id="9760"/>
      <w:bookmarkEnd w:id="9761"/>
      <w:r>
        <w:rPr>
          <w:rFonts w:hint="cs"/>
          <w:rtl/>
        </w:rPr>
        <w:t xml:space="preserve">הוא בא להוסיף את הדברים </w:t>
      </w:r>
      <w:r w:rsidR="00A00651">
        <w:rPr>
          <w:rFonts w:hint="cs"/>
          <w:rtl/>
        </w:rPr>
        <w:t>– – –</w:t>
      </w:r>
      <w:r>
        <w:rPr>
          <w:rFonts w:hint="cs"/>
          <w:rtl/>
        </w:rPr>
        <w:t xml:space="preserve"> </w:t>
      </w:r>
    </w:p>
    <w:p w:rsidR="005B4FB1" w:rsidRDefault="005B4FB1" w:rsidP="008443B7">
      <w:pPr>
        <w:rPr>
          <w:rtl/>
        </w:rPr>
      </w:pPr>
    </w:p>
    <w:p w:rsidR="00AE0D63" w:rsidRDefault="00AE0D63" w:rsidP="00C65DD0">
      <w:pPr>
        <w:pStyle w:val="af6"/>
        <w:keepNext/>
        <w:rPr>
          <w:rtl/>
        </w:rPr>
      </w:pPr>
      <w:r w:rsidRPr="005D5D60">
        <w:rPr>
          <w:rStyle w:val="TagStyle"/>
          <w:rtl/>
        </w:rPr>
        <w:t xml:space="preserve">&lt;&lt; קריאה &gt;&gt; </w:t>
      </w:r>
      <w:r>
        <w:rPr>
          <w:rtl/>
        </w:rPr>
        <w:t>רון כץ (יש עתיד):</w:t>
      </w:r>
      <w:r w:rsidRPr="005D5D60">
        <w:rPr>
          <w:rStyle w:val="TagStyle"/>
          <w:rtl/>
        </w:rPr>
        <w:t xml:space="preserve"> &lt;&lt; קריאה &gt;&gt;</w:t>
      </w:r>
      <w:r>
        <w:rPr>
          <w:rtl/>
        </w:rPr>
        <w:t xml:space="preserve">   </w:t>
      </w:r>
    </w:p>
    <w:p w:rsidR="00AE0D63" w:rsidRDefault="00AE0D63" w:rsidP="008443B7">
      <w:pPr>
        <w:rPr>
          <w:rtl/>
        </w:rPr>
      </w:pPr>
    </w:p>
    <w:p w:rsidR="00AE0D63" w:rsidRDefault="00AE0D63" w:rsidP="008443B7">
      <w:pPr>
        <w:rPr>
          <w:rtl/>
        </w:rPr>
      </w:pPr>
      <w:r w:rsidRPr="00F43A40">
        <w:rPr>
          <w:rFonts w:hint="cs"/>
          <w:rtl/>
        </w:rPr>
        <w:t>אבל תני לו להסביר, שנבין, חוץ מהכתוב הזה</w:t>
      </w:r>
      <w:r>
        <w:rPr>
          <w:rFonts w:hint="cs"/>
          <w:rtl/>
        </w:rPr>
        <w:t>.</w:t>
      </w:r>
    </w:p>
    <w:p w:rsidR="00AE0D63" w:rsidRDefault="00AE0D63" w:rsidP="008443B7">
      <w:pPr>
        <w:rPr>
          <w:rtl/>
        </w:rPr>
      </w:pPr>
      <w:bookmarkStart w:id="9762" w:name="_ETM_Q33_470546"/>
      <w:bookmarkStart w:id="9763" w:name="_ETM_Q33_470621"/>
      <w:bookmarkEnd w:id="9762"/>
      <w:bookmarkEnd w:id="9763"/>
    </w:p>
    <w:p w:rsidR="00AE0D63" w:rsidRDefault="00AE0D63" w:rsidP="00C65DD0">
      <w:pPr>
        <w:pStyle w:val="af7"/>
        <w:keepNext/>
        <w:rPr>
          <w:rtl/>
        </w:rPr>
      </w:pPr>
      <w:bookmarkStart w:id="9764" w:name="_ETM_Q33_472730"/>
      <w:bookmarkStart w:id="9765" w:name="_ETM_Q33_472804"/>
      <w:bookmarkEnd w:id="9764"/>
      <w:bookmarkEnd w:id="9765"/>
      <w:r w:rsidRPr="00F43A40">
        <w:rPr>
          <w:rStyle w:val="TagStyle"/>
          <w:rtl/>
        </w:rPr>
        <w:t xml:space="preserve"> &lt;&lt; יור &gt;&gt; </w:t>
      </w:r>
      <w:r>
        <w:rPr>
          <w:rtl/>
        </w:rPr>
        <w:t>היו"ר אוריאל בוסו:</w:t>
      </w:r>
      <w:r w:rsidRPr="00F43A40">
        <w:rPr>
          <w:rStyle w:val="TagStyle"/>
          <w:rtl/>
        </w:rPr>
        <w:t xml:space="preserve"> &lt;&lt; יור &gt;&gt;</w:t>
      </w:r>
      <w:r>
        <w:rPr>
          <w:rtl/>
        </w:rPr>
        <w:t xml:space="preserve">   </w:t>
      </w:r>
    </w:p>
    <w:p w:rsidR="00AE0D63" w:rsidRDefault="00AE0D63" w:rsidP="008443B7">
      <w:pPr>
        <w:rPr>
          <w:rtl/>
        </w:rPr>
      </w:pPr>
    </w:p>
    <w:p w:rsidR="00AE0D63" w:rsidRPr="00F43A40" w:rsidRDefault="00AE0D63" w:rsidP="00C65DD0">
      <w:bookmarkStart w:id="9766" w:name="_ETM_Q33_473460"/>
      <w:bookmarkEnd w:id="9766"/>
      <w:r>
        <w:rPr>
          <w:rFonts w:hint="cs"/>
          <w:rtl/>
        </w:rPr>
        <w:t xml:space="preserve">לא, חברת הכנסת </w:t>
      </w:r>
      <w:r>
        <w:rPr>
          <w:rtl/>
        </w:rPr>
        <w:t>גוטליב</w:t>
      </w:r>
      <w:r>
        <w:rPr>
          <w:rFonts w:hint="cs"/>
          <w:rtl/>
        </w:rPr>
        <w:t>, תני לשר לענות להם.</w:t>
      </w:r>
    </w:p>
    <w:p w:rsidR="00AE0D63" w:rsidRDefault="00AE0D63" w:rsidP="008443B7">
      <w:pPr>
        <w:rPr>
          <w:rtl/>
        </w:rPr>
      </w:pPr>
    </w:p>
    <w:p w:rsidR="00AE0D63" w:rsidRDefault="00AE0D63" w:rsidP="00C65DD0">
      <w:pPr>
        <w:pStyle w:val="af6"/>
        <w:keepNext/>
        <w:rPr>
          <w:rtl/>
        </w:rPr>
      </w:pPr>
      <w:r w:rsidRPr="00F43A40">
        <w:rPr>
          <w:rStyle w:val="TagStyle"/>
          <w:rtl/>
        </w:rPr>
        <w:t xml:space="preserve"> &lt;&lt; קריאה &gt;&gt; </w:t>
      </w:r>
      <w:r>
        <w:rPr>
          <w:rtl/>
        </w:rPr>
        <w:t>מירב בן ארי (יש עתיד):</w:t>
      </w:r>
      <w:r w:rsidRPr="00F43A40">
        <w:rPr>
          <w:rStyle w:val="TagStyle"/>
          <w:rtl/>
        </w:rPr>
        <w:t xml:space="preserve"> &lt;&lt; קריאה &gt;&gt;</w:t>
      </w:r>
      <w:r>
        <w:rPr>
          <w:rtl/>
        </w:rPr>
        <w:t xml:space="preserve">   </w:t>
      </w:r>
    </w:p>
    <w:p w:rsidR="00AE0D63" w:rsidRDefault="00AE0D63" w:rsidP="008443B7">
      <w:pPr>
        <w:rPr>
          <w:rtl/>
        </w:rPr>
      </w:pPr>
    </w:p>
    <w:p w:rsidR="00AE0D63" w:rsidRDefault="00AE0D63" w:rsidP="00C65DD0">
      <w:pPr>
        <w:rPr>
          <w:rtl/>
          <w:lang w:eastAsia="he-IL"/>
        </w:rPr>
      </w:pPr>
      <w:r>
        <w:rPr>
          <w:rFonts w:hint="cs"/>
          <w:rtl/>
          <w:lang w:eastAsia="he-IL"/>
        </w:rPr>
        <w:t>הוא לא הקשיב.</w:t>
      </w:r>
    </w:p>
    <w:p w:rsidR="00AE0D63" w:rsidRDefault="00AE0D63" w:rsidP="00C65DD0">
      <w:pPr>
        <w:rPr>
          <w:rtl/>
          <w:lang w:eastAsia="he-IL"/>
        </w:rPr>
      </w:pPr>
      <w:bookmarkStart w:id="9767" w:name="_ETM_Q33_477105"/>
      <w:bookmarkStart w:id="9768" w:name="_ETM_Q33_477173"/>
      <w:bookmarkEnd w:id="9767"/>
      <w:bookmarkEnd w:id="9768"/>
    </w:p>
    <w:p w:rsidR="00AE0D63" w:rsidRDefault="00AE0D63" w:rsidP="00C65DD0">
      <w:pPr>
        <w:pStyle w:val="-"/>
        <w:keepNext/>
        <w:rPr>
          <w:rtl/>
        </w:rPr>
      </w:pPr>
      <w:r w:rsidRPr="000F0AF4">
        <w:rPr>
          <w:rStyle w:val="TagStyle"/>
          <w:rtl/>
        </w:rPr>
        <w:t xml:space="preserve">&lt;&lt; דובר_המשך &gt;&gt; </w:t>
      </w:r>
      <w:r>
        <w:rPr>
          <w:rtl/>
        </w:rPr>
        <w:t>שר הבינוי והשיכון יצחק גולדקנופ:</w:t>
      </w:r>
      <w:r w:rsidRPr="000F0AF4">
        <w:rPr>
          <w:rStyle w:val="TagStyle"/>
          <w:rtl/>
        </w:rPr>
        <w:t xml:space="preserve"> &lt;&lt; דובר_המשך &gt;&gt;</w:t>
      </w:r>
      <w:r>
        <w:rPr>
          <w:rtl/>
        </w:rPr>
        <w:t xml:space="preserve">   </w:t>
      </w:r>
    </w:p>
    <w:p w:rsidR="00AE0D63" w:rsidRDefault="00AE0D63" w:rsidP="00C65DD0">
      <w:pPr>
        <w:rPr>
          <w:rtl/>
          <w:lang w:eastAsia="he-IL"/>
        </w:rPr>
      </w:pPr>
    </w:p>
    <w:p w:rsidR="00AE0D63" w:rsidRDefault="00AE0D63" w:rsidP="00C65DD0">
      <w:pPr>
        <w:rPr>
          <w:rtl/>
          <w:lang w:eastAsia="he-IL"/>
        </w:rPr>
      </w:pPr>
      <w:bookmarkStart w:id="9769" w:name="_ETM_Q33_477470"/>
      <w:bookmarkEnd w:id="9769"/>
      <w:r>
        <w:rPr>
          <w:rFonts w:hint="cs"/>
          <w:rtl/>
          <w:lang w:eastAsia="he-IL"/>
        </w:rPr>
        <w:t>הוא לא הקשיב.</w:t>
      </w:r>
    </w:p>
    <w:p w:rsidR="00AE0D63" w:rsidRDefault="00AE0D63" w:rsidP="00C65DD0">
      <w:pPr>
        <w:rPr>
          <w:rtl/>
        </w:rPr>
      </w:pPr>
    </w:p>
    <w:p w:rsidR="00AE0D63" w:rsidRDefault="00AE0D63" w:rsidP="00C65DD0">
      <w:pPr>
        <w:pStyle w:val="af6"/>
        <w:keepNext/>
        <w:rPr>
          <w:rtl/>
        </w:rPr>
      </w:pPr>
      <w:bookmarkStart w:id="9770" w:name="_ETM_Q33_484369"/>
      <w:bookmarkStart w:id="9771" w:name="_ETM_Q33_484429"/>
      <w:bookmarkEnd w:id="9770"/>
      <w:bookmarkEnd w:id="9771"/>
      <w:r w:rsidRPr="00F43A40">
        <w:rPr>
          <w:rStyle w:val="TagStyle"/>
          <w:rtl/>
        </w:rPr>
        <w:t xml:space="preserve">&lt;&lt; קריאה &gt;&gt; </w:t>
      </w:r>
      <w:r>
        <w:rPr>
          <w:rtl/>
        </w:rPr>
        <w:t>מירב בן ארי (יש עתיד):</w:t>
      </w:r>
      <w:r w:rsidRPr="00F43A40">
        <w:rPr>
          <w:rStyle w:val="TagStyle"/>
          <w:rtl/>
        </w:rPr>
        <w:t xml:space="preserve"> &lt;&lt; קריאה &gt;&gt;</w:t>
      </w:r>
      <w:r>
        <w:rPr>
          <w:rtl/>
        </w:rPr>
        <w:t xml:space="preserve">   </w:t>
      </w:r>
    </w:p>
    <w:p w:rsidR="00AE0D63" w:rsidRDefault="00AE0D63" w:rsidP="00C65DD0">
      <w:pPr>
        <w:rPr>
          <w:rtl/>
        </w:rPr>
      </w:pPr>
    </w:p>
    <w:p w:rsidR="00AE0D63" w:rsidRDefault="00AE0D63" w:rsidP="005B4FB1">
      <w:pPr>
        <w:rPr>
          <w:rtl/>
        </w:rPr>
      </w:pPr>
      <w:r>
        <w:rPr>
          <w:rFonts w:hint="cs"/>
          <w:rtl/>
        </w:rPr>
        <w:t xml:space="preserve">רק </w:t>
      </w:r>
      <w:r w:rsidRPr="006451CA">
        <w:rPr>
          <w:rFonts w:hint="cs"/>
          <w:rtl/>
        </w:rPr>
        <w:t xml:space="preserve">אמרת </w:t>
      </w:r>
      <w:r w:rsidR="005B4FB1">
        <w:rPr>
          <w:rFonts w:hint="cs"/>
          <w:rtl/>
        </w:rPr>
        <w:t>"</w:t>
      </w:r>
      <w:r w:rsidR="005B4FB1">
        <w:rPr>
          <w:rtl/>
        </w:rPr>
        <w:t>ש</w:t>
      </w:r>
      <w:r w:rsidR="005B4FB1" w:rsidRPr="005B4FB1">
        <w:rPr>
          <w:rtl/>
        </w:rPr>
        <w:t>ַ</w:t>
      </w:r>
      <w:r w:rsidRPr="006451CA">
        <w:rPr>
          <w:rFonts w:hint="cs"/>
          <w:rtl/>
        </w:rPr>
        <w:t>יימינג</w:t>
      </w:r>
      <w:r w:rsidR="005B4FB1">
        <w:rPr>
          <w:rFonts w:hint="cs"/>
          <w:rtl/>
        </w:rPr>
        <w:t>"</w:t>
      </w:r>
      <w:r w:rsidRPr="006451CA">
        <w:rPr>
          <w:rFonts w:hint="cs"/>
          <w:rtl/>
        </w:rPr>
        <w:t>, וזה</w:t>
      </w:r>
      <w:r>
        <w:rPr>
          <w:rFonts w:hint="cs"/>
          <w:rtl/>
        </w:rPr>
        <w:t xml:space="preserve"> שיימינג. </w:t>
      </w:r>
    </w:p>
    <w:p w:rsidR="00AE0D63" w:rsidRDefault="00AE0D63" w:rsidP="00C65DD0">
      <w:pPr>
        <w:rPr>
          <w:rtl/>
        </w:rPr>
      </w:pPr>
      <w:bookmarkStart w:id="9772" w:name="_ETM_Q33_484279"/>
      <w:bookmarkStart w:id="9773" w:name="_ETM_Q33_484366"/>
      <w:bookmarkEnd w:id="9772"/>
      <w:bookmarkEnd w:id="9773"/>
    </w:p>
    <w:p w:rsidR="00AE0D63" w:rsidRDefault="00AE0D63" w:rsidP="00C65DD0">
      <w:pPr>
        <w:pStyle w:val="af7"/>
        <w:keepNext/>
        <w:rPr>
          <w:rtl/>
        </w:rPr>
      </w:pPr>
      <w:bookmarkStart w:id="9774" w:name="_ETM_Q33_484622"/>
      <w:bookmarkStart w:id="9775" w:name="_ETM_Q33_484707"/>
      <w:bookmarkStart w:id="9776" w:name="_ETM_Q33_484746"/>
      <w:bookmarkStart w:id="9777" w:name="_ETM_Q33_484874"/>
      <w:bookmarkStart w:id="9778" w:name="_ETM_Q33_485122"/>
      <w:bookmarkStart w:id="9779" w:name="_ETM_Q33_485209"/>
      <w:bookmarkEnd w:id="9774"/>
      <w:bookmarkEnd w:id="9775"/>
      <w:bookmarkEnd w:id="9776"/>
      <w:bookmarkEnd w:id="9777"/>
      <w:bookmarkEnd w:id="9778"/>
      <w:bookmarkEnd w:id="9779"/>
      <w:r w:rsidRPr="00EF75E8">
        <w:rPr>
          <w:rStyle w:val="TagStyle"/>
          <w:rtl/>
        </w:rPr>
        <w:t xml:space="preserve">&lt;&lt; יור &gt;&gt; </w:t>
      </w:r>
      <w:r>
        <w:rPr>
          <w:rtl/>
        </w:rPr>
        <w:t>היו"ר אוריאל בוסו:</w:t>
      </w:r>
      <w:r w:rsidRPr="00EF75E8">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מירב, זה מי</w:t>
      </w:r>
      <w:r w:rsidR="00D810D6">
        <w:rPr>
          <w:rFonts w:hint="cs"/>
          <w:rtl/>
          <w:lang w:eastAsia="he-IL"/>
        </w:rPr>
        <w:t>ני-</w:t>
      </w:r>
      <w:r>
        <w:rPr>
          <w:rFonts w:hint="cs"/>
          <w:rtl/>
          <w:lang w:eastAsia="he-IL"/>
        </w:rPr>
        <w:t>שיימינג. לא, השר יסביר להם. חבר'ה, מדובר בנושא חשוב</w:t>
      </w:r>
      <w:r w:rsidRPr="00D857E3">
        <w:rPr>
          <w:rFonts w:hint="cs"/>
          <w:rtl/>
          <w:lang w:eastAsia="he-IL"/>
        </w:rPr>
        <w:t xml:space="preserve"> </w:t>
      </w:r>
      <w:r>
        <w:rPr>
          <w:rFonts w:hint="cs"/>
          <w:rtl/>
          <w:lang w:eastAsia="he-IL"/>
        </w:rPr>
        <w:t xml:space="preserve">מאוד. תקשיבו, באמת </w:t>
      </w:r>
      <w:r w:rsidR="00A00651">
        <w:rPr>
          <w:rFonts w:hint="cs"/>
          <w:rtl/>
          <w:lang w:eastAsia="he-IL"/>
        </w:rPr>
        <w:t>– – –</w:t>
      </w:r>
    </w:p>
    <w:p w:rsidR="00AE0D63" w:rsidRPr="00D810D6" w:rsidRDefault="00AE0D63" w:rsidP="00C65DD0">
      <w:pPr>
        <w:rPr>
          <w:rtl/>
        </w:rPr>
      </w:pPr>
    </w:p>
    <w:p w:rsidR="00AE0D63" w:rsidRDefault="00AE0D63" w:rsidP="00C65DD0">
      <w:pPr>
        <w:pStyle w:val="af6"/>
        <w:keepNext/>
        <w:rPr>
          <w:rtl/>
        </w:rPr>
      </w:pPr>
      <w:bookmarkStart w:id="9780" w:name="ET_interruption_5300_18"/>
      <w:r w:rsidRPr="006451CA">
        <w:rPr>
          <w:rStyle w:val="TagStyle"/>
          <w:rtl/>
        </w:rPr>
        <w:t xml:space="preserve"> &lt;&lt; קריאה &gt;&gt; </w:t>
      </w:r>
      <w:r>
        <w:rPr>
          <w:rtl/>
        </w:rPr>
        <w:t>מירב בן ארי (יש עתיד):</w:t>
      </w:r>
      <w:r w:rsidRPr="006451CA">
        <w:rPr>
          <w:rStyle w:val="TagStyle"/>
          <w:rtl/>
        </w:rPr>
        <w:t xml:space="preserve"> &lt;&lt; קריאה &gt;&gt;</w:t>
      </w:r>
      <w:r>
        <w:rPr>
          <w:rtl/>
        </w:rPr>
        <w:t xml:space="preserve">   </w:t>
      </w:r>
      <w:bookmarkEnd w:id="9780"/>
    </w:p>
    <w:p w:rsidR="00AE0D63" w:rsidRPr="006451CA" w:rsidRDefault="00AE0D63" w:rsidP="00C65DD0">
      <w:pPr>
        <w:ind w:firstLine="0"/>
        <w:rPr>
          <w:rtl/>
          <w:lang w:eastAsia="he-IL"/>
        </w:rPr>
      </w:pPr>
    </w:p>
    <w:p w:rsidR="00AE0D63" w:rsidRDefault="00AE0D63" w:rsidP="00C65DD0">
      <w:pPr>
        <w:rPr>
          <w:rtl/>
        </w:rPr>
      </w:pPr>
      <w:r>
        <w:rPr>
          <w:rFonts w:hint="cs"/>
          <w:rtl/>
          <w:lang w:eastAsia="he-IL"/>
        </w:rPr>
        <w:t>זה נושא מאוד חשוב.</w:t>
      </w:r>
      <w:r>
        <w:rPr>
          <w:rFonts w:hint="cs"/>
          <w:rtl/>
        </w:rPr>
        <w:t xml:space="preserve"> תמשיך.</w:t>
      </w:r>
    </w:p>
    <w:p w:rsidR="00AE0D63" w:rsidRDefault="00AE0D63" w:rsidP="00C65DD0">
      <w:pPr>
        <w:rPr>
          <w:rtl/>
        </w:rPr>
      </w:pPr>
    </w:p>
    <w:p w:rsidR="00AE0D63" w:rsidRDefault="00AE0D63" w:rsidP="00C65DD0">
      <w:pPr>
        <w:pStyle w:val="-"/>
        <w:keepNext/>
        <w:rPr>
          <w:rtl/>
        </w:rPr>
      </w:pPr>
      <w:r w:rsidRPr="000F0AF4">
        <w:rPr>
          <w:rStyle w:val="TagStyle"/>
          <w:rtl/>
        </w:rPr>
        <w:t xml:space="preserve">&lt;&lt; דובר_המשך &gt;&gt; </w:t>
      </w:r>
      <w:r>
        <w:rPr>
          <w:rtl/>
        </w:rPr>
        <w:t>שר הבינוי והשיכון יצחק גולדקנופ:</w:t>
      </w:r>
      <w:r w:rsidRPr="000F0AF4">
        <w:rPr>
          <w:rStyle w:val="TagStyle"/>
          <w:rtl/>
        </w:rPr>
        <w:t xml:space="preserve"> &lt;&lt; דובר_המשך &gt;&gt;</w:t>
      </w:r>
      <w:r>
        <w:rPr>
          <w:rtl/>
        </w:rPr>
        <w:t xml:space="preserve">   </w:t>
      </w:r>
    </w:p>
    <w:p w:rsidR="00AE0D63" w:rsidRDefault="00AE0D63" w:rsidP="00C65DD0">
      <w:pPr>
        <w:rPr>
          <w:rtl/>
        </w:rPr>
      </w:pPr>
    </w:p>
    <w:p w:rsidR="00AE0D63" w:rsidRDefault="00AE0D63" w:rsidP="008443B7">
      <w:pPr>
        <w:rPr>
          <w:rtl/>
        </w:rPr>
      </w:pPr>
      <w:bookmarkStart w:id="9781" w:name="_ETM_Q33_505020"/>
      <w:bookmarkStart w:id="9782" w:name="_ETM_Q33_505089"/>
      <w:bookmarkStart w:id="9783" w:name="_ETM_Q33_477716"/>
      <w:bookmarkStart w:id="9784" w:name="_ETM_Q33_477786"/>
      <w:bookmarkStart w:id="9785" w:name="_ETM_Q33_501029"/>
      <w:bookmarkEnd w:id="9781"/>
      <w:bookmarkEnd w:id="9782"/>
      <w:bookmarkEnd w:id="9783"/>
      <w:bookmarkEnd w:id="9784"/>
      <w:bookmarkEnd w:id="9785"/>
      <w:r w:rsidRPr="007E102E">
        <w:rPr>
          <w:rtl/>
        </w:rPr>
        <w:t xml:space="preserve">אנחנו </w:t>
      </w:r>
      <w:bookmarkStart w:id="9786" w:name="_ETM_Q33_501720"/>
      <w:bookmarkEnd w:id="9786"/>
      <w:r>
        <w:rPr>
          <w:rFonts w:hint="cs"/>
          <w:rtl/>
        </w:rPr>
        <w:t>רוצים</w:t>
      </w:r>
      <w:r w:rsidRPr="007E102E">
        <w:rPr>
          <w:rtl/>
        </w:rPr>
        <w:t xml:space="preserve"> </w:t>
      </w:r>
      <w:bookmarkStart w:id="9787" w:name="_ETM_Q33_502050"/>
      <w:bookmarkEnd w:id="9787"/>
      <w:r w:rsidRPr="007E102E">
        <w:rPr>
          <w:rtl/>
        </w:rPr>
        <w:t xml:space="preserve">לחזק </w:t>
      </w:r>
      <w:bookmarkStart w:id="9788" w:name="_ETM_Q33_502680"/>
      <w:bookmarkEnd w:id="9788"/>
      <w:r w:rsidRPr="007E102E">
        <w:rPr>
          <w:rtl/>
        </w:rPr>
        <w:t xml:space="preserve">את </w:t>
      </w:r>
      <w:bookmarkStart w:id="9789" w:name="_ETM_Q33_502830"/>
      <w:bookmarkEnd w:id="9789"/>
      <w:r w:rsidRPr="007E102E">
        <w:rPr>
          <w:rtl/>
        </w:rPr>
        <w:t xml:space="preserve">הנושא </w:t>
      </w:r>
      <w:bookmarkStart w:id="9790" w:name="_ETM_Q33_503250"/>
      <w:bookmarkEnd w:id="9790"/>
      <w:r w:rsidRPr="007E102E">
        <w:rPr>
          <w:rtl/>
        </w:rPr>
        <w:t>הזה</w:t>
      </w:r>
      <w:bookmarkStart w:id="9791" w:name="_ETM_Q33_504349"/>
      <w:bookmarkEnd w:id="9791"/>
      <w:r>
        <w:rPr>
          <w:rFonts w:hint="cs"/>
          <w:rtl/>
        </w:rPr>
        <w:t xml:space="preserve"> כדי </w:t>
      </w:r>
      <w:bookmarkStart w:id="9792" w:name="_ETM_Q33_516117"/>
      <w:bookmarkEnd w:id="9792"/>
      <w:r>
        <w:rPr>
          <w:rFonts w:hint="cs"/>
          <w:rtl/>
        </w:rPr>
        <w:t>ש</w:t>
      </w:r>
      <w:r w:rsidRPr="007E102E">
        <w:rPr>
          <w:rtl/>
        </w:rPr>
        <w:t xml:space="preserve">סרבנות </w:t>
      </w:r>
      <w:bookmarkStart w:id="9793" w:name="_ETM_Q33_505279"/>
      <w:bookmarkEnd w:id="9793"/>
      <w:r>
        <w:rPr>
          <w:rFonts w:hint="cs"/>
          <w:rtl/>
        </w:rPr>
        <w:t>גט</w:t>
      </w:r>
      <w:r w:rsidRPr="007E102E">
        <w:rPr>
          <w:rtl/>
        </w:rPr>
        <w:t xml:space="preserve"> </w:t>
      </w:r>
      <w:bookmarkStart w:id="9794" w:name="_ETM_Q33_506149"/>
      <w:bookmarkStart w:id="9795" w:name="_ETM_Q33_505070"/>
      <w:bookmarkEnd w:id="9794"/>
      <w:bookmarkEnd w:id="9795"/>
      <w:r w:rsidRPr="007E102E">
        <w:rPr>
          <w:rtl/>
        </w:rPr>
        <w:t xml:space="preserve">לא </w:t>
      </w:r>
      <w:bookmarkStart w:id="9796" w:name="_ETM_Q33_507409"/>
      <w:bookmarkEnd w:id="9796"/>
      <w:r>
        <w:rPr>
          <w:rFonts w:hint="cs"/>
          <w:rtl/>
        </w:rPr>
        <w:t>תהיה</w:t>
      </w:r>
      <w:r w:rsidRPr="007E102E">
        <w:rPr>
          <w:rtl/>
        </w:rPr>
        <w:t xml:space="preserve"> </w:t>
      </w:r>
      <w:bookmarkStart w:id="9797" w:name="_ETM_Q33_507890"/>
      <w:bookmarkEnd w:id="9797"/>
      <w:r w:rsidRPr="007E102E">
        <w:rPr>
          <w:rtl/>
        </w:rPr>
        <w:t>יותר</w:t>
      </w:r>
      <w:r w:rsidRPr="00D857E3">
        <w:rPr>
          <w:rtl/>
        </w:rPr>
        <w:t xml:space="preserve"> </w:t>
      </w:r>
      <w:r w:rsidRPr="007E102E">
        <w:rPr>
          <w:rtl/>
        </w:rPr>
        <w:t>בישראל</w:t>
      </w:r>
      <w:r>
        <w:rPr>
          <w:rFonts w:hint="cs"/>
          <w:rtl/>
        </w:rPr>
        <w:t>.</w:t>
      </w:r>
      <w:r w:rsidRPr="007E102E">
        <w:rPr>
          <w:rtl/>
        </w:rPr>
        <w:t xml:space="preserve"> </w:t>
      </w:r>
      <w:bookmarkStart w:id="9798" w:name="_ETM_Q33_508869"/>
      <w:bookmarkEnd w:id="9798"/>
      <w:r w:rsidRPr="007E102E">
        <w:rPr>
          <w:rtl/>
        </w:rPr>
        <w:t xml:space="preserve">לכן </w:t>
      </w:r>
      <w:bookmarkStart w:id="9799" w:name="_ETM_Q33_509439"/>
      <w:bookmarkEnd w:id="9799"/>
      <w:r w:rsidRPr="007E102E">
        <w:rPr>
          <w:rtl/>
        </w:rPr>
        <w:t xml:space="preserve">אנחנו </w:t>
      </w:r>
      <w:bookmarkStart w:id="9800" w:name="_ETM_Q33_510250"/>
      <w:bookmarkEnd w:id="9800"/>
      <w:r w:rsidRPr="007E102E">
        <w:rPr>
          <w:rtl/>
        </w:rPr>
        <w:t xml:space="preserve">המלצנו </w:t>
      </w:r>
      <w:bookmarkStart w:id="9801" w:name="_ETM_Q33_511029"/>
      <w:bookmarkEnd w:id="9801"/>
      <w:r w:rsidRPr="007E102E">
        <w:rPr>
          <w:rtl/>
        </w:rPr>
        <w:t xml:space="preserve">על </w:t>
      </w:r>
      <w:bookmarkStart w:id="9802" w:name="_ETM_Q33_511179"/>
      <w:bookmarkEnd w:id="9802"/>
      <w:r w:rsidRPr="007E102E">
        <w:rPr>
          <w:rtl/>
        </w:rPr>
        <w:t xml:space="preserve">דברים </w:t>
      </w:r>
      <w:bookmarkStart w:id="9803" w:name="_ETM_Q33_511539"/>
      <w:bookmarkEnd w:id="9803"/>
      <w:r w:rsidRPr="007E102E">
        <w:rPr>
          <w:rtl/>
        </w:rPr>
        <w:t xml:space="preserve">נוספים </w:t>
      </w:r>
      <w:bookmarkStart w:id="9804" w:name="_ETM_Q33_512620"/>
      <w:bookmarkEnd w:id="9804"/>
      <w:r w:rsidRPr="007E102E">
        <w:rPr>
          <w:rtl/>
        </w:rPr>
        <w:t xml:space="preserve">ומביאים </w:t>
      </w:r>
      <w:bookmarkStart w:id="9805" w:name="_ETM_Q33_513219"/>
      <w:bookmarkEnd w:id="9805"/>
      <w:r w:rsidRPr="007E102E">
        <w:rPr>
          <w:rtl/>
        </w:rPr>
        <w:t xml:space="preserve">את </w:t>
      </w:r>
      <w:bookmarkStart w:id="9806" w:name="_ETM_Q33_513339"/>
      <w:bookmarkEnd w:id="9806"/>
      <w:r w:rsidRPr="007E102E">
        <w:rPr>
          <w:rtl/>
        </w:rPr>
        <w:t xml:space="preserve">זה </w:t>
      </w:r>
      <w:bookmarkStart w:id="9807" w:name="_ETM_Q33_514000"/>
      <w:bookmarkEnd w:id="9807"/>
      <w:r w:rsidRPr="007E102E">
        <w:rPr>
          <w:rtl/>
        </w:rPr>
        <w:t xml:space="preserve">בקריאה </w:t>
      </w:r>
      <w:bookmarkStart w:id="9808" w:name="_ETM_Q33_514510"/>
      <w:bookmarkEnd w:id="9808"/>
      <w:r w:rsidRPr="007E102E">
        <w:rPr>
          <w:rtl/>
        </w:rPr>
        <w:t xml:space="preserve">ראשונה </w:t>
      </w:r>
      <w:bookmarkStart w:id="9809" w:name="_ETM_Q33_514989"/>
      <w:bookmarkEnd w:id="9809"/>
      <w:r w:rsidRPr="007E102E">
        <w:rPr>
          <w:rtl/>
        </w:rPr>
        <w:t>לכ</w:t>
      </w:r>
      <w:r>
        <w:rPr>
          <w:rFonts w:hint="cs"/>
          <w:rtl/>
        </w:rPr>
        <w:t>א</w:t>
      </w:r>
      <w:r w:rsidRPr="007E102E">
        <w:rPr>
          <w:rtl/>
        </w:rPr>
        <w:t>ן</w:t>
      </w:r>
      <w:bookmarkStart w:id="9810" w:name="_ETM_Q33_515589"/>
      <w:bookmarkStart w:id="9811" w:name="_ETM_Q33_516040"/>
      <w:bookmarkStart w:id="9812" w:name="_ETM_Q33_516820"/>
      <w:bookmarkEnd w:id="9810"/>
      <w:bookmarkEnd w:id="9811"/>
      <w:bookmarkEnd w:id="9812"/>
      <w:r>
        <w:rPr>
          <w:rFonts w:hint="cs"/>
          <w:rtl/>
        </w:rPr>
        <w:t xml:space="preserve">, </w:t>
      </w:r>
      <w:r w:rsidRPr="007E102E">
        <w:rPr>
          <w:rtl/>
        </w:rPr>
        <w:t xml:space="preserve">כדי </w:t>
      </w:r>
      <w:bookmarkStart w:id="9813" w:name="_ETM_Q33_517750"/>
      <w:bookmarkEnd w:id="9813"/>
      <w:r w:rsidRPr="007E102E">
        <w:rPr>
          <w:rtl/>
        </w:rPr>
        <w:t xml:space="preserve">לפעול </w:t>
      </w:r>
      <w:bookmarkStart w:id="9814" w:name="_ETM_Q33_518649"/>
      <w:bookmarkEnd w:id="9814"/>
      <w:r w:rsidRPr="007E102E">
        <w:rPr>
          <w:rtl/>
        </w:rPr>
        <w:t xml:space="preserve">בדברים </w:t>
      </w:r>
      <w:bookmarkStart w:id="9815" w:name="_ETM_Q33_519489"/>
      <w:bookmarkEnd w:id="9815"/>
      <w:r w:rsidRPr="007E102E">
        <w:rPr>
          <w:rtl/>
        </w:rPr>
        <w:t>נוספים</w:t>
      </w:r>
      <w:r>
        <w:rPr>
          <w:rFonts w:hint="cs"/>
          <w:rtl/>
        </w:rPr>
        <w:t>,</w:t>
      </w:r>
      <w:r w:rsidRPr="007E102E">
        <w:rPr>
          <w:rtl/>
        </w:rPr>
        <w:t xml:space="preserve"> </w:t>
      </w:r>
      <w:bookmarkStart w:id="9816" w:name="_ETM_Q33_520540"/>
      <w:bookmarkEnd w:id="9816"/>
      <w:r>
        <w:rPr>
          <w:rtl/>
        </w:rPr>
        <w:t>ש</w:t>
      </w:r>
      <w:bookmarkStart w:id="9817" w:name="_ETM_Q33_520719"/>
      <w:bookmarkEnd w:id="9817"/>
      <w:r w:rsidRPr="007E102E">
        <w:rPr>
          <w:rtl/>
        </w:rPr>
        <w:t xml:space="preserve">סרבני </w:t>
      </w:r>
      <w:bookmarkStart w:id="9818" w:name="_ETM_Q33_521260"/>
      <w:bookmarkEnd w:id="9818"/>
      <w:r w:rsidRPr="007E102E">
        <w:rPr>
          <w:rtl/>
        </w:rPr>
        <w:t>הגט</w:t>
      </w:r>
      <w:r w:rsidR="00D810D6">
        <w:rPr>
          <w:rFonts w:hint="cs"/>
          <w:rtl/>
        </w:rPr>
        <w:t>,</w:t>
      </w:r>
      <w:r w:rsidRPr="007E102E">
        <w:rPr>
          <w:rtl/>
        </w:rPr>
        <w:t xml:space="preserve"> </w:t>
      </w:r>
      <w:bookmarkStart w:id="9819" w:name="_ETM_Q33_522010"/>
      <w:bookmarkEnd w:id="9819"/>
      <w:r>
        <w:rPr>
          <w:rFonts w:hint="cs"/>
          <w:rtl/>
        </w:rPr>
        <w:t xml:space="preserve">זה </w:t>
      </w:r>
      <w:r w:rsidRPr="007E102E">
        <w:rPr>
          <w:rtl/>
        </w:rPr>
        <w:t xml:space="preserve">ירתיע </w:t>
      </w:r>
      <w:bookmarkStart w:id="9820" w:name="_ETM_Q33_522610"/>
      <w:bookmarkEnd w:id="9820"/>
      <w:r w:rsidRPr="007E102E">
        <w:rPr>
          <w:rtl/>
        </w:rPr>
        <w:t xml:space="preserve">אותם </w:t>
      </w:r>
      <w:bookmarkStart w:id="9821" w:name="_ETM_Q33_523449"/>
      <w:bookmarkStart w:id="9822" w:name="_ETM_Q33_523629"/>
      <w:bookmarkEnd w:id="9821"/>
      <w:bookmarkEnd w:id="9822"/>
      <w:r w:rsidRPr="007E102E">
        <w:rPr>
          <w:rtl/>
        </w:rPr>
        <w:t xml:space="preserve">אפילו </w:t>
      </w:r>
      <w:bookmarkStart w:id="9823" w:name="_ETM_Q33_524470"/>
      <w:bookmarkEnd w:id="9823"/>
      <w:r>
        <w:rPr>
          <w:rFonts w:hint="cs"/>
          <w:rtl/>
        </w:rPr>
        <w:t>להגיד</w:t>
      </w:r>
      <w:r w:rsidRPr="007E102E">
        <w:rPr>
          <w:rtl/>
        </w:rPr>
        <w:t xml:space="preserve"> </w:t>
      </w:r>
      <w:bookmarkStart w:id="9824" w:name="_ETM_Q33_525129"/>
      <w:bookmarkEnd w:id="9824"/>
      <w:r w:rsidRPr="007E102E">
        <w:rPr>
          <w:rtl/>
        </w:rPr>
        <w:t xml:space="preserve">שהם </w:t>
      </w:r>
      <w:bookmarkStart w:id="9825" w:name="_ETM_Q33_525519"/>
      <w:bookmarkStart w:id="9826" w:name="_ETM_Q33_525760"/>
      <w:bookmarkEnd w:id="9825"/>
      <w:bookmarkEnd w:id="9826"/>
      <w:r w:rsidRPr="007E102E">
        <w:rPr>
          <w:rtl/>
        </w:rPr>
        <w:t xml:space="preserve">חושבים </w:t>
      </w:r>
      <w:bookmarkStart w:id="9827" w:name="_ETM_Q33_526180"/>
      <w:bookmarkEnd w:id="9827"/>
      <w:r w:rsidRPr="007E102E">
        <w:rPr>
          <w:rtl/>
        </w:rPr>
        <w:t xml:space="preserve">על </w:t>
      </w:r>
      <w:bookmarkStart w:id="9828" w:name="_ETM_Q33_526300"/>
      <w:bookmarkEnd w:id="9828"/>
      <w:r w:rsidRPr="007E102E">
        <w:rPr>
          <w:rtl/>
        </w:rPr>
        <w:t xml:space="preserve">הדבר </w:t>
      </w:r>
      <w:bookmarkStart w:id="9829" w:name="_ETM_Q33_526629"/>
      <w:bookmarkEnd w:id="9829"/>
      <w:r w:rsidRPr="007E102E">
        <w:rPr>
          <w:rtl/>
        </w:rPr>
        <w:t>הזה</w:t>
      </w:r>
      <w:r>
        <w:rPr>
          <w:rFonts w:hint="cs"/>
          <w:rtl/>
        </w:rPr>
        <w:t>.</w:t>
      </w:r>
      <w:r w:rsidRPr="007E102E">
        <w:rPr>
          <w:rtl/>
        </w:rPr>
        <w:t xml:space="preserve"> </w:t>
      </w:r>
      <w:bookmarkStart w:id="9830" w:name="_ETM_Q33_527920"/>
      <w:bookmarkEnd w:id="9830"/>
    </w:p>
    <w:p w:rsidR="00AE0D63" w:rsidRDefault="00AE0D63" w:rsidP="008443B7">
      <w:pPr>
        <w:rPr>
          <w:rtl/>
        </w:rPr>
      </w:pPr>
      <w:bookmarkStart w:id="9831" w:name="_ETM_Q33_531214"/>
      <w:bookmarkStart w:id="9832" w:name="_ETM_Q33_531273"/>
      <w:bookmarkStart w:id="9833" w:name="_ETM_Q33_529742"/>
      <w:bookmarkStart w:id="9834" w:name="_ETM_Q33_529813"/>
      <w:bookmarkEnd w:id="9831"/>
      <w:bookmarkEnd w:id="9832"/>
      <w:bookmarkEnd w:id="9833"/>
      <w:bookmarkEnd w:id="9834"/>
    </w:p>
    <w:p w:rsidR="00AE0D63" w:rsidRDefault="00AE0D63" w:rsidP="00C65DD0">
      <w:pPr>
        <w:pStyle w:val="af6"/>
        <w:keepNext/>
        <w:rPr>
          <w:rtl/>
        </w:rPr>
      </w:pPr>
      <w:r w:rsidRPr="00C6169A">
        <w:rPr>
          <w:rStyle w:val="TagStyle"/>
          <w:rtl/>
        </w:rPr>
        <w:t xml:space="preserve"> &lt;&lt; קריאה &gt;&gt; </w:t>
      </w:r>
      <w:r>
        <w:rPr>
          <w:rtl/>
        </w:rPr>
        <w:t>מירב בן ארי (יש עתיד):</w:t>
      </w:r>
      <w:r w:rsidRPr="00C6169A">
        <w:rPr>
          <w:rStyle w:val="TagStyle"/>
          <w:rtl/>
        </w:rPr>
        <w:t xml:space="preserve"> &lt;&lt; קריאה &gt;&gt;</w:t>
      </w:r>
      <w:r>
        <w:rPr>
          <w:rtl/>
        </w:rPr>
        <w:t xml:space="preserve">   </w:t>
      </w:r>
    </w:p>
    <w:p w:rsidR="00AE0D63" w:rsidRDefault="00AE0D63" w:rsidP="008443B7">
      <w:pPr>
        <w:rPr>
          <w:rtl/>
        </w:rPr>
      </w:pPr>
    </w:p>
    <w:p w:rsidR="00AE0D63" w:rsidRDefault="00AE0D63" w:rsidP="00C65DD0">
      <w:pPr>
        <w:rPr>
          <w:rtl/>
        </w:rPr>
      </w:pPr>
      <w:r>
        <w:rPr>
          <w:rFonts w:hint="cs"/>
          <w:rtl/>
        </w:rPr>
        <w:t>נכון.</w:t>
      </w:r>
    </w:p>
    <w:p w:rsidR="00AE0D63" w:rsidRPr="00C6169A" w:rsidRDefault="00AE0D63" w:rsidP="00C65DD0">
      <w:pPr>
        <w:rPr>
          <w:rtl/>
        </w:rPr>
      </w:pPr>
    </w:p>
    <w:p w:rsidR="00AE0D63" w:rsidRDefault="00AE0D63" w:rsidP="00C65DD0">
      <w:pPr>
        <w:pStyle w:val="af7"/>
        <w:keepNext/>
        <w:rPr>
          <w:rtl/>
        </w:rPr>
      </w:pPr>
      <w:bookmarkStart w:id="9835" w:name="_ETM_Q33_531420"/>
      <w:bookmarkStart w:id="9836" w:name="_ETM_Q33_531466"/>
      <w:bookmarkEnd w:id="9835"/>
      <w:bookmarkEnd w:id="9836"/>
      <w:r w:rsidRPr="00EF75E8">
        <w:rPr>
          <w:rStyle w:val="TagStyle"/>
          <w:rtl/>
        </w:rPr>
        <w:t xml:space="preserve">&lt;&lt; יור &gt;&gt; </w:t>
      </w:r>
      <w:r>
        <w:rPr>
          <w:rtl/>
        </w:rPr>
        <w:t>היו"ר אוריאל בוסו:</w:t>
      </w:r>
      <w:r w:rsidRPr="00EF75E8">
        <w:rPr>
          <w:rStyle w:val="TagStyle"/>
          <w:rtl/>
        </w:rPr>
        <w:t xml:space="preserve"> &lt;&lt; יור &gt;&gt;</w:t>
      </w:r>
      <w:r>
        <w:rPr>
          <w:rtl/>
        </w:rPr>
        <w:t xml:space="preserve">   </w:t>
      </w:r>
    </w:p>
    <w:p w:rsidR="00AE0D63" w:rsidRDefault="00AE0D63" w:rsidP="008443B7">
      <w:pPr>
        <w:rPr>
          <w:rtl/>
        </w:rPr>
      </w:pPr>
    </w:p>
    <w:p w:rsidR="00AE0D63" w:rsidRDefault="00AE0D63" w:rsidP="008443B7">
      <w:pPr>
        <w:rPr>
          <w:rtl/>
        </w:rPr>
      </w:pPr>
      <w:bookmarkStart w:id="9837" w:name="_ETM_Q33_531572"/>
      <w:bookmarkStart w:id="9838" w:name="_ETM_Q33_531619"/>
      <w:bookmarkStart w:id="9839" w:name="_ETM_Q33_528730"/>
      <w:bookmarkEnd w:id="9837"/>
      <w:bookmarkEnd w:id="9838"/>
      <w:bookmarkEnd w:id="9839"/>
      <w:r w:rsidRPr="007E102E">
        <w:rPr>
          <w:rtl/>
        </w:rPr>
        <w:t xml:space="preserve">כלים </w:t>
      </w:r>
      <w:bookmarkStart w:id="9840" w:name="_ETM_Q33_529029"/>
      <w:bookmarkEnd w:id="9840"/>
      <w:r>
        <w:rPr>
          <w:rFonts w:hint="cs"/>
          <w:rtl/>
        </w:rPr>
        <w:t>נוספים</w:t>
      </w:r>
      <w:r w:rsidR="00D810D6">
        <w:rPr>
          <w:rFonts w:hint="cs"/>
          <w:rtl/>
        </w:rPr>
        <w:t>:</w:t>
      </w:r>
      <w:r w:rsidRPr="007E102E">
        <w:rPr>
          <w:rtl/>
        </w:rPr>
        <w:t xml:space="preserve"> </w:t>
      </w:r>
      <w:bookmarkStart w:id="9841" w:name="_ETM_Q33_529659"/>
      <w:bookmarkEnd w:id="9841"/>
      <w:r w:rsidRPr="007E102E">
        <w:rPr>
          <w:rtl/>
        </w:rPr>
        <w:t xml:space="preserve">חסימת </w:t>
      </w:r>
      <w:bookmarkStart w:id="9842" w:name="_ETM_Q33_530170"/>
      <w:bookmarkEnd w:id="9842"/>
      <w:r w:rsidRPr="007E102E">
        <w:rPr>
          <w:rtl/>
        </w:rPr>
        <w:t xml:space="preserve">כרטיסי </w:t>
      </w:r>
      <w:bookmarkStart w:id="9843" w:name="_ETM_Q33_530620"/>
      <w:bookmarkEnd w:id="9843"/>
      <w:r w:rsidRPr="007E102E">
        <w:rPr>
          <w:rtl/>
        </w:rPr>
        <w:t>אשראי</w:t>
      </w:r>
      <w:r>
        <w:rPr>
          <w:rFonts w:hint="cs"/>
          <w:rtl/>
        </w:rPr>
        <w:t>,</w:t>
      </w:r>
      <w:r w:rsidRPr="007E102E">
        <w:rPr>
          <w:rtl/>
        </w:rPr>
        <w:t xml:space="preserve"> </w:t>
      </w:r>
      <w:bookmarkStart w:id="9844" w:name="_ETM_Q33_531159"/>
      <w:bookmarkEnd w:id="9844"/>
      <w:r w:rsidRPr="007E102E">
        <w:rPr>
          <w:rtl/>
        </w:rPr>
        <w:t xml:space="preserve">הגבלות </w:t>
      </w:r>
      <w:bookmarkStart w:id="9845" w:name="_ETM_Q33_531579"/>
      <w:bookmarkEnd w:id="9845"/>
      <w:r w:rsidRPr="007E102E">
        <w:rPr>
          <w:rtl/>
        </w:rPr>
        <w:t>מסוימות</w:t>
      </w:r>
      <w:r>
        <w:rPr>
          <w:rFonts w:hint="cs"/>
          <w:rtl/>
        </w:rPr>
        <w:t>.</w:t>
      </w:r>
      <w:r w:rsidRPr="007E102E">
        <w:rPr>
          <w:rtl/>
        </w:rPr>
        <w:t xml:space="preserve"> </w:t>
      </w:r>
      <w:bookmarkStart w:id="9846" w:name="_ETM_Q33_532239"/>
      <w:bookmarkEnd w:id="9846"/>
      <w:r w:rsidRPr="007E102E">
        <w:rPr>
          <w:rtl/>
        </w:rPr>
        <w:t xml:space="preserve">היום </w:t>
      </w:r>
      <w:bookmarkStart w:id="9847" w:name="_ETM_Q33_532540"/>
      <w:bookmarkEnd w:id="9847"/>
      <w:r w:rsidRPr="007E102E">
        <w:rPr>
          <w:rtl/>
        </w:rPr>
        <w:t xml:space="preserve">אין </w:t>
      </w:r>
      <w:bookmarkStart w:id="9848" w:name="_ETM_Q33_532750"/>
      <w:bookmarkEnd w:id="9848"/>
      <w:r w:rsidR="00A00651">
        <w:rPr>
          <w:rFonts w:hint="cs"/>
          <w:rtl/>
        </w:rPr>
        <w:t>– – –</w:t>
      </w:r>
      <w:r>
        <w:rPr>
          <w:rFonts w:hint="cs"/>
          <w:rtl/>
        </w:rPr>
        <w:t xml:space="preserve"> </w:t>
      </w:r>
    </w:p>
    <w:p w:rsidR="00AE0D63" w:rsidRDefault="00AE0D63" w:rsidP="008443B7">
      <w:pPr>
        <w:rPr>
          <w:rtl/>
        </w:rPr>
      </w:pPr>
    </w:p>
    <w:p w:rsidR="00AE0D63" w:rsidRDefault="00AE0D63" w:rsidP="00C65DD0">
      <w:pPr>
        <w:pStyle w:val="af6"/>
        <w:keepNext/>
        <w:rPr>
          <w:rtl/>
        </w:rPr>
      </w:pPr>
      <w:bookmarkStart w:id="9849" w:name="ET_interruption_6151_20"/>
      <w:r w:rsidRPr="00C6169A">
        <w:rPr>
          <w:rStyle w:val="TagStyle"/>
          <w:rtl/>
        </w:rPr>
        <w:t xml:space="preserve"> &lt;&lt; קריאה &gt;&gt; </w:t>
      </w:r>
      <w:r>
        <w:rPr>
          <w:rtl/>
        </w:rPr>
        <w:t>רון כץ (יש עתיד):</w:t>
      </w:r>
      <w:r w:rsidRPr="00C6169A">
        <w:rPr>
          <w:rStyle w:val="TagStyle"/>
          <w:rtl/>
        </w:rPr>
        <w:t xml:space="preserve"> &lt;&lt; קריאה &gt;&gt;</w:t>
      </w:r>
      <w:r>
        <w:rPr>
          <w:rtl/>
        </w:rPr>
        <w:t xml:space="preserve">   </w:t>
      </w:r>
      <w:bookmarkEnd w:id="9849"/>
    </w:p>
    <w:p w:rsidR="00AE0D63" w:rsidRDefault="00AE0D63" w:rsidP="008443B7">
      <w:pPr>
        <w:rPr>
          <w:rtl/>
        </w:rPr>
      </w:pPr>
    </w:p>
    <w:p w:rsidR="00AE0D63" w:rsidRDefault="00AE0D63" w:rsidP="00C65DD0">
      <w:pPr>
        <w:rPr>
          <w:rtl/>
        </w:rPr>
      </w:pPr>
      <w:r>
        <w:rPr>
          <w:rFonts w:hint="cs"/>
          <w:rtl/>
        </w:rPr>
        <w:t xml:space="preserve">כשאתם אומרים את זה </w:t>
      </w:r>
      <w:r>
        <w:rPr>
          <w:rtl/>
        </w:rPr>
        <w:t>–</w:t>
      </w:r>
      <w:r>
        <w:rPr>
          <w:rFonts w:hint="cs"/>
          <w:rtl/>
        </w:rPr>
        <w:t xml:space="preserve"> זה חשוב.</w:t>
      </w:r>
      <w:r w:rsidR="005B4FB1">
        <w:rPr>
          <w:rFonts w:hint="cs"/>
          <w:rtl/>
        </w:rPr>
        <w:t xml:space="preserve"> בסדר. </w:t>
      </w:r>
    </w:p>
    <w:p w:rsidR="00AE0D63" w:rsidRDefault="00AE0D63" w:rsidP="00C65DD0">
      <w:pPr>
        <w:rPr>
          <w:rtl/>
        </w:rPr>
      </w:pPr>
    </w:p>
    <w:p w:rsidR="00AE0D63" w:rsidRDefault="00AE0D63" w:rsidP="00C65DD0">
      <w:pPr>
        <w:pStyle w:val="af7"/>
        <w:keepNext/>
        <w:rPr>
          <w:rtl/>
        </w:rPr>
      </w:pPr>
      <w:r w:rsidRPr="00EF75E8">
        <w:rPr>
          <w:rStyle w:val="TagStyle"/>
          <w:rtl/>
        </w:rPr>
        <w:t xml:space="preserve">&lt;&lt; יור &gt;&gt; </w:t>
      </w:r>
      <w:r>
        <w:rPr>
          <w:rtl/>
        </w:rPr>
        <w:t>היו"ר אוריאל בוסו:</w:t>
      </w:r>
      <w:r w:rsidRPr="00EF75E8">
        <w:rPr>
          <w:rStyle w:val="TagStyle"/>
          <w:rtl/>
        </w:rPr>
        <w:t xml:space="preserve"> &lt;&lt; יור &gt;&gt;</w:t>
      </w:r>
      <w:r>
        <w:rPr>
          <w:rtl/>
        </w:rPr>
        <w:t xml:space="preserve">   </w:t>
      </w:r>
    </w:p>
    <w:p w:rsidR="00AE0D63" w:rsidRDefault="00AE0D63" w:rsidP="00C65DD0">
      <w:pPr>
        <w:rPr>
          <w:rtl/>
        </w:rPr>
      </w:pPr>
      <w:bookmarkStart w:id="9850" w:name="_ETM_Q33_531889"/>
      <w:bookmarkEnd w:id="9850"/>
    </w:p>
    <w:p w:rsidR="00AE0D63" w:rsidRDefault="00AE0D63" w:rsidP="005B4FB1">
      <w:pPr>
        <w:rPr>
          <w:rtl/>
        </w:rPr>
      </w:pPr>
      <w:bookmarkStart w:id="9851" w:name="_ETM_Q33_531990"/>
      <w:bookmarkEnd w:id="9851"/>
      <w:r>
        <w:rPr>
          <w:rFonts w:hint="cs"/>
          <w:rtl/>
        </w:rPr>
        <w:t>ברור. מה זה</w:t>
      </w:r>
      <w:r w:rsidR="005B4FB1">
        <w:rPr>
          <w:rFonts w:hint="cs"/>
          <w:rtl/>
        </w:rPr>
        <w:t>,</w:t>
      </w:r>
      <w:r>
        <w:rPr>
          <w:rFonts w:hint="cs"/>
          <w:rtl/>
        </w:rPr>
        <w:t xml:space="preserve"> בתי הדין</w:t>
      </w:r>
      <w:r w:rsidRPr="007E102E">
        <w:rPr>
          <w:rtl/>
        </w:rPr>
        <w:t xml:space="preserve"> </w:t>
      </w:r>
      <w:bookmarkStart w:id="9852" w:name="_ETM_Q33_536179"/>
      <w:bookmarkEnd w:id="9852"/>
      <w:r>
        <w:rPr>
          <w:rtl/>
        </w:rPr>
        <w:t>נלחמ</w:t>
      </w:r>
      <w:r>
        <w:rPr>
          <w:rFonts w:hint="cs"/>
          <w:rtl/>
        </w:rPr>
        <w:t>ים</w:t>
      </w:r>
      <w:r w:rsidRPr="007E102E">
        <w:rPr>
          <w:rtl/>
        </w:rPr>
        <w:t xml:space="preserve"> </w:t>
      </w:r>
      <w:bookmarkStart w:id="9853" w:name="_ETM_Q33_536510"/>
      <w:bookmarkEnd w:id="9853"/>
      <w:r w:rsidRPr="007E102E">
        <w:rPr>
          <w:rtl/>
        </w:rPr>
        <w:t xml:space="preserve">מלחמת </w:t>
      </w:r>
      <w:bookmarkStart w:id="9854" w:name="_ETM_Q33_536899"/>
      <w:bookmarkEnd w:id="9854"/>
      <w:r w:rsidRPr="007E102E">
        <w:rPr>
          <w:rtl/>
        </w:rPr>
        <w:t xml:space="preserve">חורמה </w:t>
      </w:r>
      <w:bookmarkStart w:id="9855" w:name="_ETM_Q33_537199"/>
      <w:bookmarkEnd w:id="9855"/>
      <w:r>
        <w:rPr>
          <w:rFonts w:hint="cs"/>
          <w:rtl/>
        </w:rPr>
        <w:t>בסרבנות.</w:t>
      </w:r>
      <w:r w:rsidRPr="007E102E">
        <w:rPr>
          <w:rtl/>
        </w:rPr>
        <w:t xml:space="preserve"> </w:t>
      </w:r>
      <w:bookmarkStart w:id="9856" w:name="_ETM_Q33_538969"/>
      <w:bookmarkEnd w:id="9856"/>
      <w:r w:rsidRPr="00C6169A">
        <w:rPr>
          <w:rtl/>
        </w:rPr>
        <w:t>יישר כוח</w:t>
      </w:r>
      <w:r>
        <w:rPr>
          <w:rFonts w:hint="cs"/>
          <w:rtl/>
        </w:rPr>
        <w:t>.</w:t>
      </w:r>
    </w:p>
    <w:p w:rsidR="00AE0D63" w:rsidRDefault="00AE0D63" w:rsidP="00C65DD0">
      <w:pPr>
        <w:rPr>
          <w:rtl/>
        </w:rPr>
      </w:pPr>
    </w:p>
    <w:p w:rsidR="00AE0D63" w:rsidRDefault="00AE0D63" w:rsidP="00C65DD0">
      <w:pPr>
        <w:pStyle w:val="-"/>
        <w:keepNext/>
        <w:rPr>
          <w:rtl/>
        </w:rPr>
      </w:pPr>
      <w:r w:rsidRPr="000F0AF4">
        <w:rPr>
          <w:rStyle w:val="TagStyle"/>
          <w:rtl/>
        </w:rPr>
        <w:t xml:space="preserve">&lt;&lt; דובר_המשך &gt;&gt; </w:t>
      </w:r>
      <w:r>
        <w:rPr>
          <w:rtl/>
        </w:rPr>
        <w:t>שר הבינוי והשיכון יצחק גולדקנופ:</w:t>
      </w:r>
      <w:r w:rsidRPr="000F0AF4">
        <w:rPr>
          <w:rStyle w:val="TagStyle"/>
          <w:rtl/>
        </w:rPr>
        <w:t xml:space="preserve"> &lt;&lt; דובר_המשך &gt;&gt;</w:t>
      </w:r>
      <w:r>
        <w:rPr>
          <w:rtl/>
        </w:rPr>
        <w:t xml:space="preserve">   </w:t>
      </w:r>
    </w:p>
    <w:p w:rsidR="00AE0D63" w:rsidRDefault="00AE0D63" w:rsidP="00C65DD0">
      <w:pPr>
        <w:rPr>
          <w:rtl/>
        </w:rPr>
      </w:pPr>
    </w:p>
    <w:p w:rsidR="00AE0D63" w:rsidRDefault="00AE0D63" w:rsidP="00D810D6">
      <w:pPr>
        <w:rPr>
          <w:rtl/>
        </w:rPr>
      </w:pPr>
      <w:bookmarkStart w:id="9857" w:name="_ETM_Q33_540589"/>
      <w:bookmarkEnd w:id="9857"/>
      <w:r w:rsidRPr="007E102E">
        <w:rPr>
          <w:rtl/>
        </w:rPr>
        <w:t xml:space="preserve">הנושא </w:t>
      </w:r>
      <w:bookmarkStart w:id="9858" w:name="_ETM_Q33_541070"/>
      <w:bookmarkEnd w:id="9858"/>
      <w:r w:rsidRPr="007E102E">
        <w:rPr>
          <w:rtl/>
        </w:rPr>
        <w:t xml:space="preserve">השני </w:t>
      </w:r>
      <w:bookmarkStart w:id="9859" w:name="_ETM_Q33_541850"/>
      <w:bookmarkEnd w:id="9859"/>
      <w:r w:rsidRPr="007E102E">
        <w:rPr>
          <w:rtl/>
        </w:rPr>
        <w:t xml:space="preserve">שהתבקשתי </w:t>
      </w:r>
      <w:bookmarkStart w:id="9860" w:name="_ETM_Q33_542839"/>
      <w:bookmarkEnd w:id="9860"/>
      <w:r w:rsidRPr="007E102E">
        <w:rPr>
          <w:rtl/>
        </w:rPr>
        <w:t xml:space="preserve">להופיע </w:t>
      </w:r>
      <w:bookmarkStart w:id="9861" w:name="_ETM_Q33_543500"/>
      <w:bookmarkEnd w:id="9861"/>
      <w:r w:rsidRPr="007E102E">
        <w:rPr>
          <w:rtl/>
        </w:rPr>
        <w:t xml:space="preserve">בפניכם </w:t>
      </w:r>
      <w:bookmarkStart w:id="9862" w:name="_ETM_Q33_544970"/>
      <w:bookmarkEnd w:id="9862"/>
      <w:r w:rsidRPr="007E102E">
        <w:rPr>
          <w:rtl/>
        </w:rPr>
        <w:t xml:space="preserve">זה </w:t>
      </w:r>
      <w:bookmarkStart w:id="9863" w:name="_ETM_Q33_545180"/>
      <w:bookmarkEnd w:id="9863"/>
      <w:r w:rsidRPr="007E102E">
        <w:rPr>
          <w:rtl/>
        </w:rPr>
        <w:t xml:space="preserve">על </w:t>
      </w:r>
      <w:bookmarkStart w:id="9864" w:name="_ETM_Q33_545330"/>
      <w:bookmarkEnd w:id="9864"/>
      <w:r w:rsidRPr="007E102E">
        <w:rPr>
          <w:rtl/>
        </w:rPr>
        <w:t xml:space="preserve">הצעת </w:t>
      </w:r>
      <w:bookmarkStart w:id="9865" w:name="_ETM_Q33_545810"/>
      <w:bookmarkEnd w:id="9865"/>
      <w:r w:rsidRPr="007E102E">
        <w:rPr>
          <w:rtl/>
        </w:rPr>
        <w:t xml:space="preserve">חוק </w:t>
      </w:r>
      <w:bookmarkStart w:id="9866" w:name="_ETM_Q33_546049"/>
      <w:bookmarkStart w:id="9867" w:name="_ETM_Q33_546830"/>
      <w:bookmarkEnd w:id="9866"/>
      <w:bookmarkEnd w:id="9867"/>
      <w:r>
        <w:rPr>
          <w:rFonts w:hint="cs"/>
          <w:rtl/>
        </w:rPr>
        <w:t xml:space="preserve">הצלילה הספורטיבית </w:t>
      </w:r>
      <w:r w:rsidR="00A00651">
        <w:rPr>
          <w:rFonts w:hint="cs"/>
          <w:rtl/>
        </w:rPr>
        <w:t>– – –</w:t>
      </w:r>
    </w:p>
    <w:p w:rsidR="00AE0D63" w:rsidRDefault="00AE0D63" w:rsidP="00C65DD0">
      <w:pPr>
        <w:rPr>
          <w:rtl/>
        </w:rPr>
      </w:pPr>
      <w:bookmarkStart w:id="9868" w:name="_ETM_Q33_549818"/>
      <w:bookmarkEnd w:id="9868"/>
    </w:p>
    <w:p w:rsidR="00AE0D63" w:rsidRDefault="00AE0D63" w:rsidP="00C65DD0">
      <w:pPr>
        <w:pStyle w:val="af7"/>
        <w:keepNext/>
        <w:rPr>
          <w:rtl/>
        </w:rPr>
      </w:pPr>
      <w:bookmarkStart w:id="9869" w:name="_ETM_Q33_549884"/>
      <w:bookmarkEnd w:id="9869"/>
      <w:r w:rsidRPr="00EF75E8">
        <w:rPr>
          <w:rStyle w:val="TagStyle"/>
          <w:rtl/>
        </w:rPr>
        <w:t xml:space="preserve">&lt;&lt; יור &gt;&gt; </w:t>
      </w:r>
      <w:r>
        <w:rPr>
          <w:rtl/>
        </w:rPr>
        <w:t>היו"ר אוריאל בוסו:</w:t>
      </w:r>
      <w:r w:rsidRPr="00EF75E8">
        <w:rPr>
          <w:rStyle w:val="TagStyle"/>
          <w:rtl/>
        </w:rPr>
        <w:t xml:space="preserve"> &lt;&lt; יור &gt;&gt;</w:t>
      </w:r>
      <w:r>
        <w:rPr>
          <w:rtl/>
        </w:rPr>
        <w:t xml:space="preserve">   </w:t>
      </w:r>
    </w:p>
    <w:p w:rsidR="00AE0D63" w:rsidRDefault="00AE0D63" w:rsidP="00C65DD0">
      <w:pPr>
        <w:rPr>
          <w:rtl/>
        </w:rPr>
      </w:pPr>
    </w:p>
    <w:p w:rsidR="00AE0D63" w:rsidRDefault="00AE0D63" w:rsidP="005B4FB1">
      <w:pPr>
        <w:rPr>
          <w:rtl/>
        </w:rPr>
      </w:pPr>
      <w:bookmarkStart w:id="9870" w:name="_ETM_Q33_547250"/>
      <w:bookmarkEnd w:id="9870"/>
      <w:r w:rsidRPr="007E102E">
        <w:rPr>
          <w:rtl/>
        </w:rPr>
        <w:t>לא</w:t>
      </w:r>
      <w:r>
        <w:rPr>
          <w:rFonts w:hint="cs"/>
          <w:rtl/>
        </w:rPr>
        <w:t>,</w:t>
      </w:r>
      <w:r w:rsidRPr="007E102E">
        <w:rPr>
          <w:rtl/>
        </w:rPr>
        <w:t xml:space="preserve"> </w:t>
      </w:r>
      <w:bookmarkStart w:id="9871" w:name="_ETM_Q33_547580"/>
      <w:bookmarkEnd w:id="9871"/>
      <w:r w:rsidRPr="007E102E">
        <w:rPr>
          <w:rtl/>
        </w:rPr>
        <w:t xml:space="preserve">זה </w:t>
      </w:r>
      <w:bookmarkStart w:id="9872" w:name="_ETM_Q33_547729"/>
      <w:bookmarkEnd w:id="9872"/>
      <w:r w:rsidR="00D810D6">
        <w:rPr>
          <w:rFonts w:hint="cs"/>
          <w:rtl/>
        </w:rPr>
        <w:t xml:space="preserve">– </w:t>
      </w:r>
      <w:r w:rsidRPr="007E102E">
        <w:rPr>
          <w:rtl/>
        </w:rPr>
        <w:t>לא</w:t>
      </w:r>
      <w:r w:rsidR="00D810D6">
        <w:rPr>
          <w:rFonts w:hint="cs"/>
          <w:rtl/>
        </w:rPr>
        <w:t>,</w:t>
      </w:r>
      <w:r>
        <w:rPr>
          <w:rFonts w:hint="cs"/>
          <w:rtl/>
        </w:rPr>
        <w:t xml:space="preserve"> זה לא</w:t>
      </w:r>
      <w:r w:rsidRPr="007E102E">
        <w:rPr>
          <w:rtl/>
        </w:rPr>
        <w:t xml:space="preserve"> </w:t>
      </w:r>
      <w:bookmarkStart w:id="9873" w:name="_ETM_Q33_547820"/>
      <w:bookmarkEnd w:id="9873"/>
      <w:r w:rsidRPr="007E102E">
        <w:rPr>
          <w:rtl/>
        </w:rPr>
        <w:t>עכשיו</w:t>
      </w:r>
      <w:r>
        <w:rPr>
          <w:rFonts w:hint="cs"/>
          <w:rtl/>
        </w:rPr>
        <w:t>.</w:t>
      </w:r>
      <w:r w:rsidRPr="007E102E">
        <w:rPr>
          <w:rtl/>
        </w:rPr>
        <w:t xml:space="preserve"> </w:t>
      </w:r>
      <w:bookmarkStart w:id="9874" w:name="_ETM_Q33_549079"/>
      <w:bookmarkStart w:id="9875" w:name="_ETM_Q33_551963"/>
      <w:bookmarkStart w:id="9876" w:name="_ETM_Q33_552025"/>
      <w:bookmarkStart w:id="9877" w:name="_ETM_Q33_552130"/>
      <w:bookmarkEnd w:id="9874"/>
      <w:bookmarkEnd w:id="9875"/>
      <w:bookmarkEnd w:id="9876"/>
      <w:bookmarkEnd w:id="9877"/>
      <w:r>
        <w:rPr>
          <w:rFonts w:hint="cs"/>
          <w:rtl/>
        </w:rPr>
        <w:t>זה החוק הבא.</w:t>
      </w:r>
      <w:bookmarkStart w:id="9878" w:name="_ETM_Q33_552181"/>
      <w:bookmarkStart w:id="9879" w:name="_ETM_Q33_552347"/>
      <w:bookmarkStart w:id="9880" w:name="_ETM_Q33_552393"/>
      <w:bookmarkStart w:id="9881" w:name="_ETM_Q33_552466"/>
      <w:bookmarkStart w:id="9882" w:name="_ETM_Q33_552511"/>
      <w:bookmarkStart w:id="9883" w:name="_ETM_Q33_552279"/>
      <w:bookmarkEnd w:id="9878"/>
      <w:bookmarkEnd w:id="9879"/>
      <w:bookmarkEnd w:id="9880"/>
      <w:bookmarkEnd w:id="9881"/>
      <w:bookmarkEnd w:id="9882"/>
      <w:bookmarkEnd w:id="9883"/>
      <w:r>
        <w:rPr>
          <w:rFonts w:hint="cs"/>
          <w:rtl/>
        </w:rPr>
        <w:t xml:space="preserve"> </w:t>
      </w:r>
      <w:r w:rsidRPr="007E102E">
        <w:rPr>
          <w:rtl/>
        </w:rPr>
        <w:t xml:space="preserve">אנחנו </w:t>
      </w:r>
      <w:bookmarkStart w:id="9884" w:name="_ETM_Q33_552520"/>
      <w:bookmarkEnd w:id="9884"/>
      <w:r w:rsidRPr="007E102E">
        <w:rPr>
          <w:rtl/>
        </w:rPr>
        <w:t xml:space="preserve">דנים </w:t>
      </w:r>
      <w:bookmarkStart w:id="9885" w:name="_ETM_Q33_552790"/>
      <w:bookmarkEnd w:id="9885"/>
      <w:r w:rsidRPr="007E102E">
        <w:rPr>
          <w:rtl/>
        </w:rPr>
        <w:t xml:space="preserve">בחוק </w:t>
      </w:r>
      <w:bookmarkStart w:id="9886" w:name="_ETM_Q33_553120"/>
      <w:bookmarkEnd w:id="9886"/>
      <w:r w:rsidRPr="007E102E">
        <w:rPr>
          <w:rtl/>
        </w:rPr>
        <w:t>הזה</w:t>
      </w:r>
      <w:r>
        <w:rPr>
          <w:rFonts w:hint="cs"/>
          <w:rtl/>
        </w:rPr>
        <w:t>,</w:t>
      </w:r>
      <w:r w:rsidRPr="007E102E">
        <w:rPr>
          <w:rtl/>
        </w:rPr>
        <w:t xml:space="preserve"> </w:t>
      </w:r>
      <w:bookmarkStart w:id="9887" w:name="_ETM_Q33_553420"/>
      <w:bookmarkEnd w:id="9887"/>
      <w:r w:rsidRPr="007E102E">
        <w:rPr>
          <w:rtl/>
        </w:rPr>
        <w:t xml:space="preserve">לאחר </w:t>
      </w:r>
      <w:bookmarkStart w:id="9888" w:name="_ETM_Q33_553779"/>
      <w:bookmarkEnd w:id="9888"/>
      <w:r w:rsidRPr="007E102E">
        <w:rPr>
          <w:rtl/>
        </w:rPr>
        <w:t xml:space="preserve">מכן </w:t>
      </w:r>
      <w:bookmarkStart w:id="9889" w:name="_ETM_Q33_554500"/>
      <w:bookmarkEnd w:id="9889"/>
      <w:r>
        <w:rPr>
          <w:rFonts w:hint="cs"/>
          <w:rtl/>
        </w:rPr>
        <w:t>מסכמים,</w:t>
      </w:r>
      <w:r w:rsidRPr="007E102E">
        <w:rPr>
          <w:rtl/>
        </w:rPr>
        <w:t xml:space="preserve"> </w:t>
      </w:r>
      <w:bookmarkStart w:id="9890" w:name="_ETM_Q33_555070"/>
      <w:bookmarkEnd w:id="9890"/>
      <w:r w:rsidRPr="007E102E">
        <w:rPr>
          <w:rtl/>
        </w:rPr>
        <w:t xml:space="preserve">מצביעים </w:t>
      </w:r>
      <w:bookmarkStart w:id="9891" w:name="_ETM_Q33_555520"/>
      <w:bookmarkEnd w:id="9891"/>
      <w:r w:rsidRPr="007E102E">
        <w:rPr>
          <w:rtl/>
        </w:rPr>
        <w:t xml:space="preserve">ומזמינים </w:t>
      </w:r>
      <w:bookmarkStart w:id="9892" w:name="_ETM_Q33_556000"/>
      <w:bookmarkEnd w:id="9892"/>
      <w:r w:rsidRPr="007E102E">
        <w:rPr>
          <w:rtl/>
        </w:rPr>
        <w:t xml:space="preserve">את </w:t>
      </w:r>
      <w:bookmarkStart w:id="9893" w:name="_ETM_Q33_556120"/>
      <w:bookmarkEnd w:id="9893"/>
      <w:r w:rsidRPr="007E102E">
        <w:rPr>
          <w:rtl/>
        </w:rPr>
        <w:t>השר</w:t>
      </w:r>
      <w:r>
        <w:rPr>
          <w:rFonts w:hint="cs"/>
          <w:rtl/>
        </w:rPr>
        <w:t>,</w:t>
      </w:r>
      <w:r w:rsidRPr="007E102E">
        <w:rPr>
          <w:rtl/>
        </w:rPr>
        <w:t xml:space="preserve"> </w:t>
      </w:r>
      <w:bookmarkStart w:id="9894" w:name="_ETM_Q33_556899"/>
      <w:bookmarkEnd w:id="9894"/>
      <w:r w:rsidRPr="007E102E">
        <w:rPr>
          <w:rtl/>
        </w:rPr>
        <w:t xml:space="preserve">ככל </w:t>
      </w:r>
      <w:bookmarkStart w:id="9895" w:name="_ETM_Q33_557170"/>
      <w:bookmarkEnd w:id="9895"/>
      <w:r w:rsidRPr="007E102E">
        <w:rPr>
          <w:rtl/>
        </w:rPr>
        <w:t xml:space="preserve">שאתה </w:t>
      </w:r>
      <w:bookmarkStart w:id="9896" w:name="_ETM_Q33_557439"/>
      <w:bookmarkEnd w:id="9896"/>
      <w:r w:rsidRPr="007E102E">
        <w:rPr>
          <w:rtl/>
        </w:rPr>
        <w:t xml:space="preserve">עדיין </w:t>
      </w:r>
      <w:bookmarkStart w:id="9897" w:name="_ETM_Q33_557740"/>
      <w:bookmarkEnd w:id="9897"/>
      <w:r>
        <w:rPr>
          <w:rFonts w:hint="cs"/>
          <w:rtl/>
        </w:rPr>
        <w:t>תורן.</w:t>
      </w:r>
      <w:r w:rsidRPr="007E102E">
        <w:rPr>
          <w:rtl/>
        </w:rPr>
        <w:t xml:space="preserve"> </w:t>
      </w:r>
      <w:bookmarkStart w:id="9898" w:name="_ETM_Q33_561460"/>
      <w:bookmarkEnd w:id="9898"/>
    </w:p>
    <w:p w:rsidR="00AE0D63" w:rsidRDefault="00AE0D63" w:rsidP="00C65DD0">
      <w:pPr>
        <w:rPr>
          <w:rtl/>
        </w:rPr>
      </w:pPr>
      <w:bookmarkStart w:id="9899" w:name="_ETM_Q33_561087"/>
      <w:bookmarkStart w:id="9900" w:name="_ETM_Q33_561156"/>
      <w:bookmarkEnd w:id="9899"/>
      <w:bookmarkEnd w:id="9900"/>
    </w:p>
    <w:p w:rsidR="00AE0D63" w:rsidRDefault="00AE0D63" w:rsidP="00C65DD0">
      <w:pPr>
        <w:pStyle w:val="af6"/>
        <w:keepNext/>
        <w:rPr>
          <w:rtl/>
        </w:rPr>
      </w:pPr>
      <w:bookmarkStart w:id="9901" w:name="_ETM_Q33_561256"/>
      <w:bookmarkStart w:id="9902" w:name="_ETM_Q33_561319"/>
      <w:bookmarkEnd w:id="9901"/>
      <w:bookmarkEnd w:id="9902"/>
      <w:r w:rsidRPr="00C6169A">
        <w:rPr>
          <w:rStyle w:val="TagStyle"/>
          <w:rtl/>
        </w:rPr>
        <w:t xml:space="preserve">&lt;&lt; קריאה &gt;&gt; </w:t>
      </w:r>
      <w:r>
        <w:rPr>
          <w:rtl/>
        </w:rPr>
        <w:t>רון כץ (יש עתיד):</w:t>
      </w:r>
      <w:r w:rsidRPr="00C6169A">
        <w:rPr>
          <w:rStyle w:val="TagStyle"/>
          <w:rtl/>
        </w:rPr>
        <w:t xml:space="preserve"> &lt;&lt; קריאה &gt;&gt;</w:t>
      </w:r>
      <w:r>
        <w:rPr>
          <w:rtl/>
        </w:rPr>
        <w:t xml:space="preserve">   </w:t>
      </w:r>
    </w:p>
    <w:p w:rsidR="00AE0D63" w:rsidRDefault="00AE0D63" w:rsidP="00C65DD0">
      <w:pPr>
        <w:rPr>
          <w:rtl/>
        </w:rPr>
      </w:pPr>
    </w:p>
    <w:p w:rsidR="00AE0D63" w:rsidRDefault="00AE0D63" w:rsidP="00C65DD0">
      <w:pPr>
        <w:rPr>
          <w:rtl/>
        </w:rPr>
      </w:pPr>
      <w:r>
        <w:rPr>
          <w:rFonts w:hint="cs"/>
          <w:rtl/>
        </w:rPr>
        <w:t>השר נחמד מדי, מנצלים אותו.</w:t>
      </w:r>
    </w:p>
    <w:p w:rsidR="00AE0D63" w:rsidRDefault="00AE0D63" w:rsidP="00C65DD0">
      <w:pPr>
        <w:rPr>
          <w:rtl/>
        </w:rPr>
      </w:pPr>
    </w:p>
    <w:p w:rsidR="00AE0D63" w:rsidRDefault="00AE0D63" w:rsidP="00C65DD0">
      <w:pPr>
        <w:pStyle w:val="af7"/>
        <w:keepNext/>
        <w:rPr>
          <w:rtl/>
        </w:rPr>
      </w:pPr>
      <w:r w:rsidRPr="00EF75E8">
        <w:rPr>
          <w:rStyle w:val="TagStyle"/>
          <w:rtl/>
        </w:rPr>
        <w:t xml:space="preserve">&lt;&lt; יור &gt;&gt; </w:t>
      </w:r>
      <w:r>
        <w:rPr>
          <w:rtl/>
        </w:rPr>
        <w:t>היו"ר אוריאל בוסו:</w:t>
      </w:r>
      <w:r w:rsidRPr="00EF75E8">
        <w:rPr>
          <w:rStyle w:val="TagStyle"/>
          <w:rtl/>
        </w:rPr>
        <w:t xml:space="preserve"> &lt;&lt; יור &gt;&gt;</w:t>
      </w:r>
      <w:r>
        <w:rPr>
          <w:rtl/>
        </w:rPr>
        <w:t xml:space="preserve">   </w:t>
      </w:r>
    </w:p>
    <w:p w:rsidR="00AE0D63" w:rsidRDefault="00AE0D63" w:rsidP="00C65DD0">
      <w:pPr>
        <w:ind w:firstLine="0"/>
        <w:rPr>
          <w:rtl/>
        </w:rPr>
      </w:pPr>
    </w:p>
    <w:p w:rsidR="00AE0D63" w:rsidRDefault="00AE0D63" w:rsidP="00C65DD0">
      <w:pPr>
        <w:rPr>
          <w:rtl/>
        </w:rPr>
      </w:pPr>
      <w:r w:rsidRPr="007E102E">
        <w:rPr>
          <w:rtl/>
        </w:rPr>
        <w:t xml:space="preserve">אנחנו </w:t>
      </w:r>
      <w:bookmarkStart w:id="9903" w:name="_ETM_Q33_561760"/>
      <w:bookmarkEnd w:id="9903"/>
      <w:r w:rsidRPr="007E102E">
        <w:rPr>
          <w:rtl/>
        </w:rPr>
        <w:t xml:space="preserve">נשתדל </w:t>
      </w:r>
      <w:bookmarkStart w:id="9904" w:name="_ETM_Q33_562270"/>
      <w:bookmarkEnd w:id="9904"/>
      <w:r>
        <w:rPr>
          <w:rFonts w:hint="cs"/>
          <w:rtl/>
        </w:rPr>
        <w:t xml:space="preserve">שתסיים את התורנות שלך </w:t>
      </w:r>
      <w:r w:rsidR="00A00651">
        <w:rPr>
          <w:rFonts w:hint="cs"/>
          <w:rtl/>
        </w:rPr>
        <w:t>– – –</w:t>
      </w:r>
      <w:bookmarkStart w:id="9905" w:name="_ETM_Q33_565572"/>
      <w:bookmarkEnd w:id="9905"/>
    </w:p>
    <w:p w:rsidR="00AE0D63" w:rsidRDefault="00AE0D63" w:rsidP="00C65DD0">
      <w:pPr>
        <w:rPr>
          <w:rtl/>
        </w:rPr>
      </w:pPr>
      <w:bookmarkStart w:id="9906" w:name="_ETM_Q33_565665"/>
      <w:bookmarkEnd w:id="9906"/>
    </w:p>
    <w:p w:rsidR="00AE0D63" w:rsidRDefault="00AE0D63" w:rsidP="00C65DD0">
      <w:pPr>
        <w:pStyle w:val="-"/>
        <w:keepNext/>
        <w:rPr>
          <w:rtl/>
        </w:rPr>
      </w:pPr>
      <w:bookmarkStart w:id="9907" w:name="_ETM_Q33_565917"/>
      <w:bookmarkStart w:id="9908" w:name="_ETM_Q33_565996"/>
      <w:bookmarkEnd w:id="9907"/>
      <w:bookmarkEnd w:id="9908"/>
      <w:r w:rsidRPr="000F0AF4">
        <w:rPr>
          <w:rStyle w:val="TagStyle"/>
          <w:rtl/>
        </w:rPr>
        <w:t xml:space="preserve">&lt;&lt; דובר_המשך &gt;&gt; </w:t>
      </w:r>
      <w:r>
        <w:rPr>
          <w:rtl/>
        </w:rPr>
        <w:t>שר הבינוי והשיכון יצחק גולדקנופ:</w:t>
      </w:r>
      <w:r w:rsidRPr="000F0AF4">
        <w:rPr>
          <w:rStyle w:val="TagStyle"/>
          <w:rtl/>
        </w:rPr>
        <w:t xml:space="preserve"> &lt;&lt; דובר_המשך &gt;&gt;</w:t>
      </w:r>
      <w:r>
        <w:rPr>
          <w:rtl/>
        </w:rPr>
        <w:t xml:space="preserve">   </w:t>
      </w:r>
    </w:p>
    <w:p w:rsidR="00AE0D63" w:rsidRDefault="00AE0D63" w:rsidP="00C65DD0">
      <w:pPr>
        <w:rPr>
          <w:rtl/>
        </w:rPr>
      </w:pPr>
    </w:p>
    <w:p w:rsidR="00AE0D63" w:rsidRDefault="00AE0D63" w:rsidP="00C65DD0">
      <w:pPr>
        <w:rPr>
          <w:rtl/>
        </w:rPr>
      </w:pPr>
      <w:r>
        <w:rPr>
          <w:rFonts w:hint="cs"/>
          <w:rtl/>
        </w:rPr>
        <w:t>תודה רבה בינתיים. נחזור אליכם.</w:t>
      </w:r>
    </w:p>
    <w:p w:rsidR="00AE0D63" w:rsidRDefault="00AE0D63" w:rsidP="00C65DD0">
      <w:pPr>
        <w:rPr>
          <w:rtl/>
        </w:rPr>
      </w:pPr>
    </w:p>
    <w:p w:rsidR="00AE0D63" w:rsidRDefault="00AE0D63" w:rsidP="00C65DD0">
      <w:pPr>
        <w:pStyle w:val="af7"/>
        <w:keepNext/>
        <w:rPr>
          <w:rtl/>
        </w:rPr>
      </w:pPr>
      <w:r w:rsidRPr="00EF75E8">
        <w:rPr>
          <w:rStyle w:val="TagStyle"/>
          <w:rtl/>
        </w:rPr>
        <w:t xml:space="preserve">&lt;&lt; יור &gt;&gt; </w:t>
      </w:r>
      <w:r>
        <w:rPr>
          <w:rtl/>
        </w:rPr>
        <w:t>היו"ר אוריאל בוסו:</w:t>
      </w:r>
      <w:r w:rsidRPr="00EF75E8">
        <w:rPr>
          <w:rStyle w:val="TagStyle"/>
          <w:rtl/>
        </w:rPr>
        <w:t xml:space="preserve"> &lt;&lt; יור &gt;&gt;</w:t>
      </w:r>
      <w:r>
        <w:rPr>
          <w:rtl/>
        </w:rPr>
        <w:t xml:space="preserve">   </w:t>
      </w:r>
    </w:p>
    <w:p w:rsidR="00AE0D63" w:rsidRDefault="00AE0D63" w:rsidP="00C65DD0">
      <w:pPr>
        <w:ind w:firstLine="0"/>
        <w:rPr>
          <w:rtl/>
        </w:rPr>
      </w:pPr>
      <w:bookmarkStart w:id="9909" w:name="_ETM_Q33_566757"/>
      <w:bookmarkStart w:id="9910" w:name="_ETM_Q33_566828"/>
      <w:bookmarkEnd w:id="9909"/>
      <w:bookmarkEnd w:id="9910"/>
    </w:p>
    <w:p w:rsidR="00AE0D63" w:rsidRDefault="00AE0D63" w:rsidP="00D810D6">
      <w:pPr>
        <w:rPr>
          <w:rtl/>
          <w:lang w:eastAsia="he-IL"/>
        </w:rPr>
      </w:pPr>
      <w:bookmarkStart w:id="9911" w:name="_ETM_Q33_565881"/>
      <w:bookmarkStart w:id="9912" w:name="_ETM_Q33_565949"/>
      <w:bookmarkStart w:id="9913" w:name="_ETM_Q33_566081"/>
      <w:bookmarkStart w:id="9914" w:name="_ETM_Q33_566149"/>
      <w:bookmarkStart w:id="9915" w:name="_ETM_Q33_564070"/>
      <w:bookmarkEnd w:id="9911"/>
      <w:bookmarkEnd w:id="9912"/>
      <w:bookmarkEnd w:id="9913"/>
      <w:bookmarkEnd w:id="9914"/>
      <w:bookmarkEnd w:id="9915"/>
      <w:r w:rsidRPr="007E102E">
        <w:rPr>
          <w:rtl/>
        </w:rPr>
        <w:t xml:space="preserve">תודה </w:t>
      </w:r>
      <w:bookmarkStart w:id="9916" w:name="_ETM_Q33_564310"/>
      <w:bookmarkEnd w:id="9916"/>
      <w:r w:rsidRPr="007E102E">
        <w:rPr>
          <w:rtl/>
        </w:rPr>
        <w:t xml:space="preserve">רבה </w:t>
      </w:r>
      <w:bookmarkStart w:id="9917" w:name="_ETM_Q33_564550"/>
      <w:bookmarkStart w:id="9918" w:name="_ETM_Q33_564640"/>
      <w:bookmarkEnd w:id="9917"/>
      <w:bookmarkEnd w:id="9918"/>
      <w:r>
        <w:rPr>
          <w:rFonts w:hint="cs"/>
          <w:rtl/>
        </w:rPr>
        <w:t>ל</w:t>
      </w:r>
      <w:r w:rsidRPr="007E102E">
        <w:rPr>
          <w:rtl/>
        </w:rPr>
        <w:t xml:space="preserve">שר </w:t>
      </w:r>
      <w:bookmarkStart w:id="9919" w:name="_ETM_Q33_565300"/>
      <w:bookmarkStart w:id="9920" w:name="_ETM_Q33_567730"/>
      <w:bookmarkEnd w:id="9919"/>
      <w:bookmarkEnd w:id="9920"/>
      <w:r>
        <w:rPr>
          <w:rtl/>
        </w:rPr>
        <w:t>יצחק גולדקנופ</w:t>
      </w:r>
      <w:r>
        <w:rPr>
          <w:rFonts w:hint="cs"/>
          <w:rtl/>
        </w:rPr>
        <w:t xml:space="preserve">, </w:t>
      </w:r>
      <w:r w:rsidRPr="007E102E">
        <w:rPr>
          <w:rtl/>
        </w:rPr>
        <w:t xml:space="preserve">בשם השר לשירותי </w:t>
      </w:r>
      <w:r>
        <w:rPr>
          <w:rtl/>
        </w:rPr>
        <w:t>דת</w:t>
      </w:r>
      <w:r>
        <w:rPr>
          <w:rFonts w:hint="cs"/>
          <w:rtl/>
        </w:rPr>
        <w:t xml:space="preserve">, </w:t>
      </w:r>
      <w:r w:rsidRPr="007E102E">
        <w:rPr>
          <w:rtl/>
        </w:rPr>
        <w:t>מיכאל מלכיאלי</w:t>
      </w:r>
      <w:r>
        <w:rPr>
          <w:rFonts w:hint="cs"/>
          <w:rtl/>
          <w:lang w:eastAsia="he-IL"/>
        </w:rPr>
        <w:t>. הוא עוד ישוב.</w:t>
      </w:r>
      <w:bookmarkStart w:id="9921" w:name="_ETM_Q33_568764"/>
      <w:bookmarkStart w:id="9922" w:name="_ETM_Q33_568865"/>
      <w:bookmarkEnd w:id="9921"/>
      <w:bookmarkEnd w:id="9922"/>
      <w:r>
        <w:rPr>
          <w:rFonts w:hint="cs"/>
          <w:rtl/>
          <w:lang w:eastAsia="he-IL"/>
        </w:rPr>
        <w:t xml:space="preserve"> ראשון הדוברים</w:t>
      </w:r>
      <w:bookmarkStart w:id="9923" w:name="_ETM_Q33_571060"/>
      <w:bookmarkEnd w:id="9923"/>
      <w:r>
        <w:rPr>
          <w:rFonts w:hint="cs"/>
          <w:rtl/>
          <w:lang w:eastAsia="he-IL"/>
        </w:rPr>
        <w:t xml:space="preserve">, </w:t>
      </w:r>
      <w:r w:rsidRPr="007E102E">
        <w:rPr>
          <w:rtl/>
        </w:rPr>
        <w:t xml:space="preserve">חבר </w:t>
      </w:r>
      <w:bookmarkStart w:id="9924" w:name="_ETM_Q33_571270"/>
      <w:bookmarkEnd w:id="9924"/>
      <w:r w:rsidRPr="007E102E">
        <w:rPr>
          <w:rtl/>
        </w:rPr>
        <w:t xml:space="preserve">הכנסת </w:t>
      </w:r>
      <w:bookmarkStart w:id="9925" w:name="_ETM_Q33_571539"/>
      <w:bookmarkEnd w:id="9925"/>
      <w:r w:rsidRPr="007E102E">
        <w:rPr>
          <w:rtl/>
        </w:rPr>
        <w:t xml:space="preserve">מאיר </w:t>
      </w:r>
      <w:bookmarkStart w:id="9926" w:name="_ETM_Q33_571749"/>
      <w:bookmarkEnd w:id="9926"/>
      <w:r w:rsidRPr="007E102E">
        <w:rPr>
          <w:rtl/>
        </w:rPr>
        <w:t xml:space="preserve">כהן </w:t>
      </w:r>
      <w:bookmarkStart w:id="9927" w:name="_ETM_Q33_573159"/>
      <w:bookmarkEnd w:id="9927"/>
      <w:r>
        <w:rPr>
          <w:rFonts w:hint="cs"/>
          <w:rtl/>
        </w:rPr>
        <w:t xml:space="preserve">– </w:t>
      </w:r>
      <w:r w:rsidRPr="007E102E">
        <w:rPr>
          <w:rtl/>
        </w:rPr>
        <w:t xml:space="preserve">אינו </w:t>
      </w:r>
      <w:bookmarkStart w:id="9928" w:name="_ETM_Q33_573399"/>
      <w:bookmarkEnd w:id="9928"/>
      <w:r w:rsidRPr="007E102E">
        <w:rPr>
          <w:rtl/>
        </w:rPr>
        <w:t>נוכח</w:t>
      </w:r>
      <w:r>
        <w:rPr>
          <w:rFonts w:hint="cs"/>
          <w:rtl/>
        </w:rPr>
        <w:t>;</w:t>
      </w:r>
      <w:r w:rsidRPr="007E102E">
        <w:rPr>
          <w:rtl/>
        </w:rPr>
        <w:t xml:space="preserve"> </w:t>
      </w:r>
      <w:bookmarkStart w:id="9929" w:name="_ETM_Q33_573939"/>
      <w:bookmarkEnd w:id="9929"/>
      <w:r w:rsidRPr="007E102E">
        <w:rPr>
          <w:rtl/>
        </w:rPr>
        <w:t xml:space="preserve">חבר </w:t>
      </w:r>
      <w:bookmarkStart w:id="9930" w:name="_ETM_Q33_574209"/>
      <w:bookmarkEnd w:id="9930"/>
      <w:r w:rsidRPr="007E102E">
        <w:rPr>
          <w:rtl/>
        </w:rPr>
        <w:t xml:space="preserve">הכנסת </w:t>
      </w:r>
      <w:bookmarkStart w:id="9931" w:name="_ETM_Q33_574509"/>
      <w:bookmarkEnd w:id="9931"/>
      <w:r w:rsidRPr="007E102E">
        <w:rPr>
          <w:rtl/>
        </w:rPr>
        <w:t xml:space="preserve">חמד </w:t>
      </w:r>
      <w:bookmarkStart w:id="9932" w:name="_ETM_Q33_574749"/>
      <w:bookmarkEnd w:id="9932"/>
      <w:r w:rsidRPr="007E102E">
        <w:rPr>
          <w:rtl/>
        </w:rPr>
        <w:t xml:space="preserve">עמאר </w:t>
      </w:r>
      <w:bookmarkStart w:id="9933" w:name="_ETM_Q33_575139"/>
      <w:bookmarkEnd w:id="9933"/>
      <w:r>
        <w:rPr>
          <w:rFonts w:hint="cs"/>
          <w:rtl/>
        </w:rPr>
        <w:t xml:space="preserve">– </w:t>
      </w:r>
      <w:r w:rsidRPr="007E102E">
        <w:rPr>
          <w:rtl/>
        </w:rPr>
        <w:t xml:space="preserve">אינו </w:t>
      </w:r>
      <w:bookmarkStart w:id="9934" w:name="_ETM_Q33_575319"/>
      <w:bookmarkEnd w:id="9934"/>
      <w:r w:rsidRPr="007E102E">
        <w:rPr>
          <w:rtl/>
        </w:rPr>
        <w:t>נוכח</w:t>
      </w:r>
      <w:r>
        <w:rPr>
          <w:rFonts w:hint="cs"/>
          <w:rtl/>
        </w:rPr>
        <w:t>;</w:t>
      </w:r>
      <w:r w:rsidRPr="007E102E">
        <w:rPr>
          <w:rtl/>
        </w:rPr>
        <w:t xml:space="preserve"> </w:t>
      </w:r>
      <w:bookmarkStart w:id="9935" w:name="_ETM_Q33_576049"/>
      <w:bookmarkEnd w:id="9935"/>
      <w:r w:rsidRPr="007E102E">
        <w:rPr>
          <w:rtl/>
        </w:rPr>
        <w:t xml:space="preserve">חבר </w:t>
      </w:r>
      <w:bookmarkStart w:id="9936" w:name="_ETM_Q33_576380"/>
      <w:bookmarkEnd w:id="9936"/>
      <w:r w:rsidRPr="007E102E">
        <w:rPr>
          <w:rtl/>
        </w:rPr>
        <w:t xml:space="preserve">הכנסת </w:t>
      </w:r>
      <w:bookmarkStart w:id="9937" w:name="_ETM_Q33_576829"/>
      <w:bookmarkEnd w:id="9937"/>
      <w:r w:rsidRPr="007E102E">
        <w:rPr>
          <w:rtl/>
        </w:rPr>
        <w:t xml:space="preserve">יואב </w:t>
      </w:r>
      <w:bookmarkStart w:id="9938" w:name="_ETM_Q33_577009"/>
      <w:bookmarkEnd w:id="9938"/>
      <w:r w:rsidRPr="007E102E">
        <w:rPr>
          <w:rtl/>
        </w:rPr>
        <w:t xml:space="preserve">סגלוביץ' </w:t>
      </w:r>
      <w:bookmarkStart w:id="9939" w:name="_ETM_Q33_578619"/>
      <w:bookmarkEnd w:id="9939"/>
      <w:r>
        <w:rPr>
          <w:rFonts w:hint="cs"/>
          <w:rtl/>
        </w:rPr>
        <w:t>–</w:t>
      </w:r>
      <w:bookmarkStart w:id="9940" w:name="_ETM_Q33_578091"/>
      <w:bookmarkEnd w:id="9940"/>
      <w:r>
        <w:rPr>
          <w:rFonts w:hint="cs"/>
          <w:rtl/>
        </w:rPr>
        <w:t xml:space="preserve"> </w:t>
      </w:r>
      <w:r w:rsidRPr="007E102E">
        <w:rPr>
          <w:rtl/>
        </w:rPr>
        <w:t xml:space="preserve">אף </w:t>
      </w:r>
      <w:bookmarkStart w:id="9941" w:name="_ETM_Q33_579009"/>
      <w:bookmarkEnd w:id="9941"/>
      <w:r w:rsidRPr="007E102E">
        <w:rPr>
          <w:rtl/>
        </w:rPr>
        <w:t xml:space="preserve">הוא </w:t>
      </w:r>
      <w:bookmarkStart w:id="9942" w:name="_ETM_Q33_579130"/>
      <w:bookmarkEnd w:id="9942"/>
      <w:r w:rsidRPr="007E102E">
        <w:rPr>
          <w:rtl/>
        </w:rPr>
        <w:t xml:space="preserve">אינו </w:t>
      </w:r>
      <w:bookmarkStart w:id="9943" w:name="_ETM_Q33_579310"/>
      <w:bookmarkEnd w:id="9943"/>
      <w:r w:rsidRPr="007E102E">
        <w:rPr>
          <w:rtl/>
        </w:rPr>
        <w:t>נוכח</w:t>
      </w:r>
      <w:r>
        <w:rPr>
          <w:rFonts w:hint="cs"/>
          <w:rtl/>
        </w:rPr>
        <w:t>.</w:t>
      </w:r>
      <w:r w:rsidRPr="007E102E">
        <w:rPr>
          <w:rtl/>
        </w:rPr>
        <w:t xml:space="preserve"> </w:t>
      </w:r>
      <w:bookmarkStart w:id="9944" w:name="_ETM_Q33_580170"/>
      <w:bookmarkEnd w:id="9944"/>
      <w:r w:rsidRPr="007E102E">
        <w:rPr>
          <w:rtl/>
        </w:rPr>
        <w:t xml:space="preserve">חברת </w:t>
      </w:r>
      <w:bookmarkStart w:id="9945" w:name="_ETM_Q33_580589"/>
      <w:bookmarkEnd w:id="9945"/>
      <w:r w:rsidRPr="007E102E">
        <w:rPr>
          <w:rtl/>
        </w:rPr>
        <w:t xml:space="preserve">הכנסת </w:t>
      </w:r>
      <w:bookmarkStart w:id="9946" w:name="_ETM_Q33_580860"/>
      <w:bookmarkEnd w:id="9946"/>
      <w:r w:rsidRPr="007E102E">
        <w:rPr>
          <w:rtl/>
        </w:rPr>
        <w:t xml:space="preserve">מירב </w:t>
      </w:r>
      <w:bookmarkStart w:id="9947" w:name="_ETM_Q33_581100"/>
      <w:bookmarkEnd w:id="9947"/>
      <w:r w:rsidRPr="007E102E">
        <w:rPr>
          <w:rtl/>
        </w:rPr>
        <w:t xml:space="preserve">בן </w:t>
      </w:r>
      <w:bookmarkStart w:id="9948" w:name="_ETM_Q33_581250"/>
      <w:bookmarkEnd w:id="9948"/>
      <w:r w:rsidRPr="007E102E">
        <w:rPr>
          <w:rtl/>
        </w:rPr>
        <w:t>ארי</w:t>
      </w:r>
      <w:r w:rsidR="00D810D6">
        <w:rPr>
          <w:rFonts w:hint="cs"/>
          <w:rtl/>
        </w:rPr>
        <w:t>,</w:t>
      </w:r>
      <w:bookmarkStart w:id="9949" w:name="_ETM_Q33_581909"/>
      <w:bookmarkEnd w:id="9949"/>
      <w:r>
        <w:rPr>
          <w:rFonts w:hint="cs"/>
          <w:rtl/>
        </w:rPr>
        <w:t xml:space="preserve"> </w:t>
      </w:r>
      <w:r w:rsidRPr="007E102E">
        <w:rPr>
          <w:rtl/>
        </w:rPr>
        <w:t>בבקשה</w:t>
      </w:r>
      <w:r>
        <w:rPr>
          <w:rFonts w:hint="cs"/>
          <w:rtl/>
        </w:rPr>
        <w:t>.</w:t>
      </w:r>
      <w:r w:rsidRPr="007E102E">
        <w:rPr>
          <w:rtl/>
        </w:rPr>
        <w:t xml:space="preserve"> </w:t>
      </w:r>
      <w:bookmarkStart w:id="9950" w:name="_ETM_Q33_585009"/>
      <w:bookmarkEnd w:id="9950"/>
    </w:p>
    <w:p w:rsidR="00AE0D63" w:rsidRDefault="00AE0D63" w:rsidP="00C65DD0">
      <w:pPr>
        <w:rPr>
          <w:rtl/>
        </w:rPr>
      </w:pPr>
    </w:p>
    <w:p w:rsidR="00AE0D63" w:rsidRDefault="00AE0D63" w:rsidP="00C65DD0">
      <w:pPr>
        <w:pStyle w:val="a4"/>
        <w:keepNext/>
        <w:rPr>
          <w:rtl/>
        </w:rPr>
      </w:pPr>
      <w:bookmarkStart w:id="9951" w:name="_ETM_Q33_581550"/>
      <w:bookmarkStart w:id="9952" w:name="ET_speaker_5300_9"/>
      <w:bookmarkEnd w:id="9951"/>
      <w:r w:rsidRPr="008F7494">
        <w:rPr>
          <w:rStyle w:val="TagStyle"/>
          <w:rtl/>
        </w:rPr>
        <w:t xml:space="preserve">&lt;&lt; דובר &gt;&gt; </w:t>
      </w:r>
      <w:bookmarkStart w:id="9953" w:name="_Toc136946221"/>
      <w:bookmarkStart w:id="9954" w:name="_Toc153976656"/>
      <w:bookmarkStart w:id="9955" w:name="_Toc153976840"/>
      <w:r>
        <w:rPr>
          <w:rtl/>
        </w:rPr>
        <w:t>מירב בן ארי (יש עתיד):</w:t>
      </w:r>
      <w:bookmarkEnd w:id="9953"/>
      <w:bookmarkEnd w:id="9954"/>
      <w:bookmarkEnd w:id="9955"/>
      <w:r w:rsidRPr="008F7494">
        <w:rPr>
          <w:rStyle w:val="TagStyle"/>
          <w:rtl/>
        </w:rPr>
        <w:t xml:space="preserve"> &lt;&lt; דובר &gt;&gt;</w:t>
      </w:r>
      <w:r>
        <w:rPr>
          <w:rtl/>
        </w:rPr>
        <w:t xml:space="preserve">   </w:t>
      </w:r>
      <w:bookmarkEnd w:id="9952"/>
    </w:p>
    <w:p w:rsidR="00AE0D63" w:rsidRDefault="00AE0D63" w:rsidP="00C65DD0">
      <w:pPr>
        <w:ind w:firstLine="0"/>
        <w:rPr>
          <w:rtl/>
        </w:rPr>
      </w:pPr>
      <w:bookmarkStart w:id="9956" w:name="_ETM_Q33_581603"/>
      <w:bookmarkStart w:id="9957" w:name="_ETM_Q33_581653"/>
      <w:bookmarkStart w:id="9958" w:name="_ETM_Q33_581764"/>
      <w:bookmarkEnd w:id="9956"/>
      <w:bookmarkEnd w:id="9957"/>
      <w:bookmarkEnd w:id="9958"/>
    </w:p>
    <w:p w:rsidR="00AE0D63" w:rsidRDefault="00AE0D63" w:rsidP="005B4FB1">
      <w:pPr>
        <w:rPr>
          <w:rtl/>
        </w:rPr>
      </w:pPr>
      <w:bookmarkStart w:id="9959" w:name="_ETM_Q33_581817"/>
      <w:bookmarkStart w:id="9960" w:name="_ETM_Q33_591930"/>
      <w:bookmarkEnd w:id="9959"/>
      <w:bookmarkEnd w:id="9960"/>
      <w:r>
        <w:rPr>
          <w:rFonts w:hint="cs"/>
          <w:rtl/>
        </w:rPr>
        <w:t>תודה</w:t>
      </w:r>
      <w:r w:rsidR="00D810D6">
        <w:rPr>
          <w:rFonts w:hint="cs"/>
          <w:rtl/>
        </w:rPr>
        <w:t>,</w:t>
      </w:r>
      <w:r>
        <w:rPr>
          <w:rFonts w:hint="cs"/>
          <w:rtl/>
        </w:rPr>
        <w:t xml:space="preserve"> </w:t>
      </w:r>
      <w:r w:rsidRPr="007E102E">
        <w:rPr>
          <w:rtl/>
        </w:rPr>
        <w:t xml:space="preserve">אדוני </w:t>
      </w:r>
      <w:bookmarkStart w:id="9961" w:name="_ETM_Q33_592289"/>
      <w:bookmarkEnd w:id="9961"/>
      <w:r w:rsidRPr="007E102E">
        <w:rPr>
          <w:rtl/>
        </w:rPr>
        <w:t>היושב-ראש</w:t>
      </w:r>
      <w:r>
        <w:rPr>
          <w:rFonts w:hint="cs"/>
          <w:rtl/>
        </w:rPr>
        <w:t>.</w:t>
      </w:r>
      <w:r w:rsidRPr="007E102E">
        <w:rPr>
          <w:rtl/>
        </w:rPr>
        <w:t xml:space="preserve"> </w:t>
      </w:r>
      <w:bookmarkStart w:id="9962" w:name="_ETM_Q33_593279"/>
      <w:bookmarkEnd w:id="9962"/>
      <w:r w:rsidRPr="007E102E">
        <w:rPr>
          <w:rtl/>
        </w:rPr>
        <w:t xml:space="preserve">כנסת </w:t>
      </w:r>
      <w:bookmarkStart w:id="9963" w:name="_ETM_Q33_593820"/>
      <w:bookmarkEnd w:id="9963"/>
      <w:r w:rsidRPr="007E102E">
        <w:rPr>
          <w:rtl/>
        </w:rPr>
        <w:t>נכבדה</w:t>
      </w:r>
      <w:r>
        <w:rPr>
          <w:rFonts w:hint="cs"/>
          <w:rtl/>
        </w:rPr>
        <w:t>,</w:t>
      </w:r>
      <w:r w:rsidRPr="007E102E">
        <w:rPr>
          <w:rtl/>
        </w:rPr>
        <w:t xml:space="preserve"> </w:t>
      </w:r>
      <w:bookmarkStart w:id="9964" w:name="_ETM_Q33_596229"/>
      <w:bookmarkStart w:id="9965" w:name="_ETM_Q33_596439"/>
      <w:bookmarkStart w:id="9966" w:name="_ETM_Q33_596520"/>
      <w:bookmarkEnd w:id="9964"/>
      <w:bookmarkEnd w:id="9965"/>
      <w:bookmarkEnd w:id="9966"/>
      <w:r w:rsidRPr="007E102E">
        <w:rPr>
          <w:rtl/>
        </w:rPr>
        <w:t xml:space="preserve">אתמול </w:t>
      </w:r>
      <w:bookmarkStart w:id="9967" w:name="_ETM_Q33_596700"/>
      <w:bookmarkEnd w:id="9967"/>
      <w:r w:rsidRPr="007E102E">
        <w:rPr>
          <w:rtl/>
        </w:rPr>
        <w:t xml:space="preserve">בערב </w:t>
      </w:r>
      <w:bookmarkStart w:id="9968" w:name="_ETM_Q33_597839"/>
      <w:bookmarkEnd w:id="9968"/>
      <w:r w:rsidRPr="007E102E">
        <w:rPr>
          <w:rtl/>
        </w:rPr>
        <w:t xml:space="preserve">נרשם </w:t>
      </w:r>
      <w:bookmarkStart w:id="9969" w:name="_ETM_Q33_598380"/>
      <w:bookmarkEnd w:id="9969"/>
      <w:r>
        <w:rPr>
          <w:rFonts w:hint="cs"/>
          <w:rtl/>
        </w:rPr>
        <w:t>אחד</w:t>
      </w:r>
      <w:r w:rsidRPr="007E102E">
        <w:rPr>
          <w:rtl/>
        </w:rPr>
        <w:t xml:space="preserve"> </w:t>
      </w:r>
      <w:bookmarkStart w:id="9970" w:name="_ETM_Q33_599490"/>
      <w:bookmarkEnd w:id="9970"/>
      <w:r w:rsidRPr="007E102E">
        <w:rPr>
          <w:rtl/>
        </w:rPr>
        <w:t xml:space="preserve">מרגעי </w:t>
      </w:r>
      <w:bookmarkStart w:id="9971" w:name="_ETM_Q33_600119"/>
      <w:bookmarkEnd w:id="9971"/>
      <w:r w:rsidRPr="007E102E">
        <w:rPr>
          <w:rtl/>
        </w:rPr>
        <w:t xml:space="preserve">השפל </w:t>
      </w:r>
      <w:bookmarkStart w:id="9972" w:name="_ETM_Q33_600630"/>
      <w:bookmarkEnd w:id="9972"/>
      <w:r w:rsidRPr="007E102E">
        <w:rPr>
          <w:rtl/>
        </w:rPr>
        <w:t xml:space="preserve">הגדולים </w:t>
      </w:r>
      <w:bookmarkStart w:id="9973" w:name="_ETM_Q33_601229"/>
      <w:bookmarkEnd w:id="9973"/>
      <w:r w:rsidRPr="007E102E">
        <w:rPr>
          <w:rtl/>
        </w:rPr>
        <w:t xml:space="preserve">של </w:t>
      </w:r>
      <w:bookmarkStart w:id="9974" w:name="_ETM_Q33_601469"/>
      <w:bookmarkEnd w:id="9974"/>
      <w:r w:rsidRPr="007E102E">
        <w:rPr>
          <w:rtl/>
        </w:rPr>
        <w:t>הטלוויזיה</w:t>
      </w:r>
      <w:bookmarkStart w:id="9975" w:name="_ETM_Q33_604490"/>
      <w:bookmarkStart w:id="9976" w:name="_ETM_Q33_605130"/>
      <w:bookmarkEnd w:id="9975"/>
      <w:bookmarkEnd w:id="9976"/>
      <w:r>
        <w:rPr>
          <w:rFonts w:hint="cs"/>
          <w:rtl/>
        </w:rPr>
        <w:t xml:space="preserve">. באולפן </w:t>
      </w:r>
      <w:r w:rsidRPr="007E102E">
        <w:rPr>
          <w:rtl/>
        </w:rPr>
        <w:t xml:space="preserve">ערוץ </w:t>
      </w:r>
      <w:bookmarkStart w:id="9977" w:name="_ETM_Q33_605490"/>
      <w:bookmarkEnd w:id="9977"/>
      <w:r w:rsidRPr="007E102E">
        <w:rPr>
          <w:rtl/>
        </w:rPr>
        <w:t xml:space="preserve">14 </w:t>
      </w:r>
      <w:bookmarkStart w:id="9978" w:name="_ETM_Q33_606569"/>
      <w:bookmarkEnd w:id="9978"/>
      <w:r>
        <w:rPr>
          <w:rFonts w:hint="cs"/>
          <w:rtl/>
        </w:rPr>
        <w:t>עסקו בתקרית</w:t>
      </w:r>
      <w:r w:rsidRPr="007E102E">
        <w:rPr>
          <w:rtl/>
        </w:rPr>
        <w:t xml:space="preserve"> </w:t>
      </w:r>
      <w:bookmarkStart w:id="9979" w:name="_ETM_Q33_607139"/>
      <w:bookmarkStart w:id="9980" w:name="_ETM_Q33_607740"/>
      <w:bookmarkEnd w:id="9979"/>
      <w:bookmarkEnd w:id="9980"/>
      <w:r w:rsidRPr="007E102E">
        <w:rPr>
          <w:rtl/>
        </w:rPr>
        <w:t xml:space="preserve">הקשה </w:t>
      </w:r>
      <w:bookmarkStart w:id="9981" w:name="_ETM_Q33_608220"/>
      <w:bookmarkEnd w:id="9981"/>
      <w:r w:rsidRPr="007E102E">
        <w:rPr>
          <w:rtl/>
        </w:rPr>
        <w:t xml:space="preserve">בגבול </w:t>
      </w:r>
      <w:bookmarkStart w:id="9982" w:name="_ETM_Q33_608790"/>
      <w:bookmarkEnd w:id="9982"/>
      <w:r w:rsidRPr="007E102E">
        <w:rPr>
          <w:rtl/>
        </w:rPr>
        <w:t>מצרים</w:t>
      </w:r>
      <w:r>
        <w:rPr>
          <w:rFonts w:hint="cs"/>
          <w:rtl/>
        </w:rPr>
        <w:t>.</w:t>
      </w:r>
      <w:r w:rsidRPr="007E102E">
        <w:rPr>
          <w:rtl/>
        </w:rPr>
        <w:t xml:space="preserve"> </w:t>
      </w:r>
      <w:bookmarkStart w:id="9983" w:name="_ETM_Q33_610880"/>
      <w:bookmarkEnd w:id="9983"/>
      <w:r w:rsidRPr="007E102E">
        <w:rPr>
          <w:rtl/>
        </w:rPr>
        <w:t xml:space="preserve">עוד </w:t>
      </w:r>
      <w:bookmarkStart w:id="9984" w:name="_ETM_Q33_611090"/>
      <w:bookmarkEnd w:id="9984"/>
      <w:r w:rsidRPr="007E102E">
        <w:rPr>
          <w:rtl/>
        </w:rPr>
        <w:t xml:space="preserve">לפני </w:t>
      </w:r>
      <w:bookmarkStart w:id="9985" w:name="_ETM_Q33_611480"/>
      <w:bookmarkEnd w:id="9985"/>
      <w:r w:rsidRPr="007E102E">
        <w:rPr>
          <w:rtl/>
        </w:rPr>
        <w:t xml:space="preserve">שהחלו </w:t>
      </w:r>
      <w:bookmarkStart w:id="9986" w:name="_ETM_Q33_612020"/>
      <w:bookmarkEnd w:id="9986"/>
      <w:r w:rsidRPr="007E102E">
        <w:rPr>
          <w:rtl/>
        </w:rPr>
        <w:t xml:space="preserve">הלוויות </w:t>
      </w:r>
      <w:bookmarkStart w:id="9987" w:name="_ETM_Q33_612770"/>
      <w:bookmarkEnd w:id="9987"/>
      <w:r w:rsidRPr="007E102E">
        <w:rPr>
          <w:rtl/>
        </w:rPr>
        <w:t xml:space="preserve">של </w:t>
      </w:r>
      <w:bookmarkStart w:id="9988" w:name="_ETM_Q33_613010"/>
      <w:bookmarkEnd w:id="9988"/>
      <w:r>
        <w:rPr>
          <w:rFonts w:hint="cs"/>
          <w:rtl/>
        </w:rPr>
        <w:t>ה</w:t>
      </w:r>
      <w:r w:rsidRPr="007E102E">
        <w:rPr>
          <w:rtl/>
        </w:rPr>
        <w:t xml:space="preserve">לוחמת </w:t>
      </w:r>
      <w:bookmarkStart w:id="9989" w:name="_ETM_Q33_613520"/>
      <w:bookmarkEnd w:id="9989"/>
      <w:r w:rsidRPr="007E102E">
        <w:rPr>
          <w:rtl/>
        </w:rPr>
        <w:t xml:space="preserve">ושני </w:t>
      </w:r>
      <w:bookmarkStart w:id="9990" w:name="_ETM_Q33_613910"/>
      <w:bookmarkEnd w:id="9990"/>
      <w:r w:rsidRPr="007E102E">
        <w:rPr>
          <w:rtl/>
        </w:rPr>
        <w:t xml:space="preserve">הלוחמים </w:t>
      </w:r>
      <w:bookmarkStart w:id="9991" w:name="_ETM_Q33_614510"/>
      <w:bookmarkEnd w:id="9991"/>
      <w:r w:rsidRPr="007E102E">
        <w:rPr>
          <w:rtl/>
        </w:rPr>
        <w:t>שנפלו</w:t>
      </w:r>
      <w:r>
        <w:rPr>
          <w:rFonts w:hint="cs"/>
          <w:rtl/>
        </w:rPr>
        <w:t>,</w:t>
      </w:r>
      <w:r w:rsidRPr="007E102E">
        <w:rPr>
          <w:rtl/>
        </w:rPr>
        <w:t xml:space="preserve"> </w:t>
      </w:r>
      <w:bookmarkStart w:id="9992" w:name="_ETM_Q33_615939"/>
      <w:bookmarkEnd w:id="9992"/>
      <w:r w:rsidRPr="007E102E">
        <w:rPr>
          <w:rtl/>
        </w:rPr>
        <w:t xml:space="preserve">החליטו </w:t>
      </w:r>
      <w:bookmarkStart w:id="9993" w:name="_ETM_Q33_616720"/>
      <w:bookmarkEnd w:id="9993"/>
      <w:r w:rsidRPr="007E102E">
        <w:rPr>
          <w:rtl/>
        </w:rPr>
        <w:t xml:space="preserve">טובי </w:t>
      </w:r>
      <w:bookmarkStart w:id="9994" w:name="_ETM_Q33_617170"/>
      <w:bookmarkEnd w:id="9994"/>
      <w:r w:rsidRPr="007E102E">
        <w:rPr>
          <w:rtl/>
        </w:rPr>
        <w:t xml:space="preserve">המומחים </w:t>
      </w:r>
      <w:bookmarkStart w:id="9995" w:name="_ETM_Q33_617890"/>
      <w:bookmarkEnd w:id="9995"/>
      <w:r w:rsidRPr="007E102E">
        <w:rPr>
          <w:rtl/>
        </w:rPr>
        <w:t xml:space="preserve">באולפן </w:t>
      </w:r>
      <w:bookmarkStart w:id="9996" w:name="_ETM_Q33_618700"/>
      <w:bookmarkEnd w:id="9996"/>
      <w:r w:rsidRPr="007E102E">
        <w:rPr>
          <w:rtl/>
        </w:rPr>
        <w:t xml:space="preserve">לעסוק </w:t>
      </w:r>
      <w:bookmarkStart w:id="9997" w:name="_ETM_Q33_619269"/>
      <w:bookmarkEnd w:id="9997"/>
      <w:r w:rsidRPr="007E102E">
        <w:rPr>
          <w:rtl/>
        </w:rPr>
        <w:t xml:space="preserve">בסוגיה </w:t>
      </w:r>
      <w:bookmarkStart w:id="9998" w:name="_ETM_Q33_619879"/>
      <w:bookmarkEnd w:id="9998"/>
      <w:r w:rsidRPr="007E102E">
        <w:rPr>
          <w:rtl/>
        </w:rPr>
        <w:t xml:space="preserve">של </w:t>
      </w:r>
      <w:bookmarkStart w:id="9999" w:name="_ETM_Q33_620239"/>
      <w:bookmarkEnd w:id="9999"/>
      <w:r w:rsidRPr="007E102E">
        <w:rPr>
          <w:rtl/>
        </w:rPr>
        <w:t xml:space="preserve">השירות </w:t>
      </w:r>
      <w:bookmarkStart w:id="10000" w:name="_ETM_Q33_620749"/>
      <w:bookmarkEnd w:id="10000"/>
      <w:r w:rsidRPr="007E102E">
        <w:rPr>
          <w:rtl/>
        </w:rPr>
        <w:t>המשותף</w:t>
      </w:r>
      <w:bookmarkStart w:id="10001" w:name="_ETM_Q33_623489"/>
      <w:bookmarkStart w:id="10002" w:name="_ETM_Q33_624360"/>
      <w:bookmarkEnd w:id="10001"/>
      <w:bookmarkEnd w:id="10002"/>
      <w:r>
        <w:rPr>
          <w:rFonts w:hint="cs"/>
          <w:rtl/>
        </w:rPr>
        <w:t xml:space="preserve">. </w:t>
      </w:r>
      <w:r w:rsidRPr="0032118E">
        <w:rPr>
          <w:rtl/>
        </w:rPr>
        <w:t>הלל ביטון רוזן</w:t>
      </w:r>
      <w:bookmarkStart w:id="10003" w:name="_ETM_Q33_624810"/>
      <w:bookmarkEnd w:id="10003"/>
      <w:r>
        <w:rPr>
          <w:rFonts w:hint="cs"/>
          <w:rtl/>
        </w:rPr>
        <w:t xml:space="preserve">, </w:t>
      </w:r>
      <w:r w:rsidRPr="007E102E">
        <w:rPr>
          <w:rtl/>
        </w:rPr>
        <w:t xml:space="preserve">הכתב </w:t>
      </w:r>
      <w:bookmarkStart w:id="10004" w:name="_ETM_Q33_625260"/>
      <w:bookmarkEnd w:id="10004"/>
      <w:r w:rsidRPr="007E102E">
        <w:rPr>
          <w:rtl/>
        </w:rPr>
        <w:t xml:space="preserve">הצבאי </w:t>
      </w:r>
      <w:bookmarkStart w:id="10005" w:name="_ETM_Q33_625680"/>
      <w:bookmarkEnd w:id="10005"/>
      <w:r w:rsidRPr="007E102E">
        <w:rPr>
          <w:rtl/>
        </w:rPr>
        <w:t xml:space="preserve">של </w:t>
      </w:r>
      <w:bookmarkStart w:id="10006" w:name="_ETM_Q33_625890"/>
      <w:bookmarkEnd w:id="10006"/>
      <w:r w:rsidRPr="007E102E">
        <w:rPr>
          <w:rtl/>
        </w:rPr>
        <w:t xml:space="preserve">ערוץ </w:t>
      </w:r>
      <w:bookmarkStart w:id="10007" w:name="_ETM_Q33_626160"/>
      <w:bookmarkEnd w:id="10007"/>
      <w:r w:rsidRPr="007E102E">
        <w:rPr>
          <w:rtl/>
        </w:rPr>
        <w:t>14</w:t>
      </w:r>
      <w:bookmarkStart w:id="10008" w:name="_ETM_Q33_626850"/>
      <w:bookmarkStart w:id="10009" w:name="_ETM_Q33_627150"/>
      <w:bookmarkEnd w:id="10008"/>
      <w:bookmarkEnd w:id="10009"/>
      <w:r>
        <w:rPr>
          <w:rFonts w:hint="cs"/>
          <w:rtl/>
        </w:rPr>
        <w:t>, אמר:</w:t>
      </w:r>
      <w:bookmarkStart w:id="10010" w:name="_ETM_Q33_626610"/>
      <w:bookmarkStart w:id="10011" w:name="_ETM_Q33_628570"/>
      <w:bookmarkEnd w:id="10010"/>
      <w:bookmarkEnd w:id="10011"/>
      <w:r w:rsidR="00D810D6">
        <w:rPr>
          <w:rFonts w:hint="cs"/>
          <w:rtl/>
        </w:rPr>
        <w:t xml:space="preserve"> </w:t>
      </w:r>
      <w:r>
        <w:rPr>
          <w:rFonts w:hint="cs"/>
          <w:rtl/>
        </w:rPr>
        <w:t>"</w:t>
      </w:r>
      <w:r w:rsidRPr="007E102E">
        <w:rPr>
          <w:rtl/>
        </w:rPr>
        <w:t xml:space="preserve">צריך </w:t>
      </w:r>
      <w:bookmarkStart w:id="10012" w:name="_ETM_Q33_629020"/>
      <w:bookmarkEnd w:id="10012"/>
      <w:r w:rsidRPr="007E102E">
        <w:rPr>
          <w:rtl/>
        </w:rPr>
        <w:t xml:space="preserve">לשים </w:t>
      </w:r>
      <w:bookmarkStart w:id="10013" w:name="_ETM_Q33_629470"/>
      <w:bookmarkEnd w:id="10013"/>
      <w:r w:rsidRPr="007E102E">
        <w:rPr>
          <w:rtl/>
        </w:rPr>
        <w:t xml:space="preserve">על </w:t>
      </w:r>
      <w:bookmarkStart w:id="10014" w:name="_ETM_Q33_629590"/>
      <w:bookmarkEnd w:id="10014"/>
      <w:r w:rsidRPr="007E102E">
        <w:rPr>
          <w:rtl/>
        </w:rPr>
        <w:t>השולחן</w:t>
      </w:r>
      <w:bookmarkStart w:id="10015" w:name="_ETM_Q33_630640"/>
      <w:bookmarkEnd w:id="10015"/>
      <w:r>
        <w:rPr>
          <w:rFonts w:hint="cs"/>
          <w:rtl/>
        </w:rPr>
        <w:t xml:space="preserve">: </w:t>
      </w:r>
      <w:r w:rsidRPr="007E102E">
        <w:rPr>
          <w:rtl/>
        </w:rPr>
        <w:t xml:space="preserve">לוחם </w:t>
      </w:r>
      <w:bookmarkStart w:id="10016" w:name="_ETM_Q33_631150"/>
      <w:bookmarkEnd w:id="10016"/>
      <w:r w:rsidRPr="007E102E">
        <w:rPr>
          <w:rtl/>
        </w:rPr>
        <w:t xml:space="preserve">ולוחמת </w:t>
      </w:r>
      <w:bookmarkStart w:id="10017" w:name="_ETM_Q33_631780"/>
      <w:bookmarkEnd w:id="10017"/>
      <w:r w:rsidRPr="007E102E">
        <w:rPr>
          <w:rtl/>
        </w:rPr>
        <w:t>לבד</w:t>
      </w:r>
      <w:r>
        <w:rPr>
          <w:rFonts w:hint="cs"/>
          <w:rtl/>
        </w:rPr>
        <w:t>,</w:t>
      </w:r>
      <w:r w:rsidRPr="007E102E">
        <w:rPr>
          <w:rtl/>
        </w:rPr>
        <w:t xml:space="preserve"> </w:t>
      </w:r>
      <w:bookmarkStart w:id="10018" w:name="_ETM_Q33_632890"/>
      <w:bookmarkEnd w:id="10018"/>
      <w:r w:rsidRPr="007E102E">
        <w:rPr>
          <w:rtl/>
        </w:rPr>
        <w:t xml:space="preserve">12 </w:t>
      </w:r>
      <w:bookmarkStart w:id="10019" w:name="_ETM_Q33_633760"/>
      <w:bookmarkEnd w:id="10019"/>
      <w:r w:rsidRPr="007E102E">
        <w:rPr>
          <w:rtl/>
        </w:rPr>
        <w:t xml:space="preserve">שעות </w:t>
      </w:r>
      <w:bookmarkStart w:id="10020" w:name="_ETM_Q33_634660"/>
      <w:bookmarkEnd w:id="10020"/>
      <w:r w:rsidRPr="007E102E">
        <w:rPr>
          <w:rtl/>
        </w:rPr>
        <w:t>בלילה</w:t>
      </w:r>
      <w:r>
        <w:rPr>
          <w:rFonts w:hint="cs"/>
          <w:rtl/>
        </w:rPr>
        <w:t>,</w:t>
      </w:r>
      <w:r w:rsidRPr="007E102E">
        <w:rPr>
          <w:rtl/>
        </w:rPr>
        <w:t xml:space="preserve"> </w:t>
      </w:r>
      <w:bookmarkStart w:id="10021" w:name="_ETM_Q33_635349"/>
      <w:bookmarkEnd w:id="10021"/>
      <w:r>
        <w:rPr>
          <w:rFonts w:hint="cs"/>
          <w:rtl/>
        </w:rPr>
        <w:t>בבודקה</w:t>
      </w:r>
      <w:r w:rsidRPr="007E102E">
        <w:rPr>
          <w:rtl/>
        </w:rPr>
        <w:t xml:space="preserve"> </w:t>
      </w:r>
      <w:bookmarkStart w:id="10022" w:name="_ETM_Q33_636500"/>
      <w:bookmarkEnd w:id="10022"/>
      <w:r w:rsidRPr="007E102E">
        <w:rPr>
          <w:rtl/>
        </w:rPr>
        <w:t xml:space="preserve">מטר </w:t>
      </w:r>
      <w:bookmarkStart w:id="10023" w:name="_ETM_Q33_637010"/>
      <w:bookmarkEnd w:id="10023"/>
      <w:r w:rsidRPr="007E102E">
        <w:rPr>
          <w:rtl/>
        </w:rPr>
        <w:t xml:space="preserve">על </w:t>
      </w:r>
      <w:bookmarkStart w:id="10024" w:name="_ETM_Q33_637159"/>
      <w:bookmarkEnd w:id="10024"/>
      <w:r w:rsidRPr="007E102E">
        <w:rPr>
          <w:rtl/>
        </w:rPr>
        <w:t>מטר</w:t>
      </w:r>
      <w:r>
        <w:rPr>
          <w:rFonts w:hint="cs"/>
          <w:rtl/>
        </w:rPr>
        <w:t>.</w:t>
      </w:r>
      <w:r w:rsidRPr="007E102E">
        <w:rPr>
          <w:rtl/>
        </w:rPr>
        <w:t xml:space="preserve"> </w:t>
      </w:r>
      <w:bookmarkStart w:id="10025" w:name="_ETM_Q33_638270"/>
      <w:bookmarkEnd w:id="10025"/>
      <w:r w:rsidRPr="007E102E">
        <w:rPr>
          <w:rtl/>
        </w:rPr>
        <w:t xml:space="preserve">אני </w:t>
      </w:r>
      <w:bookmarkStart w:id="10026" w:name="_ETM_Q33_638570"/>
      <w:bookmarkEnd w:id="10026"/>
      <w:r w:rsidRPr="007E102E">
        <w:rPr>
          <w:rtl/>
        </w:rPr>
        <w:t xml:space="preserve">יודע </w:t>
      </w:r>
      <w:bookmarkStart w:id="10027" w:name="_ETM_Q33_639110"/>
      <w:bookmarkEnd w:id="10027"/>
      <w:r w:rsidRPr="007E102E">
        <w:rPr>
          <w:rtl/>
        </w:rPr>
        <w:t xml:space="preserve">כמה </w:t>
      </w:r>
      <w:bookmarkStart w:id="10028" w:name="_ETM_Q33_639380"/>
      <w:bookmarkEnd w:id="10028"/>
      <w:r w:rsidRPr="007E102E">
        <w:rPr>
          <w:rtl/>
        </w:rPr>
        <w:t xml:space="preserve">זמן </w:t>
      </w:r>
      <w:bookmarkStart w:id="10029" w:name="_ETM_Q33_639620"/>
      <w:bookmarkEnd w:id="10029"/>
      <w:r w:rsidRPr="007E102E">
        <w:rPr>
          <w:rtl/>
        </w:rPr>
        <w:t>מראש</w:t>
      </w:r>
      <w:r>
        <w:rPr>
          <w:rFonts w:hint="cs"/>
          <w:rtl/>
        </w:rPr>
        <w:t>?</w:t>
      </w:r>
      <w:r w:rsidRPr="007E102E">
        <w:rPr>
          <w:rtl/>
        </w:rPr>
        <w:t xml:space="preserve"> </w:t>
      </w:r>
      <w:bookmarkStart w:id="10030" w:name="_ETM_Q33_640730"/>
      <w:bookmarkEnd w:id="10030"/>
      <w:r w:rsidRPr="007E102E">
        <w:rPr>
          <w:rtl/>
        </w:rPr>
        <w:t xml:space="preserve">יש </w:t>
      </w:r>
      <w:bookmarkStart w:id="10031" w:name="_ETM_Q33_641030"/>
      <w:bookmarkEnd w:id="10031"/>
      <w:r w:rsidRPr="007E102E">
        <w:rPr>
          <w:rtl/>
        </w:rPr>
        <w:t xml:space="preserve">פה </w:t>
      </w:r>
      <w:bookmarkStart w:id="10032" w:name="_ETM_Q33_641209"/>
      <w:bookmarkEnd w:id="10032"/>
      <w:r w:rsidRPr="007E102E">
        <w:rPr>
          <w:rtl/>
        </w:rPr>
        <w:t xml:space="preserve">טעם </w:t>
      </w:r>
      <w:bookmarkStart w:id="10033" w:name="_ETM_Q33_641569"/>
      <w:bookmarkEnd w:id="10033"/>
      <w:r>
        <w:rPr>
          <w:rFonts w:hint="cs"/>
          <w:rtl/>
        </w:rPr>
        <w:t>ל</w:t>
      </w:r>
      <w:r w:rsidRPr="007E102E">
        <w:rPr>
          <w:rtl/>
        </w:rPr>
        <w:t>פגם</w:t>
      </w:r>
      <w:r>
        <w:rPr>
          <w:rFonts w:hint="cs"/>
          <w:rtl/>
        </w:rPr>
        <w:t>.</w:t>
      </w:r>
      <w:r w:rsidRPr="007E102E">
        <w:rPr>
          <w:rtl/>
        </w:rPr>
        <w:t xml:space="preserve"> </w:t>
      </w:r>
      <w:bookmarkStart w:id="10034" w:name="_ETM_Q33_642879"/>
      <w:bookmarkEnd w:id="10034"/>
      <w:r w:rsidRPr="007E102E">
        <w:rPr>
          <w:rtl/>
        </w:rPr>
        <w:t xml:space="preserve">אם </w:t>
      </w:r>
      <w:bookmarkStart w:id="10035" w:name="_ETM_Q33_643150"/>
      <w:bookmarkEnd w:id="10035"/>
      <w:r w:rsidRPr="007E102E">
        <w:rPr>
          <w:rtl/>
        </w:rPr>
        <w:t xml:space="preserve">כבר </w:t>
      </w:r>
      <w:bookmarkStart w:id="10036" w:name="_ETM_Q33_643569"/>
      <w:bookmarkEnd w:id="10036"/>
      <w:r w:rsidRPr="007E102E">
        <w:rPr>
          <w:rtl/>
        </w:rPr>
        <w:t>בחרת</w:t>
      </w:r>
      <w:bookmarkStart w:id="10037" w:name="_ETM_Q33_644079"/>
      <w:bookmarkEnd w:id="10037"/>
      <w:r w:rsidRPr="007E102E">
        <w:rPr>
          <w:rtl/>
        </w:rPr>
        <w:t xml:space="preserve">ם </w:t>
      </w:r>
      <w:bookmarkStart w:id="10038" w:name="_ETM_Q33_644230"/>
      <w:bookmarkEnd w:id="10038"/>
      <w:r w:rsidRPr="007E102E">
        <w:rPr>
          <w:rtl/>
        </w:rPr>
        <w:t xml:space="preserve">לשים </w:t>
      </w:r>
      <w:bookmarkStart w:id="10039" w:name="_ETM_Q33_644620"/>
      <w:bookmarkEnd w:id="10039"/>
      <w:r w:rsidRPr="007E102E">
        <w:rPr>
          <w:rtl/>
        </w:rPr>
        <w:t xml:space="preserve">פה </w:t>
      </w:r>
      <w:bookmarkStart w:id="10040" w:name="_ETM_Q33_644739"/>
      <w:bookmarkEnd w:id="10040"/>
      <w:r w:rsidRPr="005A2BC4">
        <w:rPr>
          <w:rtl/>
        </w:rPr>
        <w:t xml:space="preserve">גדוד </w:t>
      </w:r>
      <w:bookmarkStart w:id="10041" w:name="_ETM_Q33_645069"/>
      <w:bookmarkEnd w:id="10041"/>
      <w:r w:rsidRPr="005A2BC4">
        <w:rPr>
          <w:rtl/>
        </w:rPr>
        <w:t>מעורב</w:t>
      </w:r>
      <w:r w:rsidR="00D810D6">
        <w:rPr>
          <w:rFonts w:hint="cs"/>
          <w:rtl/>
        </w:rPr>
        <w:t>"</w:t>
      </w:r>
      <w:r>
        <w:rPr>
          <w:rFonts w:hint="cs"/>
          <w:rtl/>
        </w:rPr>
        <w:t xml:space="preserve"> –</w:t>
      </w:r>
      <w:r w:rsidRPr="005A2BC4">
        <w:rPr>
          <w:rtl/>
        </w:rPr>
        <w:t xml:space="preserve"> </w:t>
      </w:r>
      <w:bookmarkStart w:id="10042" w:name="_ETM_Q33_646810"/>
      <w:bookmarkEnd w:id="10042"/>
      <w:r w:rsidRPr="005A2BC4">
        <w:rPr>
          <w:rtl/>
        </w:rPr>
        <w:t>בל</w:t>
      </w:r>
      <w:r w:rsidRPr="005A2BC4">
        <w:rPr>
          <w:rFonts w:hint="cs"/>
          <w:rtl/>
        </w:rPr>
        <w:t>ה</w:t>
      </w:r>
      <w:r w:rsidRPr="005A2BC4">
        <w:rPr>
          <w:rtl/>
        </w:rPr>
        <w:t xml:space="preserve"> </w:t>
      </w:r>
      <w:bookmarkStart w:id="10043" w:name="_ETM_Q33_647170"/>
      <w:bookmarkStart w:id="10044" w:name="_ETM_Q33_647500"/>
      <w:bookmarkEnd w:id="10043"/>
      <w:bookmarkEnd w:id="10044"/>
      <w:r w:rsidRPr="005A2BC4">
        <w:rPr>
          <w:rtl/>
        </w:rPr>
        <w:t>בל</w:t>
      </w:r>
      <w:r w:rsidRPr="005A2BC4">
        <w:rPr>
          <w:rFonts w:hint="cs"/>
          <w:rtl/>
        </w:rPr>
        <w:t>ה</w:t>
      </w:r>
      <w:r w:rsidRPr="005A2BC4">
        <w:rPr>
          <w:rtl/>
        </w:rPr>
        <w:t xml:space="preserve"> בל</w:t>
      </w:r>
      <w:r>
        <w:rPr>
          <w:rFonts w:hint="cs"/>
          <w:rtl/>
        </w:rPr>
        <w:t>ה.</w:t>
      </w:r>
      <w:r w:rsidRPr="005A2BC4">
        <w:rPr>
          <w:rFonts w:hint="cs"/>
          <w:rtl/>
        </w:rPr>
        <w:t xml:space="preserve"> </w:t>
      </w:r>
      <w:r w:rsidRPr="005A2BC4">
        <w:rPr>
          <w:rtl/>
        </w:rPr>
        <w:t>זה</w:t>
      </w:r>
      <w:r w:rsidRPr="007E102E">
        <w:rPr>
          <w:rtl/>
        </w:rPr>
        <w:t xml:space="preserve"> </w:t>
      </w:r>
      <w:bookmarkStart w:id="10045" w:name="_ETM_Q33_647709"/>
      <w:bookmarkEnd w:id="10045"/>
      <w:r w:rsidRPr="007E102E">
        <w:rPr>
          <w:rtl/>
        </w:rPr>
        <w:t>המשיך</w:t>
      </w:r>
      <w:r>
        <w:rPr>
          <w:rFonts w:hint="cs"/>
          <w:rtl/>
        </w:rPr>
        <w:t>.</w:t>
      </w:r>
      <w:r w:rsidRPr="007E102E">
        <w:rPr>
          <w:rtl/>
        </w:rPr>
        <w:t xml:space="preserve"> </w:t>
      </w:r>
      <w:bookmarkStart w:id="10046" w:name="_ETM_Q33_648940"/>
      <w:bookmarkEnd w:id="10046"/>
      <w:r w:rsidRPr="007E102E">
        <w:rPr>
          <w:rtl/>
        </w:rPr>
        <w:t xml:space="preserve">ואם </w:t>
      </w:r>
      <w:bookmarkStart w:id="10047" w:name="_ETM_Q33_649300"/>
      <w:bookmarkEnd w:id="10047"/>
      <w:r w:rsidRPr="007E102E">
        <w:rPr>
          <w:rtl/>
        </w:rPr>
        <w:t xml:space="preserve">לא </w:t>
      </w:r>
      <w:bookmarkStart w:id="10048" w:name="_ETM_Q33_649420"/>
      <w:bookmarkEnd w:id="10048"/>
      <w:r w:rsidRPr="007E102E">
        <w:rPr>
          <w:rtl/>
        </w:rPr>
        <w:t xml:space="preserve">הספיקו </w:t>
      </w:r>
      <w:bookmarkStart w:id="10049" w:name="_ETM_Q33_649900"/>
      <w:bookmarkEnd w:id="10049"/>
      <w:r w:rsidRPr="007E102E">
        <w:rPr>
          <w:rtl/>
        </w:rPr>
        <w:t xml:space="preserve">הרמיזות </w:t>
      </w:r>
      <w:bookmarkStart w:id="10050" w:name="_ETM_Q33_650500"/>
      <w:bookmarkEnd w:id="10050"/>
      <w:r w:rsidRPr="007E102E">
        <w:rPr>
          <w:rtl/>
        </w:rPr>
        <w:t xml:space="preserve">המכוערות </w:t>
      </w:r>
      <w:bookmarkStart w:id="10051" w:name="_ETM_Q33_651310"/>
      <w:bookmarkEnd w:id="10051"/>
      <w:r w:rsidRPr="007E102E">
        <w:rPr>
          <w:rtl/>
        </w:rPr>
        <w:t>כל</w:t>
      </w:r>
      <w:bookmarkStart w:id="10052" w:name="_ETM_Q33_651490"/>
      <w:bookmarkStart w:id="10053" w:name="_ETM_Q33_651670"/>
      <w:bookmarkEnd w:id="10052"/>
      <w:bookmarkEnd w:id="10053"/>
      <w:r>
        <w:rPr>
          <w:rFonts w:hint="cs"/>
          <w:rtl/>
        </w:rPr>
        <w:t xml:space="preserve">פי </w:t>
      </w:r>
      <w:r w:rsidRPr="007E102E">
        <w:rPr>
          <w:rtl/>
        </w:rPr>
        <w:t xml:space="preserve">הלוחם </w:t>
      </w:r>
      <w:bookmarkStart w:id="10054" w:name="_ETM_Q33_652120"/>
      <w:bookmarkEnd w:id="10054"/>
      <w:r w:rsidRPr="007E102E">
        <w:rPr>
          <w:rtl/>
        </w:rPr>
        <w:t>והלוחמת</w:t>
      </w:r>
      <w:r>
        <w:rPr>
          <w:rFonts w:hint="cs"/>
          <w:rtl/>
        </w:rPr>
        <w:t>,</w:t>
      </w:r>
      <w:r w:rsidRPr="007E102E">
        <w:rPr>
          <w:rtl/>
        </w:rPr>
        <w:t xml:space="preserve"> </w:t>
      </w:r>
      <w:bookmarkStart w:id="10055" w:name="_ETM_Q33_653240"/>
      <w:bookmarkEnd w:id="10055"/>
      <w:r w:rsidRPr="007E102E">
        <w:rPr>
          <w:rtl/>
        </w:rPr>
        <w:t xml:space="preserve">הרי </w:t>
      </w:r>
      <w:bookmarkStart w:id="10056" w:name="_ETM_Q33_653600"/>
      <w:bookmarkEnd w:id="10056"/>
      <w:r w:rsidRPr="007E102E">
        <w:rPr>
          <w:rtl/>
        </w:rPr>
        <w:t xml:space="preserve">שהצטרף </w:t>
      </w:r>
      <w:bookmarkStart w:id="10057" w:name="_ETM_Q33_654150"/>
      <w:bookmarkStart w:id="10058" w:name="_ETM_Q33_654390"/>
      <w:bookmarkEnd w:id="10057"/>
      <w:bookmarkEnd w:id="10058"/>
      <w:r w:rsidRPr="007E102E">
        <w:rPr>
          <w:rtl/>
        </w:rPr>
        <w:t xml:space="preserve">אליהם </w:t>
      </w:r>
      <w:bookmarkStart w:id="10059" w:name="_ETM_Q33_654659"/>
      <w:bookmarkEnd w:id="10059"/>
      <w:r w:rsidRPr="007E102E">
        <w:rPr>
          <w:rtl/>
        </w:rPr>
        <w:t xml:space="preserve">השדר </w:t>
      </w:r>
      <w:bookmarkStart w:id="10060" w:name="_ETM_Q33_655200"/>
      <w:bookmarkEnd w:id="10060"/>
      <w:r>
        <w:rPr>
          <w:rFonts w:hint="cs"/>
          <w:rtl/>
        </w:rPr>
        <w:t>בועז</w:t>
      </w:r>
      <w:r w:rsidRPr="007E102E">
        <w:rPr>
          <w:rtl/>
        </w:rPr>
        <w:t xml:space="preserve"> </w:t>
      </w:r>
      <w:bookmarkStart w:id="10061" w:name="_ETM_Q33_655349"/>
      <w:bookmarkStart w:id="10062" w:name="_ETM_Q33_655500"/>
      <w:bookmarkEnd w:id="10061"/>
      <w:bookmarkEnd w:id="10062"/>
      <w:r w:rsidRPr="007E102E">
        <w:rPr>
          <w:rtl/>
        </w:rPr>
        <w:t>גולן</w:t>
      </w:r>
      <w:bookmarkStart w:id="10063" w:name="_ETM_Q33_656640"/>
      <w:bookmarkEnd w:id="10063"/>
      <w:r>
        <w:rPr>
          <w:rFonts w:hint="cs"/>
          <w:rtl/>
        </w:rPr>
        <w:t xml:space="preserve">: </w:t>
      </w:r>
      <w:r w:rsidRPr="007E102E">
        <w:rPr>
          <w:rtl/>
        </w:rPr>
        <w:t xml:space="preserve">אין </w:t>
      </w:r>
      <w:bookmarkStart w:id="10064" w:name="_ETM_Q33_656879"/>
      <w:bookmarkEnd w:id="10064"/>
      <w:r w:rsidRPr="007E102E">
        <w:rPr>
          <w:rtl/>
        </w:rPr>
        <w:t xml:space="preserve">פה </w:t>
      </w:r>
      <w:bookmarkStart w:id="10065" w:name="_ETM_Q33_657060"/>
      <w:bookmarkEnd w:id="10065"/>
      <w:r w:rsidRPr="007E102E">
        <w:rPr>
          <w:rtl/>
        </w:rPr>
        <w:t xml:space="preserve">טעם </w:t>
      </w:r>
      <w:bookmarkStart w:id="10066" w:name="_ETM_Q33_657930"/>
      <w:bookmarkEnd w:id="10066"/>
      <w:r w:rsidRPr="007E102E">
        <w:rPr>
          <w:rtl/>
        </w:rPr>
        <w:t>לפגם</w:t>
      </w:r>
      <w:r w:rsidR="005B4FB1">
        <w:rPr>
          <w:rFonts w:hint="cs"/>
          <w:rtl/>
        </w:rPr>
        <w:t>,</w:t>
      </w:r>
      <w:r w:rsidRPr="007E102E">
        <w:rPr>
          <w:rtl/>
        </w:rPr>
        <w:t xml:space="preserve"> </w:t>
      </w:r>
      <w:bookmarkStart w:id="10067" w:name="_ETM_Q33_659409"/>
      <w:bookmarkEnd w:id="10067"/>
      <w:r w:rsidRPr="007E102E">
        <w:rPr>
          <w:rtl/>
        </w:rPr>
        <w:t xml:space="preserve">יש </w:t>
      </w:r>
      <w:bookmarkStart w:id="10068" w:name="_ETM_Q33_659890"/>
      <w:bookmarkEnd w:id="10068"/>
      <w:r w:rsidRPr="007E102E">
        <w:rPr>
          <w:rtl/>
        </w:rPr>
        <w:t xml:space="preserve">פה </w:t>
      </w:r>
      <w:bookmarkStart w:id="10069" w:name="_ETM_Q33_660099"/>
      <w:bookmarkEnd w:id="10069"/>
      <w:r w:rsidRPr="007E102E">
        <w:rPr>
          <w:rtl/>
        </w:rPr>
        <w:t xml:space="preserve">חוסר </w:t>
      </w:r>
      <w:bookmarkStart w:id="10070" w:name="_ETM_Q33_660519"/>
      <w:bookmarkEnd w:id="10070"/>
      <w:r w:rsidRPr="007E102E">
        <w:rPr>
          <w:rtl/>
        </w:rPr>
        <w:t>מקצועיות</w:t>
      </w:r>
      <w:r w:rsidR="005B4FB1">
        <w:rPr>
          <w:rFonts w:hint="cs"/>
          <w:rtl/>
        </w:rPr>
        <w:t>,</w:t>
      </w:r>
      <w:r w:rsidRPr="007E102E">
        <w:rPr>
          <w:rtl/>
        </w:rPr>
        <w:t xml:space="preserve"> </w:t>
      </w:r>
      <w:bookmarkStart w:id="10071" w:name="_ETM_Q33_661909"/>
      <w:bookmarkEnd w:id="10071"/>
      <w:r w:rsidRPr="007E102E">
        <w:rPr>
          <w:rtl/>
        </w:rPr>
        <w:t xml:space="preserve">יש </w:t>
      </w:r>
      <w:bookmarkStart w:id="10072" w:name="_ETM_Q33_662180"/>
      <w:bookmarkEnd w:id="10072"/>
      <w:r w:rsidRPr="007E102E">
        <w:rPr>
          <w:rtl/>
        </w:rPr>
        <w:t xml:space="preserve">פה </w:t>
      </w:r>
      <w:bookmarkStart w:id="10073" w:name="_ETM_Q33_662329"/>
      <w:bookmarkEnd w:id="10073"/>
      <w:r w:rsidRPr="007E102E">
        <w:rPr>
          <w:rtl/>
        </w:rPr>
        <w:t xml:space="preserve">זלזול </w:t>
      </w:r>
      <w:bookmarkStart w:id="10074" w:name="_ETM_Q33_662900"/>
      <w:bookmarkEnd w:id="10074"/>
      <w:r w:rsidRPr="007E102E">
        <w:rPr>
          <w:rtl/>
        </w:rPr>
        <w:t xml:space="preserve">בערכי </w:t>
      </w:r>
      <w:bookmarkStart w:id="10075" w:name="_ETM_Q33_663439"/>
      <w:bookmarkEnd w:id="10075"/>
      <w:r>
        <w:rPr>
          <w:rFonts w:hint="cs"/>
          <w:rtl/>
        </w:rPr>
        <w:t>הצבא</w:t>
      </w:r>
      <w:r w:rsidR="005B4FB1">
        <w:rPr>
          <w:rFonts w:hint="cs"/>
          <w:rtl/>
        </w:rPr>
        <w:t>,</w:t>
      </w:r>
      <w:r w:rsidRPr="007E102E">
        <w:rPr>
          <w:rtl/>
        </w:rPr>
        <w:t xml:space="preserve"> </w:t>
      </w:r>
      <w:bookmarkStart w:id="10076" w:name="_ETM_Q33_664610"/>
      <w:bookmarkEnd w:id="10076"/>
      <w:r w:rsidRPr="007E102E">
        <w:rPr>
          <w:rtl/>
        </w:rPr>
        <w:t xml:space="preserve">יש </w:t>
      </w:r>
      <w:bookmarkStart w:id="10077" w:name="_ETM_Q33_664910"/>
      <w:bookmarkEnd w:id="10077"/>
      <w:r w:rsidRPr="007E102E">
        <w:rPr>
          <w:rtl/>
        </w:rPr>
        <w:t xml:space="preserve">פה </w:t>
      </w:r>
      <w:bookmarkStart w:id="10078" w:name="_ETM_Q33_665150"/>
      <w:bookmarkEnd w:id="10078"/>
      <w:r w:rsidRPr="007E102E">
        <w:rPr>
          <w:rtl/>
        </w:rPr>
        <w:t xml:space="preserve">אג'נדות </w:t>
      </w:r>
      <w:bookmarkStart w:id="10079" w:name="_ETM_Q33_665930"/>
      <w:bookmarkEnd w:id="10079"/>
      <w:r w:rsidRPr="007E102E">
        <w:rPr>
          <w:rtl/>
        </w:rPr>
        <w:t xml:space="preserve">שמאל </w:t>
      </w:r>
      <w:bookmarkStart w:id="10080" w:name="_ETM_Q33_666500"/>
      <w:bookmarkEnd w:id="10080"/>
      <w:r>
        <w:rPr>
          <w:rtl/>
        </w:rPr>
        <w:t>מטור</w:t>
      </w:r>
      <w:r>
        <w:rPr>
          <w:rFonts w:hint="cs"/>
          <w:rtl/>
        </w:rPr>
        <w:t>פות</w:t>
      </w:r>
      <w:r w:rsidR="00D810D6">
        <w:rPr>
          <w:rFonts w:hint="cs"/>
          <w:rtl/>
        </w:rPr>
        <w:t>,</w:t>
      </w:r>
      <w:r w:rsidRPr="007E102E">
        <w:rPr>
          <w:rtl/>
        </w:rPr>
        <w:t xml:space="preserve"> </w:t>
      </w:r>
      <w:bookmarkStart w:id="10081" w:name="_ETM_Q33_668640"/>
      <w:bookmarkEnd w:id="10081"/>
      <w:r>
        <w:rPr>
          <w:rtl/>
        </w:rPr>
        <w:t>ואנ</w:t>
      </w:r>
      <w:r>
        <w:rPr>
          <w:rFonts w:hint="cs"/>
          <w:rtl/>
        </w:rPr>
        <w:t>חנו</w:t>
      </w:r>
      <w:r w:rsidRPr="007E102E">
        <w:rPr>
          <w:rtl/>
        </w:rPr>
        <w:t xml:space="preserve"> </w:t>
      </w:r>
      <w:bookmarkStart w:id="10082" w:name="_ETM_Q33_669519"/>
      <w:bookmarkEnd w:id="10082"/>
      <w:r w:rsidRPr="007E102E">
        <w:rPr>
          <w:rtl/>
        </w:rPr>
        <w:t xml:space="preserve">פשוט </w:t>
      </w:r>
      <w:bookmarkStart w:id="10083" w:name="_ETM_Q33_670060"/>
      <w:bookmarkEnd w:id="10083"/>
      <w:r w:rsidRPr="007E102E">
        <w:rPr>
          <w:rtl/>
        </w:rPr>
        <w:t xml:space="preserve">פוחדים </w:t>
      </w:r>
      <w:bookmarkStart w:id="10084" w:name="_ETM_Q33_670719"/>
      <w:bookmarkEnd w:id="10084"/>
      <w:r w:rsidRPr="007E102E">
        <w:rPr>
          <w:rtl/>
        </w:rPr>
        <w:t xml:space="preserve">להגיד </w:t>
      </w:r>
      <w:bookmarkStart w:id="10085" w:name="_ETM_Q33_671200"/>
      <w:bookmarkEnd w:id="10085"/>
      <w:r w:rsidRPr="007E102E">
        <w:rPr>
          <w:rtl/>
        </w:rPr>
        <w:t xml:space="preserve">את </w:t>
      </w:r>
      <w:bookmarkStart w:id="10086" w:name="_ETM_Q33_671319"/>
      <w:bookmarkEnd w:id="10086"/>
      <w:r w:rsidRPr="007E102E">
        <w:rPr>
          <w:rtl/>
        </w:rPr>
        <w:t>זה</w:t>
      </w:r>
      <w:bookmarkStart w:id="10087" w:name="_ETM_Q33_672010"/>
      <w:bookmarkEnd w:id="10087"/>
      <w:r>
        <w:rPr>
          <w:rFonts w:hint="cs"/>
          <w:rtl/>
        </w:rPr>
        <w:t xml:space="preserve"> </w:t>
      </w:r>
      <w:r w:rsidRPr="007E102E">
        <w:rPr>
          <w:rtl/>
        </w:rPr>
        <w:t xml:space="preserve">כי </w:t>
      </w:r>
      <w:bookmarkStart w:id="10088" w:name="_ETM_Q33_672189"/>
      <w:bookmarkEnd w:id="10088"/>
      <w:r w:rsidRPr="007E102E">
        <w:rPr>
          <w:rtl/>
        </w:rPr>
        <w:t xml:space="preserve">חיילים </w:t>
      </w:r>
      <w:bookmarkStart w:id="10089" w:name="_ETM_Q33_672849"/>
      <w:bookmarkEnd w:id="10089"/>
      <w:r w:rsidRPr="007E102E">
        <w:rPr>
          <w:rtl/>
        </w:rPr>
        <w:t>נהרגו</w:t>
      </w:r>
      <w:r>
        <w:rPr>
          <w:rFonts w:hint="cs"/>
          <w:rtl/>
        </w:rPr>
        <w:t>.</w:t>
      </w:r>
      <w:r w:rsidRPr="007E102E">
        <w:rPr>
          <w:rtl/>
        </w:rPr>
        <w:t xml:space="preserve"> </w:t>
      </w:r>
      <w:bookmarkStart w:id="10090" w:name="_ETM_Q33_674200"/>
      <w:bookmarkEnd w:id="10090"/>
      <w:r w:rsidRPr="007E102E">
        <w:rPr>
          <w:rtl/>
        </w:rPr>
        <w:t xml:space="preserve">לאחר </w:t>
      </w:r>
      <w:bookmarkStart w:id="10091" w:name="_ETM_Q33_674920"/>
      <w:bookmarkEnd w:id="10091"/>
      <w:r>
        <w:rPr>
          <w:rFonts w:hint="cs"/>
          <w:rtl/>
        </w:rPr>
        <w:t>מכן הוסיף</w:t>
      </w:r>
      <w:r w:rsidRPr="007E102E">
        <w:rPr>
          <w:rtl/>
        </w:rPr>
        <w:t xml:space="preserve"> </w:t>
      </w:r>
      <w:bookmarkStart w:id="10092" w:name="_ETM_Q33_675879"/>
      <w:bookmarkEnd w:id="10092"/>
      <w:r w:rsidRPr="007E102E">
        <w:rPr>
          <w:rtl/>
        </w:rPr>
        <w:t xml:space="preserve">הפרשן </w:t>
      </w:r>
      <w:bookmarkStart w:id="10093" w:name="_ETM_Q33_676480"/>
      <w:bookmarkEnd w:id="10093"/>
      <w:r w:rsidRPr="007E102E">
        <w:rPr>
          <w:rtl/>
        </w:rPr>
        <w:t xml:space="preserve">הצבאי </w:t>
      </w:r>
      <w:bookmarkStart w:id="10094" w:name="_ETM_Q33_677580"/>
      <w:bookmarkEnd w:id="10094"/>
      <w:r w:rsidRPr="007E102E">
        <w:rPr>
          <w:rtl/>
        </w:rPr>
        <w:t xml:space="preserve">של </w:t>
      </w:r>
      <w:bookmarkStart w:id="10095" w:name="_ETM_Q33_677909"/>
      <w:bookmarkEnd w:id="10095"/>
      <w:r w:rsidRPr="007E102E">
        <w:rPr>
          <w:rtl/>
        </w:rPr>
        <w:t>הערוץ</w:t>
      </w:r>
      <w:r>
        <w:rPr>
          <w:rFonts w:hint="cs"/>
          <w:rtl/>
        </w:rPr>
        <w:t>:</w:t>
      </w:r>
      <w:r w:rsidRPr="007E102E">
        <w:rPr>
          <w:rtl/>
        </w:rPr>
        <w:t xml:space="preserve"> </w:t>
      </w:r>
      <w:bookmarkStart w:id="10096" w:name="_ETM_Q33_679159"/>
      <w:bookmarkEnd w:id="10096"/>
      <w:r w:rsidRPr="007E102E">
        <w:rPr>
          <w:rtl/>
        </w:rPr>
        <w:t xml:space="preserve">זה </w:t>
      </w:r>
      <w:bookmarkStart w:id="10097" w:name="_ETM_Q33_679430"/>
      <w:bookmarkEnd w:id="10097"/>
      <w:r w:rsidRPr="007E102E">
        <w:rPr>
          <w:rtl/>
        </w:rPr>
        <w:t xml:space="preserve">חוסר </w:t>
      </w:r>
      <w:bookmarkStart w:id="10098" w:name="_ETM_Q33_679879"/>
      <w:bookmarkEnd w:id="10098"/>
      <w:r w:rsidRPr="007E102E">
        <w:rPr>
          <w:rtl/>
        </w:rPr>
        <w:t xml:space="preserve">אחריות </w:t>
      </w:r>
      <w:bookmarkStart w:id="10099" w:name="_ETM_Q33_680599"/>
      <w:bookmarkEnd w:id="10099"/>
      <w:r w:rsidRPr="007E102E">
        <w:rPr>
          <w:rtl/>
        </w:rPr>
        <w:t xml:space="preserve">לעשות </w:t>
      </w:r>
      <w:bookmarkStart w:id="10100" w:name="_ETM_Q33_681079"/>
      <w:bookmarkEnd w:id="10100"/>
      <w:r w:rsidRPr="007E102E">
        <w:rPr>
          <w:rtl/>
        </w:rPr>
        <w:t xml:space="preserve">את </w:t>
      </w:r>
      <w:bookmarkStart w:id="10101" w:name="_ETM_Q33_681230"/>
      <w:bookmarkEnd w:id="10101"/>
      <w:r w:rsidRPr="007E102E">
        <w:rPr>
          <w:rtl/>
        </w:rPr>
        <w:t xml:space="preserve">הדבר </w:t>
      </w:r>
      <w:bookmarkStart w:id="10102" w:name="_ETM_Q33_681769"/>
      <w:bookmarkEnd w:id="10102"/>
      <w:r w:rsidRPr="007E102E">
        <w:rPr>
          <w:rtl/>
        </w:rPr>
        <w:t>הזה</w:t>
      </w:r>
      <w:r>
        <w:rPr>
          <w:rFonts w:hint="cs"/>
          <w:rtl/>
        </w:rPr>
        <w:t>.</w:t>
      </w:r>
      <w:r w:rsidRPr="007E102E">
        <w:rPr>
          <w:rtl/>
        </w:rPr>
        <w:t xml:space="preserve"> </w:t>
      </w:r>
      <w:bookmarkStart w:id="10103" w:name="_ETM_Q33_683239"/>
      <w:bookmarkEnd w:id="10103"/>
      <w:r w:rsidRPr="007E102E">
        <w:rPr>
          <w:rtl/>
        </w:rPr>
        <w:t xml:space="preserve">הוא </w:t>
      </w:r>
      <w:bookmarkStart w:id="10104" w:name="_ETM_Q33_683389"/>
      <w:bookmarkEnd w:id="10104"/>
      <w:r w:rsidRPr="007E102E">
        <w:rPr>
          <w:rtl/>
        </w:rPr>
        <w:t>אמר</w:t>
      </w:r>
      <w:bookmarkStart w:id="10105" w:name="_ETM_Q33_683900"/>
      <w:bookmarkStart w:id="10106" w:name="_ETM_Q33_684409"/>
      <w:bookmarkEnd w:id="10105"/>
      <w:bookmarkEnd w:id="10106"/>
      <w:r>
        <w:rPr>
          <w:rFonts w:hint="cs"/>
          <w:rtl/>
        </w:rPr>
        <w:t xml:space="preserve">: נניח </w:t>
      </w:r>
      <w:bookmarkStart w:id="10107" w:name="_ETM_Q33_687755"/>
      <w:bookmarkEnd w:id="10107"/>
      <w:r w:rsidRPr="007E102E">
        <w:rPr>
          <w:rtl/>
        </w:rPr>
        <w:t xml:space="preserve">שני </w:t>
      </w:r>
      <w:bookmarkStart w:id="10108" w:name="_ETM_Q33_684739"/>
      <w:bookmarkEnd w:id="10108"/>
      <w:r w:rsidRPr="007E102E">
        <w:rPr>
          <w:rtl/>
        </w:rPr>
        <w:t>גברים</w:t>
      </w:r>
      <w:r>
        <w:rPr>
          <w:rFonts w:hint="cs"/>
          <w:rtl/>
        </w:rPr>
        <w:t>,</w:t>
      </w:r>
      <w:r w:rsidRPr="007E102E">
        <w:rPr>
          <w:rtl/>
        </w:rPr>
        <w:t xml:space="preserve"> </w:t>
      </w:r>
      <w:bookmarkStart w:id="10109" w:name="_ETM_Q33_685459"/>
      <w:bookmarkEnd w:id="10109"/>
      <w:r>
        <w:rPr>
          <w:rFonts w:hint="cs"/>
          <w:rtl/>
        </w:rPr>
        <w:t xml:space="preserve">או </w:t>
      </w:r>
      <w:r w:rsidRPr="007E102E">
        <w:rPr>
          <w:rtl/>
        </w:rPr>
        <w:t xml:space="preserve">שתי </w:t>
      </w:r>
      <w:bookmarkStart w:id="10110" w:name="_ETM_Q33_685909"/>
      <w:bookmarkEnd w:id="10110"/>
      <w:r w:rsidRPr="007E102E">
        <w:rPr>
          <w:rtl/>
        </w:rPr>
        <w:t>נשים</w:t>
      </w:r>
      <w:r>
        <w:rPr>
          <w:rFonts w:hint="cs"/>
          <w:rtl/>
        </w:rPr>
        <w:t>,</w:t>
      </w:r>
      <w:r w:rsidRPr="007E102E">
        <w:rPr>
          <w:rtl/>
        </w:rPr>
        <w:t xml:space="preserve"> </w:t>
      </w:r>
      <w:bookmarkStart w:id="10111" w:name="_ETM_Q33_686920"/>
      <w:bookmarkEnd w:id="10111"/>
      <w:r w:rsidRPr="007E102E">
        <w:rPr>
          <w:rtl/>
        </w:rPr>
        <w:t xml:space="preserve">12 </w:t>
      </w:r>
      <w:bookmarkStart w:id="10112" w:name="_ETM_Q33_687519"/>
      <w:bookmarkEnd w:id="10112"/>
      <w:r w:rsidRPr="007E102E">
        <w:rPr>
          <w:rtl/>
        </w:rPr>
        <w:t xml:space="preserve">שעות </w:t>
      </w:r>
      <w:bookmarkStart w:id="10113" w:name="_ETM_Q33_687909"/>
      <w:bookmarkEnd w:id="10113"/>
      <w:r w:rsidRPr="007E102E">
        <w:rPr>
          <w:rtl/>
        </w:rPr>
        <w:t xml:space="preserve">לבד </w:t>
      </w:r>
      <w:bookmarkStart w:id="10114" w:name="_ETM_Q33_688689"/>
      <w:bookmarkEnd w:id="10114"/>
      <w:r w:rsidRPr="007E102E">
        <w:rPr>
          <w:rtl/>
        </w:rPr>
        <w:t xml:space="preserve">על </w:t>
      </w:r>
      <w:bookmarkStart w:id="10115" w:name="_ETM_Q33_688900"/>
      <w:bookmarkEnd w:id="10115"/>
      <w:r w:rsidRPr="007E102E">
        <w:rPr>
          <w:rtl/>
        </w:rPr>
        <w:t xml:space="preserve">קו </w:t>
      </w:r>
      <w:bookmarkStart w:id="10116" w:name="_ETM_Q33_689230"/>
      <w:bookmarkEnd w:id="10116"/>
      <w:r w:rsidRPr="007E102E">
        <w:rPr>
          <w:rtl/>
        </w:rPr>
        <w:t>הגבול</w:t>
      </w:r>
      <w:r>
        <w:rPr>
          <w:rFonts w:hint="cs"/>
          <w:rtl/>
        </w:rPr>
        <w:t>,</w:t>
      </w:r>
      <w:r w:rsidRPr="007E102E">
        <w:rPr>
          <w:rtl/>
        </w:rPr>
        <w:t xml:space="preserve"> </w:t>
      </w:r>
      <w:bookmarkStart w:id="10117" w:name="_ETM_Q33_689590"/>
      <w:bookmarkEnd w:id="10117"/>
      <w:r w:rsidRPr="007E102E">
        <w:rPr>
          <w:rtl/>
        </w:rPr>
        <w:t xml:space="preserve">שהם </w:t>
      </w:r>
      <w:bookmarkStart w:id="10118" w:name="_ETM_Q33_689920"/>
      <w:bookmarkEnd w:id="10118"/>
      <w:r>
        <w:rPr>
          <w:rtl/>
        </w:rPr>
        <w:t>מנותקי</w:t>
      </w:r>
      <w:r w:rsidRPr="007E102E">
        <w:rPr>
          <w:rtl/>
        </w:rPr>
        <w:t xml:space="preserve"> </w:t>
      </w:r>
      <w:bookmarkStart w:id="10119" w:name="_ETM_Q33_690579"/>
      <w:bookmarkEnd w:id="10119"/>
      <w:r w:rsidRPr="007E102E">
        <w:rPr>
          <w:rtl/>
        </w:rPr>
        <w:t>קשר</w:t>
      </w:r>
      <w:r>
        <w:rPr>
          <w:rFonts w:hint="cs"/>
          <w:rtl/>
        </w:rPr>
        <w:t>.</w:t>
      </w:r>
      <w:r w:rsidRPr="007E102E">
        <w:rPr>
          <w:rtl/>
        </w:rPr>
        <w:t xml:space="preserve"> </w:t>
      </w:r>
      <w:bookmarkStart w:id="10120" w:name="_ETM_Q33_691930"/>
      <w:bookmarkEnd w:id="10120"/>
    </w:p>
    <w:p w:rsidR="00AE0D63" w:rsidRDefault="00AE0D63" w:rsidP="00C65DD0">
      <w:pPr>
        <w:rPr>
          <w:rtl/>
        </w:rPr>
      </w:pPr>
    </w:p>
    <w:p w:rsidR="00AE0D63" w:rsidRDefault="00AE0D63" w:rsidP="00D810D6">
      <w:pPr>
        <w:rPr>
          <w:rtl/>
        </w:rPr>
      </w:pPr>
      <w:r w:rsidRPr="007E102E">
        <w:rPr>
          <w:rtl/>
        </w:rPr>
        <w:t xml:space="preserve">אז </w:t>
      </w:r>
      <w:bookmarkStart w:id="10121" w:name="_ETM_Q33_692079"/>
      <w:bookmarkEnd w:id="10121"/>
      <w:r>
        <w:rPr>
          <w:rtl/>
        </w:rPr>
        <w:t>תרא</w:t>
      </w:r>
      <w:r>
        <w:rPr>
          <w:rFonts w:hint="cs"/>
          <w:rtl/>
        </w:rPr>
        <w:t>ו,</w:t>
      </w:r>
      <w:r w:rsidRPr="007E102E">
        <w:rPr>
          <w:rtl/>
        </w:rPr>
        <w:t xml:space="preserve"> </w:t>
      </w:r>
      <w:bookmarkStart w:id="10122" w:name="_ETM_Q33_692530"/>
      <w:bookmarkEnd w:id="10122"/>
      <w:r w:rsidRPr="007E102E">
        <w:rPr>
          <w:rtl/>
        </w:rPr>
        <w:t xml:space="preserve">התלבטתי </w:t>
      </w:r>
      <w:bookmarkStart w:id="10123" w:name="_ETM_Q33_693220"/>
      <w:bookmarkEnd w:id="10123"/>
      <w:r w:rsidRPr="007E102E">
        <w:rPr>
          <w:rtl/>
        </w:rPr>
        <w:t xml:space="preserve">איך </w:t>
      </w:r>
      <w:bookmarkStart w:id="10124" w:name="_ETM_Q33_693370"/>
      <w:bookmarkEnd w:id="10124"/>
      <w:r w:rsidRPr="007E102E">
        <w:rPr>
          <w:rtl/>
        </w:rPr>
        <w:t xml:space="preserve">לתקוף </w:t>
      </w:r>
      <w:bookmarkStart w:id="10125" w:name="_ETM_Q33_693909"/>
      <w:bookmarkEnd w:id="10125"/>
      <w:r w:rsidRPr="007E102E">
        <w:rPr>
          <w:rtl/>
        </w:rPr>
        <w:t xml:space="preserve">את </w:t>
      </w:r>
      <w:bookmarkStart w:id="10126" w:name="_ETM_Q33_694000"/>
      <w:bookmarkEnd w:id="10126"/>
      <w:r w:rsidRPr="007E102E">
        <w:rPr>
          <w:rtl/>
        </w:rPr>
        <w:t>זה</w:t>
      </w:r>
      <w:r>
        <w:rPr>
          <w:rFonts w:hint="cs"/>
          <w:rtl/>
        </w:rPr>
        <w:t>,</w:t>
      </w:r>
      <w:r w:rsidRPr="007E102E">
        <w:rPr>
          <w:rtl/>
        </w:rPr>
        <w:t xml:space="preserve"> </w:t>
      </w:r>
      <w:bookmarkStart w:id="10127" w:name="_ETM_Q33_694150"/>
      <w:bookmarkEnd w:id="10127"/>
      <w:r w:rsidRPr="007E102E">
        <w:rPr>
          <w:rtl/>
        </w:rPr>
        <w:t xml:space="preserve">כי </w:t>
      </w:r>
      <w:bookmarkStart w:id="10128" w:name="_ETM_Q33_694269"/>
      <w:bookmarkEnd w:id="10128"/>
      <w:r w:rsidRPr="007E102E">
        <w:rPr>
          <w:rtl/>
        </w:rPr>
        <w:t xml:space="preserve">גם </w:t>
      </w:r>
      <w:bookmarkStart w:id="10129" w:name="_ETM_Q33_694450"/>
      <w:bookmarkEnd w:id="10129"/>
      <w:r w:rsidRPr="007E102E">
        <w:rPr>
          <w:rtl/>
        </w:rPr>
        <w:t xml:space="preserve">שמעתי </w:t>
      </w:r>
      <w:bookmarkStart w:id="10130" w:name="_ETM_Q33_694809"/>
      <w:bookmarkEnd w:id="10130"/>
      <w:r w:rsidRPr="007E102E">
        <w:rPr>
          <w:rtl/>
        </w:rPr>
        <w:t xml:space="preserve">את </w:t>
      </w:r>
      <w:bookmarkStart w:id="10131" w:name="_ETM_Q33_694900"/>
      <w:bookmarkEnd w:id="10131"/>
      <w:r w:rsidRPr="007E102E">
        <w:rPr>
          <w:rtl/>
        </w:rPr>
        <w:t xml:space="preserve">הנאום </w:t>
      </w:r>
      <w:bookmarkStart w:id="10132" w:name="_ETM_Q33_695230"/>
      <w:bookmarkEnd w:id="10132"/>
      <w:r w:rsidRPr="007E102E">
        <w:rPr>
          <w:rtl/>
        </w:rPr>
        <w:t>שלך</w:t>
      </w:r>
      <w:r>
        <w:rPr>
          <w:rFonts w:hint="cs"/>
          <w:rtl/>
        </w:rPr>
        <w:t xml:space="preserve"> –</w:t>
      </w:r>
      <w:r w:rsidRPr="007E102E">
        <w:rPr>
          <w:rtl/>
        </w:rPr>
        <w:t xml:space="preserve"> </w:t>
      </w:r>
      <w:bookmarkStart w:id="10133" w:name="_ETM_Q33_695620"/>
      <w:bookmarkEnd w:id="10133"/>
      <w:r w:rsidRPr="007E102E">
        <w:rPr>
          <w:rtl/>
        </w:rPr>
        <w:t>נכון</w:t>
      </w:r>
      <w:r>
        <w:rPr>
          <w:rFonts w:hint="cs"/>
          <w:rtl/>
        </w:rPr>
        <w:t>,</w:t>
      </w:r>
      <w:r w:rsidRPr="007E102E">
        <w:rPr>
          <w:rtl/>
        </w:rPr>
        <w:t xml:space="preserve"> </w:t>
      </w:r>
      <w:bookmarkStart w:id="10134" w:name="_ETM_Q33_696099"/>
      <w:bookmarkEnd w:id="10134"/>
      <w:r w:rsidRPr="007E102E">
        <w:rPr>
          <w:rtl/>
        </w:rPr>
        <w:t xml:space="preserve">חבר </w:t>
      </w:r>
      <w:bookmarkStart w:id="10135" w:name="_ETM_Q33_696400"/>
      <w:bookmarkEnd w:id="10135"/>
      <w:r w:rsidRPr="007E102E">
        <w:rPr>
          <w:rtl/>
        </w:rPr>
        <w:t xml:space="preserve">הכנסת </w:t>
      </w:r>
      <w:bookmarkStart w:id="10136" w:name="_ETM_Q33_696730"/>
      <w:bookmarkEnd w:id="10136"/>
      <w:r w:rsidRPr="007E102E">
        <w:rPr>
          <w:rtl/>
        </w:rPr>
        <w:t>שירי</w:t>
      </w:r>
      <w:r>
        <w:rPr>
          <w:rFonts w:hint="cs"/>
          <w:rtl/>
        </w:rPr>
        <w:t>?</w:t>
      </w:r>
      <w:r w:rsidRPr="007E102E">
        <w:rPr>
          <w:rtl/>
        </w:rPr>
        <w:t xml:space="preserve"> </w:t>
      </w:r>
      <w:bookmarkStart w:id="10137" w:name="_ETM_Q33_697639"/>
      <w:bookmarkEnd w:id="10137"/>
      <w:r w:rsidRPr="007E102E">
        <w:rPr>
          <w:rtl/>
        </w:rPr>
        <w:t>ו</w:t>
      </w:r>
      <w:bookmarkStart w:id="10138" w:name="_ETM_Q33_697879"/>
      <w:bookmarkEnd w:id="10138"/>
      <w:r w:rsidRPr="007E102E">
        <w:rPr>
          <w:rtl/>
        </w:rPr>
        <w:t xml:space="preserve">נראה </w:t>
      </w:r>
      <w:bookmarkStart w:id="10139" w:name="_ETM_Q33_698120"/>
      <w:bookmarkEnd w:id="10139"/>
      <w:r w:rsidRPr="007E102E">
        <w:rPr>
          <w:rtl/>
        </w:rPr>
        <w:t xml:space="preserve">לי </w:t>
      </w:r>
      <w:bookmarkStart w:id="10140" w:name="_ETM_Q33_698239"/>
      <w:bookmarkEnd w:id="10140"/>
      <w:r>
        <w:rPr>
          <w:rFonts w:hint="cs"/>
          <w:rtl/>
        </w:rPr>
        <w:t>ש</w:t>
      </w:r>
      <w:r w:rsidRPr="007E102E">
        <w:rPr>
          <w:rtl/>
        </w:rPr>
        <w:t>גם</w:t>
      </w:r>
      <w:r>
        <w:rPr>
          <w:rFonts w:hint="cs"/>
          <w:rtl/>
        </w:rPr>
        <w:t xml:space="preserve"> את </w:t>
      </w:r>
      <w:r w:rsidRPr="007E102E">
        <w:rPr>
          <w:rtl/>
        </w:rPr>
        <w:t>ש</w:t>
      </w:r>
      <w:r>
        <w:rPr>
          <w:rFonts w:hint="cs"/>
          <w:rtl/>
        </w:rPr>
        <w:t xml:space="preserve">ל </w:t>
      </w:r>
      <w:r w:rsidRPr="007E102E">
        <w:rPr>
          <w:rtl/>
        </w:rPr>
        <w:t>מיקי</w:t>
      </w:r>
      <w:r>
        <w:rPr>
          <w:rFonts w:hint="cs"/>
          <w:rtl/>
        </w:rPr>
        <w:t>.</w:t>
      </w:r>
      <w:r w:rsidRPr="007E102E">
        <w:rPr>
          <w:rtl/>
        </w:rPr>
        <w:t xml:space="preserve"> </w:t>
      </w:r>
      <w:bookmarkStart w:id="10141" w:name="_ETM_Q33_699740"/>
      <w:bookmarkEnd w:id="10141"/>
      <w:r w:rsidRPr="007E102E">
        <w:rPr>
          <w:rtl/>
        </w:rPr>
        <w:t xml:space="preserve">היו </w:t>
      </w:r>
      <w:bookmarkStart w:id="10142" w:name="_ETM_Q33_700100"/>
      <w:bookmarkEnd w:id="10142"/>
      <w:r w:rsidRPr="007E102E">
        <w:rPr>
          <w:rtl/>
        </w:rPr>
        <w:t xml:space="preserve">כאן </w:t>
      </w:r>
      <w:bookmarkStart w:id="10143" w:name="_ETM_Q33_700370"/>
      <w:bookmarkEnd w:id="10143"/>
      <w:r w:rsidRPr="007E102E">
        <w:rPr>
          <w:rtl/>
        </w:rPr>
        <w:t xml:space="preserve">הרבה </w:t>
      </w:r>
      <w:bookmarkStart w:id="10144" w:name="_ETM_Q33_700640"/>
      <w:bookmarkEnd w:id="10144"/>
      <w:r w:rsidRPr="007E102E">
        <w:rPr>
          <w:rtl/>
        </w:rPr>
        <w:t xml:space="preserve">חברי </w:t>
      </w:r>
      <w:bookmarkStart w:id="10145" w:name="_ETM_Q33_700970"/>
      <w:bookmarkEnd w:id="10145"/>
      <w:r w:rsidRPr="007E102E">
        <w:rPr>
          <w:rtl/>
        </w:rPr>
        <w:t>כנסת</w:t>
      </w:r>
      <w:bookmarkStart w:id="10146" w:name="_ETM_Q33_701360"/>
      <w:bookmarkEnd w:id="10146"/>
      <w:r>
        <w:rPr>
          <w:rFonts w:hint="cs"/>
          <w:rtl/>
        </w:rPr>
        <w:t xml:space="preserve">, </w:t>
      </w:r>
      <w:r w:rsidRPr="007E102E">
        <w:rPr>
          <w:rtl/>
        </w:rPr>
        <w:t xml:space="preserve">בטח </w:t>
      </w:r>
      <w:bookmarkStart w:id="10147" w:name="_ETM_Q33_701720"/>
      <w:bookmarkEnd w:id="10147"/>
      <w:r w:rsidRPr="007E102E">
        <w:rPr>
          <w:rtl/>
        </w:rPr>
        <w:t xml:space="preserve">מיש </w:t>
      </w:r>
      <w:bookmarkStart w:id="10148" w:name="_ETM_Q33_702110"/>
      <w:bookmarkEnd w:id="10148"/>
      <w:r w:rsidRPr="007E102E">
        <w:rPr>
          <w:rtl/>
        </w:rPr>
        <w:t>עתיד</w:t>
      </w:r>
      <w:bookmarkStart w:id="10149" w:name="_ETM_Q33_702830"/>
      <w:bookmarkEnd w:id="10149"/>
      <w:r>
        <w:rPr>
          <w:rFonts w:hint="cs"/>
          <w:rtl/>
        </w:rPr>
        <w:t xml:space="preserve">, </w:t>
      </w:r>
      <w:r>
        <w:rPr>
          <w:rtl/>
        </w:rPr>
        <w:t>ש</w:t>
      </w:r>
      <w:r>
        <w:rPr>
          <w:rFonts w:hint="cs"/>
          <w:rtl/>
        </w:rPr>
        <w:t>ה</w:t>
      </w:r>
      <w:r w:rsidRPr="007E102E">
        <w:rPr>
          <w:rtl/>
        </w:rPr>
        <w:t xml:space="preserve">תייחסו </w:t>
      </w:r>
      <w:bookmarkStart w:id="10150" w:name="_ETM_Q33_703550"/>
      <w:bookmarkEnd w:id="10150"/>
      <w:r w:rsidRPr="007E102E">
        <w:rPr>
          <w:rtl/>
        </w:rPr>
        <w:t>לזה</w:t>
      </w:r>
      <w:r>
        <w:rPr>
          <w:rFonts w:hint="cs"/>
          <w:rtl/>
        </w:rPr>
        <w:t>.</w:t>
      </w:r>
      <w:r w:rsidRPr="007E102E">
        <w:rPr>
          <w:rtl/>
        </w:rPr>
        <w:t xml:space="preserve"> </w:t>
      </w:r>
      <w:bookmarkStart w:id="10151" w:name="_ETM_Q33_704690"/>
      <w:bookmarkEnd w:id="10151"/>
      <w:r>
        <w:rPr>
          <w:rFonts w:hint="cs"/>
          <w:rtl/>
        </w:rPr>
        <w:t xml:space="preserve">ועכשיו </w:t>
      </w:r>
      <w:r w:rsidRPr="007E102E">
        <w:rPr>
          <w:rtl/>
        </w:rPr>
        <w:t xml:space="preserve">אני </w:t>
      </w:r>
      <w:bookmarkStart w:id="10152" w:name="_ETM_Q33_704840"/>
      <w:bookmarkEnd w:id="10152"/>
      <w:r w:rsidRPr="007E102E">
        <w:rPr>
          <w:rtl/>
        </w:rPr>
        <w:t>שואלת</w:t>
      </w:r>
      <w:r w:rsidR="00D810D6">
        <w:rPr>
          <w:rFonts w:hint="cs"/>
          <w:rtl/>
        </w:rPr>
        <w:t>:</w:t>
      </w:r>
      <w:r w:rsidRPr="007E102E">
        <w:rPr>
          <w:rtl/>
        </w:rPr>
        <w:t xml:space="preserve"> </w:t>
      </w:r>
      <w:bookmarkStart w:id="10153" w:name="_ETM_Q33_705409"/>
      <w:bookmarkEnd w:id="10153"/>
      <w:r w:rsidRPr="007E102E">
        <w:rPr>
          <w:rtl/>
        </w:rPr>
        <w:t xml:space="preserve">קודם </w:t>
      </w:r>
      <w:bookmarkStart w:id="10154" w:name="_ETM_Q33_705739"/>
      <w:bookmarkEnd w:id="10154"/>
      <w:r w:rsidRPr="007E102E">
        <w:rPr>
          <w:rtl/>
        </w:rPr>
        <w:t>כ</w:t>
      </w:r>
      <w:r>
        <w:rPr>
          <w:rFonts w:hint="cs"/>
          <w:rtl/>
        </w:rPr>
        <w:t>ו</w:t>
      </w:r>
      <w:r w:rsidRPr="007E102E">
        <w:rPr>
          <w:rtl/>
        </w:rPr>
        <w:t>ל</w:t>
      </w:r>
      <w:r>
        <w:rPr>
          <w:rFonts w:hint="cs"/>
          <w:rtl/>
        </w:rPr>
        <w:t>, למה</w:t>
      </w:r>
      <w:r w:rsidRPr="007E102E">
        <w:rPr>
          <w:rtl/>
        </w:rPr>
        <w:t xml:space="preserve"> </w:t>
      </w:r>
      <w:bookmarkStart w:id="10155" w:name="_ETM_Q33_707450"/>
      <w:bookmarkStart w:id="10156" w:name="_ETM_Q33_707780"/>
      <w:bookmarkEnd w:id="10155"/>
      <w:bookmarkEnd w:id="10156"/>
      <w:r w:rsidRPr="007E102E">
        <w:rPr>
          <w:rtl/>
        </w:rPr>
        <w:t xml:space="preserve">צריך </w:t>
      </w:r>
      <w:bookmarkStart w:id="10157" w:name="_ETM_Q33_708110"/>
      <w:bookmarkEnd w:id="10157"/>
      <w:r w:rsidRPr="007E102E">
        <w:rPr>
          <w:rtl/>
        </w:rPr>
        <w:t xml:space="preserve">להתייחס </w:t>
      </w:r>
      <w:bookmarkStart w:id="10158" w:name="_ETM_Q33_708650"/>
      <w:bookmarkEnd w:id="10158"/>
      <w:r w:rsidRPr="007E102E">
        <w:rPr>
          <w:rtl/>
        </w:rPr>
        <w:t xml:space="preserve">רק מהצד </w:t>
      </w:r>
      <w:bookmarkStart w:id="10159" w:name="_ETM_Q33_709069"/>
      <w:bookmarkEnd w:id="10159"/>
      <w:r w:rsidRPr="007E102E">
        <w:rPr>
          <w:rtl/>
        </w:rPr>
        <w:t>הזה</w:t>
      </w:r>
      <w:r>
        <w:rPr>
          <w:rFonts w:hint="cs"/>
          <w:rtl/>
        </w:rPr>
        <w:t>?</w:t>
      </w:r>
      <w:r w:rsidRPr="007E102E">
        <w:rPr>
          <w:rtl/>
        </w:rPr>
        <w:t xml:space="preserve"> </w:t>
      </w:r>
      <w:bookmarkStart w:id="10160" w:name="_ETM_Q33_709340"/>
      <w:bookmarkEnd w:id="10160"/>
      <w:r w:rsidRPr="007E102E">
        <w:rPr>
          <w:rtl/>
        </w:rPr>
        <w:t xml:space="preserve">הרי </w:t>
      </w:r>
      <w:bookmarkStart w:id="10161" w:name="_ETM_Q33_709549"/>
      <w:bookmarkEnd w:id="10161"/>
      <w:r>
        <w:rPr>
          <w:rFonts w:hint="cs"/>
          <w:rtl/>
        </w:rPr>
        <w:t>שירות</w:t>
      </w:r>
      <w:r w:rsidRPr="007E102E">
        <w:rPr>
          <w:rtl/>
        </w:rPr>
        <w:t xml:space="preserve"> </w:t>
      </w:r>
      <w:bookmarkStart w:id="10162" w:name="_ETM_Q33_709940"/>
      <w:bookmarkEnd w:id="10162"/>
      <w:r w:rsidRPr="007E102E">
        <w:rPr>
          <w:rtl/>
        </w:rPr>
        <w:t xml:space="preserve">משותף </w:t>
      </w:r>
      <w:bookmarkStart w:id="10163" w:name="_ETM_Q33_710390"/>
      <w:bookmarkEnd w:id="10163"/>
      <w:r>
        <w:rPr>
          <w:rFonts w:hint="cs"/>
          <w:rtl/>
        </w:rPr>
        <w:t>הוא</w:t>
      </w:r>
      <w:r w:rsidRPr="007E102E">
        <w:rPr>
          <w:rtl/>
        </w:rPr>
        <w:t xml:space="preserve"> </w:t>
      </w:r>
      <w:bookmarkStart w:id="10164" w:name="_ETM_Q33_710540"/>
      <w:bookmarkEnd w:id="10164"/>
      <w:r w:rsidRPr="007E102E">
        <w:rPr>
          <w:rtl/>
        </w:rPr>
        <w:t xml:space="preserve">לא </w:t>
      </w:r>
      <w:bookmarkStart w:id="10165" w:name="_ETM_Q33_710660"/>
      <w:bookmarkEnd w:id="10165"/>
      <w:r w:rsidRPr="007E102E">
        <w:rPr>
          <w:rtl/>
        </w:rPr>
        <w:t xml:space="preserve">עניין </w:t>
      </w:r>
      <w:bookmarkStart w:id="10166" w:name="_ETM_Q33_710929"/>
      <w:bookmarkEnd w:id="10166"/>
      <w:r w:rsidRPr="007E102E">
        <w:rPr>
          <w:rtl/>
        </w:rPr>
        <w:t xml:space="preserve">של </w:t>
      </w:r>
      <w:bookmarkStart w:id="10167" w:name="_ETM_Q33_711080"/>
      <w:bookmarkEnd w:id="10167"/>
      <w:r w:rsidRPr="007E102E">
        <w:rPr>
          <w:rtl/>
        </w:rPr>
        <w:t xml:space="preserve">ימין </w:t>
      </w:r>
      <w:bookmarkStart w:id="10168" w:name="_ETM_Q33_711380"/>
      <w:bookmarkEnd w:id="10168"/>
      <w:r w:rsidRPr="007E102E">
        <w:rPr>
          <w:rtl/>
        </w:rPr>
        <w:t>ושמאל</w:t>
      </w:r>
      <w:r>
        <w:rPr>
          <w:rFonts w:hint="cs"/>
          <w:rtl/>
        </w:rPr>
        <w:t>.</w:t>
      </w:r>
      <w:r w:rsidRPr="007E102E">
        <w:rPr>
          <w:rtl/>
        </w:rPr>
        <w:t xml:space="preserve"> </w:t>
      </w:r>
      <w:bookmarkStart w:id="10169" w:name="_ETM_Q33_712500"/>
      <w:bookmarkStart w:id="10170" w:name="TOR_Q34"/>
      <w:bookmarkEnd w:id="10169"/>
      <w:bookmarkEnd w:id="10170"/>
      <w:r>
        <w:rPr>
          <w:rFonts w:hint="cs"/>
          <w:rtl/>
        </w:rPr>
        <w:t xml:space="preserve">הרי יש גם מצביעות ליכוד שמשרתות בשירות המשותף, חיילות במג"ב, בברדלס, ולא חסר. למה רק </w:t>
      </w:r>
      <w:bookmarkStart w:id="10171" w:name="_ETM_Q34_122000"/>
      <w:bookmarkEnd w:id="10171"/>
      <w:r>
        <w:rPr>
          <w:rFonts w:hint="cs"/>
          <w:rtl/>
        </w:rPr>
        <w:t xml:space="preserve">חברי האופוזיציה? ייאמר לזכות כמה ח"כים מהקואליציה </w:t>
      </w:r>
      <w:r>
        <w:rPr>
          <w:rFonts w:hint="eastAsia"/>
          <w:rtl/>
        </w:rPr>
        <w:t>–</w:t>
      </w:r>
      <w:r>
        <w:rPr>
          <w:rFonts w:hint="cs"/>
          <w:rtl/>
        </w:rPr>
        <w:t xml:space="preserve"> שכמובן אפשר לספור אותם על כף יד אחת </w:t>
      </w:r>
      <w:r>
        <w:rPr>
          <w:rFonts w:hint="eastAsia"/>
          <w:rtl/>
        </w:rPr>
        <w:t>–</w:t>
      </w:r>
      <w:r>
        <w:rPr>
          <w:rFonts w:hint="cs"/>
          <w:rtl/>
        </w:rPr>
        <w:t xml:space="preserve"> שכשנשאלו בריאיון, הם גינו</w:t>
      </w:r>
      <w:r w:rsidR="00D810D6">
        <w:rPr>
          <w:rFonts w:hint="cs"/>
          <w:rtl/>
        </w:rPr>
        <w:t>,</w:t>
      </w:r>
      <w:r>
        <w:rPr>
          <w:rFonts w:hint="cs"/>
          <w:rtl/>
        </w:rPr>
        <w:t xml:space="preserve"> הם אמרו שזה לא בסדר</w:t>
      </w:r>
      <w:bookmarkStart w:id="10172" w:name="_ETM_Q34_132000"/>
      <w:bookmarkEnd w:id="10172"/>
      <w:r>
        <w:rPr>
          <w:rFonts w:hint="cs"/>
          <w:rtl/>
        </w:rPr>
        <w:t xml:space="preserve">. היום בבוקר שמעתי </w:t>
      </w:r>
      <w:r>
        <w:rPr>
          <w:rtl/>
        </w:rPr>
        <w:t>–</w:t>
      </w:r>
      <w:r>
        <w:rPr>
          <w:rFonts w:hint="cs"/>
          <w:rtl/>
        </w:rPr>
        <w:t xml:space="preserve"> אני אפילו לא זוכרת </w:t>
      </w:r>
      <w:r>
        <w:rPr>
          <w:rFonts w:hint="eastAsia"/>
          <w:rtl/>
        </w:rPr>
        <w:t>–</w:t>
      </w:r>
      <w:r>
        <w:rPr>
          <w:rFonts w:hint="cs"/>
          <w:rtl/>
        </w:rPr>
        <w:t xml:space="preserve"> חבר</w:t>
      </w:r>
      <w:bookmarkStart w:id="10173" w:name="_ETM_Q34_135000"/>
      <w:bookmarkEnd w:id="10173"/>
      <w:r>
        <w:rPr>
          <w:rFonts w:hint="cs"/>
          <w:rtl/>
        </w:rPr>
        <w:t xml:space="preserve"> כנסת מהקואליציה </w:t>
      </w:r>
      <w:r w:rsidR="00A00651">
        <w:rPr>
          <w:rFonts w:hint="cs"/>
          <w:rtl/>
        </w:rPr>
        <w:t>– – –</w:t>
      </w:r>
    </w:p>
    <w:p w:rsidR="00AE0D63" w:rsidRDefault="00AE0D63" w:rsidP="009635F5">
      <w:pPr>
        <w:rPr>
          <w:rtl/>
        </w:rPr>
      </w:pPr>
    </w:p>
    <w:p w:rsidR="00AE0D63" w:rsidRDefault="00AE0D63" w:rsidP="00C65DD0">
      <w:pPr>
        <w:pStyle w:val="af6"/>
        <w:keepNext/>
        <w:rPr>
          <w:rtl/>
        </w:rPr>
      </w:pPr>
      <w:bookmarkStart w:id="10174" w:name="ET_interruption_6361_2"/>
      <w:r w:rsidRPr="00AD2BCB">
        <w:rPr>
          <w:rStyle w:val="TagStyle"/>
          <w:rtl/>
        </w:rPr>
        <w:t xml:space="preserve"> &lt;&lt; קריאה &gt;&gt;</w:t>
      </w:r>
      <w:r w:rsidRPr="00E15E9F">
        <w:rPr>
          <w:rStyle w:val="TagStyle"/>
          <w:rtl/>
        </w:rPr>
        <w:t xml:space="preserve"> </w:t>
      </w:r>
      <w:r>
        <w:rPr>
          <w:rtl/>
        </w:rPr>
        <w:t>נאור שירי (יש עתיד):</w:t>
      </w:r>
      <w:r w:rsidRPr="00E15E9F">
        <w:rPr>
          <w:rStyle w:val="TagStyle"/>
          <w:rtl/>
        </w:rPr>
        <w:t xml:space="preserve"> </w:t>
      </w:r>
      <w:r w:rsidRPr="00AD2BCB">
        <w:rPr>
          <w:rStyle w:val="TagStyle"/>
          <w:rtl/>
        </w:rPr>
        <w:t>&lt;&lt; קריאה &gt;&gt;</w:t>
      </w:r>
      <w:r>
        <w:rPr>
          <w:rtl/>
        </w:rPr>
        <w:t xml:space="preserve">   </w:t>
      </w:r>
      <w:bookmarkEnd w:id="10174"/>
    </w:p>
    <w:p w:rsidR="00AE0D63" w:rsidRDefault="00AE0D63" w:rsidP="008443B7">
      <w:pPr>
        <w:rPr>
          <w:rtl/>
          <w:lang w:eastAsia="he-IL"/>
        </w:rPr>
      </w:pPr>
    </w:p>
    <w:p w:rsidR="00AE0D63" w:rsidRDefault="00AE0D63" w:rsidP="00C65DD0">
      <w:pPr>
        <w:rPr>
          <w:rtl/>
          <w:lang w:eastAsia="he-IL"/>
        </w:rPr>
      </w:pPr>
      <w:r>
        <w:rPr>
          <w:rFonts w:hint="cs"/>
          <w:rtl/>
          <w:lang w:eastAsia="he-IL"/>
        </w:rPr>
        <w:t>חנוך היחיד שגינה.</w:t>
      </w:r>
    </w:p>
    <w:p w:rsidR="00AE0D63" w:rsidRDefault="00AE0D63" w:rsidP="00C65DD0">
      <w:pPr>
        <w:rPr>
          <w:rtl/>
          <w:lang w:eastAsia="he-IL"/>
        </w:rPr>
      </w:pPr>
    </w:p>
    <w:p w:rsidR="00AE0D63" w:rsidRDefault="00AE0D63" w:rsidP="00C65DD0">
      <w:pPr>
        <w:pStyle w:val="-"/>
        <w:keepNext/>
        <w:rPr>
          <w:rtl/>
        </w:rPr>
      </w:pPr>
      <w:bookmarkStart w:id="10175" w:name="ET_speakercontinue_5300_3"/>
      <w:r w:rsidRPr="00AD2BCB">
        <w:rPr>
          <w:rStyle w:val="TagStyle"/>
          <w:rtl/>
        </w:rPr>
        <w:t xml:space="preserve"> &lt;&lt; דובר_המשך &gt;&gt;</w:t>
      </w:r>
      <w:r w:rsidRPr="00E15E9F">
        <w:rPr>
          <w:rStyle w:val="TagStyle"/>
          <w:rtl/>
        </w:rPr>
        <w:t xml:space="preserve"> </w:t>
      </w:r>
      <w:r>
        <w:rPr>
          <w:rtl/>
        </w:rPr>
        <w:t>מירב בן ארי (יש עתיד):</w:t>
      </w:r>
      <w:r w:rsidRPr="00E15E9F">
        <w:rPr>
          <w:rStyle w:val="TagStyle"/>
          <w:rtl/>
        </w:rPr>
        <w:t xml:space="preserve"> </w:t>
      </w:r>
      <w:r w:rsidRPr="00AD2BCB">
        <w:rPr>
          <w:rStyle w:val="TagStyle"/>
          <w:rtl/>
        </w:rPr>
        <w:t>&lt;&lt; דובר_המשך &gt;&gt;</w:t>
      </w:r>
      <w:r>
        <w:rPr>
          <w:rtl/>
        </w:rPr>
        <w:t xml:space="preserve">   </w:t>
      </w:r>
      <w:bookmarkEnd w:id="10175"/>
    </w:p>
    <w:p w:rsidR="00AE0D63" w:rsidRDefault="00AE0D63" w:rsidP="008443B7">
      <w:pPr>
        <w:rPr>
          <w:rtl/>
          <w:lang w:eastAsia="he-IL"/>
        </w:rPr>
      </w:pPr>
    </w:p>
    <w:p w:rsidR="00AE0D63" w:rsidRDefault="00AE0D63" w:rsidP="005B4FB1">
      <w:pPr>
        <w:rPr>
          <w:rtl/>
          <w:lang w:eastAsia="he-IL"/>
        </w:rPr>
      </w:pPr>
      <w:bookmarkStart w:id="10176" w:name="_ETM_Q34_139000"/>
      <w:bookmarkEnd w:id="10176"/>
      <w:r>
        <w:rPr>
          <w:rFonts w:hint="cs"/>
          <w:rtl/>
          <w:lang w:eastAsia="he-IL"/>
        </w:rPr>
        <w:t xml:space="preserve">מי זה היה? חנוך. אני אומרת </w:t>
      </w:r>
      <w:bookmarkStart w:id="10177" w:name="_ETM_Q34_143000"/>
      <w:bookmarkEnd w:id="10177"/>
      <w:r>
        <w:rPr>
          <w:rFonts w:hint="cs"/>
          <w:rtl/>
          <w:lang w:eastAsia="he-IL"/>
        </w:rPr>
        <w:t>לכם, היו עוד איזה שניים שאמרו</w:t>
      </w:r>
      <w:r w:rsidR="005B4FB1">
        <w:rPr>
          <w:rFonts w:hint="cs"/>
          <w:rtl/>
          <w:lang w:eastAsia="he-IL"/>
        </w:rPr>
        <w:t>.</w:t>
      </w:r>
      <w:r>
        <w:rPr>
          <w:rFonts w:hint="cs"/>
          <w:rtl/>
          <w:lang w:eastAsia="he-IL"/>
        </w:rPr>
        <w:t xml:space="preserve"> אה, אתם לא מאמינים</w:t>
      </w:r>
      <w:r w:rsidR="005B4FB1">
        <w:rPr>
          <w:rFonts w:hint="cs"/>
          <w:rtl/>
          <w:lang w:eastAsia="he-IL"/>
        </w:rPr>
        <w:t>,</w:t>
      </w:r>
      <w:r>
        <w:rPr>
          <w:rFonts w:hint="cs"/>
          <w:rtl/>
          <w:lang w:eastAsia="he-IL"/>
        </w:rPr>
        <w:t xml:space="preserve"> שמעתי היום את השר שלמה קרעי מגנה את האמירה </w:t>
      </w:r>
      <w:bookmarkStart w:id="10178" w:name="_ETM_Q34_152000"/>
      <w:bookmarkEnd w:id="10178"/>
      <w:r>
        <w:rPr>
          <w:rFonts w:hint="cs"/>
          <w:rtl/>
          <w:lang w:eastAsia="he-IL"/>
        </w:rPr>
        <w:t xml:space="preserve">הזאת. אני חושבת שחשוב להשמיע קול זה. </w:t>
      </w:r>
    </w:p>
    <w:p w:rsidR="00AE0D63" w:rsidRDefault="00AE0D63" w:rsidP="00C65DD0">
      <w:pPr>
        <w:rPr>
          <w:rtl/>
          <w:lang w:eastAsia="he-IL"/>
        </w:rPr>
      </w:pPr>
    </w:p>
    <w:p w:rsidR="00AE0D63" w:rsidRDefault="00AE0D63" w:rsidP="00C65DD0">
      <w:pPr>
        <w:pStyle w:val="af6"/>
        <w:keepNext/>
        <w:rPr>
          <w:rtl/>
        </w:rPr>
      </w:pPr>
      <w:bookmarkStart w:id="10179" w:name="ET_interruption_5726_4"/>
      <w:r w:rsidRPr="00AD2BCB">
        <w:rPr>
          <w:rStyle w:val="TagStyle"/>
          <w:rtl/>
        </w:rPr>
        <w:t xml:space="preserve"> &lt;&lt; קריאה &gt;&gt;</w:t>
      </w:r>
      <w:r w:rsidRPr="00E15E9F">
        <w:rPr>
          <w:rStyle w:val="TagStyle"/>
          <w:rtl/>
        </w:rPr>
        <w:t xml:space="preserve"> </w:t>
      </w:r>
      <w:r>
        <w:rPr>
          <w:rtl/>
        </w:rPr>
        <w:t>ינון אזולאי (ש"ס):</w:t>
      </w:r>
      <w:r w:rsidRPr="00E15E9F">
        <w:rPr>
          <w:rStyle w:val="TagStyle"/>
          <w:rtl/>
        </w:rPr>
        <w:t xml:space="preserve"> </w:t>
      </w:r>
      <w:r w:rsidRPr="00AD2BCB">
        <w:rPr>
          <w:rStyle w:val="TagStyle"/>
          <w:rtl/>
        </w:rPr>
        <w:t>&lt;&lt; קריאה &gt;&gt;</w:t>
      </w:r>
      <w:r>
        <w:rPr>
          <w:rtl/>
        </w:rPr>
        <w:t xml:space="preserve">   </w:t>
      </w:r>
      <w:bookmarkEnd w:id="10179"/>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רולקס </w:t>
      </w:r>
      <w:r w:rsidR="00A00651">
        <w:rPr>
          <w:rFonts w:hint="cs"/>
          <w:rtl/>
          <w:lang w:eastAsia="he-IL"/>
        </w:rPr>
        <w:t>– – –</w:t>
      </w:r>
    </w:p>
    <w:p w:rsidR="00AE0D63" w:rsidRDefault="00AE0D63" w:rsidP="00C65DD0">
      <w:pPr>
        <w:rPr>
          <w:rtl/>
          <w:lang w:eastAsia="he-IL"/>
        </w:rPr>
      </w:pPr>
    </w:p>
    <w:p w:rsidR="00AE0D63" w:rsidRDefault="00AE0D63" w:rsidP="00C65DD0">
      <w:pPr>
        <w:pStyle w:val="-"/>
        <w:keepNext/>
        <w:rPr>
          <w:rtl/>
        </w:rPr>
      </w:pPr>
      <w:bookmarkStart w:id="10180" w:name="ET_speakercontinue_5300_5"/>
      <w:r w:rsidRPr="00AD2BCB">
        <w:rPr>
          <w:rStyle w:val="TagStyle"/>
          <w:rtl/>
        </w:rPr>
        <w:t xml:space="preserve"> &lt;&lt; דובר_המשך &gt;&gt;</w:t>
      </w:r>
      <w:r w:rsidRPr="00E15E9F">
        <w:rPr>
          <w:rStyle w:val="TagStyle"/>
          <w:rtl/>
        </w:rPr>
        <w:t xml:space="preserve"> </w:t>
      </w:r>
      <w:r>
        <w:rPr>
          <w:rtl/>
        </w:rPr>
        <w:t>מירב בן ארי (יש עתיד):</w:t>
      </w:r>
      <w:r w:rsidRPr="00E15E9F">
        <w:rPr>
          <w:rStyle w:val="TagStyle"/>
          <w:rtl/>
        </w:rPr>
        <w:t xml:space="preserve"> </w:t>
      </w:r>
      <w:r w:rsidRPr="00AD2BCB">
        <w:rPr>
          <w:rStyle w:val="TagStyle"/>
          <w:rtl/>
        </w:rPr>
        <w:t>&lt;&lt; דובר_המשך &gt;&gt;</w:t>
      </w:r>
      <w:r>
        <w:rPr>
          <w:rtl/>
        </w:rPr>
        <w:t xml:space="preserve">   </w:t>
      </w:r>
      <w:bookmarkEnd w:id="10180"/>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מה אתה </w:t>
      </w:r>
      <w:bookmarkStart w:id="10181" w:name="_ETM_Q34_158000"/>
      <w:bookmarkEnd w:id="10181"/>
      <w:r>
        <w:rPr>
          <w:rFonts w:hint="cs"/>
          <w:rtl/>
          <w:lang w:eastAsia="he-IL"/>
        </w:rPr>
        <w:t>בלחץ? חכה, יש לי נאום גם עליך, יו"ר ועדת האתיקה</w:t>
      </w:r>
      <w:bookmarkStart w:id="10182" w:name="_ETM_Q34_163000"/>
      <w:bookmarkEnd w:id="10182"/>
      <w:r>
        <w:rPr>
          <w:rFonts w:hint="cs"/>
          <w:rtl/>
          <w:lang w:eastAsia="he-IL"/>
        </w:rPr>
        <w:t>, חכה.</w:t>
      </w:r>
    </w:p>
    <w:p w:rsidR="00AE0D63" w:rsidRDefault="00AE0D63" w:rsidP="00C65DD0">
      <w:pPr>
        <w:rPr>
          <w:rtl/>
          <w:lang w:eastAsia="he-IL"/>
        </w:rPr>
      </w:pPr>
    </w:p>
    <w:p w:rsidR="00AE0D63" w:rsidRDefault="00AE0D63" w:rsidP="00C65DD0">
      <w:pPr>
        <w:pStyle w:val="af7"/>
        <w:keepNext/>
        <w:rPr>
          <w:rtl/>
        </w:rPr>
      </w:pPr>
      <w:r w:rsidRPr="00AD2BCB">
        <w:rPr>
          <w:rStyle w:val="TagStyle"/>
          <w:rtl/>
        </w:rPr>
        <w:t xml:space="preserve"> &lt;&lt; יור &gt;&gt;</w:t>
      </w:r>
      <w:r w:rsidRPr="00A70AE0">
        <w:rPr>
          <w:rStyle w:val="TagStyle"/>
          <w:rtl/>
        </w:rPr>
        <w:t xml:space="preserve"> </w:t>
      </w:r>
      <w:r>
        <w:rPr>
          <w:rtl/>
        </w:rPr>
        <w:t>היו"ר אוריאל בוסו:</w:t>
      </w:r>
      <w:r w:rsidRPr="00A70AE0">
        <w:rPr>
          <w:rStyle w:val="TagStyle"/>
          <w:rtl/>
        </w:rPr>
        <w:t xml:space="preserve"> </w:t>
      </w:r>
      <w:r w:rsidRPr="00AD2BCB">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מה שאת יכולה להשיג בעשר שניות – תשוטי. </w:t>
      </w:r>
    </w:p>
    <w:p w:rsidR="00AE0D63" w:rsidRDefault="00AE0D63" w:rsidP="00C65DD0">
      <w:pPr>
        <w:rPr>
          <w:rtl/>
          <w:lang w:eastAsia="he-IL"/>
        </w:rPr>
      </w:pPr>
    </w:p>
    <w:p w:rsidR="00AE0D63" w:rsidRDefault="00AE0D63" w:rsidP="00C65DD0">
      <w:pPr>
        <w:pStyle w:val="af6"/>
        <w:keepNext/>
        <w:rPr>
          <w:rtl/>
        </w:rPr>
      </w:pPr>
      <w:bookmarkStart w:id="10183" w:name="ET_interruption_5726_25"/>
      <w:r w:rsidRPr="00AD2BCB">
        <w:rPr>
          <w:rStyle w:val="TagStyle"/>
          <w:rtl/>
        </w:rPr>
        <w:t xml:space="preserve"> &lt;&lt; קריאה &gt;&gt;</w:t>
      </w:r>
      <w:r w:rsidRPr="00A70AE0">
        <w:rPr>
          <w:rStyle w:val="TagStyle"/>
          <w:rtl/>
        </w:rPr>
        <w:t xml:space="preserve"> </w:t>
      </w:r>
      <w:r>
        <w:rPr>
          <w:rtl/>
        </w:rPr>
        <w:t>ינון אזולאי (ש"ס):</w:t>
      </w:r>
      <w:r w:rsidRPr="00A70AE0">
        <w:rPr>
          <w:rStyle w:val="TagStyle"/>
          <w:rtl/>
        </w:rPr>
        <w:t xml:space="preserve"> </w:t>
      </w:r>
      <w:r w:rsidRPr="00AD2BCB">
        <w:rPr>
          <w:rStyle w:val="TagStyle"/>
          <w:rtl/>
        </w:rPr>
        <w:t>&lt;&lt; קריאה &gt;&gt;</w:t>
      </w:r>
      <w:r>
        <w:rPr>
          <w:rtl/>
        </w:rPr>
        <w:t xml:space="preserve">   </w:t>
      </w:r>
      <w:bookmarkEnd w:id="10183"/>
    </w:p>
    <w:p w:rsidR="00AE0D63" w:rsidRDefault="00AE0D63" w:rsidP="008443B7">
      <w:pPr>
        <w:rPr>
          <w:rtl/>
          <w:lang w:eastAsia="he-IL"/>
        </w:rPr>
      </w:pPr>
    </w:p>
    <w:p w:rsidR="00AE0D63" w:rsidRDefault="00AE0D63" w:rsidP="00C65DD0">
      <w:pPr>
        <w:rPr>
          <w:rtl/>
          <w:lang w:eastAsia="he-IL"/>
        </w:rPr>
      </w:pPr>
      <w:bookmarkStart w:id="10184" w:name="_ETM_Q34_167000"/>
      <w:bookmarkEnd w:id="10184"/>
      <w:r>
        <w:rPr>
          <w:rFonts w:hint="cs"/>
          <w:rtl/>
          <w:lang w:eastAsia="he-IL"/>
        </w:rPr>
        <w:t>מה קרה?</w:t>
      </w:r>
    </w:p>
    <w:p w:rsidR="00AE0D63" w:rsidRPr="00AD2BCB" w:rsidRDefault="00AE0D63" w:rsidP="00C65DD0">
      <w:pPr>
        <w:rPr>
          <w:rtl/>
        </w:rPr>
      </w:pPr>
    </w:p>
    <w:p w:rsidR="00AE0D63" w:rsidRDefault="00AE0D63" w:rsidP="00C65DD0">
      <w:pPr>
        <w:pStyle w:val="-"/>
        <w:keepNext/>
        <w:rPr>
          <w:rtl/>
        </w:rPr>
      </w:pPr>
      <w:bookmarkStart w:id="10185" w:name="ET_speakercontinue_5300_53"/>
      <w:r w:rsidRPr="00AD2BCB">
        <w:rPr>
          <w:rStyle w:val="TagStyle"/>
          <w:rtl/>
        </w:rPr>
        <w:t>&lt;&lt; דובר_המשך &gt;&gt;</w:t>
      </w:r>
      <w:r w:rsidRPr="00E15E9F">
        <w:rPr>
          <w:rStyle w:val="TagStyle"/>
          <w:rtl/>
        </w:rPr>
        <w:t xml:space="preserve"> </w:t>
      </w:r>
      <w:r>
        <w:rPr>
          <w:rtl/>
        </w:rPr>
        <w:t>מירב בן ארי (יש עתיד):</w:t>
      </w:r>
      <w:r w:rsidRPr="00E15E9F">
        <w:rPr>
          <w:rStyle w:val="TagStyle"/>
          <w:rtl/>
        </w:rPr>
        <w:t xml:space="preserve"> </w:t>
      </w:r>
      <w:r w:rsidRPr="00AD2BCB">
        <w:rPr>
          <w:rStyle w:val="TagStyle"/>
          <w:rtl/>
        </w:rPr>
        <w:t>&lt;&lt; דובר_המשך &gt;&gt;</w:t>
      </w:r>
      <w:bookmarkEnd w:id="10185"/>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אה, אתה בלחץ, משה? אני מזכירה לכם שהייתם אמורים לישון פה </w:t>
      </w:r>
      <w:bookmarkStart w:id="10186" w:name="_ETM_Q34_171000"/>
      <w:bookmarkEnd w:id="10186"/>
      <w:r>
        <w:rPr>
          <w:rFonts w:hint="cs"/>
          <w:rtl/>
          <w:lang w:eastAsia="he-IL"/>
        </w:rPr>
        <w:t xml:space="preserve">עד יום רביעי. </w:t>
      </w:r>
    </w:p>
    <w:p w:rsidR="00AE0D63" w:rsidRDefault="00AE0D63" w:rsidP="00C65DD0">
      <w:pPr>
        <w:rPr>
          <w:rtl/>
          <w:lang w:eastAsia="he-IL"/>
        </w:rPr>
      </w:pPr>
      <w:bookmarkStart w:id="10187" w:name="_ETM_Q34_174000"/>
      <w:bookmarkEnd w:id="10187"/>
    </w:p>
    <w:p w:rsidR="00AE0D63" w:rsidRDefault="00AE0D63" w:rsidP="00C65DD0">
      <w:pPr>
        <w:pStyle w:val="af6"/>
        <w:keepNext/>
        <w:rPr>
          <w:rtl/>
        </w:rPr>
      </w:pPr>
      <w:bookmarkStart w:id="10188" w:name="ET_interruption_5726_26"/>
      <w:r w:rsidRPr="00AD2BCB">
        <w:rPr>
          <w:rStyle w:val="TagStyle"/>
          <w:rtl/>
        </w:rPr>
        <w:t xml:space="preserve"> &lt;&lt; קריאה &gt;&gt;</w:t>
      </w:r>
      <w:r w:rsidRPr="00A70AE0">
        <w:rPr>
          <w:rStyle w:val="TagStyle"/>
          <w:rtl/>
        </w:rPr>
        <w:t xml:space="preserve"> </w:t>
      </w:r>
      <w:r>
        <w:rPr>
          <w:rtl/>
        </w:rPr>
        <w:t>ינון אזולאי (ש"ס):</w:t>
      </w:r>
      <w:r w:rsidRPr="00A70AE0">
        <w:rPr>
          <w:rStyle w:val="TagStyle"/>
          <w:rtl/>
        </w:rPr>
        <w:t xml:space="preserve"> </w:t>
      </w:r>
      <w:r w:rsidRPr="00AD2BCB">
        <w:rPr>
          <w:rStyle w:val="TagStyle"/>
          <w:rtl/>
        </w:rPr>
        <w:t>&lt;&lt; קריאה &gt;&gt;</w:t>
      </w:r>
      <w:r>
        <w:rPr>
          <w:rtl/>
        </w:rPr>
        <w:t xml:space="preserve">   </w:t>
      </w:r>
      <w:bookmarkEnd w:id="10188"/>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אין לי בעיה. </w:t>
      </w:r>
    </w:p>
    <w:p w:rsidR="00AE0D63" w:rsidRDefault="00AE0D63" w:rsidP="00C65DD0">
      <w:pPr>
        <w:rPr>
          <w:rtl/>
          <w:lang w:eastAsia="he-IL"/>
        </w:rPr>
      </w:pPr>
    </w:p>
    <w:p w:rsidR="00AE0D63" w:rsidRDefault="00AE0D63" w:rsidP="00C65DD0">
      <w:pPr>
        <w:pStyle w:val="-"/>
        <w:keepNext/>
        <w:rPr>
          <w:rtl/>
        </w:rPr>
      </w:pPr>
      <w:bookmarkStart w:id="10189" w:name="ET_speakercontinue_5300_54"/>
      <w:r w:rsidRPr="00AD2BCB">
        <w:rPr>
          <w:rStyle w:val="TagStyle"/>
          <w:rtl/>
        </w:rPr>
        <w:t>&lt;&lt; דובר_המשך &gt;&gt;</w:t>
      </w:r>
      <w:r w:rsidRPr="00E15E9F">
        <w:rPr>
          <w:rStyle w:val="TagStyle"/>
          <w:rtl/>
        </w:rPr>
        <w:t xml:space="preserve"> </w:t>
      </w:r>
      <w:r>
        <w:rPr>
          <w:rtl/>
        </w:rPr>
        <w:t>מירב בן ארי (יש עתיד):</w:t>
      </w:r>
      <w:r w:rsidRPr="00E15E9F">
        <w:rPr>
          <w:rStyle w:val="TagStyle"/>
          <w:rtl/>
        </w:rPr>
        <w:t xml:space="preserve"> </w:t>
      </w:r>
      <w:r w:rsidRPr="00AD2BCB">
        <w:rPr>
          <w:rStyle w:val="TagStyle"/>
          <w:rtl/>
        </w:rPr>
        <w:t>&lt;&lt; דובר_המשך &gt;&gt;</w:t>
      </w:r>
      <w:bookmarkEnd w:id="10189"/>
      <w:r>
        <w:rPr>
          <w:rtl/>
        </w:rPr>
        <w:t xml:space="preserve">   </w:t>
      </w:r>
    </w:p>
    <w:p w:rsidR="00AE0D63" w:rsidRPr="00A70AE0" w:rsidRDefault="00AE0D63" w:rsidP="008443B7">
      <w:pPr>
        <w:rPr>
          <w:rtl/>
          <w:lang w:eastAsia="he-IL"/>
        </w:rPr>
      </w:pPr>
    </w:p>
    <w:p w:rsidR="00AE0D63" w:rsidRDefault="00AE0D63" w:rsidP="00D810D6">
      <w:pPr>
        <w:rPr>
          <w:rtl/>
          <w:lang w:eastAsia="he-IL"/>
        </w:rPr>
      </w:pPr>
      <w:r>
        <w:rPr>
          <w:rFonts w:hint="cs"/>
          <w:rtl/>
          <w:lang w:eastAsia="he-IL"/>
        </w:rPr>
        <w:t>אז אני שמחה. ינון, אני יודעת שאתה אוהב להיות כאן</w:t>
      </w:r>
      <w:r w:rsidR="00D810D6">
        <w:rPr>
          <w:rFonts w:hint="cs"/>
          <w:rtl/>
          <w:lang w:eastAsia="he-IL"/>
        </w:rPr>
        <w:t>,</w:t>
      </w:r>
      <w:r>
        <w:rPr>
          <w:rFonts w:hint="cs"/>
          <w:rtl/>
          <w:lang w:eastAsia="he-IL"/>
        </w:rPr>
        <w:t xml:space="preserve"> ובגלל שאתה </w:t>
      </w:r>
      <w:bookmarkStart w:id="10190" w:name="_ETM_Q34_182000"/>
      <w:bookmarkEnd w:id="10190"/>
      <w:r>
        <w:rPr>
          <w:rFonts w:hint="cs"/>
          <w:rtl/>
          <w:lang w:eastAsia="he-IL"/>
        </w:rPr>
        <w:t xml:space="preserve">אוהב להיות פה </w:t>
      </w:r>
      <w:r w:rsidR="00A00651">
        <w:rPr>
          <w:rFonts w:hint="cs"/>
          <w:rtl/>
          <w:lang w:eastAsia="he-IL"/>
        </w:rPr>
        <w:t>– – –</w:t>
      </w:r>
    </w:p>
    <w:p w:rsidR="00AE0D63" w:rsidRDefault="00AE0D63" w:rsidP="00C65DD0">
      <w:pPr>
        <w:rPr>
          <w:rtl/>
          <w:lang w:eastAsia="he-IL"/>
        </w:rPr>
      </w:pPr>
    </w:p>
    <w:p w:rsidR="00AE0D63" w:rsidRDefault="00AE0D63" w:rsidP="00C65DD0">
      <w:pPr>
        <w:pStyle w:val="af7"/>
        <w:keepNext/>
        <w:rPr>
          <w:rtl/>
        </w:rPr>
      </w:pPr>
      <w:r w:rsidRPr="00AD2BCB">
        <w:rPr>
          <w:rStyle w:val="TagStyle"/>
          <w:rtl/>
        </w:rPr>
        <w:t xml:space="preserve"> &lt;&lt; יור &gt;&gt;</w:t>
      </w:r>
      <w:r w:rsidRPr="00E15E9F">
        <w:rPr>
          <w:rStyle w:val="TagStyle"/>
          <w:rtl/>
        </w:rPr>
        <w:t xml:space="preserve"> </w:t>
      </w:r>
      <w:r>
        <w:rPr>
          <w:rtl/>
        </w:rPr>
        <w:t>היו"ר אוריאל בוסו:</w:t>
      </w:r>
      <w:r w:rsidRPr="00E15E9F">
        <w:rPr>
          <w:rStyle w:val="TagStyle"/>
          <w:rtl/>
        </w:rPr>
        <w:t xml:space="preserve"> </w:t>
      </w:r>
      <w:r w:rsidRPr="00AD2BCB">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תודה רבה, חברת הכנסת מירב בן ארי.</w:t>
      </w:r>
      <w:r w:rsidR="005B4FB1">
        <w:rPr>
          <w:rFonts w:hint="cs"/>
          <w:rtl/>
          <w:lang w:eastAsia="he-IL"/>
        </w:rPr>
        <w:t xml:space="preserve"> עשר שניות. </w:t>
      </w:r>
    </w:p>
    <w:p w:rsidR="00AE0D63" w:rsidRDefault="00AE0D63" w:rsidP="00C65DD0">
      <w:pPr>
        <w:rPr>
          <w:rtl/>
          <w:lang w:eastAsia="he-IL"/>
        </w:rPr>
      </w:pPr>
    </w:p>
    <w:p w:rsidR="00AE0D63" w:rsidRDefault="00AE0D63" w:rsidP="00C65DD0">
      <w:pPr>
        <w:pStyle w:val="-"/>
        <w:keepNext/>
        <w:rPr>
          <w:rtl/>
        </w:rPr>
      </w:pPr>
      <w:bookmarkStart w:id="10191" w:name="ET_speakercontinue_5300_55"/>
      <w:r w:rsidRPr="00AD2BCB">
        <w:rPr>
          <w:rStyle w:val="TagStyle"/>
          <w:rtl/>
        </w:rPr>
        <w:t>&lt;&lt; דובר_המשך &gt;&gt;</w:t>
      </w:r>
      <w:r w:rsidRPr="00E15E9F">
        <w:rPr>
          <w:rStyle w:val="TagStyle"/>
          <w:rtl/>
        </w:rPr>
        <w:t xml:space="preserve"> </w:t>
      </w:r>
      <w:r>
        <w:rPr>
          <w:rtl/>
        </w:rPr>
        <w:t>מירב בן ארי (יש עתיד):</w:t>
      </w:r>
      <w:r w:rsidRPr="00E15E9F">
        <w:rPr>
          <w:rStyle w:val="TagStyle"/>
          <w:rtl/>
        </w:rPr>
        <w:t xml:space="preserve"> </w:t>
      </w:r>
      <w:r w:rsidRPr="00AD2BCB">
        <w:rPr>
          <w:rStyle w:val="TagStyle"/>
          <w:rtl/>
        </w:rPr>
        <w:t>&lt;&lt; דובר_המשך &gt;&gt;</w:t>
      </w:r>
      <w:bookmarkEnd w:id="10191"/>
      <w:r>
        <w:rPr>
          <w:rtl/>
        </w:rPr>
        <w:t xml:space="preserve">   </w:t>
      </w:r>
    </w:p>
    <w:p w:rsidR="00AE0D63" w:rsidRDefault="00AE0D63" w:rsidP="008443B7">
      <w:pPr>
        <w:rPr>
          <w:rtl/>
          <w:lang w:eastAsia="he-IL"/>
        </w:rPr>
      </w:pPr>
    </w:p>
    <w:p w:rsidR="00AE0D63" w:rsidRDefault="00AE0D63" w:rsidP="00D810D6">
      <w:pPr>
        <w:rPr>
          <w:rtl/>
          <w:lang w:eastAsia="he-IL"/>
        </w:rPr>
      </w:pPr>
      <w:r>
        <w:rPr>
          <w:rFonts w:hint="cs"/>
          <w:rtl/>
          <w:lang w:eastAsia="he-IL"/>
        </w:rPr>
        <w:t xml:space="preserve">רגע, אבל הוא הפריע לי ולא הצלחתי להגיע לפואנטה. </w:t>
      </w:r>
    </w:p>
    <w:p w:rsidR="00AE0D63" w:rsidRDefault="00AE0D63" w:rsidP="00C65DD0">
      <w:pPr>
        <w:rPr>
          <w:rtl/>
          <w:lang w:eastAsia="he-IL"/>
        </w:rPr>
      </w:pPr>
    </w:p>
    <w:p w:rsidR="00AE0D63" w:rsidRDefault="00AE0D63" w:rsidP="00C65DD0">
      <w:pPr>
        <w:rPr>
          <w:rtl/>
          <w:lang w:eastAsia="he-IL"/>
        </w:rPr>
      </w:pPr>
      <w:r>
        <w:rPr>
          <w:rFonts w:hint="cs"/>
          <w:rtl/>
          <w:lang w:eastAsia="he-IL"/>
        </w:rPr>
        <w:t>קודם כול, יש לי נאום אחד על ינון,</w:t>
      </w:r>
      <w:bookmarkStart w:id="10192" w:name="_ETM_Q34_189000"/>
      <w:bookmarkEnd w:id="10192"/>
      <w:r>
        <w:rPr>
          <w:rFonts w:hint="cs"/>
          <w:rtl/>
          <w:lang w:eastAsia="he-IL"/>
        </w:rPr>
        <w:t xml:space="preserve"> אני מקדישה לו את הנאום הבא.</w:t>
      </w:r>
    </w:p>
    <w:p w:rsidR="00AE0D63" w:rsidRDefault="00AE0D63" w:rsidP="00C65DD0">
      <w:pPr>
        <w:rPr>
          <w:rtl/>
          <w:lang w:eastAsia="he-IL"/>
        </w:rPr>
      </w:pPr>
    </w:p>
    <w:p w:rsidR="00AE0D63" w:rsidRDefault="00AE0D63" w:rsidP="00C65DD0">
      <w:pPr>
        <w:pStyle w:val="af7"/>
        <w:keepNext/>
        <w:rPr>
          <w:rtl/>
        </w:rPr>
      </w:pPr>
      <w:r w:rsidRPr="00AD2BCB">
        <w:rPr>
          <w:rStyle w:val="TagStyle"/>
          <w:rtl/>
        </w:rPr>
        <w:t xml:space="preserve"> &lt;&lt; יור &gt;&gt;</w:t>
      </w:r>
      <w:r w:rsidRPr="00A70AE0">
        <w:rPr>
          <w:rStyle w:val="TagStyle"/>
          <w:rtl/>
        </w:rPr>
        <w:t xml:space="preserve"> </w:t>
      </w:r>
      <w:r>
        <w:rPr>
          <w:rtl/>
        </w:rPr>
        <w:t>היו"ר אוריאל בוסו:</w:t>
      </w:r>
      <w:r w:rsidRPr="00A70AE0">
        <w:rPr>
          <w:rStyle w:val="TagStyle"/>
          <w:rtl/>
        </w:rPr>
        <w:t xml:space="preserve"> </w:t>
      </w:r>
      <w:r w:rsidRPr="00AD2BCB">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בחוק הבא, היו עימנו.</w:t>
      </w:r>
    </w:p>
    <w:p w:rsidR="00AE0D63" w:rsidRDefault="00AE0D63" w:rsidP="00C65DD0">
      <w:pPr>
        <w:rPr>
          <w:rtl/>
          <w:lang w:eastAsia="he-IL"/>
        </w:rPr>
      </w:pPr>
    </w:p>
    <w:p w:rsidR="00AE0D63" w:rsidRDefault="00AE0D63" w:rsidP="00C65DD0">
      <w:pPr>
        <w:pStyle w:val="-"/>
        <w:keepNext/>
        <w:rPr>
          <w:rtl/>
        </w:rPr>
      </w:pPr>
      <w:bookmarkStart w:id="10193" w:name="ET_speakercontinue_5300_57"/>
      <w:r w:rsidRPr="00AD2BCB">
        <w:rPr>
          <w:rStyle w:val="TagStyle"/>
          <w:rtl/>
        </w:rPr>
        <w:t>&lt;&lt; דובר_המשך &gt;&gt;</w:t>
      </w:r>
      <w:r w:rsidRPr="00E15E9F">
        <w:rPr>
          <w:rStyle w:val="TagStyle"/>
          <w:rtl/>
        </w:rPr>
        <w:t xml:space="preserve"> </w:t>
      </w:r>
      <w:r>
        <w:rPr>
          <w:rtl/>
        </w:rPr>
        <w:t>מירב בן ארי (יש עתיד):</w:t>
      </w:r>
      <w:r w:rsidRPr="00E15E9F">
        <w:rPr>
          <w:rStyle w:val="TagStyle"/>
          <w:rtl/>
        </w:rPr>
        <w:t xml:space="preserve"> </w:t>
      </w:r>
      <w:r w:rsidRPr="00AD2BCB">
        <w:rPr>
          <w:rStyle w:val="TagStyle"/>
          <w:rtl/>
        </w:rPr>
        <w:t>&lt;&lt; דובר_המשך &gt;&gt;</w:t>
      </w:r>
      <w:bookmarkEnd w:id="10193"/>
      <w:r>
        <w:rPr>
          <w:rtl/>
        </w:rPr>
        <w:t xml:space="preserve">   </w:t>
      </w:r>
    </w:p>
    <w:p w:rsidR="00AE0D63" w:rsidRDefault="00AE0D63" w:rsidP="008443B7">
      <w:pPr>
        <w:rPr>
          <w:rtl/>
          <w:lang w:eastAsia="he-IL"/>
        </w:rPr>
      </w:pPr>
    </w:p>
    <w:p w:rsidR="00AE0D63" w:rsidRDefault="00AE0D63" w:rsidP="00C65DD0">
      <w:pPr>
        <w:rPr>
          <w:rtl/>
          <w:lang w:eastAsia="he-IL"/>
        </w:rPr>
      </w:pPr>
      <w:bookmarkStart w:id="10194" w:name="_ETM_Q34_193000"/>
      <w:bookmarkEnd w:id="10194"/>
      <w:r>
        <w:rPr>
          <w:rFonts w:hint="cs"/>
          <w:rtl/>
          <w:lang w:eastAsia="he-IL"/>
        </w:rPr>
        <w:t xml:space="preserve">מה ששלו, שלו. אבל ינון, יש לי דברים טובים </w:t>
      </w:r>
      <w:bookmarkStart w:id="10195" w:name="_ETM_Q34_196000"/>
      <w:bookmarkEnd w:id="10195"/>
      <w:r>
        <w:rPr>
          <w:rFonts w:hint="cs"/>
          <w:rtl/>
          <w:lang w:eastAsia="he-IL"/>
        </w:rPr>
        <w:t xml:space="preserve">לומר. זה לא יפגע לו בפריימריז, כי גם לו אין פריימריז. </w:t>
      </w:r>
    </w:p>
    <w:p w:rsidR="00AE0D63" w:rsidRDefault="00AE0D63" w:rsidP="00C65DD0">
      <w:pPr>
        <w:rPr>
          <w:rtl/>
          <w:lang w:eastAsia="he-IL"/>
        </w:rPr>
      </w:pPr>
    </w:p>
    <w:p w:rsidR="00AE0D63" w:rsidRDefault="00AE0D63" w:rsidP="00C65DD0">
      <w:pPr>
        <w:pStyle w:val="af6"/>
        <w:keepNext/>
        <w:rPr>
          <w:rtl/>
        </w:rPr>
      </w:pPr>
      <w:bookmarkStart w:id="10196" w:name="ET_interruption_קר_אה_29"/>
      <w:r w:rsidRPr="00AD2BCB">
        <w:rPr>
          <w:rStyle w:val="TagStyle"/>
          <w:rtl/>
        </w:rPr>
        <w:t xml:space="preserve"> &lt;&lt; קריאה &gt;&gt;</w:t>
      </w:r>
      <w:r w:rsidRPr="00A70AE0">
        <w:rPr>
          <w:rStyle w:val="TagStyle"/>
          <w:rtl/>
        </w:rPr>
        <w:t xml:space="preserve"> </w:t>
      </w:r>
      <w:r>
        <w:rPr>
          <w:rtl/>
        </w:rPr>
        <w:t>קריאה:</w:t>
      </w:r>
      <w:r w:rsidRPr="00A70AE0">
        <w:rPr>
          <w:rStyle w:val="TagStyle"/>
          <w:rtl/>
        </w:rPr>
        <w:t xml:space="preserve"> </w:t>
      </w:r>
      <w:r w:rsidRPr="00AD2BCB">
        <w:rPr>
          <w:rStyle w:val="TagStyle"/>
          <w:rtl/>
        </w:rPr>
        <w:t>&lt;&lt; קריאה &gt;&gt;</w:t>
      </w:r>
      <w:r>
        <w:rPr>
          <w:rtl/>
        </w:rPr>
        <w:t xml:space="preserve">   </w:t>
      </w:r>
      <w:bookmarkEnd w:id="10196"/>
    </w:p>
    <w:p w:rsidR="00AE0D63" w:rsidRDefault="00AE0D63" w:rsidP="008443B7">
      <w:pPr>
        <w:rPr>
          <w:rtl/>
          <w:lang w:eastAsia="he-IL"/>
        </w:rPr>
      </w:pPr>
    </w:p>
    <w:p w:rsidR="00AE0D63" w:rsidRPr="00A70AE0" w:rsidRDefault="00A00651" w:rsidP="00C65DD0">
      <w:pPr>
        <w:rPr>
          <w:rtl/>
          <w:lang w:eastAsia="he-IL"/>
        </w:rPr>
      </w:pPr>
      <w:r>
        <w:rPr>
          <w:rFonts w:hint="cs"/>
          <w:rtl/>
          <w:lang w:eastAsia="he-IL"/>
        </w:rPr>
        <w:t>– – –</w:t>
      </w:r>
      <w:r w:rsidR="00AE0D63">
        <w:rPr>
          <w:rFonts w:hint="cs"/>
          <w:rtl/>
          <w:lang w:eastAsia="he-IL"/>
        </w:rPr>
        <w:t xml:space="preserve"> </w:t>
      </w:r>
    </w:p>
    <w:p w:rsidR="00AE0D63" w:rsidRDefault="00AE0D63" w:rsidP="00C65DD0">
      <w:pPr>
        <w:rPr>
          <w:rtl/>
          <w:lang w:eastAsia="he-IL"/>
        </w:rPr>
      </w:pPr>
    </w:p>
    <w:p w:rsidR="00AE0D63" w:rsidRDefault="00AE0D63" w:rsidP="00C65DD0">
      <w:pPr>
        <w:pStyle w:val="-"/>
        <w:keepNext/>
        <w:rPr>
          <w:rtl/>
        </w:rPr>
      </w:pPr>
      <w:bookmarkStart w:id="10197" w:name="ET_speakercontinue_5300_58"/>
      <w:r w:rsidRPr="00AD2BCB">
        <w:rPr>
          <w:rStyle w:val="TagStyle"/>
          <w:rtl/>
        </w:rPr>
        <w:t>&lt;&lt; דובר_המשך &gt;&gt;</w:t>
      </w:r>
      <w:r w:rsidRPr="00E15E9F">
        <w:rPr>
          <w:rStyle w:val="TagStyle"/>
          <w:rtl/>
        </w:rPr>
        <w:t xml:space="preserve"> </w:t>
      </w:r>
      <w:r>
        <w:rPr>
          <w:rtl/>
        </w:rPr>
        <w:t>מירב בן ארי (יש עתיד):</w:t>
      </w:r>
      <w:r w:rsidRPr="00E15E9F">
        <w:rPr>
          <w:rStyle w:val="TagStyle"/>
          <w:rtl/>
        </w:rPr>
        <w:t xml:space="preserve"> </w:t>
      </w:r>
      <w:r w:rsidRPr="00AD2BCB">
        <w:rPr>
          <w:rStyle w:val="TagStyle"/>
          <w:rtl/>
        </w:rPr>
        <w:t>&lt;&lt; דובר_המשך &gt;&gt;</w:t>
      </w:r>
      <w:bookmarkEnd w:id="10197"/>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זה לא אירוע </w:t>
      </w:r>
      <w:bookmarkStart w:id="10198" w:name="_ETM_Q34_200000"/>
      <w:bookmarkEnd w:id="10198"/>
      <w:r>
        <w:rPr>
          <w:rFonts w:hint="cs"/>
          <w:rtl/>
          <w:lang w:eastAsia="he-IL"/>
        </w:rPr>
        <w:t xml:space="preserve">שלך. עליך אני לא אדבר. </w:t>
      </w:r>
    </w:p>
    <w:p w:rsidR="00AE0D63" w:rsidRPr="00A70AE0" w:rsidRDefault="00AE0D63" w:rsidP="00C65DD0">
      <w:pPr>
        <w:rPr>
          <w:rtl/>
          <w:lang w:eastAsia="he-IL"/>
        </w:rPr>
      </w:pPr>
      <w:bookmarkStart w:id="10199" w:name="_ETM_Q34_207000"/>
      <w:bookmarkEnd w:id="10199"/>
    </w:p>
    <w:p w:rsidR="00AE0D63" w:rsidRDefault="00AE0D63" w:rsidP="00D810D6">
      <w:pPr>
        <w:rPr>
          <w:rtl/>
          <w:lang w:eastAsia="he-IL"/>
        </w:rPr>
      </w:pPr>
      <w:r>
        <w:rPr>
          <w:rFonts w:hint="cs"/>
          <w:rtl/>
          <w:lang w:eastAsia="he-IL"/>
        </w:rPr>
        <w:t xml:space="preserve">רק רציתי לומר </w:t>
      </w:r>
      <w:r>
        <w:rPr>
          <w:rtl/>
          <w:lang w:eastAsia="he-IL"/>
        </w:rPr>
        <w:t>–</w:t>
      </w:r>
      <w:r>
        <w:rPr>
          <w:rFonts w:hint="cs"/>
          <w:rtl/>
          <w:lang w:eastAsia="he-IL"/>
        </w:rPr>
        <w:t xml:space="preserve"> אני עוד לא סיימתי את מה שיש לי לומר על השירות המשותף</w:t>
      </w:r>
      <w:r w:rsidR="00D810D6">
        <w:rPr>
          <w:rFonts w:hint="cs"/>
          <w:rtl/>
          <w:lang w:eastAsia="he-IL"/>
        </w:rPr>
        <w:t>.</w:t>
      </w:r>
      <w:r>
        <w:rPr>
          <w:rFonts w:hint="cs"/>
          <w:rtl/>
          <w:lang w:eastAsia="he-IL"/>
        </w:rPr>
        <w:t xml:space="preserve"> </w:t>
      </w:r>
      <w:bookmarkStart w:id="10200" w:name="_ETM_Q34_213000"/>
      <w:bookmarkEnd w:id="10200"/>
      <w:r>
        <w:rPr>
          <w:rFonts w:hint="cs"/>
          <w:rtl/>
          <w:lang w:eastAsia="he-IL"/>
        </w:rPr>
        <w:t xml:space="preserve">אני אמשיך את זה בנאום הבא, ואני אשלב בו גם את יו"ר ועדת האתיקה. תודה רבה. </w:t>
      </w:r>
    </w:p>
    <w:p w:rsidR="00AE0D63" w:rsidRPr="00AD2BCB" w:rsidRDefault="00AE0D63" w:rsidP="00C65DD0">
      <w:pPr>
        <w:rPr>
          <w:rtl/>
        </w:rPr>
      </w:pPr>
    </w:p>
    <w:p w:rsidR="00AE0D63" w:rsidRDefault="00AE0D63" w:rsidP="00C65DD0">
      <w:pPr>
        <w:pStyle w:val="af6"/>
        <w:keepNext/>
        <w:rPr>
          <w:rtl/>
        </w:rPr>
      </w:pPr>
      <w:bookmarkStart w:id="10201" w:name="ET_interruption_6151_32"/>
      <w:r w:rsidRPr="00AD2BCB">
        <w:rPr>
          <w:rStyle w:val="TagStyle"/>
          <w:rtl/>
        </w:rPr>
        <w:t xml:space="preserve"> &lt;&lt; קריאה &gt;&gt;</w:t>
      </w:r>
      <w:r w:rsidRPr="00A70AE0">
        <w:rPr>
          <w:rStyle w:val="TagStyle"/>
          <w:rtl/>
        </w:rPr>
        <w:t xml:space="preserve"> </w:t>
      </w:r>
      <w:r>
        <w:rPr>
          <w:rtl/>
        </w:rPr>
        <w:t>רון כץ (יש עתיד):</w:t>
      </w:r>
      <w:r w:rsidRPr="00A70AE0">
        <w:rPr>
          <w:rStyle w:val="TagStyle"/>
          <w:rtl/>
        </w:rPr>
        <w:t xml:space="preserve"> </w:t>
      </w:r>
      <w:r w:rsidRPr="00AD2BCB">
        <w:rPr>
          <w:rStyle w:val="TagStyle"/>
          <w:rtl/>
        </w:rPr>
        <w:t>&lt;&lt; קריאה &gt;&gt;</w:t>
      </w:r>
      <w:r>
        <w:rPr>
          <w:rtl/>
        </w:rPr>
        <w:t xml:space="preserve">   </w:t>
      </w:r>
      <w:bookmarkEnd w:id="10201"/>
    </w:p>
    <w:p w:rsidR="00AE0D63" w:rsidRDefault="00AE0D63" w:rsidP="008443B7">
      <w:pPr>
        <w:rPr>
          <w:rtl/>
          <w:lang w:eastAsia="he-IL"/>
        </w:rPr>
      </w:pPr>
    </w:p>
    <w:p w:rsidR="00AE0D63" w:rsidRPr="00A70AE0" w:rsidRDefault="00AE0D63" w:rsidP="00C65DD0">
      <w:pPr>
        <w:rPr>
          <w:rtl/>
          <w:lang w:eastAsia="he-IL"/>
        </w:rPr>
      </w:pPr>
      <w:r>
        <w:rPr>
          <w:rFonts w:hint="cs"/>
          <w:rtl/>
          <w:lang w:eastAsia="he-IL"/>
        </w:rPr>
        <w:t xml:space="preserve">הנפלא. </w:t>
      </w:r>
    </w:p>
    <w:p w:rsidR="00AE0D63" w:rsidRDefault="00AE0D63" w:rsidP="00C65DD0">
      <w:pPr>
        <w:rPr>
          <w:rtl/>
          <w:lang w:eastAsia="he-IL"/>
        </w:rPr>
      </w:pPr>
    </w:p>
    <w:p w:rsidR="00AE0D63" w:rsidRDefault="00AE0D63" w:rsidP="00C65DD0">
      <w:pPr>
        <w:pStyle w:val="af7"/>
        <w:keepNext/>
        <w:rPr>
          <w:rtl/>
        </w:rPr>
      </w:pPr>
      <w:r w:rsidRPr="00AD2BCB">
        <w:rPr>
          <w:rStyle w:val="TagStyle"/>
          <w:rtl/>
        </w:rPr>
        <w:t xml:space="preserve"> &lt;&lt; יור &gt;&gt;</w:t>
      </w:r>
      <w:r w:rsidRPr="00E15E9F">
        <w:rPr>
          <w:rStyle w:val="TagStyle"/>
          <w:rtl/>
        </w:rPr>
        <w:t xml:space="preserve"> </w:t>
      </w:r>
      <w:r>
        <w:rPr>
          <w:rtl/>
        </w:rPr>
        <w:t>היו"ר אוריאל בוסו:</w:t>
      </w:r>
      <w:r w:rsidRPr="00E15E9F">
        <w:rPr>
          <w:rStyle w:val="TagStyle"/>
          <w:rtl/>
        </w:rPr>
        <w:t xml:space="preserve"> </w:t>
      </w:r>
      <w:r w:rsidRPr="00AD2BCB">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חבר הכנסת אזולאי, אתה מוזמן להישאר פה. חייב להישאר פה. </w:t>
      </w:r>
    </w:p>
    <w:p w:rsidR="00AE0D63" w:rsidRDefault="00AE0D63" w:rsidP="00C65DD0">
      <w:pPr>
        <w:rPr>
          <w:rtl/>
          <w:lang w:eastAsia="he-IL"/>
        </w:rPr>
      </w:pPr>
      <w:bookmarkStart w:id="10202" w:name="_ETM_Q34_223000"/>
      <w:bookmarkEnd w:id="10202"/>
    </w:p>
    <w:p w:rsidR="00AE0D63" w:rsidRDefault="00AE0D63" w:rsidP="00C65DD0">
      <w:pPr>
        <w:pStyle w:val="af6"/>
        <w:keepNext/>
        <w:rPr>
          <w:rtl/>
        </w:rPr>
      </w:pPr>
      <w:bookmarkStart w:id="10203" w:name="ET_interruption_5300_10"/>
      <w:r w:rsidRPr="00AD2BCB">
        <w:rPr>
          <w:rStyle w:val="TagStyle"/>
          <w:rtl/>
        </w:rPr>
        <w:t xml:space="preserve"> &lt;&lt; קריאה &gt;&gt;</w:t>
      </w:r>
      <w:r w:rsidRPr="00E15E9F">
        <w:rPr>
          <w:rStyle w:val="TagStyle"/>
          <w:rtl/>
        </w:rPr>
        <w:t xml:space="preserve"> </w:t>
      </w:r>
      <w:r>
        <w:rPr>
          <w:rtl/>
        </w:rPr>
        <w:t>מירב בן ארי (יש עתיד):</w:t>
      </w:r>
      <w:r w:rsidRPr="00E15E9F">
        <w:rPr>
          <w:rStyle w:val="TagStyle"/>
          <w:rtl/>
        </w:rPr>
        <w:t xml:space="preserve"> </w:t>
      </w:r>
      <w:r w:rsidRPr="00AD2BCB">
        <w:rPr>
          <w:rStyle w:val="TagStyle"/>
          <w:rtl/>
        </w:rPr>
        <w:t>&lt;&lt; קריאה &gt;&gt;</w:t>
      </w:r>
      <w:r>
        <w:rPr>
          <w:rtl/>
        </w:rPr>
        <w:t xml:space="preserve">   </w:t>
      </w:r>
      <w:bookmarkEnd w:id="10203"/>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הוא יישאר פה, אין לו ברירה. </w:t>
      </w:r>
    </w:p>
    <w:p w:rsidR="00AE0D63" w:rsidRDefault="00AE0D63" w:rsidP="00C65DD0">
      <w:pPr>
        <w:rPr>
          <w:rtl/>
          <w:lang w:eastAsia="he-IL"/>
        </w:rPr>
      </w:pPr>
    </w:p>
    <w:p w:rsidR="00AE0D63" w:rsidRDefault="00AE0D63" w:rsidP="00C65DD0">
      <w:pPr>
        <w:pStyle w:val="af7"/>
        <w:keepNext/>
        <w:rPr>
          <w:rtl/>
        </w:rPr>
      </w:pPr>
      <w:r w:rsidRPr="00AD2BCB">
        <w:rPr>
          <w:rStyle w:val="TagStyle"/>
          <w:rtl/>
        </w:rPr>
        <w:t xml:space="preserve"> &lt;&lt; יור &gt;&gt;</w:t>
      </w:r>
      <w:r w:rsidRPr="003F7AA5">
        <w:rPr>
          <w:rStyle w:val="TagStyle"/>
          <w:rtl/>
        </w:rPr>
        <w:t xml:space="preserve"> </w:t>
      </w:r>
      <w:r>
        <w:rPr>
          <w:rtl/>
        </w:rPr>
        <w:t>היו"ר אוריאל בוסו:</w:t>
      </w:r>
      <w:r w:rsidRPr="003F7AA5">
        <w:rPr>
          <w:rStyle w:val="TagStyle"/>
          <w:rtl/>
        </w:rPr>
        <w:t xml:space="preserve"> </w:t>
      </w:r>
      <w:r w:rsidRPr="00AD2BCB">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אגב, אתה כבר יכול לבקש הודעה אישית טרום דיון. </w:t>
      </w:r>
    </w:p>
    <w:p w:rsidR="00AE0D63" w:rsidRDefault="00AE0D63" w:rsidP="00C65DD0">
      <w:pPr>
        <w:rPr>
          <w:rtl/>
          <w:lang w:eastAsia="he-IL"/>
        </w:rPr>
      </w:pPr>
    </w:p>
    <w:p w:rsidR="00AE0D63" w:rsidRDefault="00AE0D63" w:rsidP="00C65DD0">
      <w:pPr>
        <w:rPr>
          <w:rtl/>
          <w:lang w:eastAsia="he-IL"/>
        </w:rPr>
      </w:pPr>
      <w:bookmarkStart w:id="10204" w:name="_ETM_Q34_231000"/>
      <w:bookmarkEnd w:id="10204"/>
      <w:r>
        <w:rPr>
          <w:rFonts w:hint="cs"/>
          <w:rtl/>
          <w:lang w:eastAsia="he-IL"/>
        </w:rPr>
        <w:t xml:space="preserve">חבר הכנסת אלעזר שטרן, בבקשה. </w:t>
      </w:r>
    </w:p>
    <w:p w:rsidR="00AE0D63" w:rsidRDefault="00AE0D63" w:rsidP="00C65DD0">
      <w:pPr>
        <w:rPr>
          <w:rtl/>
          <w:lang w:eastAsia="he-IL"/>
        </w:rPr>
      </w:pPr>
      <w:bookmarkStart w:id="10205" w:name="_ETM_Q34_240000"/>
      <w:bookmarkEnd w:id="10205"/>
    </w:p>
    <w:p w:rsidR="00AE0D63" w:rsidRDefault="00AE0D63" w:rsidP="00C65DD0">
      <w:pPr>
        <w:pStyle w:val="af6"/>
        <w:keepNext/>
        <w:rPr>
          <w:rtl/>
        </w:rPr>
      </w:pPr>
      <w:bookmarkStart w:id="10206" w:name="ET_interruption_6151_34"/>
      <w:r w:rsidRPr="00AD2BCB">
        <w:rPr>
          <w:rStyle w:val="TagStyle"/>
          <w:rtl/>
        </w:rPr>
        <w:t xml:space="preserve"> &lt;&lt; קריאה &gt;&gt;</w:t>
      </w:r>
      <w:r w:rsidRPr="003F7AA5">
        <w:rPr>
          <w:rStyle w:val="TagStyle"/>
          <w:rtl/>
        </w:rPr>
        <w:t xml:space="preserve"> </w:t>
      </w:r>
      <w:r>
        <w:rPr>
          <w:rtl/>
        </w:rPr>
        <w:t>רון כץ (יש עתיד):</w:t>
      </w:r>
      <w:r w:rsidRPr="003F7AA5">
        <w:rPr>
          <w:rStyle w:val="TagStyle"/>
          <w:rtl/>
        </w:rPr>
        <w:t xml:space="preserve"> </w:t>
      </w:r>
      <w:r w:rsidRPr="00AD2BCB">
        <w:rPr>
          <w:rStyle w:val="TagStyle"/>
          <w:rtl/>
        </w:rPr>
        <w:t>&lt;&lt; קריאה &gt;&gt;</w:t>
      </w:r>
      <w:r>
        <w:rPr>
          <w:rtl/>
        </w:rPr>
        <w:t xml:space="preserve">   </w:t>
      </w:r>
      <w:bookmarkEnd w:id="10206"/>
    </w:p>
    <w:p w:rsidR="00AE0D63" w:rsidRDefault="00AE0D63" w:rsidP="008443B7">
      <w:pPr>
        <w:rPr>
          <w:rtl/>
          <w:lang w:eastAsia="he-IL"/>
        </w:rPr>
      </w:pPr>
    </w:p>
    <w:p w:rsidR="00AE0D63" w:rsidRDefault="00AE0D63" w:rsidP="00C65DD0">
      <w:pPr>
        <w:rPr>
          <w:rtl/>
          <w:lang w:eastAsia="he-IL"/>
        </w:rPr>
      </w:pPr>
      <w:bookmarkStart w:id="10207" w:name="_ETM_Q34_239000"/>
      <w:bookmarkEnd w:id="10207"/>
      <w:r>
        <w:rPr>
          <w:rFonts w:hint="cs"/>
          <w:rtl/>
          <w:lang w:eastAsia="he-IL"/>
        </w:rPr>
        <w:t xml:space="preserve">אולי תסביר לנו </w:t>
      </w:r>
      <w:bookmarkStart w:id="10208" w:name="_ETM_Q34_236000"/>
      <w:bookmarkEnd w:id="10208"/>
      <w:r>
        <w:rPr>
          <w:rFonts w:hint="cs"/>
          <w:rtl/>
          <w:lang w:eastAsia="he-IL"/>
        </w:rPr>
        <w:t xml:space="preserve">מה הייתה התקרית הקודמת </w:t>
      </w:r>
      <w:r w:rsidR="00A00651">
        <w:rPr>
          <w:rFonts w:hint="cs"/>
          <w:rtl/>
          <w:lang w:eastAsia="he-IL"/>
        </w:rPr>
        <w:t>– – –</w:t>
      </w:r>
      <w:r>
        <w:rPr>
          <w:rFonts w:hint="cs"/>
          <w:rtl/>
          <w:lang w:eastAsia="he-IL"/>
        </w:rPr>
        <w:t xml:space="preserve"> </w:t>
      </w:r>
    </w:p>
    <w:p w:rsidR="00AE0D63" w:rsidRDefault="00AE0D63" w:rsidP="00C65DD0">
      <w:pPr>
        <w:rPr>
          <w:rtl/>
          <w:lang w:eastAsia="he-IL"/>
        </w:rPr>
      </w:pPr>
    </w:p>
    <w:p w:rsidR="00AE0D63" w:rsidRDefault="00AE0D63" w:rsidP="00C65DD0">
      <w:pPr>
        <w:pStyle w:val="af7"/>
        <w:keepNext/>
        <w:rPr>
          <w:rtl/>
        </w:rPr>
      </w:pPr>
      <w:r w:rsidRPr="00AD2BCB">
        <w:rPr>
          <w:rStyle w:val="TagStyle"/>
          <w:rtl/>
        </w:rPr>
        <w:t xml:space="preserve"> &lt;&lt; יור &gt;&gt;</w:t>
      </w:r>
      <w:r w:rsidRPr="003F7AA5">
        <w:rPr>
          <w:rStyle w:val="TagStyle"/>
          <w:rtl/>
        </w:rPr>
        <w:t xml:space="preserve"> </w:t>
      </w:r>
      <w:r>
        <w:rPr>
          <w:rtl/>
        </w:rPr>
        <w:t>היו"ר אוריאל בוסו:</w:t>
      </w:r>
      <w:r w:rsidRPr="003F7AA5">
        <w:rPr>
          <w:rStyle w:val="TagStyle"/>
          <w:rtl/>
        </w:rPr>
        <w:t xml:space="preserve"> </w:t>
      </w:r>
      <w:r w:rsidRPr="00AD2BCB">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לא, לא, זה מיותר. </w:t>
      </w:r>
    </w:p>
    <w:p w:rsidR="00AE0D63" w:rsidRDefault="00AE0D63" w:rsidP="00C65DD0">
      <w:pPr>
        <w:rPr>
          <w:rtl/>
          <w:lang w:eastAsia="he-IL"/>
        </w:rPr>
      </w:pPr>
      <w:bookmarkStart w:id="10209" w:name="_ETM_Q34_241000"/>
      <w:bookmarkEnd w:id="10209"/>
    </w:p>
    <w:p w:rsidR="00AE0D63" w:rsidRDefault="00AE0D63" w:rsidP="00C65DD0">
      <w:pPr>
        <w:pStyle w:val="af6"/>
        <w:keepNext/>
        <w:rPr>
          <w:rtl/>
        </w:rPr>
      </w:pPr>
      <w:bookmarkStart w:id="10210" w:name="ET_interruption_6151_36"/>
      <w:r w:rsidRPr="00AD2BCB">
        <w:rPr>
          <w:rStyle w:val="TagStyle"/>
          <w:rtl/>
        </w:rPr>
        <w:t xml:space="preserve"> &lt;&lt; קריאה &gt;&gt;</w:t>
      </w:r>
      <w:r w:rsidRPr="003F7AA5">
        <w:rPr>
          <w:rStyle w:val="TagStyle"/>
          <w:rtl/>
        </w:rPr>
        <w:t xml:space="preserve"> </w:t>
      </w:r>
      <w:r>
        <w:rPr>
          <w:rtl/>
        </w:rPr>
        <w:t>רון כץ (יש עתיד):</w:t>
      </w:r>
      <w:r w:rsidRPr="003F7AA5">
        <w:rPr>
          <w:rStyle w:val="TagStyle"/>
          <w:rtl/>
        </w:rPr>
        <w:t xml:space="preserve"> </w:t>
      </w:r>
      <w:r w:rsidRPr="00AD2BCB">
        <w:rPr>
          <w:rStyle w:val="TagStyle"/>
          <w:rtl/>
        </w:rPr>
        <w:t>&lt;&lt; קריאה &gt;&gt;</w:t>
      </w:r>
      <w:r>
        <w:rPr>
          <w:rtl/>
        </w:rPr>
        <w:t xml:space="preserve">   </w:t>
      </w:r>
      <w:bookmarkEnd w:id="10210"/>
    </w:p>
    <w:p w:rsidR="00AE0D63" w:rsidRDefault="00AE0D63" w:rsidP="008443B7">
      <w:pPr>
        <w:rPr>
          <w:rtl/>
          <w:lang w:eastAsia="he-IL"/>
        </w:rPr>
      </w:pPr>
    </w:p>
    <w:p w:rsidR="00AE0D63" w:rsidRPr="003F7AA5" w:rsidRDefault="00AE0D63" w:rsidP="00C65DD0">
      <w:pPr>
        <w:rPr>
          <w:rtl/>
          <w:lang w:eastAsia="he-IL"/>
        </w:rPr>
      </w:pPr>
      <w:r>
        <w:rPr>
          <w:rFonts w:hint="cs"/>
          <w:rtl/>
          <w:lang w:eastAsia="he-IL"/>
        </w:rPr>
        <w:t>למה?</w:t>
      </w:r>
    </w:p>
    <w:p w:rsidR="00AE0D63" w:rsidRDefault="00AE0D63" w:rsidP="00C65DD0">
      <w:pPr>
        <w:rPr>
          <w:rtl/>
          <w:lang w:eastAsia="he-IL"/>
        </w:rPr>
      </w:pPr>
    </w:p>
    <w:p w:rsidR="00AE0D63" w:rsidRDefault="00AE0D63" w:rsidP="00C65DD0">
      <w:pPr>
        <w:pStyle w:val="af6"/>
        <w:keepNext/>
        <w:rPr>
          <w:rtl/>
        </w:rPr>
      </w:pPr>
      <w:bookmarkStart w:id="10211" w:name="ET_interruption_6361_13"/>
      <w:r w:rsidRPr="00AD2BCB">
        <w:rPr>
          <w:rStyle w:val="TagStyle"/>
          <w:rtl/>
        </w:rPr>
        <w:t xml:space="preserve"> &lt;&lt; קריאה &gt;&gt;</w:t>
      </w:r>
      <w:r w:rsidRPr="00E15E9F">
        <w:rPr>
          <w:rStyle w:val="TagStyle"/>
          <w:rtl/>
        </w:rPr>
        <w:t xml:space="preserve"> </w:t>
      </w:r>
      <w:r>
        <w:rPr>
          <w:rtl/>
        </w:rPr>
        <w:t>נאור שירי (יש עתיד):</w:t>
      </w:r>
      <w:r w:rsidRPr="00E15E9F">
        <w:rPr>
          <w:rStyle w:val="TagStyle"/>
          <w:rtl/>
        </w:rPr>
        <w:t xml:space="preserve"> </w:t>
      </w:r>
      <w:r w:rsidRPr="00AD2BCB">
        <w:rPr>
          <w:rStyle w:val="TagStyle"/>
          <w:rtl/>
        </w:rPr>
        <w:t>&lt;&lt; קריאה &gt;&gt;</w:t>
      </w:r>
      <w:r>
        <w:rPr>
          <w:rtl/>
        </w:rPr>
        <w:t xml:space="preserve">   </w:t>
      </w:r>
      <w:bookmarkEnd w:id="10211"/>
    </w:p>
    <w:p w:rsidR="00AE0D63" w:rsidRDefault="00AE0D63" w:rsidP="008443B7">
      <w:pPr>
        <w:rPr>
          <w:rtl/>
          <w:lang w:eastAsia="he-IL"/>
        </w:rPr>
      </w:pPr>
    </w:p>
    <w:p w:rsidR="00AE0D63" w:rsidRPr="00E15E9F" w:rsidRDefault="00AE0D63" w:rsidP="00C65DD0">
      <w:pPr>
        <w:rPr>
          <w:rtl/>
          <w:lang w:eastAsia="he-IL"/>
        </w:rPr>
      </w:pPr>
      <w:r>
        <w:rPr>
          <w:rFonts w:hint="cs"/>
          <w:rtl/>
          <w:lang w:eastAsia="he-IL"/>
        </w:rPr>
        <w:t>כי מי שעוסק בעבר הוא עבריין.</w:t>
      </w:r>
    </w:p>
    <w:p w:rsidR="00AE0D63" w:rsidRDefault="00AE0D63" w:rsidP="00C65DD0">
      <w:pPr>
        <w:rPr>
          <w:rtl/>
          <w:lang w:eastAsia="he-IL"/>
        </w:rPr>
      </w:pPr>
    </w:p>
    <w:p w:rsidR="00AE0D63" w:rsidRDefault="00AE0D63" w:rsidP="00C65DD0">
      <w:pPr>
        <w:pStyle w:val="a4"/>
        <w:keepNext/>
        <w:rPr>
          <w:rtl/>
        </w:rPr>
      </w:pPr>
      <w:bookmarkStart w:id="10212" w:name="ET_speaker_5109_12"/>
      <w:r w:rsidRPr="00AD2BCB">
        <w:rPr>
          <w:rStyle w:val="TagStyle"/>
          <w:rtl/>
        </w:rPr>
        <w:t xml:space="preserve"> &lt;&lt; דובר &gt;&gt;</w:t>
      </w:r>
      <w:r w:rsidRPr="00E15E9F">
        <w:rPr>
          <w:rStyle w:val="TagStyle"/>
          <w:rtl/>
        </w:rPr>
        <w:t xml:space="preserve"> </w:t>
      </w:r>
      <w:bookmarkStart w:id="10213" w:name="_Toc136946222"/>
      <w:bookmarkStart w:id="10214" w:name="_Toc153976657"/>
      <w:bookmarkStart w:id="10215" w:name="_Toc153976841"/>
      <w:r>
        <w:rPr>
          <w:rtl/>
        </w:rPr>
        <w:t>אלעזר שטרן (יש עתיד):</w:t>
      </w:r>
      <w:bookmarkEnd w:id="10213"/>
      <w:bookmarkEnd w:id="10214"/>
      <w:bookmarkEnd w:id="10215"/>
      <w:r w:rsidRPr="00E15E9F">
        <w:rPr>
          <w:rStyle w:val="TagStyle"/>
          <w:rtl/>
        </w:rPr>
        <w:t xml:space="preserve"> </w:t>
      </w:r>
      <w:r w:rsidRPr="00AD2BCB">
        <w:rPr>
          <w:rStyle w:val="TagStyle"/>
          <w:rtl/>
        </w:rPr>
        <w:t>&lt;&lt; דובר &gt;&gt;</w:t>
      </w:r>
      <w:r>
        <w:rPr>
          <w:rtl/>
        </w:rPr>
        <w:t xml:space="preserve">   </w:t>
      </w:r>
      <w:bookmarkEnd w:id="10212"/>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סוף-סוף אני יכול להגיד "אדוני היושב בראש". על זה שישב פה לפניך לא יכולתי להגיד דבר כזה. </w:t>
      </w:r>
      <w:bookmarkStart w:id="10216" w:name="_ETM_Q34_252000"/>
      <w:bookmarkEnd w:id="10216"/>
    </w:p>
    <w:p w:rsidR="00AE0D63" w:rsidRDefault="00AE0D63" w:rsidP="00C65DD0">
      <w:pPr>
        <w:rPr>
          <w:rtl/>
          <w:lang w:eastAsia="he-IL"/>
        </w:rPr>
      </w:pPr>
    </w:p>
    <w:p w:rsidR="00AE0D63" w:rsidRDefault="00AE0D63" w:rsidP="00C65DD0">
      <w:pPr>
        <w:rPr>
          <w:rtl/>
          <w:lang w:eastAsia="he-IL"/>
        </w:rPr>
      </w:pPr>
      <w:bookmarkStart w:id="10217" w:name="_ETM_Q34_253000"/>
      <w:bookmarkEnd w:id="10217"/>
      <w:r>
        <w:rPr>
          <w:rFonts w:hint="cs"/>
          <w:rtl/>
          <w:lang w:eastAsia="he-IL"/>
        </w:rPr>
        <w:t xml:space="preserve">אדוני השר, אני אתחיל מהסוף </w:t>
      </w:r>
      <w:r w:rsidR="00A00651">
        <w:rPr>
          <w:rFonts w:hint="cs"/>
          <w:rtl/>
          <w:lang w:eastAsia="he-IL"/>
        </w:rPr>
        <w:t>– – –</w:t>
      </w:r>
      <w:r>
        <w:rPr>
          <w:rFonts w:hint="cs"/>
          <w:rtl/>
          <w:lang w:eastAsia="he-IL"/>
        </w:rPr>
        <w:t xml:space="preserve"> </w:t>
      </w:r>
    </w:p>
    <w:p w:rsidR="00AE0D63" w:rsidRDefault="00AE0D63" w:rsidP="00C65DD0">
      <w:pPr>
        <w:rPr>
          <w:rtl/>
          <w:lang w:eastAsia="he-IL"/>
        </w:rPr>
      </w:pPr>
    </w:p>
    <w:p w:rsidR="00AE0D63" w:rsidRDefault="00AE0D63" w:rsidP="00C65DD0">
      <w:pPr>
        <w:pStyle w:val="af7"/>
        <w:keepNext/>
        <w:rPr>
          <w:rtl/>
        </w:rPr>
      </w:pPr>
      <w:r w:rsidRPr="00AD2BCB">
        <w:rPr>
          <w:rStyle w:val="TagStyle"/>
          <w:rtl/>
        </w:rPr>
        <w:t xml:space="preserve"> &lt;&lt; יור &gt;&gt;</w:t>
      </w:r>
      <w:r w:rsidRPr="003F7AA5">
        <w:rPr>
          <w:rStyle w:val="TagStyle"/>
          <w:rtl/>
        </w:rPr>
        <w:t xml:space="preserve"> </w:t>
      </w:r>
      <w:r>
        <w:rPr>
          <w:rtl/>
        </w:rPr>
        <w:t>היו"ר אוריאל בוסו:</w:t>
      </w:r>
      <w:r w:rsidRPr="003F7AA5">
        <w:rPr>
          <w:rStyle w:val="TagStyle"/>
          <w:rtl/>
        </w:rPr>
        <w:t xml:space="preserve"> </w:t>
      </w:r>
      <w:r w:rsidRPr="00AD2BCB">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השרים. </w:t>
      </w:r>
    </w:p>
    <w:p w:rsidR="00AE0D63" w:rsidRDefault="00AE0D63" w:rsidP="00C65DD0">
      <w:pPr>
        <w:rPr>
          <w:rtl/>
          <w:lang w:eastAsia="he-IL"/>
        </w:rPr>
      </w:pPr>
    </w:p>
    <w:p w:rsidR="00AE0D63" w:rsidRDefault="00AE0D63" w:rsidP="00C65DD0">
      <w:pPr>
        <w:pStyle w:val="-"/>
        <w:keepNext/>
        <w:rPr>
          <w:rtl/>
        </w:rPr>
      </w:pPr>
      <w:bookmarkStart w:id="10218" w:name="ET_speakercontinue_5109_59"/>
      <w:r w:rsidRPr="00AD2BCB">
        <w:rPr>
          <w:rStyle w:val="TagStyle"/>
          <w:rtl/>
        </w:rPr>
        <w:t>&lt;&lt; דובר_המשך &gt;&gt;</w:t>
      </w:r>
      <w:r w:rsidRPr="00E15E9F">
        <w:rPr>
          <w:rStyle w:val="TagStyle"/>
          <w:rtl/>
        </w:rPr>
        <w:t xml:space="preserve"> </w:t>
      </w:r>
      <w:r>
        <w:rPr>
          <w:rtl/>
        </w:rPr>
        <w:t>אלעזר שטרן (יש עתיד):</w:t>
      </w:r>
      <w:r w:rsidRPr="00E15E9F">
        <w:rPr>
          <w:rStyle w:val="TagStyle"/>
          <w:rtl/>
        </w:rPr>
        <w:t xml:space="preserve"> </w:t>
      </w:r>
      <w:r w:rsidRPr="00AD2BCB">
        <w:rPr>
          <w:rStyle w:val="TagStyle"/>
          <w:rtl/>
        </w:rPr>
        <w:t>&lt;&lt; דובר_המשך &gt;&gt;</w:t>
      </w:r>
      <w:bookmarkEnd w:id="10218"/>
      <w:r>
        <w:rPr>
          <w:rtl/>
        </w:rPr>
        <w:t xml:space="preserve">   </w:t>
      </w:r>
    </w:p>
    <w:p w:rsidR="00AE0D63" w:rsidRDefault="00AE0D63" w:rsidP="008443B7">
      <w:pPr>
        <w:rPr>
          <w:rtl/>
          <w:lang w:eastAsia="he-IL"/>
        </w:rPr>
      </w:pPr>
    </w:p>
    <w:p w:rsidR="00AE0D63" w:rsidRDefault="00AE0D63" w:rsidP="00087734">
      <w:pPr>
        <w:rPr>
          <w:rtl/>
          <w:lang w:eastAsia="he-IL"/>
        </w:rPr>
      </w:pPr>
      <w:r>
        <w:rPr>
          <w:rFonts w:hint="cs"/>
          <w:rtl/>
          <w:lang w:eastAsia="he-IL"/>
        </w:rPr>
        <w:t>השרים</w:t>
      </w:r>
      <w:bookmarkStart w:id="10219" w:name="_ETM_Q34_257000"/>
      <w:bookmarkEnd w:id="10219"/>
      <w:r w:rsidR="00087734">
        <w:rPr>
          <w:rFonts w:hint="cs"/>
          <w:rtl/>
          <w:lang w:eastAsia="he-IL"/>
        </w:rPr>
        <w:t>,</w:t>
      </w:r>
      <w:r>
        <w:rPr>
          <w:rFonts w:hint="cs"/>
          <w:rtl/>
          <w:lang w:eastAsia="he-IL"/>
        </w:rPr>
        <w:t xml:space="preserve"> אבל השר גולדקנופ הציג את החוק, ולכן אני פונה אליו. אני מברך על זה, אני אצביע בעד</w:t>
      </w:r>
      <w:r w:rsidR="00087734">
        <w:rPr>
          <w:rFonts w:hint="cs"/>
          <w:rtl/>
          <w:lang w:eastAsia="he-IL"/>
        </w:rPr>
        <w:t>,</w:t>
      </w:r>
      <w:r>
        <w:rPr>
          <w:rFonts w:hint="cs"/>
          <w:rtl/>
          <w:lang w:eastAsia="he-IL"/>
        </w:rPr>
        <w:t xml:space="preserve"> אבל אני צריך להגיד את האמת, ואני רוצה לבסס את הדברים שלי על מה שנאמר במסכת יבמות, דף ע"ט, עמוד </w:t>
      </w:r>
      <w:bookmarkStart w:id="10220" w:name="_ETM_Q34_278000"/>
      <w:bookmarkEnd w:id="10220"/>
      <w:r>
        <w:rPr>
          <w:rFonts w:hint="cs"/>
          <w:rtl/>
          <w:lang w:eastAsia="he-IL"/>
        </w:rPr>
        <w:t>א. השר-הרב מכיר את זה, אנחנו כולנו</w:t>
      </w:r>
      <w:r w:rsidR="008443B7">
        <w:rPr>
          <w:rFonts w:hint="cs"/>
          <w:rtl/>
          <w:lang w:eastAsia="he-IL"/>
        </w:rPr>
        <w:t xml:space="preserve"> </w:t>
      </w:r>
      <w:r>
        <w:rPr>
          <w:rFonts w:hint="cs"/>
          <w:rtl/>
          <w:lang w:eastAsia="he-IL"/>
        </w:rPr>
        <w:t>מכירים</w:t>
      </w:r>
      <w:r w:rsidR="00087734">
        <w:rPr>
          <w:rFonts w:hint="cs"/>
          <w:rtl/>
          <w:lang w:eastAsia="he-IL"/>
        </w:rPr>
        <w:t>.</w:t>
      </w:r>
      <w:r>
        <w:rPr>
          <w:rFonts w:hint="cs"/>
          <w:rtl/>
          <w:lang w:eastAsia="he-IL"/>
        </w:rPr>
        <w:t xml:space="preserve"> "</w:t>
      </w:r>
      <w:r w:rsidRPr="003F7AA5">
        <w:rPr>
          <w:rtl/>
        </w:rPr>
        <w:t>אמר רבי חייא בר אבא אמר רבי יוחנן</w:t>
      </w:r>
      <w:r w:rsidRPr="003F7AA5">
        <w:rPr>
          <w:rFonts w:hint="cs"/>
          <w:rtl/>
        </w:rPr>
        <w:t xml:space="preserve"> משום </w:t>
      </w:r>
      <w:bookmarkStart w:id="10221" w:name="_ETM_Q34_286000"/>
      <w:bookmarkEnd w:id="10221"/>
      <w:r w:rsidRPr="003F7AA5">
        <w:rPr>
          <w:rFonts w:hint="cs"/>
          <w:rtl/>
        </w:rPr>
        <w:t>רבי שמעון בן יהוצדק</w:t>
      </w:r>
      <w:r w:rsidRPr="003F7AA5">
        <w:rPr>
          <w:rtl/>
        </w:rPr>
        <w:t>: מוטב שתעקר אות אחת מן התורה ואל יתחלל שם שמים בפרהסיא</w:t>
      </w:r>
      <w:r>
        <w:rPr>
          <w:rFonts w:hint="cs"/>
          <w:rtl/>
        </w:rPr>
        <w:t xml:space="preserve">". </w:t>
      </w:r>
      <w:r>
        <w:rPr>
          <w:rFonts w:hint="cs"/>
          <w:rtl/>
          <w:lang w:eastAsia="he-IL"/>
        </w:rPr>
        <w:t xml:space="preserve">צריך להגיד את האמת, אדוני היושב-ראש, המציאות שהחוק הזה </w:t>
      </w:r>
      <w:bookmarkStart w:id="10222" w:name="_ETM_Q34_301000"/>
      <w:bookmarkEnd w:id="10222"/>
      <w:r>
        <w:rPr>
          <w:rFonts w:hint="cs"/>
          <w:rtl/>
          <w:lang w:eastAsia="he-IL"/>
        </w:rPr>
        <w:t>בא לנסות להתמודד איתה היא מציאות קשה, היא מציאות שבעיני המתבונן מהצד, היהודי הפשוט – הוא לא מבין, וגם אני לא</w:t>
      </w:r>
      <w:r w:rsidR="00D810D6">
        <w:rPr>
          <w:rFonts w:hint="cs"/>
          <w:rtl/>
          <w:lang w:eastAsia="he-IL"/>
        </w:rPr>
        <w:t>,</w:t>
      </w:r>
      <w:r>
        <w:rPr>
          <w:rFonts w:hint="cs"/>
          <w:rtl/>
          <w:lang w:eastAsia="he-IL"/>
        </w:rPr>
        <w:t xml:space="preserve"> מה ההבדל הזה בין איש </w:t>
      </w:r>
      <w:r w:rsidR="00D810D6">
        <w:rPr>
          <w:rFonts w:hint="cs"/>
          <w:rtl/>
          <w:lang w:eastAsia="he-IL"/>
        </w:rPr>
        <w:t>ל</w:t>
      </w:r>
      <w:r>
        <w:rPr>
          <w:rFonts w:hint="cs"/>
          <w:rtl/>
          <w:lang w:eastAsia="he-IL"/>
        </w:rPr>
        <w:t>אישה בהיבט הזה ש</w:t>
      </w:r>
      <w:r w:rsidR="00087734">
        <w:rPr>
          <w:rFonts w:hint="cs"/>
          <w:rtl/>
          <w:lang w:eastAsia="he-IL"/>
        </w:rPr>
        <w:t xml:space="preserve">אם </w:t>
      </w:r>
      <w:r>
        <w:rPr>
          <w:rFonts w:hint="cs"/>
          <w:rtl/>
          <w:lang w:eastAsia="he-IL"/>
        </w:rPr>
        <w:t>כבר מחליטים להתגרש, למה יש לו את היכולת הזאת לעכב גט?</w:t>
      </w:r>
    </w:p>
    <w:p w:rsidR="00AE0D63" w:rsidRDefault="00AE0D63" w:rsidP="00C65DD0">
      <w:pPr>
        <w:rPr>
          <w:rtl/>
          <w:lang w:eastAsia="he-IL"/>
        </w:rPr>
      </w:pPr>
    </w:p>
    <w:p w:rsidR="00AE0D63" w:rsidRDefault="00AE0D63" w:rsidP="00C65DD0">
      <w:pPr>
        <w:pStyle w:val="af6"/>
        <w:keepNext/>
        <w:rPr>
          <w:rtl/>
        </w:rPr>
      </w:pPr>
      <w:bookmarkStart w:id="10223" w:name="ET_interruption_6430_14"/>
      <w:r w:rsidRPr="00AD2BCB">
        <w:rPr>
          <w:rStyle w:val="TagStyle"/>
          <w:rtl/>
        </w:rPr>
        <w:t xml:space="preserve"> &lt;&lt; קריאה &gt;&gt;</w:t>
      </w:r>
      <w:r w:rsidRPr="00E15E9F">
        <w:rPr>
          <w:rStyle w:val="TagStyle"/>
          <w:rtl/>
        </w:rPr>
        <w:t xml:space="preserve"> </w:t>
      </w:r>
      <w:r>
        <w:rPr>
          <w:rtl/>
        </w:rPr>
        <w:t>שר הבינוי והשיכון יצחק גולדקנופ:</w:t>
      </w:r>
      <w:r w:rsidRPr="00E15E9F">
        <w:rPr>
          <w:rStyle w:val="TagStyle"/>
          <w:rtl/>
        </w:rPr>
        <w:t xml:space="preserve"> </w:t>
      </w:r>
      <w:r w:rsidRPr="00AD2BCB">
        <w:rPr>
          <w:rStyle w:val="TagStyle"/>
          <w:rtl/>
        </w:rPr>
        <w:t>&lt;&lt; קריאה &gt;&gt;</w:t>
      </w:r>
      <w:r>
        <w:rPr>
          <w:rtl/>
        </w:rPr>
        <w:t xml:space="preserve">   </w:t>
      </w:r>
      <w:bookmarkEnd w:id="10223"/>
    </w:p>
    <w:p w:rsidR="00AE0D63" w:rsidRDefault="00AE0D63" w:rsidP="008443B7">
      <w:pPr>
        <w:rPr>
          <w:rtl/>
          <w:lang w:eastAsia="he-IL"/>
        </w:rPr>
      </w:pPr>
    </w:p>
    <w:p w:rsidR="00AE0D63" w:rsidRDefault="00AE0D63" w:rsidP="00C65DD0">
      <w:pPr>
        <w:rPr>
          <w:rtl/>
          <w:lang w:eastAsia="he-IL"/>
        </w:rPr>
      </w:pPr>
      <w:bookmarkStart w:id="10224" w:name="_ETM_Q34_330000"/>
      <w:bookmarkEnd w:id="10224"/>
      <w:r>
        <w:rPr>
          <w:rFonts w:hint="cs"/>
          <w:rtl/>
          <w:lang w:eastAsia="he-IL"/>
        </w:rPr>
        <w:t xml:space="preserve">גם בפרה אדומה אתה לא מבין </w:t>
      </w:r>
      <w:r w:rsidR="00A00651">
        <w:rPr>
          <w:rFonts w:hint="cs"/>
          <w:rtl/>
          <w:lang w:eastAsia="he-IL"/>
        </w:rPr>
        <w:t>– – –</w:t>
      </w:r>
    </w:p>
    <w:p w:rsidR="00AE0D63" w:rsidRDefault="00AE0D63" w:rsidP="00C65DD0">
      <w:pPr>
        <w:rPr>
          <w:rtl/>
          <w:lang w:eastAsia="he-IL"/>
        </w:rPr>
      </w:pPr>
    </w:p>
    <w:p w:rsidR="00AE0D63" w:rsidRDefault="00AE0D63" w:rsidP="00C65DD0">
      <w:pPr>
        <w:pStyle w:val="-"/>
        <w:keepNext/>
        <w:rPr>
          <w:rtl/>
        </w:rPr>
      </w:pPr>
      <w:bookmarkStart w:id="10225" w:name="ET_speakercontinue_5109_15"/>
      <w:r w:rsidRPr="00AD2BCB">
        <w:rPr>
          <w:rStyle w:val="TagStyle"/>
          <w:rtl/>
        </w:rPr>
        <w:t xml:space="preserve"> &lt;&lt; דובר_המשך &gt;&gt;</w:t>
      </w:r>
      <w:r w:rsidRPr="00E15E9F">
        <w:rPr>
          <w:rStyle w:val="TagStyle"/>
          <w:rtl/>
        </w:rPr>
        <w:t xml:space="preserve"> </w:t>
      </w:r>
      <w:r>
        <w:rPr>
          <w:rtl/>
        </w:rPr>
        <w:t>אלעזר שטרן (יש עתיד):</w:t>
      </w:r>
      <w:r w:rsidRPr="00E15E9F">
        <w:rPr>
          <w:rStyle w:val="TagStyle"/>
          <w:rtl/>
        </w:rPr>
        <w:t xml:space="preserve"> </w:t>
      </w:r>
      <w:r w:rsidRPr="00AD2BCB">
        <w:rPr>
          <w:rStyle w:val="TagStyle"/>
          <w:rtl/>
        </w:rPr>
        <w:t>&lt;&lt; דובר_המשך &gt;&gt;</w:t>
      </w:r>
      <w:r>
        <w:rPr>
          <w:rtl/>
        </w:rPr>
        <w:t xml:space="preserve">   </w:t>
      </w:r>
      <w:bookmarkEnd w:id="10225"/>
    </w:p>
    <w:p w:rsidR="00AE0D63" w:rsidRDefault="00AE0D63" w:rsidP="008443B7">
      <w:pPr>
        <w:rPr>
          <w:rtl/>
          <w:lang w:eastAsia="he-IL"/>
        </w:rPr>
      </w:pPr>
    </w:p>
    <w:p w:rsidR="00AE0D63" w:rsidRDefault="00AE0D63" w:rsidP="00087734">
      <w:pPr>
        <w:rPr>
          <w:rtl/>
          <w:lang w:eastAsia="he-IL"/>
        </w:rPr>
      </w:pPr>
      <w:r>
        <w:rPr>
          <w:rFonts w:hint="cs"/>
          <w:rtl/>
          <w:lang w:eastAsia="he-IL"/>
        </w:rPr>
        <w:t>פרה אדומה</w:t>
      </w:r>
      <w:r w:rsidR="00087734">
        <w:rPr>
          <w:rFonts w:hint="cs"/>
          <w:rtl/>
          <w:lang w:eastAsia="he-IL"/>
        </w:rPr>
        <w:t>,</w:t>
      </w:r>
      <w:r>
        <w:rPr>
          <w:rFonts w:hint="cs"/>
          <w:rtl/>
          <w:lang w:eastAsia="he-IL"/>
        </w:rPr>
        <w:t xml:space="preserve"> אני אגיד כך, אבל פרה אדומה לא </w:t>
      </w:r>
      <w:bookmarkStart w:id="10226" w:name="_ETM_Q34_334000"/>
      <w:bookmarkEnd w:id="10226"/>
      <w:r w:rsidR="00A00651">
        <w:rPr>
          <w:rFonts w:hint="cs"/>
          <w:rtl/>
          <w:lang w:eastAsia="he-IL"/>
        </w:rPr>
        <w:t>– – –</w:t>
      </w:r>
      <w:r>
        <w:rPr>
          <w:rFonts w:hint="cs"/>
          <w:rtl/>
          <w:lang w:eastAsia="he-IL"/>
        </w:rPr>
        <w:t xml:space="preserve"> </w:t>
      </w:r>
    </w:p>
    <w:p w:rsidR="00AE0D63" w:rsidRDefault="00AE0D63" w:rsidP="00C65DD0">
      <w:pPr>
        <w:rPr>
          <w:rtl/>
          <w:lang w:eastAsia="he-IL"/>
        </w:rPr>
      </w:pPr>
    </w:p>
    <w:p w:rsidR="00AE0D63" w:rsidRDefault="00AE0D63" w:rsidP="00C65DD0">
      <w:pPr>
        <w:pStyle w:val="af7"/>
        <w:keepNext/>
        <w:rPr>
          <w:rtl/>
        </w:rPr>
      </w:pPr>
      <w:bookmarkStart w:id="10227" w:name="ET_yor_6488_39"/>
      <w:r w:rsidRPr="00AD2BCB">
        <w:rPr>
          <w:rStyle w:val="TagStyle"/>
          <w:rtl/>
        </w:rPr>
        <w:t xml:space="preserve"> &lt;&lt; יור &gt;&gt;</w:t>
      </w:r>
      <w:r w:rsidRPr="00E61B8B">
        <w:rPr>
          <w:rStyle w:val="TagStyle"/>
          <w:rtl/>
        </w:rPr>
        <w:t xml:space="preserve"> </w:t>
      </w:r>
      <w:r>
        <w:rPr>
          <w:rtl/>
        </w:rPr>
        <w:t>היו"ר אוריאל בוסו:</w:t>
      </w:r>
      <w:r w:rsidRPr="00E61B8B">
        <w:rPr>
          <w:rStyle w:val="TagStyle"/>
          <w:rtl/>
        </w:rPr>
        <w:t xml:space="preserve"> </w:t>
      </w:r>
      <w:r w:rsidRPr="00AD2BCB">
        <w:rPr>
          <w:rStyle w:val="TagStyle"/>
          <w:rtl/>
        </w:rPr>
        <w:t>&lt;&lt; יור &gt;&gt;</w:t>
      </w:r>
      <w:r>
        <w:rPr>
          <w:rtl/>
        </w:rPr>
        <w:t xml:space="preserve">   </w:t>
      </w:r>
      <w:bookmarkEnd w:id="10227"/>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אבל זה לא נכון. הלכתית גם אישה יכולה לתת גט. </w:t>
      </w:r>
    </w:p>
    <w:p w:rsidR="00AE0D63" w:rsidRDefault="00AE0D63" w:rsidP="00C65DD0">
      <w:pPr>
        <w:rPr>
          <w:rtl/>
          <w:lang w:eastAsia="he-IL"/>
        </w:rPr>
      </w:pPr>
    </w:p>
    <w:p w:rsidR="00AE0D63" w:rsidRDefault="00AE0D63" w:rsidP="00C65DD0">
      <w:pPr>
        <w:pStyle w:val="-"/>
        <w:keepNext/>
        <w:rPr>
          <w:rtl/>
        </w:rPr>
      </w:pPr>
      <w:bookmarkStart w:id="10228" w:name="ET_speakercontinue_5109_60"/>
      <w:r w:rsidRPr="00AD2BCB">
        <w:rPr>
          <w:rStyle w:val="TagStyle"/>
          <w:rtl/>
        </w:rPr>
        <w:t>&lt;&lt; דובר_המשך &gt;&gt;</w:t>
      </w:r>
      <w:r w:rsidRPr="00E15E9F">
        <w:rPr>
          <w:rStyle w:val="TagStyle"/>
          <w:rtl/>
        </w:rPr>
        <w:t xml:space="preserve"> </w:t>
      </w:r>
      <w:r>
        <w:rPr>
          <w:rtl/>
        </w:rPr>
        <w:t>אלעזר שטרן (יש עתיד):</w:t>
      </w:r>
      <w:r w:rsidRPr="00E15E9F">
        <w:rPr>
          <w:rStyle w:val="TagStyle"/>
          <w:rtl/>
        </w:rPr>
        <w:t xml:space="preserve"> </w:t>
      </w:r>
      <w:r w:rsidRPr="00AD2BCB">
        <w:rPr>
          <w:rStyle w:val="TagStyle"/>
          <w:rtl/>
        </w:rPr>
        <w:t>&lt;&lt; דובר_המשך &gt;&gt;</w:t>
      </w:r>
      <w:bookmarkEnd w:id="10228"/>
      <w:r>
        <w:rPr>
          <w:rtl/>
        </w:rPr>
        <w:t xml:space="preserve">   </w:t>
      </w:r>
    </w:p>
    <w:p w:rsidR="00AE0D63" w:rsidRDefault="00AE0D63" w:rsidP="008443B7">
      <w:pPr>
        <w:rPr>
          <w:rtl/>
          <w:lang w:eastAsia="he-IL"/>
        </w:rPr>
      </w:pPr>
    </w:p>
    <w:p w:rsidR="00AE0D63" w:rsidRDefault="00AE0D63" w:rsidP="00087734">
      <w:pPr>
        <w:rPr>
          <w:rtl/>
          <w:lang w:eastAsia="he-IL"/>
        </w:rPr>
      </w:pPr>
      <w:bookmarkStart w:id="10229" w:name="_ETM_Q34_340000"/>
      <w:bookmarkEnd w:id="10229"/>
      <w:r>
        <w:rPr>
          <w:rFonts w:hint="cs"/>
          <w:rtl/>
          <w:lang w:eastAsia="he-IL"/>
        </w:rPr>
        <w:t>אבל לא הלכתית</w:t>
      </w:r>
      <w:r w:rsidR="00087734">
        <w:rPr>
          <w:rFonts w:hint="cs"/>
          <w:rtl/>
          <w:lang w:eastAsia="he-IL"/>
        </w:rPr>
        <w:t>,</w:t>
      </w:r>
      <w:r>
        <w:rPr>
          <w:rFonts w:hint="cs"/>
          <w:rtl/>
          <w:lang w:eastAsia="he-IL"/>
        </w:rPr>
        <w:t xml:space="preserve"> אנחנו מכירים את הנחיתות של האישה מול האיש. הרב, אני יודע פרה </w:t>
      </w:r>
      <w:bookmarkStart w:id="10230" w:name="_ETM_Q34_346000"/>
      <w:bookmarkEnd w:id="10230"/>
      <w:r>
        <w:rPr>
          <w:rFonts w:hint="cs"/>
          <w:rtl/>
          <w:lang w:eastAsia="he-IL"/>
        </w:rPr>
        <w:t xml:space="preserve">אדומה, אני יודע מה נאמר על פרה אדומה, ואני יודע </w:t>
      </w:r>
      <w:bookmarkStart w:id="10231" w:name="_ETM_Q34_350000"/>
      <w:bookmarkEnd w:id="10231"/>
      <w:r>
        <w:rPr>
          <w:rFonts w:hint="cs"/>
          <w:rtl/>
          <w:lang w:eastAsia="he-IL"/>
        </w:rPr>
        <w:t xml:space="preserve">שיש מצוות שמעיות ויש מצוות שכליות, אבל מה שאני אומר הוא שאולי לא היה צריך לעקור אות מהתורה, ואם צריך </w:t>
      </w:r>
      <w:r>
        <w:rPr>
          <w:rtl/>
          <w:lang w:eastAsia="he-IL"/>
        </w:rPr>
        <w:t>–</w:t>
      </w:r>
      <w:r>
        <w:rPr>
          <w:rFonts w:hint="cs"/>
          <w:rtl/>
          <w:lang w:eastAsia="he-IL"/>
        </w:rPr>
        <w:t xml:space="preserve"> צריך לעקור אות מן התורה כדי שהעוול הזה</w:t>
      </w:r>
      <w:r w:rsidR="00087734">
        <w:rPr>
          <w:rFonts w:hint="cs"/>
          <w:rtl/>
          <w:lang w:eastAsia="he-IL"/>
        </w:rPr>
        <w:t>,</w:t>
      </w:r>
      <w:r>
        <w:rPr>
          <w:rFonts w:hint="cs"/>
          <w:rtl/>
          <w:lang w:eastAsia="he-IL"/>
        </w:rPr>
        <w:t xml:space="preserve"> לאישה שברור שהבעל שלה </w:t>
      </w:r>
      <w:bookmarkStart w:id="10232" w:name="_ETM_Q34_368000"/>
      <w:bookmarkEnd w:id="10232"/>
      <w:r w:rsidR="00087734">
        <w:rPr>
          <w:rFonts w:hint="cs"/>
          <w:rtl/>
          <w:lang w:eastAsia="he-IL"/>
        </w:rPr>
        <w:t xml:space="preserve">לא עומד במה שהוא התחייב בכתובה, </w:t>
      </w:r>
      <w:r>
        <w:rPr>
          <w:rFonts w:hint="cs"/>
          <w:rtl/>
          <w:lang w:eastAsia="he-IL"/>
        </w:rPr>
        <w:t>להקים משפחה, איך להתנהג אליה – אז אני לא אומר</w:t>
      </w:r>
      <w:r w:rsidR="00D810D6">
        <w:rPr>
          <w:rFonts w:hint="cs"/>
          <w:rtl/>
          <w:lang w:eastAsia="he-IL"/>
        </w:rPr>
        <w:t>,</w:t>
      </w:r>
      <w:r>
        <w:rPr>
          <w:rFonts w:hint="cs"/>
          <w:rtl/>
          <w:lang w:eastAsia="he-IL"/>
        </w:rPr>
        <w:t xml:space="preserve"> אני לא רב, אבל אני פונה לרבנים שלומדים</w:t>
      </w:r>
      <w:bookmarkStart w:id="10233" w:name="_ETM_Q34_380000"/>
      <w:bookmarkEnd w:id="10233"/>
      <w:r>
        <w:rPr>
          <w:rFonts w:hint="cs"/>
          <w:rtl/>
          <w:lang w:eastAsia="he-IL"/>
        </w:rPr>
        <w:t xml:space="preserve"> את מסכת יבמות, ועכשיו צריך לעמוד פה הרב ולהגיד איך אנחנו מצמצמים את הבעיה, איך מנסים להתמודד איתה. סרבן, גם </w:t>
      </w:r>
      <w:bookmarkStart w:id="10234" w:name="_ETM_Q34_391000"/>
      <w:bookmarkEnd w:id="10234"/>
      <w:r>
        <w:rPr>
          <w:rFonts w:hint="cs"/>
          <w:rtl/>
          <w:lang w:eastAsia="he-IL"/>
        </w:rPr>
        <w:t xml:space="preserve">אחרי שניקח לו את חשבון הבנק, אולי יישאר סרבן. למה אי-אפשר לדוגמה להגיד שתתכנס הסנהדרין של היום ותגיד שאחרי כך וכך חודשים או כך וכך שנים, כשבית הדין הרבני הורה לו לתת גט והוא לא נותן </w:t>
      </w:r>
      <w:r>
        <w:rPr>
          <w:rFonts w:hint="eastAsia"/>
          <w:rtl/>
          <w:lang w:eastAsia="he-IL"/>
        </w:rPr>
        <w:t>–</w:t>
      </w:r>
      <w:r>
        <w:rPr>
          <w:rFonts w:hint="cs"/>
          <w:rtl/>
          <w:lang w:eastAsia="he-IL"/>
        </w:rPr>
        <w:t xml:space="preserve"> סימן שהקידושין פקעו מלכתחילה? אני מכיר את הפתרונות האלה. אני אומר שאם היה פה </w:t>
      </w:r>
      <w:bookmarkStart w:id="10235" w:name="_ETM_Q34_418000"/>
      <w:bookmarkEnd w:id="10235"/>
      <w:r>
        <w:rPr>
          <w:rFonts w:hint="cs"/>
          <w:rtl/>
          <w:lang w:eastAsia="he-IL"/>
        </w:rPr>
        <w:t xml:space="preserve">הרב עובדיה, עם רוח הדברים שהזכרת, של איך אנחנו התרנו עגונות, או הרב גורן, איזה דברים לקחו על התרת עגונות </w:t>
      </w:r>
      <w:r>
        <w:rPr>
          <w:rFonts w:hint="eastAsia"/>
          <w:rtl/>
          <w:lang w:eastAsia="he-IL"/>
        </w:rPr>
        <w:t>–</w:t>
      </w:r>
      <w:r>
        <w:rPr>
          <w:rFonts w:hint="cs"/>
          <w:rtl/>
          <w:lang w:eastAsia="he-IL"/>
        </w:rPr>
        <w:t xml:space="preserve"> אם היו רואים את הסבל הזה, ואני אומר</w:t>
      </w:r>
      <w:r w:rsidR="00D810D6">
        <w:rPr>
          <w:rFonts w:hint="cs"/>
          <w:rtl/>
          <w:lang w:eastAsia="he-IL"/>
        </w:rPr>
        <w:t>,</w:t>
      </w:r>
      <w:r>
        <w:rPr>
          <w:rFonts w:hint="cs"/>
          <w:rtl/>
          <w:lang w:eastAsia="he-IL"/>
        </w:rPr>
        <w:t xml:space="preserve"> גם </w:t>
      </w:r>
      <w:bookmarkStart w:id="10236" w:name="_ETM_Q34_432000"/>
      <w:bookmarkEnd w:id="10236"/>
      <w:r>
        <w:rPr>
          <w:rFonts w:hint="cs"/>
          <w:rtl/>
          <w:lang w:eastAsia="he-IL"/>
        </w:rPr>
        <w:t xml:space="preserve">את חילול השם הזה, בגלל שקשה להסביר את זה – אם היינו ערים לזה והיה את האומץ ההלכתי, בעיניי, להגיד: זאת מציאות שהחברה בישראל לא יכולה לסבול, זאת מציאות שמרחיקה מיהדות ולא מקרבת </w:t>
      </w:r>
      <w:r>
        <w:rPr>
          <w:rtl/>
          <w:lang w:eastAsia="he-IL"/>
        </w:rPr>
        <w:t>–</w:t>
      </w:r>
      <w:r>
        <w:rPr>
          <w:rFonts w:hint="cs"/>
          <w:rtl/>
          <w:lang w:eastAsia="he-IL"/>
        </w:rPr>
        <w:t xml:space="preserve"> זאת מציאות של חילול השם. תודה. </w:t>
      </w:r>
    </w:p>
    <w:p w:rsidR="00AE0D63" w:rsidRDefault="00AE0D63" w:rsidP="00C65DD0">
      <w:pPr>
        <w:rPr>
          <w:rtl/>
          <w:lang w:eastAsia="he-IL"/>
        </w:rPr>
      </w:pPr>
    </w:p>
    <w:p w:rsidR="00AE0D63" w:rsidRDefault="00AE0D63" w:rsidP="00C65DD0">
      <w:pPr>
        <w:pStyle w:val="af7"/>
        <w:keepNext/>
        <w:rPr>
          <w:rtl/>
        </w:rPr>
      </w:pPr>
      <w:r w:rsidRPr="00AD2BCB">
        <w:rPr>
          <w:rStyle w:val="TagStyle"/>
          <w:rtl/>
        </w:rPr>
        <w:t xml:space="preserve"> &lt;&lt; יור &gt;&gt;</w:t>
      </w:r>
      <w:r w:rsidRPr="00E15E9F">
        <w:rPr>
          <w:rStyle w:val="TagStyle"/>
          <w:rtl/>
        </w:rPr>
        <w:t xml:space="preserve"> </w:t>
      </w:r>
      <w:r>
        <w:rPr>
          <w:rtl/>
        </w:rPr>
        <w:t>היו"ר אוריאל בוסו:</w:t>
      </w:r>
      <w:r w:rsidRPr="00E15E9F">
        <w:rPr>
          <w:rStyle w:val="TagStyle"/>
          <w:rtl/>
        </w:rPr>
        <w:t xml:space="preserve"> </w:t>
      </w:r>
      <w:r w:rsidRPr="00AD2BCB">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תודה רבה. חברת </w:t>
      </w:r>
      <w:bookmarkStart w:id="10237" w:name="_ETM_Q34_451000"/>
      <w:bookmarkEnd w:id="10237"/>
      <w:r>
        <w:rPr>
          <w:rFonts w:hint="cs"/>
          <w:rtl/>
          <w:lang w:eastAsia="he-IL"/>
        </w:rPr>
        <w:t xml:space="preserve">הכנסת מיכל שיר סגמן </w:t>
      </w:r>
      <w:r>
        <w:rPr>
          <w:rtl/>
          <w:lang w:eastAsia="he-IL"/>
        </w:rPr>
        <w:t>–</w:t>
      </w:r>
      <w:r>
        <w:rPr>
          <w:rFonts w:hint="cs"/>
          <w:rtl/>
          <w:lang w:eastAsia="he-IL"/>
        </w:rPr>
        <w:t xml:space="preserve"> אינה נוכחת; חבר הכנסת ואליד אלהואשלה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נוכח; </w:t>
      </w:r>
      <w:bookmarkStart w:id="10238" w:name="_ETM_Q34_459000"/>
      <w:bookmarkEnd w:id="10238"/>
      <w:r>
        <w:rPr>
          <w:rFonts w:hint="cs"/>
          <w:rtl/>
          <w:lang w:eastAsia="he-IL"/>
        </w:rPr>
        <w:t xml:space="preserve">חברת הכנסת דבי ביטון </w:t>
      </w:r>
      <w:r>
        <w:rPr>
          <w:rtl/>
          <w:lang w:eastAsia="he-IL"/>
        </w:rPr>
        <w:t>–</w:t>
      </w:r>
      <w:r>
        <w:rPr>
          <w:rFonts w:hint="cs"/>
          <w:rtl/>
          <w:lang w:eastAsia="he-IL"/>
        </w:rPr>
        <w:t xml:space="preserve"> אף היא אינה נוכחת. חבר </w:t>
      </w:r>
      <w:bookmarkStart w:id="10239" w:name="_ETM_Q34_465000"/>
      <w:bookmarkEnd w:id="10239"/>
      <w:r>
        <w:rPr>
          <w:rFonts w:hint="cs"/>
          <w:rtl/>
          <w:lang w:eastAsia="he-IL"/>
        </w:rPr>
        <w:t xml:space="preserve">הכנסת מיקי לוי, בבקשה. בבקשה, אדוני, שלוש דקות. </w:t>
      </w:r>
    </w:p>
    <w:p w:rsidR="00AE0D63" w:rsidRDefault="00AE0D63" w:rsidP="00C65DD0">
      <w:pPr>
        <w:rPr>
          <w:rtl/>
          <w:lang w:eastAsia="he-IL"/>
        </w:rPr>
      </w:pPr>
    </w:p>
    <w:p w:rsidR="00AE0D63" w:rsidRDefault="00AE0D63" w:rsidP="00C65DD0">
      <w:pPr>
        <w:pStyle w:val="a4"/>
        <w:keepNext/>
        <w:rPr>
          <w:rtl/>
        </w:rPr>
      </w:pPr>
      <w:bookmarkStart w:id="10240" w:name="ET_speaker_5084_17"/>
      <w:r w:rsidRPr="00AD2BCB">
        <w:rPr>
          <w:rStyle w:val="TagStyle"/>
          <w:rtl/>
        </w:rPr>
        <w:t xml:space="preserve"> &lt;&lt; דובר &gt;&gt;</w:t>
      </w:r>
      <w:r w:rsidRPr="00E15E9F">
        <w:rPr>
          <w:rStyle w:val="TagStyle"/>
          <w:rtl/>
        </w:rPr>
        <w:t xml:space="preserve"> </w:t>
      </w:r>
      <w:bookmarkStart w:id="10241" w:name="_Toc136946223"/>
      <w:bookmarkStart w:id="10242" w:name="_Toc153976658"/>
      <w:bookmarkStart w:id="10243" w:name="_Toc153976842"/>
      <w:r>
        <w:rPr>
          <w:rtl/>
        </w:rPr>
        <w:t>מיקי לוי (יש עתיד):</w:t>
      </w:r>
      <w:bookmarkEnd w:id="10241"/>
      <w:bookmarkEnd w:id="10242"/>
      <w:bookmarkEnd w:id="10243"/>
      <w:r w:rsidRPr="00E15E9F">
        <w:rPr>
          <w:rStyle w:val="TagStyle"/>
          <w:rtl/>
        </w:rPr>
        <w:t xml:space="preserve"> </w:t>
      </w:r>
      <w:r w:rsidRPr="00AD2BCB">
        <w:rPr>
          <w:rStyle w:val="TagStyle"/>
          <w:rtl/>
        </w:rPr>
        <w:t>&lt;&lt; דובר &gt;&gt;</w:t>
      </w:r>
      <w:r>
        <w:rPr>
          <w:rtl/>
        </w:rPr>
        <w:t xml:space="preserve">   </w:t>
      </w:r>
      <w:bookmarkEnd w:id="10240"/>
    </w:p>
    <w:p w:rsidR="00AE0D63" w:rsidRDefault="00AE0D63" w:rsidP="008443B7">
      <w:pPr>
        <w:rPr>
          <w:rtl/>
          <w:lang w:eastAsia="he-IL"/>
        </w:rPr>
      </w:pPr>
    </w:p>
    <w:p w:rsidR="00AE0D63" w:rsidRDefault="00AE0D63" w:rsidP="008443B7">
      <w:pPr>
        <w:rPr>
          <w:rtl/>
          <w:lang w:eastAsia="he-IL"/>
        </w:rPr>
      </w:pPr>
      <w:r>
        <w:rPr>
          <w:rFonts w:hint="cs"/>
          <w:rtl/>
          <w:lang w:eastAsia="he-IL"/>
        </w:rPr>
        <w:t xml:space="preserve">אדוני היושב-ראש, הינה, </w:t>
      </w:r>
      <w:bookmarkStart w:id="10244" w:name="_ETM_Q34_476000"/>
      <w:bookmarkEnd w:id="10244"/>
      <w:r>
        <w:rPr>
          <w:rFonts w:hint="cs"/>
          <w:rtl/>
          <w:lang w:eastAsia="he-IL"/>
        </w:rPr>
        <w:t xml:space="preserve">לא עובר שבוע מבלי שעניינו של השר לביטחון לאומי עולה </w:t>
      </w:r>
      <w:bookmarkStart w:id="10245" w:name="_ETM_Q34_483000"/>
      <w:bookmarkEnd w:id="10245"/>
      <w:r>
        <w:rPr>
          <w:rFonts w:hint="cs"/>
          <w:rtl/>
          <w:lang w:eastAsia="he-IL"/>
        </w:rPr>
        <w:t>על שולחן הכנסת. היום ראש הממשלה קיים פעם נוספת דיון</w:t>
      </w:r>
      <w:bookmarkStart w:id="10246" w:name="_ETM_Q34_489000"/>
      <w:bookmarkEnd w:id="10246"/>
      <w:r>
        <w:rPr>
          <w:rFonts w:hint="cs"/>
          <w:rtl/>
          <w:lang w:eastAsia="he-IL"/>
        </w:rPr>
        <w:t xml:space="preserve"> בנושא הפשיעה בחברה הערבית בלי להזמין את השר לביטחון לאומי. </w:t>
      </w:r>
    </w:p>
    <w:p w:rsidR="00AE0D63" w:rsidRDefault="00AE0D63" w:rsidP="00C65DD0">
      <w:pPr>
        <w:ind w:firstLine="0"/>
        <w:rPr>
          <w:rtl/>
          <w:lang w:eastAsia="he-IL"/>
        </w:rPr>
      </w:pPr>
    </w:p>
    <w:p w:rsidR="00AE0D63" w:rsidRDefault="00AE0D63" w:rsidP="00C65DD0">
      <w:pPr>
        <w:pStyle w:val="af6"/>
        <w:keepNext/>
        <w:rPr>
          <w:rtl/>
        </w:rPr>
      </w:pPr>
      <w:bookmarkStart w:id="10247" w:name="ET_interruption_קר_אה_40"/>
      <w:r w:rsidRPr="00AD2BCB">
        <w:rPr>
          <w:rStyle w:val="TagStyle"/>
          <w:rtl/>
        </w:rPr>
        <w:t xml:space="preserve"> &lt;&lt; קריאה &gt;&gt;</w:t>
      </w:r>
      <w:r w:rsidRPr="000F0240">
        <w:rPr>
          <w:rStyle w:val="TagStyle"/>
          <w:rtl/>
        </w:rPr>
        <w:t xml:space="preserve"> </w:t>
      </w:r>
      <w:r>
        <w:rPr>
          <w:rtl/>
        </w:rPr>
        <w:t>קריאה:</w:t>
      </w:r>
      <w:r w:rsidRPr="000F0240">
        <w:rPr>
          <w:rStyle w:val="TagStyle"/>
          <w:rtl/>
        </w:rPr>
        <w:t xml:space="preserve"> </w:t>
      </w:r>
      <w:r w:rsidRPr="00AD2BCB">
        <w:rPr>
          <w:rStyle w:val="TagStyle"/>
          <w:rtl/>
        </w:rPr>
        <w:t>&lt;&lt; קריאה &gt;&gt;</w:t>
      </w:r>
      <w:r>
        <w:rPr>
          <w:rtl/>
        </w:rPr>
        <w:t xml:space="preserve">   </w:t>
      </w:r>
      <w:bookmarkEnd w:id="10247"/>
    </w:p>
    <w:p w:rsidR="00AE0D63" w:rsidRDefault="00AE0D63" w:rsidP="008443B7">
      <w:pPr>
        <w:rPr>
          <w:rtl/>
          <w:lang w:eastAsia="he-IL"/>
        </w:rPr>
      </w:pPr>
    </w:p>
    <w:p w:rsidR="00AE0D63" w:rsidRPr="00E15E9F" w:rsidRDefault="00AE0D63" w:rsidP="00087734">
      <w:pPr>
        <w:rPr>
          <w:rtl/>
          <w:lang w:eastAsia="he-IL"/>
        </w:rPr>
      </w:pPr>
      <w:r>
        <w:rPr>
          <w:rFonts w:hint="cs"/>
          <w:rtl/>
          <w:lang w:eastAsia="he-IL"/>
        </w:rPr>
        <w:t>לא י</w:t>
      </w:r>
      <w:r w:rsidR="00087734">
        <w:rPr>
          <w:rFonts w:hint="cs"/>
          <w:rtl/>
          <w:lang w:eastAsia="he-IL"/>
        </w:rPr>
        <w:t>י</w:t>
      </w:r>
      <w:r>
        <w:rPr>
          <w:rFonts w:hint="cs"/>
          <w:rtl/>
          <w:lang w:eastAsia="he-IL"/>
        </w:rPr>
        <w:t>אמן.</w:t>
      </w:r>
    </w:p>
    <w:p w:rsidR="00AE0D63" w:rsidRDefault="00AE0D63" w:rsidP="00C65DD0">
      <w:pPr>
        <w:rPr>
          <w:rtl/>
          <w:lang w:eastAsia="he-IL"/>
        </w:rPr>
      </w:pPr>
    </w:p>
    <w:p w:rsidR="00AE0D63" w:rsidRDefault="00AE0D63" w:rsidP="00C65DD0">
      <w:pPr>
        <w:pStyle w:val="-"/>
        <w:keepNext/>
        <w:rPr>
          <w:rtl/>
        </w:rPr>
      </w:pPr>
      <w:bookmarkStart w:id="10248" w:name="ET_speakercontinue_5084_61"/>
      <w:r w:rsidRPr="00AD2BCB">
        <w:rPr>
          <w:rStyle w:val="TagStyle"/>
          <w:rtl/>
        </w:rPr>
        <w:t>&lt;&lt; דובר_המשך &gt;&gt;</w:t>
      </w:r>
      <w:r w:rsidRPr="00E15E9F">
        <w:rPr>
          <w:rStyle w:val="TagStyle"/>
          <w:rtl/>
        </w:rPr>
        <w:t xml:space="preserve"> </w:t>
      </w:r>
      <w:r>
        <w:rPr>
          <w:rtl/>
        </w:rPr>
        <w:t>מיקי לוי (יש עתיד):</w:t>
      </w:r>
      <w:r w:rsidRPr="00E15E9F">
        <w:rPr>
          <w:rStyle w:val="TagStyle"/>
          <w:rtl/>
        </w:rPr>
        <w:t xml:space="preserve"> </w:t>
      </w:r>
      <w:r w:rsidRPr="00AD2BCB">
        <w:rPr>
          <w:rStyle w:val="TagStyle"/>
          <w:rtl/>
        </w:rPr>
        <w:t>&lt;&lt; דובר_המשך &gt;&gt;</w:t>
      </w:r>
      <w:bookmarkEnd w:id="10248"/>
      <w:r>
        <w:rPr>
          <w:rtl/>
        </w:rPr>
        <w:t xml:space="preserve">   </w:t>
      </w:r>
    </w:p>
    <w:p w:rsidR="00AE0D63" w:rsidRDefault="00AE0D63" w:rsidP="008443B7">
      <w:pPr>
        <w:rPr>
          <w:rtl/>
          <w:lang w:eastAsia="he-IL"/>
        </w:rPr>
      </w:pPr>
    </w:p>
    <w:p w:rsidR="00AE0D63" w:rsidRDefault="00AE0D63" w:rsidP="00087734">
      <w:pPr>
        <w:rPr>
          <w:rtl/>
          <w:lang w:eastAsia="he-IL"/>
        </w:rPr>
      </w:pPr>
      <w:bookmarkStart w:id="10249" w:name="_ETM_Q34_499000"/>
      <w:bookmarkEnd w:id="10249"/>
      <w:r>
        <w:rPr>
          <w:rFonts w:hint="cs"/>
          <w:rtl/>
          <w:lang w:eastAsia="he-IL"/>
        </w:rPr>
        <w:t xml:space="preserve">לא </w:t>
      </w:r>
      <w:bookmarkStart w:id="10250" w:name="_ETM_Q34_500000"/>
      <w:bookmarkEnd w:id="10250"/>
      <w:r>
        <w:rPr>
          <w:rFonts w:hint="cs"/>
          <w:rtl/>
          <w:lang w:eastAsia="he-IL"/>
        </w:rPr>
        <w:t>י</w:t>
      </w:r>
      <w:r w:rsidR="00087734">
        <w:rPr>
          <w:rFonts w:hint="cs"/>
          <w:rtl/>
          <w:lang w:eastAsia="he-IL"/>
        </w:rPr>
        <w:t>יא</w:t>
      </w:r>
      <w:r>
        <w:rPr>
          <w:rFonts w:hint="cs"/>
          <w:rtl/>
          <w:lang w:eastAsia="he-IL"/>
        </w:rPr>
        <w:t xml:space="preserve">מן. הינה, מספסלי הקואליציה. </w:t>
      </w:r>
    </w:p>
    <w:p w:rsidR="00AE0D63" w:rsidRDefault="00AE0D63" w:rsidP="00C65DD0">
      <w:pPr>
        <w:rPr>
          <w:rtl/>
          <w:lang w:eastAsia="he-IL"/>
        </w:rPr>
      </w:pPr>
      <w:bookmarkStart w:id="10251" w:name="_ETM_Q34_504000"/>
      <w:bookmarkEnd w:id="10251"/>
    </w:p>
    <w:p w:rsidR="00AE0D63" w:rsidRDefault="00AE0D63" w:rsidP="00C65DD0">
      <w:pPr>
        <w:pStyle w:val="af6"/>
        <w:keepNext/>
        <w:rPr>
          <w:rtl/>
        </w:rPr>
      </w:pPr>
      <w:bookmarkStart w:id="10252" w:name="ET_interruption_6345_18"/>
      <w:r w:rsidRPr="00AD2BCB">
        <w:rPr>
          <w:rStyle w:val="TagStyle"/>
          <w:rtl/>
        </w:rPr>
        <w:t xml:space="preserve"> &lt;&lt; קריאה &gt;&gt;</w:t>
      </w:r>
      <w:r w:rsidRPr="00E15E9F">
        <w:rPr>
          <w:rStyle w:val="TagStyle"/>
          <w:rtl/>
        </w:rPr>
        <w:t xml:space="preserve"> </w:t>
      </w:r>
      <w:r>
        <w:rPr>
          <w:rtl/>
        </w:rPr>
        <w:t>טלי גוטליב (הליכוד):</w:t>
      </w:r>
      <w:r w:rsidRPr="00E15E9F">
        <w:rPr>
          <w:rStyle w:val="TagStyle"/>
          <w:rtl/>
        </w:rPr>
        <w:t xml:space="preserve"> </w:t>
      </w:r>
      <w:r w:rsidRPr="00AD2BCB">
        <w:rPr>
          <w:rStyle w:val="TagStyle"/>
          <w:rtl/>
        </w:rPr>
        <w:t>&lt;&lt; קריאה &gt;&gt;</w:t>
      </w:r>
      <w:r>
        <w:rPr>
          <w:rtl/>
        </w:rPr>
        <w:t xml:space="preserve">   </w:t>
      </w:r>
      <w:bookmarkEnd w:id="10252"/>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לא, זה רון כץ </w:t>
      </w:r>
      <w:r w:rsidR="00A00651">
        <w:rPr>
          <w:rFonts w:hint="cs"/>
          <w:rtl/>
          <w:lang w:eastAsia="he-IL"/>
        </w:rPr>
        <w:t>– – –</w:t>
      </w:r>
    </w:p>
    <w:p w:rsidR="00AE0D63" w:rsidRDefault="00AE0D63" w:rsidP="00C65DD0">
      <w:pPr>
        <w:rPr>
          <w:rtl/>
          <w:lang w:eastAsia="he-IL"/>
        </w:rPr>
      </w:pPr>
    </w:p>
    <w:p w:rsidR="00AE0D63" w:rsidRDefault="00AE0D63" w:rsidP="00C65DD0">
      <w:pPr>
        <w:pStyle w:val="-"/>
        <w:keepNext/>
        <w:rPr>
          <w:rtl/>
        </w:rPr>
      </w:pPr>
      <w:bookmarkStart w:id="10253" w:name="ET_speakercontinue_5084_19"/>
      <w:r w:rsidRPr="00AD2BCB">
        <w:rPr>
          <w:rStyle w:val="TagStyle"/>
          <w:rtl/>
        </w:rPr>
        <w:t xml:space="preserve"> &lt;&lt; דובר_המשך &gt;&gt;</w:t>
      </w:r>
      <w:r w:rsidRPr="00E15E9F">
        <w:rPr>
          <w:rStyle w:val="TagStyle"/>
          <w:rtl/>
        </w:rPr>
        <w:t xml:space="preserve"> </w:t>
      </w:r>
      <w:r>
        <w:rPr>
          <w:rtl/>
        </w:rPr>
        <w:t>מיקי לוי (יש עתיד):</w:t>
      </w:r>
      <w:r w:rsidRPr="00E15E9F">
        <w:rPr>
          <w:rStyle w:val="TagStyle"/>
          <w:rtl/>
        </w:rPr>
        <w:t xml:space="preserve"> </w:t>
      </w:r>
      <w:r w:rsidRPr="00AD2BCB">
        <w:rPr>
          <w:rStyle w:val="TagStyle"/>
          <w:rtl/>
        </w:rPr>
        <w:t>&lt;&lt; דובר_המשך &gt;&gt;</w:t>
      </w:r>
      <w:r>
        <w:rPr>
          <w:rtl/>
        </w:rPr>
        <w:t xml:space="preserve">   </w:t>
      </w:r>
      <w:bookmarkEnd w:id="10253"/>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אה, זה רון? </w:t>
      </w:r>
    </w:p>
    <w:p w:rsidR="00AE0D63" w:rsidRDefault="00AE0D63" w:rsidP="00C65DD0">
      <w:pPr>
        <w:rPr>
          <w:rtl/>
          <w:lang w:eastAsia="he-IL"/>
        </w:rPr>
      </w:pPr>
      <w:bookmarkStart w:id="10254" w:name="_ETM_Q34_509000"/>
      <w:bookmarkEnd w:id="10254"/>
    </w:p>
    <w:p w:rsidR="00AE0D63" w:rsidRDefault="00AE0D63" w:rsidP="00C65DD0">
      <w:pPr>
        <w:rPr>
          <w:rtl/>
          <w:lang w:eastAsia="he-IL"/>
        </w:rPr>
      </w:pPr>
      <w:bookmarkStart w:id="10255" w:name="_ETM_Q34_510000"/>
      <w:bookmarkEnd w:id="10255"/>
      <w:r>
        <w:rPr>
          <w:rFonts w:hint="cs"/>
          <w:rtl/>
          <w:lang w:eastAsia="he-IL"/>
        </w:rPr>
        <w:t xml:space="preserve">במבצע חץ וקשת כל ההיערכות בדרום הארץ </w:t>
      </w:r>
      <w:r>
        <w:rPr>
          <w:rFonts w:hint="eastAsia"/>
          <w:rtl/>
          <w:lang w:eastAsia="he-IL"/>
        </w:rPr>
        <w:t>–</w:t>
      </w:r>
      <w:r>
        <w:rPr>
          <w:rFonts w:hint="cs"/>
          <w:rtl/>
          <w:lang w:eastAsia="he-IL"/>
        </w:rPr>
        <w:t xml:space="preserve"> </w:t>
      </w:r>
      <w:bookmarkStart w:id="10256" w:name="_ETM_Q34_515000"/>
      <w:bookmarkEnd w:id="10256"/>
      <w:r>
        <w:rPr>
          <w:rFonts w:hint="cs"/>
          <w:rtl/>
          <w:lang w:eastAsia="he-IL"/>
        </w:rPr>
        <w:t xml:space="preserve">חסימות כבישים, אבטחת יישובים </w:t>
      </w:r>
      <w:r>
        <w:rPr>
          <w:rtl/>
          <w:lang w:eastAsia="he-IL"/>
        </w:rPr>
        <w:t>–</w:t>
      </w:r>
      <w:r>
        <w:rPr>
          <w:rFonts w:hint="cs"/>
          <w:rtl/>
          <w:lang w:eastAsia="he-IL"/>
        </w:rPr>
        <w:t xml:space="preserve"> לכל הכרוך בביטחון </w:t>
      </w:r>
      <w:bookmarkStart w:id="10257" w:name="_ETM_Q34_521000"/>
      <w:bookmarkEnd w:id="10257"/>
      <w:r>
        <w:rPr>
          <w:rFonts w:hint="cs"/>
          <w:rtl/>
          <w:lang w:eastAsia="he-IL"/>
        </w:rPr>
        <w:t>פנים</w:t>
      </w:r>
      <w:r w:rsidR="00087734">
        <w:rPr>
          <w:rFonts w:hint="cs"/>
          <w:rtl/>
          <w:lang w:eastAsia="he-IL"/>
        </w:rPr>
        <w:t>,</w:t>
      </w:r>
      <w:r>
        <w:rPr>
          <w:rFonts w:hint="cs"/>
          <w:rtl/>
          <w:lang w:eastAsia="he-IL"/>
        </w:rPr>
        <w:t xml:space="preserve"> שר הפיתה והטיקטוק לא הוזמן. לא סופרים אותו. והינה הגענו למבצע באמת מאוד מאוד רציני, אני לא מזלזל </w:t>
      </w:r>
      <w:bookmarkStart w:id="10258" w:name="_ETM_Q34_535000"/>
      <w:bookmarkEnd w:id="10258"/>
      <w:r>
        <w:rPr>
          <w:rFonts w:hint="cs"/>
          <w:rtl/>
          <w:lang w:eastAsia="he-IL"/>
        </w:rPr>
        <w:t xml:space="preserve">בו, הייתי שם, פיקדתי עליו מספר רב של פעמים </w:t>
      </w:r>
      <w:bookmarkStart w:id="10259" w:name="_ETM_Q34_541000"/>
      <w:bookmarkEnd w:id="10259"/>
      <w:r>
        <w:rPr>
          <w:rtl/>
          <w:lang w:eastAsia="he-IL"/>
        </w:rPr>
        <w:t>–</w:t>
      </w:r>
      <w:r>
        <w:rPr>
          <w:rFonts w:hint="cs"/>
          <w:rtl/>
          <w:lang w:eastAsia="he-IL"/>
        </w:rPr>
        <w:t xml:space="preserve"> ריקוד הדגלים. אלפי אנשים, אירוע מאוד מאוד רגיש, מאוד מאוד נפיץ, </w:t>
      </w:r>
      <w:bookmarkStart w:id="10260" w:name="_ETM_Q34_548000"/>
      <w:bookmarkEnd w:id="10260"/>
      <w:r>
        <w:rPr>
          <w:rFonts w:hint="cs"/>
          <w:rtl/>
          <w:lang w:eastAsia="he-IL"/>
        </w:rPr>
        <w:t xml:space="preserve">מקיימים הערכת מצב עם שר הביטחון, ראש שב"כ, ואת מי לא מזמינים? את השר לביטחון לאומי, את שר הטיקטוק והפיתה. </w:t>
      </w:r>
    </w:p>
    <w:p w:rsidR="00AE0D63" w:rsidRDefault="00AE0D63" w:rsidP="00C65DD0">
      <w:pPr>
        <w:rPr>
          <w:rtl/>
          <w:lang w:eastAsia="he-IL"/>
        </w:rPr>
      </w:pPr>
    </w:p>
    <w:p w:rsidR="00AE0D63" w:rsidRDefault="00AE0D63" w:rsidP="00C65DD0">
      <w:pPr>
        <w:rPr>
          <w:rtl/>
          <w:lang w:eastAsia="he-IL"/>
        </w:rPr>
      </w:pPr>
      <w:r>
        <w:rPr>
          <w:rFonts w:hint="cs"/>
          <w:rtl/>
          <w:lang w:eastAsia="he-IL"/>
        </w:rPr>
        <w:t xml:space="preserve">אז אני שואל אותך, אדוני ראש הממשלה – היום קיימת דיון, עוד פעם לא ספרת אותו; אז אם אתה לא </w:t>
      </w:r>
      <w:bookmarkStart w:id="10261" w:name="_ETM_Q34_566000"/>
      <w:bookmarkEnd w:id="10261"/>
      <w:r>
        <w:rPr>
          <w:rFonts w:hint="cs"/>
          <w:rtl/>
          <w:lang w:eastAsia="he-IL"/>
        </w:rPr>
        <w:t xml:space="preserve">סופר אותו, בשביל מה מינית אותו? היום מדינת ישראל סופרת </w:t>
      </w:r>
      <w:bookmarkStart w:id="10262" w:name="_ETM_Q34_574000"/>
      <w:bookmarkEnd w:id="10262"/>
      <w:r>
        <w:rPr>
          <w:rFonts w:hint="cs"/>
          <w:rtl/>
          <w:lang w:eastAsia="he-IL"/>
        </w:rPr>
        <w:t xml:space="preserve">90 נרצחים בחברה הערבית – 90. והוא כל הזמן מדבר איתנו </w:t>
      </w:r>
      <w:bookmarkStart w:id="10263" w:name="_ETM_Q34_584000"/>
      <w:bookmarkEnd w:id="10263"/>
      <w:r>
        <w:rPr>
          <w:rFonts w:hint="cs"/>
          <w:rtl/>
          <w:lang w:eastAsia="he-IL"/>
        </w:rPr>
        <w:t xml:space="preserve">על מדיניות ועדיין חושב שהוא במסע בחירות ומבזבז את זמנו בין טיקטוק אחד לטיקטוק שני, בין ביטול מאפייה בשירות בתי </w:t>
      </w:r>
      <w:bookmarkStart w:id="10264" w:name="_ETM_Q34_597000"/>
      <w:bookmarkEnd w:id="10264"/>
      <w:r>
        <w:rPr>
          <w:rFonts w:hint="cs"/>
          <w:rtl/>
          <w:lang w:eastAsia="he-IL"/>
        </w:rPr>
        <w:t xml:space="preserve">הסוהר להגבלת ביקורים. אז תגיד לי, מתי אתה עובד, שר הפיתה? מתי? מה הבאת לטובת מדינת ישראל </w:t>
      </w:r>
      <w:bookmarkStart w:id="10265" w:name="_ETM_Q34_611000"/>
      <w:bookmarkEnd w:id="10265"/>
      <w:r>
        <w:rPr>
          <w:rFonts w:hint="cs"/>
          <w:rtl/>
          <w:lang w:eastAsia="he-IL"/>
        </w:rPr>
        <w:t xml:space="preserve">בביטחון הפנים? דיברת על משילות בכנסת, דיברת על משילות בצפון – </w:t>
      </w:r>
      <w:bookmarkStart w:id="10266" w:name="_ETM_Q34_616000"/>
      <w:bookmarkEnd w:id="10266"/>
      <w:r>
        <w:rPr>
          <w:rFonts w:hint="cs"/>
          <w:rtl/>
          <w:lang w:eastAsia="he-IL"/>
        </w:rPr>
        <w:t>כלום ושום דבר. אנחנו סופרים לך רק כישלונות. מכל ההבטחו</w:t>
      </w:r>
      <w:bookmarkStart w:id="10267" w:name="_ETM_Q34_625000"/>
      <w:bookmarkEnd w:id="10267"/>
      <w:r>
        <w:rPr>
          <w:rFonts w:hint="cs"/>
          <w:rtl/>
          <w:lang w:eastAsia="he-IL"/>
        </w:rPr>
        <w:t xml:space="preserve">ת שלך טרום </w:t>
      </w:r>
      <w:r w:rsidR="00A00651">
        <w:rPr>
          <w:rFonts w:hint="cs"/>
          <w:rtl/>
          <w:lang w:eastAsia="he-IL"/>
        </w:rPr>
        <w:t>– – –</w:t>
      </w:r>
    </w:p>
    <w:p w:rsidR="00AE0D63" w:rsidRDefault="00AE0D63" w:rsidP="00C65DD0">
      <w:pPr>
        <w:rPr>
          <w:rtl/>
          <w:lang w:eastAsia="he-IL"/>
        </w:rPr>
      </w:pPr>
    </w:p>
    <w:p w:rsidR="00AE0D63" w:rsidRDefault="00AE0D63" w:rsidP="00C65DD0">
      <w:pPr>
        <w:pStyle w:val="af6"/>
        <w:keepNext/>
        <w:rPr>
          <w:rtl/>
        </w:rPr>
      </w:pPr>
      <w:bookmarkStart w:id="10268" w:name="ET_interruption_6151_42"/>
      <w:r w:rsidRPr="00AD2BCB">
        <w:rPr>
          <w:rStyle w:val="TagStyle"/>
          <w:rtl/>
        </w:rPr>
        <w:t xml:space="preserve"> &lt;&lt; קריאה &gt;&gt;</w:t>
      </w:r>
      <w:r w:rsidRPr="000F0240">
        <w:rPr>
          <w:rStyle w:val="TagStyle"/>
          <w:rtl/>
        </w:rPr>
        <w:t xml:space="preserve"> </w:t>
      </w:r>
      <w:r>
        <w:rPr>
          <w:rtl/>
        </w:rPr>
        <w:t>רון כץ (יש עתיד):</w:t>
      </w:r>
      <w:r w:rsidRPr="000F0240">
        <w:rPr>
          <w:rStyle w:val="TagStyle"/>
          <w:rtl/>
        </w:rPr>
        <w:t xml:space="preserve"> </w:t>
      </w:r>
      <w:r w:rsidRPr="00AD2BCB">
        <w:rPr>
          <w:rStyle w:val="TagStyle"/>
          <w:rtl/>
        </w:rPr>
        <w:t>&lt;&lt; קריאה &gt;&gt;</w:t>
      </w:r>
      <w:r>
        <w:rPr>
          <w:rtl/>
        </w:rPr>
        <w:t xml:space="preserve">   </w:t>
      </w:r>
      <w:bookmarkEnd w:id="10268"/>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מיקי, וגופות, וגופות. </w:t>
      </w:r>
    </w:p>
    <w:p w:rsidR="00AE0D63" w:rsidRDefault="00AE0D63" w:rsidP="00C65DD0">
      <w:pPr>
        <w:rPr>
          <w:rtl/>
          <w:lang w:eastAsia="he-IL"/>
        </w:rPr>
      </w:pPr>
    </w:p>
    <w:p w:rsidR="00AE0D63" w:rsidRDefault="00AE0D63" w:rsidP="00C65DD0">
      <w:pPr>
        <w:pStyle w:val="-"/>
        <w:keepNext/>
        <w:rPr>
          <w:rtl/>
        </w:rPr>
      </w:pPr>
      <w:bookmarkStart w:id="10269" w:name="ET_speakercontinue_5084_62"/>
      <w:r w:rsidRPr="00AD2BCB">
        <w:rPr>
          <w:rStyle w:val="TagStyle"/>
          <w:rtl/>
        </w:rPr>
        <w:t>&lt;&lt; דובר_המשך &gt;&gt;</w:t>
      </w:r>
      <w:r w:rsidRPr="00E15E9F">
        <w:rPr>
          <w:rStyle w:val="TagStyle"/>
          <w:rtl/>
        </w:rPr>
        <w:t xml:space="preserve"> </w:t>
      </w:r>
      <w:r>
        <w:rPr>
          <w:rtl/>
        </w:rPr>
        <w:t>מיקי לוי (יש עתיד):</w:t>
      </w:r>
      <w:r w:rsidRPr="00E15E9F">
        <w:rPr>
          <w:rStyle w:val="TagStyle"/>
          <w:rtl/>
        </w:rPr>
        <w:t xml:space="preserve"> </w:t>
      </w:r>
      <w:r w:rsidRPr="00AD2BCB">
        <w:rPr>
          <w:rStyle w:val="TagStyle"/>
          <w:rtl/>
        </w:rPr>
        <w:t>&lt;&lt; דובר_המשך &gt;&gt;</w:t>
      </w:r>
      <w:bookmarkEnd w:id="10269"/>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וגופות. </w:t>
      </w:r>
      <w:bookmarkStart w:id="10270" w:name="_ETM_Q34_628000"/>
      <w:bookmarkEnd w:id="10270"/>
      <w:r>
        <w:rPr>
          <w:rFonts w:hint="cs"/>
          <w:rtl/>
          <w:lang w:eastAsia="he-IL"/>
        </w:rPr>
        <w:t>מכל ההבטחות שלך טרום הבחירות לא נשאר דבר וחצי דבר.</w:t>
      </w:r>
    </w:p>
    <w:p w:rsidR="00AE0D63" w:rsidRDefault="00AE0D63" w:rsidP="00C65DD0">
      <w:pPr>
        <w:rPr>
          <w:rtl/>
          <w:lang w:eastAsia="he-IL"/>
        </w:rPr>
      </w:pPr>
    </w:p>
    <w:p w:rsidR="00AE0D63" w:rsidRDefault="00AE0D63" w:rsidP="00C65DD0">
      <w:pPr>
        <w:pStyle w:val="af6"/>
        <w:keepNext/>
        <w:rPr>
          <w:rtl/>
        </w:rPr>
      </w:pPr>
      <w:bookmarkStart w:id="10271" w:name="ET_interruption_5300_43"/>
      <w:r w:rsidRPr="00AD2BCB">
        <w:rPr>
          <w:rStyle w:val="TagStyle"/>
          <w:rtl/>
        </w:rPr>
        <w:t xml:space="preserve"> &lt;&lt; קריאה &gt;&gt;</w:t>
      </w:r>
      <w:r w:rsidRPr="000F0240">
        <w:rPr>
          <w:rStyle w:val="TagStyle"/>
          <w:rtl/>
        </w:rPr>
        <w:t xml:space="preserve"> </w:t>
      </w:r>
      <w:r>
        <w:rPr>
          <w:rtl/>
        </w:rPr>
        <w:t>מירב בן ארי (יש עתיד):</w:t>
      </w:r>
      <w:r w:rsidRPr="000F0240">
        <w:rPr>
          <w:rStyle w:val="TagStyle"/>
          <w:rtl/>
        </w:rPr>
        <w:t xml:space="preserve"> </w:t>
      </w:r>
      <w:r w:rsidRPr="00AD2BCB">
        <w:rPr>
          <w:rStyle w:val="TagStyle"/>
          <w:rtl/>
        </w:rPr>
        <w:t>&lt;&lt; קריאה &gt;&gt;</w:t>
      </w:r>
      <w:r>
        <w:rPr>
          <w:rtl/>
        </w:rPr>
        <w:t xml:space="preserve">   </w:t>
      </w:r>
      <w:bookmarkEnd w:id="10271"/>
    </w:p>
    <w:p w:rsidR="00AE0D63" w:rsidRDefault="00AE0D63" w:rsidP="008443B7">
      <w:pPr>
        <w:rPr>
          <w:rtl/>
          <w:lang w:eastAsia="he-IL"/>
        </w:rPr>
      </w:pPr>
    </w:p>
    <w:p w:rsidR="00AE0D63" w:rsidRDefault="00AE0D63" w:rsidP="00C65DD0">
      <w:pPr>
        <w:rPr>
          <w:rtl/>
          <w:lang w:eastAsia="he-IL"/>
        </w:rPr>
      </w:pPr>
      <w:r>
        <w:rPr>
          <w:rFonts w:hint="cs"/>
          <w:rtl/>
          <w:lang w:eastAsia="he-IL"/>
        </w:rPr>
        <w:t>עכשיו נרצח עוד בן אדם.</w:t>
      </w:r>
    </w:p>
    <w:p w:rsidR="00AE0D63" w:rsidRDefault="00AE0D63" w:rsidP="00C65DD0">
      <w:pPr>
        <w:rPr>
          <w:rtl/>
          <w:lang w:eastAsia="he-IL"/>
        </w:rPr>
      </w:pPr>
    </w:p>
    <w:p w:rsidR="00AE0D63" w:rsidRDefault="00AE0D63" w:rsidP="00C65DD0">
      <w:pPr>
        <w:pStyle w:val="-"/>
        <w:keepNext/>
        <w:rPr>
          <w:rtl/>
        </w:rPr>
      </w:pPr>
      <w:bookmarkStart w:id="10272" w:name="ET_speakercontinue_5084_20"/>
      <w:r w:rsidRPr="00AD2BCB">
        <w:rPr>
          <w:rStyle w:val="TagStyle"/>
          <w:rtl/>
        </w:rPr>
        <w:t xml:space="preserve"> &lt;&lt; דובר_המשך &gt;&gt;</w:t>
      </w:r>
      <w:r w:rsidRPr="00FD7940">
        <w:rPr>
          <w:rStyle w:val="TagStyle"/>
          <w:rtl/>
        </w:rPr>
        <w:t xml:space="preserve"> </w:t>
      </w:r>
      <w:r>
        <w:rPr>
          <w:rtl/>
        </w:rPr>
        <w:t>מיקי לוי (יש עתיד):</w:t>
      </w:r>
      <w:r w:rsidRPr="00FD7940">
        <w:rPr>
          <w:rStyle w:val="TagStyle"/>
          <w:rtl/>
        </w:rPr>
        <w:t xml:space="preserve"> </w:t>
      </w:r>
      <w:r w:rsidRPr="00AD2BCB">
        <w:rPr>
          <w:rStyle w:val="TagStyle"/>
          <w:rtl/>
        </w:rPr>
        <w:t>&lt;&lt; דובר_המשך &gt;&gt;</w:t>
      </w:r>
      <w:r>
        <w:rPr>
          <w:rtl/>
        </w:rPr>
        <w:t xml:space="preserve">   </w:t>
      </w:r>
      <w:bookmarkEnd w:id="10272"/>
    </w:p>
    <w:p w:rsidR="00AE0D63" w:rsidRDefault="00AE0D63" w:rsidP="008443B7">
      <w:pPr>
        <w:rPr>
          <w:rtl/>
          <w:lang w:eastAsia="he-IL"/>
        </w:rPr>
      </w:pPr>
      <w:bookmarkStart w:id="10273" w:name="_ETM_Q34_636000"/>
      <w:bookmarkEnd w:id="10273"/>
      <w:r>
        <w:rPr>
          <w:rFonts w:hint="cs"/>
          <w:rtl/>
          <w:lang w:eastAsia="he-IL"/>
        </w:rPr>
        <w:t xml:space="preserve"> </w:t>
      </w:r>
    </w:p>
    <w:p w:rsidR="00AE0D63" w:rsidRDefault="00AE0D63" w:rsidP="00C65DD0">
      <w:pPr>
        <w:rPr>
          <w:rtl/>
          <w:lang w:eastAsia="he-IL"/>
        </w:rPr>
      </w:pPr>
      <w:r>
        <w:rPr>
          <w:rFonts w:hint="cs"/>
          <w:rtl/>
          <w:lang w:eastAsia="he-IL"/>
        </w:rPr>
        <w:t xml:space="preserve">עכשיו נרצח? הינה – ה-91. אוי ואבוי לנו. </w:t>
      </w:r>
    </w:p>
    <w:p w:rsidR="00AE0D63" w:rsidRDefault="00AE0D63" w:rsidP="00C65DD0">
      <w:pPr>
        <w:rPr>
          <w:rtl/>
          <w:lang w:eastAsia="he-IL"/>
        </w:rPr>
      </w:pPr>
    </w:p>
    <w:p w:rsidR="00AE0D63" w:rsidRDefault="00AE0D63" w:rsidP="00C65DD0">
      <w:pPr>
        <w:pStyle w:val="af6"/>
        <w:keepNext/>
        <w:rPr>
          <w:rtl/>
        </w:rPr>
      </w:pPr>
      <w:r w:rsidRPr="00AD2BCB">
        <w:rPr>
          <w:rStyle w:val="TagStyle"/>
          <w:rtl/>
        </w:rPr>
        <w:t xml:space="preserve"> &lt;&lt; קריאה &gt;&gt;</w:t>
      </w:r>
      <w:r w:rsidRPr="00FD7940">
        <w:rPr>
          <w:rStyle w:val="TagStyle"/>
          <w:rtl/>
        </w:rPr>
        <w:t xml:space="preserve"> </w:t>
      </w:r>
      <w:r>
        <w:rPr>
          <w:rtl/>
        </w:rPr>
        <w:t>קריאה:</w:t>
      </w:r>
      <w:r w:rsidRPr="00FD7940">
        <w:rPr>
          <w:rStyle w:val="TagStyle"/>
          <w:rtl/>
        </w:rPr>
        <w:t xml:space="preserve"> </w:t>
      </w:r>
      <w:r w:rsidRPr="00AD2BCB">
        <w:rPr>
          <w:rStyle w:val="TagStyle"/>
          <w:rtl/>
        </w:rPr>
        <w:t>&lt;&lt; קריאה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92.</w:t>
      </w:r>
    </w:p>
    <w:p w:rsidR="00AE0D63" w:rsidRDefault="00AE0D63" w:rsidP="00C65DD0">
      <w:pPr>
        <w:rPr>
          <w:rtl/>
          <w:lang w:eastAsia="he-IL"/>
        </w:rPr>
      </w:pPr>
    </w:p>
    <w:p w:rsidR="00AE0D63" w:rsidRDefault="00AE0D63" w:rsidP="00C65DD0">
      <w:pPr>
        <w:pStyle w:val="-"/>
        <w:keepNext/>
        <w:rPr>
          <w:rtl/>
        </w:rPr>
      </w:pPr>
      <w:bookmarkStart w:id="10274" w:name="ET_speakercontinue_5084_22"/>
      <w:r w:rsidRPr="00AD2BCB">
        <w:rPr>
          <w:rStyle w:val="TagStyle"/>
          <w:rtl/>
        </w:rPr>
        <w:t xml:space="preserve"> &lt;&lt; דובר_המשך &gt;&gt;</w:t>
      </w:r>
      <w:r w:rsidRPr="00FD7940">
        <w:rPr>
          <w:rStyle w:val="TagStyle"/>
          <w:rtl/>
        </w:rPr>
        <w:t xml:space="preserve"> </w:t>
      </w:r>
      <w:r>
        <w:rPr>
          <w:rtl/>
        </w:rPr>
        <w:t>מיקי לוי (יש עתיד):</w:t>
      </w:r>
      <w:r w:rsidRPr="00FD7940">
        <w:rPr>
          <w:rStyle w:val="TagStyle"/>
          <w:rtl/>
        </w:rPr>
        <w:t xml:space="preserve"> </w:t>
      </w:r>
      <w:r w:rsidRPr="00AD2BCB">
        <w:rPr>
          <w:rStyle w:val="TagStyle"/>
          <w:rtl/>
        </w:rPr>
        <w:t>&lt;&lt; דובר_המשך &gt;&gt;</w:t>
      </w:r>
      <w:r>
        <w:rPr>
          <w:rtl/>
        </w:rPr>
        <w:t xml:space="preserve">   </w:t>
      </w:r>
      <w:bookmarkEnd w:id="10274"/>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92. אוי ואבוי, ליבי-ליבי. </w:t>
      </w:r>
    </w:p>
    <w:p w:rsidR="00AE0D63" w:rsidRPr="000F0240" w:rsidRDefault="00AE0D63" w:rsidP="00C65DD0">
      <w:pPr>
        <w:rPr>
          <w:rtl/>
          <w:lang w:eastAsia="he-IL"/>
        </w:rPr>
      </w:pPr>
      <w:bookmarkStart w:id="10275" w:name="_ETM_Q34_646000"/>
      <w:bookmarkEnd w:id="10275"/>
    </w:p>
    <w:p w:rsidR="00AE0D63" w:rsidRDefault="00AE0D63" w:rsidP="00C65DD0">
      <w:pPr>
        <w:rPr>
          <w:rtl/>
          <w:lang w:eastAsia="he-IL"/>
        </w:rPr>
      </w:pPr>
      <w:r>
        <w:rPr>
          <w:rFonts w:hint="cs"/>
          <w:rtl/>
          <w:lang w:eastAsia="he-IL"/>
        </w:rPr>
        <w:t xml:space="preserve">מכל ההבטחות שלך לא נשאר דבר וחצי דבר. </w:t>
      </w:r>
      <w:bookmarkStart w:id="10276" w:name="_ETM_Q34_650000"/>
      <w:bookmarkEnd w:id="10276"/>
      <w:r>
        <w:rPr>
          <w:rFonts w:hint="cs"/>
          <w:rtl/>
          <w:lang w:eastAsia="he-IL"/>
        </w:rPr>
        <w:t xml:space="preserve">ואיך אומרים ביידיש? אתה כלאם פאדי. </w:t>
      </w:r>
    </w:p>
    <w:p w:rsidR="00AE0D63" w:rsidRDefault="00AE0D63" w:rsidP="00C65DD0">
      <w:pPr>
        <w:rPr>
          <w:rtl/>
          <w:lang w:eastAsia="he-IL"/>
        </w:rPr>
      </w:pPr>
    </w:p>
    <w:p w:rsidR="00AE0D63" w:rsidRDefault="00AE0D63" w:rsidP="00C65DD0">
      <w:pPr>
        <w:pStyle w:val="af7"/>
        <w:keepNext/>
        <w:rPr>
          <w:rtl/>
        </w:rPr>
      </w:pPr>
      <w:r w:rsidRPr="00AD2BCB">
        <w:rPr>
          <w:rStyle w:val="TagStyle"/>
          <w:rtl/>
        </w:rPr>
        <w:t xml:space="preserve"> &lt;&lt; יור &gt;&gt;</w:t>
      </w:r>
      <w:r w:rsidRPr="00FD7940">
        <w:rPr>
          <w:rStyle w:val="TagStyle"/>
          <w:rtl/>
        </w:rPr>
        <w:t xml:space="preserve"> </w:t>
      </w:r>
      <w:r>
        <w:rPr>
          <w:rtl/>
        </w:rPr>
        <w:t>היו"ר אוריאל בוסו:</w:t>
      </w:r>
      <w:r w:rsidRPr="00FD7940">
        <w:rPr>
          <w:rStyle w:val="TagStyle"/>
          <w:rtl/>
        </w:rPr>
        <w:t xml:space="preserve"> </w:t>
      </w:r>
      <w:r w:rsidRPr="00AD2BCB">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תודה רבה על עמידה בזמנים. חבר הכנסת זאב אלקין </w:t>
      </w:r>
      <w:r>
        <w:rPr>
          <w:rtl/>
          <w:lang w:eastAsia="he-IL"/>
        </w:rPr>
        <w:t>–</w:t>
      </w:r>
      <w:r>
        <w:rPr>
          <w:rFonts w:hint="cs"/>
          <w:rtl/>
          <w:lang w:eastAsia="he-IL"/>
        </w:rPr>
        <w:t xml:space="preserve"> אינו נוכח; חברת הכנסת טטיאנה מזרסקי </w:t>
      </w:r>
      <w:r>
        <w:rPr>
          <w:rtl/>
          <w:lang w:eastAsia="he-IL"/>
        </w:rPr>
        <w:t>–</w:t>
      </w:r>
      <w:r>
        <w:rPr>
          <w:rFonts w:hint="cs"/>
          <w:rtl/>
          <w:lang w:eastAsia="he-IL"/>
        </w:rPr>
        <w:t xml:space="preserve"> אף היא אינה נוכחת; חבר הכנסת עמית הלוי </w:t>
      </w:r>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אינה נוכחת; חברת הכנסת עאידה תומא סלימאן </w:t>
      </w:r>
      <w:r>
        <w:rPr>
          <w:rtl/>
          <w:lang w:eastAsia="he-IL"/>
        </w:rPr>
        <w:t>–</w:t>
      </w:r>
      <w:r>
        <w:rPr>
          <w:rFonts w:hint="cs"/>
          <w:rtl/>
          <w:lang w:eastAsia="he-IL"/>
        </w:rPr>
        <w:t xml:space="preserve"> אינה נוכחת; </w:t>
      </w:r>
      <w:bookmarkStart w:id="10277" w:name="_ETM_Q34_677000"/>
      <w:bookmarkEnd w:id="10277"/>
      <w:r>
        <w:rPr>
          <w:rFonts w:hint="cs"/>
          <w:rtl/>
          <w:lang w:eastAsia="he-IL"/>
        </w:rPr>
        <w:t xml:space="preserve">חברת הכנסת אימאן ח'טיב יאסין </w:t>
      </w:r>
      <w:r>
        <w:rPr>
          <w:rtl/>
          <w:lang w:eastAsia="he-IL"/>
        </w:rPr>
        <w:t>–</w:t>
      </w:r>
      <w:r w:rsidR="00694D06">
        <w:rPr>
          <w:rFonts w:hint="cs"/>
          <w:rtl/>
          <w:lang w:eastAsia="he-IL"/>
        </w:rPr>
        <w:t xml:space="preserve"> אינה נוכחת.</w:t>
      </w:r>
      <w:r>
        <w:rPr>
          <w:rFonts w:hint="cs"/>
          <w:rtl/>
          <w:lang w:eastAsia="he-IL"/>
        </w:rPr>
        <w:t xml:space="preserve"> חבר הכנסת רון כץ </w:t>
      </w:r>
      <w:r w:rsidR="00A00651">
        <w:rPr>
          <w:rFonts w:hint="cs"/>
          <w:rtl/>
          <w:lang w:eastAsia="he-IL"/>
        </w:rPr>
        <w:t>– –</w:t>
      </w:r>
      <w:r>
        <w:rPr>
          <w:rFonts w:hint="cs"/>
          <w:rtl/>
          <w:lang w:eastAsia="he-IL"/>
        </w:rPr>
        <w:t xml:space="preserve"> </w:t>
      </w:r>
    </w:p>
    <w:p w:rsidR="00AE0D63" w:rsidRDefault="00AE0D63" w:rsidP="00C65DD0">
      <w:pPr>
        <w:keepNext/>
        <w:rPr>
          <w:b/>
          <w:bCs/>
          <w:rtl/>
        </w:rPr>
      </w:pPr>
    </w:p>
    <w:p w:rsidR="00AE0D63" w:rsidRDefault="00AE0D63" w:rsidP="00D810D6">
      <w:pPr>
        <w:pStyle w:val="af6"/>
        <w:keepNext/>
        <w:rPr>
          <w:rtl/>
        </w:rPr>
      </w:pPr>
      <w:bookmarkStart w:id="10278" w:name="ET_interruption_6151_44"/>
      <w:r w:rsidRPr="00AD2BCB">
        <w:rPr>
          <w:rStyle w:val="TagStyle"/>
          <w:rtl/>
        </w:rPr>
        <w:t xml:space="preserve"> &lt;&lt; קריאה &gt;&gt;</w:t>
      </w:r>
      <w:r w:rsidRPr="00D810D6">
        <w:rPr>
          <w:rtl/>
        </w:rPr>
        <w:t>רון כץ (יש עתיד):</w:t>
      </w:r>
      <w:r w:rsidRPr="00AD2BCB">
        <w:rPr>
          <w:rStyle w:val="TagStyle"/>
          <w:rtl/>
        </w:rPr>
        <w:t>&lt;&lt; קריאה &gt;&gt;</w:t>
      </w:r>
      <w:r>
        <w:rPr>
          <w:rStyle w:val="TagStyle"/>
          <w:rtl/>
        </w:rPr>
        <w:t xml:space="preserve">   </w:t>
      </w:r>
      <w:bookmarkEnd w:id="10278"/>
    </w:p>
    <w:p w:rsidR="00AE0D63" w:rsidRPr="00AD2BCB" w:rsidRDefault="00AE0D63" w:rsidP="00C65DD0">
      <w:pPr>
        <w:rPr>
          <w:rtl/>
        </w:rPr>
      </w:pPr>
    </w:p>
    <w:p w:rsidR="00AE0D63" w:rsidRDefault="00AE0D63" w:rsidP="00C65DD0">
      <w:pPr>
        <w:rPr>
          <w:rtl/>
        </w:rPr>
      </w:pPr>
      <w:r>
        <w:rPr>
          <w:rFonts w:hint="cs"/>
          <w:rtl/>
        </w:rPr>
        <w:t xml:space="preserve">ידעתי שתגיע אליי </w:t>
      </w:r>
      <w:bookmarkStart w:id="10279" w:name="_ETM_Q34_680000"/>
      <w:bookmarkEnd w:id="10279"/>
      <w:r>
        <w:rPr>
          <w:rFonts w:hint="cs"/>
          <w:rtl/>
        </w:rPr>
        <w:t xml:space="preserve">בסוף. </w:t>
      </w:r>
    </w:p>
    <w:p w:rsidR="00AE0D63" w:rsidRDefault="00AE0D63" w:rsidP="00C65DD0">
      <w:pPr>
        <w:rPr>
          <w:rtl/>
        </w:rPr>
      </w:pPr>
      <w:bookmarkStart w:id="10280" w:name="_ETM_Q34_683000"/>
      <w:bookmarkEnd w:id="10280"/>
    </w:p>
    <w:p w:rsidR="00AE0D63" w:rsidRDefault="00AE0D63" w:rsidP="00C65DD0">
      <w:pPr>
        <w:pStyle w:val="af7"/>
        <w:keepNext/>
        <w:rPr>
          <w:rtl/>
        </w:rPr>
      </w:pPr>
      <w:bookmarkStart w:id="10281" w:name="ET_yor_6488_45"/>
      <w:r w:rsidRPr="00AD2BCB">
        <w:rPr>
          <w:rStyle w:val="TagStyle"/>
          <w:rtl/>
        </w:rPr>
        <w:t xml:space="preserve"> &lt;&lt; יור &gt;&gt;</w:t>
      </w:r>
      <w:r w:rsidRPr="00E63F07">
        <w:rPr>
          <w:rStyle w:val="TagStyle"/>
          <w:rtl/>
        </w:rPr>
        <w:t xml:space="preserve"> </w:t>
      </w:r>
      <w:r>
        <w:rPr>
          <w:rtl/>
        </w:rPr>
        <w:t>היו"ר אוריאל בוסו:</w:t>
      </w:r>
      <w:r w:rsidRPr="00E63F07">
        <w:rPr>
          <w:rStyle w:val="TagStyle"/>
          <w:rtl/>
        </w:rPr>
        <w:t xml:space="preserve"> </w:t>
      </w:r>
      <w:r w:rsidRPr="00AD2BCB">
        <w:rPr>
          <w:rStyle w:val="TagStyle"/>
          <w:rtl/>
        </w:rPr>
        <w:t>&lt;&lt; יור &gt;&gt;</w:t>
      </w:r>
      <w:r>
        <w:rPr>
          <w:rtl/>
        </w:rPr>
        <w:t xml:space="preserve">   </w:t>
      </w:r>
      <w:bookmarkEnd w:id="10281"/>
    </w:p>
    <w:p w:rsidR="00AE0D63" w:rsidRDefault="00AE0D63" w:rsidP="008443B7">
      <w:pPr>
        <w:rPr>
          <w:rtl/>
        </w:rPr>
      </w:pPr>
    </w:p>
    <w:p w:rsidR="00AE0D63" w:rsidRDefault="00A00651" w:rsidP="00C65DD0">
      <w:pPr>
        <w:rPr>
          <w:rtl/>
        </w:rPr>
      </w:pPr>
      <w:r>
        <w:rPr>
          <w:rFonts w:hint="cs"/>
          <w:rtl/>
        </w:rPr>
        <w:t>– –</w:t>
      </w:r>
      <w:r w:rsidR="00AE0D63">
        <w:rPr>
          <w:rFonts w:hint="cs"/>
          <w:rtl/>
        </w:rPr>
        <w:t xml:space="preserve"> יעלה ויבוא. </w:t>
      </w:r>
    </w:p>
    <w:p w:rsidR="00AE0D63" w:rsidRDefault="00AE0D63" w:rsidP="00C65DD0">
      <w:pPr>
        <w:rPr>
          <w:rtl/>
        </w:rPr>
      </w:pPr>
    </w:p>
    <w:p w:rsidR="00AE0D63" w:rsidRDefault="00AE0D63" w:rsidP="00C65DD0">
      <w:pPr>
        <w:pStyle w:val="af6"/>
        <w:keepNext/>
        <w:rPr>
          <w:rtl/>
        </w:rPr>
      </w:pPr>
      <w:bookmarkStart w:id="10282" w:name="ET_interruption_6345_46"/>
      <w:r w:rsidRPr="00AD2BCB">
        <w:rPr>
          <w:rStyle w:val="TagStyle"/>
          <w:rtl/>
        </w:rPr>
        <w:t xml:space="preserve"> &lt;&lt; קריאה &gt;&gt;</w:t>
      </w:r>
      <w:r w:rsidRPr="00E63F07">
        <w:rPr>
          <w:rStyle w:val="TagStyle"/>
          <w:rtl/>
        </w:rPr>
        <w:t xml:space="preserve"> </w:t>
      </w:r>
      <w:r>
        <w:rPr>
          <w:rtl/>
        </w:rPr>
        <w:t>טלי גוטליב (הליכוד):</w:t>
      </w:r>
      <w:r w:rsidRPr="00E63F07">
        <w:rPr>
          <w:rStyle w:val="TagStyle"/>
          <w:rtl/>
        </w:rPr>
        <w:t xml:space="preserve"> </w:t>
      </w:r>
      <w:r w:rsidRPr="00AD2BCB">
        <w:rPr>
          <w:rStyle w:val="TagStyle"/>
          <w:rtl/>
        </w:rPr>
        <w:t>&lt;&lt; קריאה &gt;&gt;</w:t>
      </w:r>
      <w:r>
        <w:rPr>
          <w:rtl/>
        </w:rPr>
        <w:t xml:space="preserve">   </w:t>
      </w:r>
      <w:bookmarkEnd w:id="10282"/>
    </w:p>
    <w:p w:rsidR="00AE0D63" w:rsidRDefault="00AE0D63" w:rsidP="008443B7">
      <w:pPr>
        <w:rPr>
          <w:rtl/>
        </w:rPr>
      </w:pPr>
    </w:p>
    <w:p w:rsidR="00AE0D63" w:rsidRDefault="00A00651" w:rsidP="00C65DD0">
      <w:pPr>
        <w:rPr>
          <w:rtl/>
        </w:rPr>
      </w:pPr>
      <w:bookmarkStart w:id="10283" w:name="_ETM_Q34_688000"/>
      <w:bookmarkEnd w:id="10283"/>
      <w:r>
        <w:rPr>
          <w:rFonts w:hint="cs"/>
          <w:rtl/>
        </w:rPr>
        <w:t>– – –</w:t>
      </w:r>
      <w:r w:rsidR="00AE0D63">
        <w:rPr>
          <w:rFonts w:hint="cs"/>
          <w:rtl/>
        </w:rPr>
        <w:t xml:space="preserve"> </w:t>
      </w:r>
    </w:p>
    <w:p w:rsidR="00AE0D63" w:rsidRDefault="00AE0D63" w:rsidP="00C65DD0">
      <w:pPr>
        <w:rPr>
          <w:rtl/>
        </w:rPr>
      </w:pPr>
      <w:bookmarkStart w:id="10284" w:name="_ETM_Q34_690000"/>
      <w:bookmarkEnd w:id="10284"/>
    </w:p>
    <w:p w:rsidR="00AE0D63" w:rsidRDefault="00AE0D63" w:rsidP="00C65DD0">
      <w:pPr>
        <w:pStyle w:val="a4"/>
        <w:keepNext/>
        <w:rPr>
          <w:rtl/>
        </w:rPr>
      </w:pPr>
      <w:bookmarkStart w:id="10285" w:name="ET_speaker_6151_47"/>
      <w:r w:rsidRPr="00AD2BCB">
        <w:rPr>
          <w:rStyle w:val="TagStyle"/>
          <w:rtl/>
        </w:rPr>
        <w:t xml:space="preserve"> &lt;&lt; דובר &gt;&gt;</w:t>
      </w:r>
      <w:r w:rsidRPr="00E63F07">
        <w:rPr>
          <w:rStyle w:val="TagStyle"/>
          <w:rtl/>
        </w:rPr>
        <w:t xml:space="preserve"> </w:t>
      </w:r>
      <w:bookmarkStart w:id="10286" w:name="_Toc136946224"/>
      <w:bookmarkStart w:id="10287" w:name="_Toc153976659"/>
      <w:bookmarkStart w:id="10288" w:name="_Toc153976843"/>
      <w:r>
        <w:rPr>
          <w:rtl/>
        </w:rPr>
        <w:t>רון כץ (יש עתיד):</w:t>
      </w:r>
      <w:bookmarkEnd w:id="10286"/>
      <w:bookmarkEnd w:id="10287"/>
      <w:bookmarkEnd w:id="10288"/>
      <w:r w:rsidRPr="00E63F07">
        <w:rPr>
          <w:rStyle w:val="TagStyle"/>
          <w:rtl/>
        </w:rPr>
        <w:t xml:space="preserve"> </w:t>
      </w:r>
      <w:r w:rsidRPr="00AD2BCB">
        <w:rPr>
          <w:rStyle w:val="TagStyle"/>
          <w:rtl/>
        </w:rPr>
        <w:t>&lt;&lt; דובר &gt;&gt;</w:t>
      </w:r>
      <w:r>
        <w:rPr>
          <w:rtl/>
        </w:rPr>
        <w:t xml:space="preserve">   </w:t>
      </w:r>
      <w:bookmarkEnd w:id="10285"/>
    </w:p>
    <w:p w:rsidR="00AE0D63" w:rsidRDefault="00AE0D63" w:rsidP="008443B7">
      <w:pPr>
        <w:rPr>
          <w:rtl/>
        </w:rPr>
      </w:pPr>
    </w:p>
    <w:p w:rsidR="00AE0D63" w:rsidRDefault="00AE0D63" w:rsidP="00A40C46">
      <w:pPr>
        <w:rPr>
          <w:rtl/>
        </w:rPr>
      </w:pPr>
      <w:bookmarkStart w:id="10289" w:name="_ETM_Q0_19969409"/>
      <w:bookmarkEnd w:id="10289"/>
      <w:r>
        <w:rPr>
          <w:rFonts w:hint="cs"/>
          <w:rtl/>
        </w:rPr>
        <w:t xml:space="preserve">דווקא יש לי נושא שאת תסכימי איתו, טלי, כי הוא מדבר על כולם. </w:t>
      </w:r>
    </w:p>
    <w:p w:rsidR="00AE0D63" w:rsidRDefault="00AE0D63" w:rsidP="008443B7">
      <w:pPr>
        <w:rPr>
          <w:rtl/>
          <w:lang w:eastAsia="he-IL"/>
        </w:rPr>
      </w:pPr>
    </w:p>
    <w:p w:rsidR="00AE0D63" w:rsidRDefault="00AE0D63" w:rsidP="00C65DD0">
      <w:pPr>
        <w:rPr>
          <w:rtl/>
          <w:lang w:eastAsia="he-IL"/>
        </w:rPr>
      </w:pPr>
      <w:r>
        <w:rPr>
          <w:rFonts w:hint="cs"/>
          <w:rtl/>
          <w:lang w:eastAsia="he-IL"/>
        </w:rPr>
        <w:t>אדוני היו"ר,</w:t>
      </w:r>
      <w:bookmarkStart w:id="10290" w:name="_ETM_Q34_695000"/>
      <w:bookmarkEnd w:id="10290"/>
      <w:r>
        <w:rPr>
          <w:rFonts w:hint="cs"/>
          <w:rtl/>
          <w:lang w:eastAsia="he-IL"/>
        </w:rPr>
        <w:t xml:space="preserve"> כנסת נכבדה </w:t>
      </w:r>
      <w:r w:rsidR="00A00651">
        <w:rPr>
          <w:rFonts w:hint="cs"/>
          <w:rtl/>
          <w:lang w:eastAsia="he-IL"/>
        </w:rPr>
        <w:t>– – –</w:t>
      </w:r>
    </w:p>
    <w:p w:rsidR="00AE0D63" w:rsidRDefault="00AE0D63" w:rsidP="00C65DD0">
      <w:pPr>
        <w:rPr>
          <w:rtl/>
          <w:lang w:eastAsia="he-IL"/>
        </w:rPr>
      </w:pPr>
    </w:p>
    <w:p w:rsidR="00AE0D63" w:rsidRDefault="00AE0D63" w:rsidP="00C65DD0">
      <w:pPr>
        <w:pStyle w:val="af6"/>
        <w:keepNext/>
        <w:rPr>
          <w:rtl/>
        </w:rPr>
      </w:pPr>
      <w:bookmarkStart w:id="10291" w:name="ET_interruption_6361_50"/>
      <w:r w:rsidRPr="00AD2BCB">
        <w:rPr>
          <w:rStyle w:val="TagStyle"/>
          <w:rtl/>
        </w:rPr>
        <w:t xml:space="preserve"> &lt;&lt; קריאה &gt;&gt;</w:t>
      </w:r>
      <w:r w:rsidRPr="00E63F07">
        <w:rPr>
          <w:rStyle w:val="TagStyle"/>
          <w:rtl/>
        </w:rPr>
        <w:t xml:space="preserve"> </w:t>
      </w:r>
      <w:r>
        <w:rPr>
          <w:rtl/>
        </w:rPr>
        <w:t>נאור שירי (יש עתיד):</w:t>
      </w:r>
      <w:r w:rsidRPr="00E63F07">
        <w:rPr>
          <w:rStyle w:val="TagStyle"/>
          <w:rtl/>
        </w:rPr>
        <w:t xml:space="preserve"> </w:t>
      </w:r>
      <w:r w:rsidRPr="00AD2BCB">
        <w:rPr>
          <w:rStyle w:val="TagStyle"/>
          <w:rtl/>
        </w:rPr>
        <w:t>&lt;&lt; קריאה &gt;&gt;</w:t>
      </w:r>
      <w:r>
        <w:rPr>
          <w:rtl/>
        </w:rPr>
        <w:t xml:space="preserve">   </w:t>
      </w:r>
      <w:bookmarkEnd w:id="10291"/>
    </w:p>
    <w:p w:rsidR="00AE0D63" w:rsidRDefault="00AE0D63" w:rsidP="008443B7">
      <w:pPr>
        <w:rPr>
          <w:rtl/>
          <w:lang w:eastAsia="he-IL"/>
        </w:rPr>
      </w:pPr>
    </w:p>
    <w:p w:rsidR="00AE0D63" w:rsidRPr="00FD7940" w:rsidRDefault="00A00651" w:rsidP="00C65DD0">
      <w:pPr>
        <w:rPr>
          <w:rtl/>
          <w:lang w:eastAsia="he-IL"/>
        </w:rPr>
      </w:pPr>
      <w:r>
        <w:rPr>
          <w:rFonts w:hint="cs"/>
          <w:rtl/>
          <w:lang w:eastAsia="he-IL"/>
        </w:rPr>
        <w:t>– – –</w:t>
      </w:r>
      <w:r w:rsidR="00AE0D63">
        <w:rPr>
          <w:rFonts w:hint="cs"/>
          <w:rtl/>
          <w:lang w:eastAsia="he-IL"/>
        </w:rPr>
        <w:t xml:space="preserve"> מועמדותה </w:t>
      </w:r>
      <w:bookmarkStart w:id="10292" w:name="_ETM_Q34_697000"/>
      <w:bookmarkEnd w:id="10292"/>
      <w:r w:rsidR="00AE0D63">
        <w:rPr>
          <w:rFonts w:hint="cs"/>
          <w:rtl/>
          <w:lang w:eastAsia="he-IL"/>
        </w:rPr>
        <w:t xml:space="preserve">של חברת הכנסת גוטליב לוועדה למינוי שופטים. על זה היא תסכים. </w:t>
      </w:r>
    </w:p>
    <w:p w:rsidR="00AE0D63" w:rsidRDefault="00AE0D63" w:rsidP="00C65DD0">
      <w:pPr>
        <w:rPr>
          <w:rtl/>
          <w:lang w:eastAsia="he-IL"/>
        </w:rPr>
      </w:pPr>
    </w:p>
    <w:p w:rsidR="00AE0D63" w:rsidRDefault="00AE0D63" w:rsidP="00C65DD0">
      <w:pPr>
        <w:pStyle w:val="af6"/>
        <w:keepNext/>
        <w:rPr>
          <w:rtl/>
        </w:rPr>
      </w:pPr>
      <w:r w:rsidRPr="00AD2BCB">
        <w:rPr>
          <w:rStyle w:val="TagStyle"/>
          <w:rtl/>
        </w:rPr>
        <w:t xml:space="preserve"> &lt;&lt; קריאה &gt;&gt;</w:t>
      </w:r>
      <w:r w:rsidRPr="00E63F07">
        <w:rPr>
          <w:rStyle w:val="TagStyle"/>
          <w:rtl/>
        </w:rPr>
        <w:t xml:space="preserve"> </w:t>
      </w:r>
      <w:r>
        <w:rPr>
          <w:rtl/>
        </w:rPr>
        <w:t>טלי גוטליב (הליכוד):</w:t>
      </w:r>
      <w:r w:rsidRPr="00E63F07">
        <w:rPr>
          <w:rStyle w:val="TagStyle"/>
          <w:rtl/>
        </w:rPr>
        <w:t xml:space="preserve"> </w:t>
      </w:r>
      <w:r w:rsidRPr="00AD2BCB">
        <w:rPr>
          <w:rStyle w:val="TagStyle"/>
          <w:rtl/>
        </w:rPr>
        <w:t>&lt;&lt; קריאה &gt;&gt;</w:t>
      </w:r>
      <w:r>
        <w:rPr>
          <w:rtl/>
        </w:rPr>
        <w:t xml:space="preserve">   </w:t>
      </w:r>
    </w:p>
    <w:p w:rsidR="00AE0D63" w:rsidRDefault="00AE0D63" w:rsidP="008443B7">
      <w:pPr>
        <w:rPr>
          <w:rtl/>
          <w:lang w:eastAsia="he-IL"/>
        </w:rPr>
      </w:pPr>
    </w:p>
    <w:p w:rsidR="00AE0D63" w:rsidRPr="00E63F07" w:rsidRDefault="00A00651" w:rsidP="00C65DD0">
      <w:pPr>
        <w:rPr>
          <w:rtl/>
          <w:lang w:eastAsia="he-IL"/>
        </w:rPr>
      </w:pPr>
      <w:r>
        <w:rPr>
          <w:rFonts w:hint="cs"/>
          <w:rtl/>
          <w:lang w:eastAsia="he-IL"/>
        </w:rPr>
        <w:t>– – –</w:t>
      </w:r>
      <w:r w:rsidR="00AE0D63">
        <w:rPr>
          <w:rFonts w:hint="cs"/>
          <w:rtl/>
          <w:lang w:eastAsia="he-IL"/>
        </w:rPr>
        <w:t xml:space="preserve"> מועמדויות, </w:t>
      </w:r>
      <w:bookmarkStart w:id="10293" w:name="_ETM_Q34_706000"/>
      <w:bookmarkEnd w:id="10293"/>
      <w:r w:rsidR="00AE0D63">
        <w:rPr>
          <w:rFonts w:hint="cs"/>
          <w:rtl/>
          <w:lang w:eastAsia="he-IL"/>
        </w:rPr>
        <w:t>הכול טוב.</w:t>
      </w:r>
    </w:p>
    <w:p w:rsidR="00AE0D63" w:rsidRDefault="00AE0D63" w:rsidP="00C65DD0">
      <w:pPr>
        <w:rPr>
          <w:rtl/>
          <w:lang w:eastAsia="he-IL"/>
        </w:rPr>
      </w:pPr>
    </w:p>
    <w:p w:rsidR="00AE0D63" w:rsidRDefault="00AE0D63" w:rsidP="00C65DD0">
      <w:pPr>
        <w:pStyle w:val="-"/>
        <w:keepNext/>
        <w:rPr>
          <w:rtl/>
        </w:rPr>
      </w:pPr>
      <w:bookmarkStart w:id="10294" w:name="ET_speakercontinue_6151_25"/>
      <w:r w:rsidRPr="00AD2BCB">
        <w:rPr>
          <w:rStyle w:val="TagStyle"/>
          <w:rtl/>
        </w:rPr>
        <w:t xml:space="preserve"> &lt;&lt; דובר_המשך &gt;&gt;</w:t>
      </w:r>
      <w:r w:rsidRPr="00FD7940">
        <w:rPr>
          <w:rStyle w:val="TagStyle"/>
          <w:rtl/>
        </w:rPr>
        <w:t xml:space="preserve"> </w:t>
      </w:r>
      <w:r>
        <w:rPr>
          <w:rtl/>
        </w:rPr>
        <w:t>רון כץ (יש עתיד):</w:t>
      </w:r>
      <w:r w:rsidRPr="00FD7940">
        <w:rPr>
          <w:rStyle w:val="TagStyle"/>
          <w:rtl/>
        </w:rPr>
        <w:t xml:space="preserve"> </w:t>
      </w:r>
      <w:r w:rsidRPr="00AD2BCB">
        <w:rPr>
          <w:rStyle w:val="TagStyle"/>
          <w:rtl/>
        </w:rPr>
        <w:t>&lt;&lt; דובר_המשך &gt;&gt;</w:t>
      </w:r>
      <w:r>
        <w:rPr>
          <w:rtl/>
        </w:rPr>
        <w:t xml:space="preserve">   </w:t>
      </w:r>
      <w:bookmarkEnd w:id="10294"/>
    </w:p>
    <w:p w:rsidR="00AE0D63" w:rsidRDefault="00AE0D63" w:rsidP="008443B7">
      <w:pPr>
        <w:rPr>
          <w:rtl/>
          <w:lang w:eastAsia="he-IL"/>
        </w:rPr>
      </w:pPr>
    </w:p>
    <w:p w:rsidR="00AE0D63" w:rsidRDefault="00AE0D63" w:rsidP="0029652F">
      <w:pPr>
        <w:rPr>
          <w:rtl/>
        </w:rPr>
      </w:pPr>
      <w:r>
        <w:rPr>
          <w:rFonts w:hint="cs"/>
          <w:rtl/>
          <w:lang w:eastAsia="he-IL"/>
        </w:rPr>
        <w:t xml:space="preserve">ברשותכם, אני רוצה רגע לדבר איתכם על נושא </w:t>
      </w:r>
      <w:bookmarkStart w:id="10295" w:name="_ETM_Q34_710000"/>
      <w:bookmarkEnd w:id="10295"/>
      <w:r>
        <w:rPr>
          <w:rFonts w:hint="cs"/>
          <w:rtl/>
          <w:lang w:eastAsia="he-IL"/>
        </w:rPr>
        <w:t>רציני. אני לא יודע מי פה גר בפריפריה או באזורים שהחשמל לא הגיע אליהם בערב שבת, ערב שישי</w:t>
      </w:r>
      <w:r w:rsidR="0029652F">
        <w:rPr>
          <w:rFonts w:hint="cs"/>
          <w:rtl/>
          <w:lang w:eastAsia="he-IL"/>
        </w:rPr>
        <w:t xml:space="preserve">, </w:t>
      </w:r>
      <w:bookmarkStart w:id="10296" w:name="TOR_Q35"/>
      <w:bookmarkEnd w:id="10296"/>
      <w:r>
        <w:rPr>
          <w:rFonts w:hint="cs"/>
          <w:rtl/>
        </w:rPr>
        <w:t xml:space="preserve">אבל מי שנתקל בדבר הזה היה צריך לפתוח בזה היום את ועדת הפנים. </w:t>
      </w:r>
    </w:p>
    <w:p w:rsidR="00AE0D63" w:rsidRDefault="00AE0D63" w:rsidP="009635F5">
      <w:pPr>
        <w:rPr>
          <w:rtl/>
        </w:rPr>
      </w:pPr>
    </w:p>
    <w:p w:rsidR="00AE0D63" w:rsidRDefault="00AE0D63" w:rsidP="00C65DD0">
      <w:pPr>
        <w:pStyle w:val="af7"/>
        <w:keepNext/>
        <w:rPr>
          <w:rtl/>
        </w:rPr>
      </w:pPr>
      <w:bookmarkStart w:id="10297" w:name="ET_yor_6488_4"/>
      <w:r w:rsidRPr="00DA7494">
        <w:rPr>
          <w:rStyle w:val="TagStyle"/>
          <w:rtl/>
        </w:rPr>
        <w:t xml:space="preserve"> &lt;&lt; יור &gt;&gt; </w:t>
      </w:r>
      <w:r>
        <w:rPr>
          <w:rtl/>
        </w:rPr>
        <w:t>היו"ר אוריאל בוסו:</w:t>
      </w:r>
      <w:r w:rsidRPr="00DA7494">
        <w:rPr>
          <w:rStyle w:val="TagStyle"/>
          <w:rtl/>
        </w:rPr>
        <w:t xml:space="preserve"> &lt;&lt; יור &gt;&gt;</w:t>
      </w:r>
      <w:r>
        <w:rPr>
          <w:rtl/>
        </w:rPr>
        <w:t xml:space="preserve"> </w:t>
      </w:r>
      <w:bookmarkEnd w:id="10297"/>
    </w:p>
    <w:p w:rsidR="00AE0D63" w:rsidRDefault="00AE0D63" w:rsidP="008443B7">
      <w:pPr>
        <w:rPr>
          <w:rtl/>
          <w:lang w:eastAsia="he-IL"/>
        </w:rPr>
      </w:pPr>
    </w:p>
    <w:p w:rsidR="00AE0D63" w:rsidRDefault="00AE0D63" w:rsidP="00C65DD0">
      <w:pPr>
        <w:rPr>
          <w:rtl/>
          <w:lang w:eastAsia="he-IL"/>
        </w:rPr>
      </w:pPr>
      <w:r>
        <w:rPr>
          <w:rFonts w:hint="cs"/>
          <w:rtl/>
          <w:lang w:eastAsia="he-IL"/>
        </w:rPr>
        <w:t>יש לי הצעה דחופה לסדר</w:t>
      </w:r>
      <w:bookmarkStart w:id="10298" w:name="_ETM_Q35_134989"/>
      <w:bookmarkEnd w:id="10298"/>
      <w:r>
        <w:rPr>
          <w:rFonts w:hint="cs"/>
          <w:rtl/>
          <w:lang w:eastAsia="he-IL"/>
        </w:rPr>
        <w:t xml:space="preserve">-יום. </w:t>
      </w:r>
    </w:p>
    <w:p w:rsidR="00AE0D63" w:rsidRDefault="00AE0D63" w:rsidP="00C65DD0">
      <w:pPr>
        <w:rPr>
          <w:rtl/>
          <w:lang w:eastAsia="he-IL"/>
        </w:rPr>
      </w:pPr>
    </w:p>
    <w:p w:rsidR="00AE0D63" w:rsidRDefault="00AE0D63" w:rsidP="00C65DD0">
      <w:pPr>
        <w:pStyle w:val="-"/>
        <w:keepNext/>
        <w:rPr>
          <w:rtl/>
        </w:rPr>
      </w:pPr>
      <w:bookmarkStart w:id="10299" w:name="ET_speakercontinue_6151_5"/>
      <w:r w:rsidRPr="00DA7494">
        <w:rPr>
          <w:rStyle w:val="TagStyle"/>
          <w:rtl/>
        </w:rPr>
        <w:t xml:space="preserve"> &lt;&lt; דובר_המשך &gt;&gt; </w:t>
      </w:r>
      <w:r>
        <w:rPr>
          <w:rtl/>
        </w:rPr>
        <w:t>רון כץ (יש עתיד):</w:t>
      </w:r>
      <w:r w:rsidRPr="00DA7494">
        <w:rPr>
          <w:rStyle w:val="TagStyle"/>
          <w:rtl/>
        </w:rPr>
        <w:t xml:space="preserve"> &lt;&lt; דובר_המשך &gt;&gt;</w:t>
      </w:r>
      <w:r>
        <w:rPr>
          <w:rtl/>
        </w:rPr>
        <w:t xml:space="preserve"> </w:t>
      </w:r>
      <w:bookmarkEnd w:id="10299"/>
    </w:p>
    <w:p w:rsidR="00AE0D63" w:rsidRDefault="00AE0D63" w:rsidP="008443B7">
      <w:pPr>
        <w:rPr>
          <w:rtl/>
          <w:lang w:eastAsia="he-IL"/>
        </w:rPr>
      </w:pPr>
    </w:p>
    <w:p w:rsidR="00AE0D63" w:rsidRDefault="000946D2" w:rsidP="0029652F">
      <w:pPr>
        <w:rPr>
          <w:rtl/>
          <w:lang w:eastAsia="he-IL"/>
        </w:rPr>
      </w:pPr>
      <w:bookmarkStart w:id="10300" w:name="_ETM_Q35_136047"/>
      <w:bookmarkStart w:id="10301" w:name="_ETM_Q35_136230"/>
      <w:bookmarkEnd w:id="10300"/>
      <w:bookmarkEnd w:id="10301"/>
      <w:r>
        <w:rPr>
          <w:rFonts w:hint="cs"/>
          <w:rtl/>
          <w:lang w:eastAsia="he-IL"/>
        </w:rPr>
        <w:t xml:space="preserve">גם </w:t>
      </w:r>
      <w:r w:rsidR="00AE0D63">
        <w:rPr>
          <w:rFonts w:hint="cs"/>
          <w:rtl/>
          <w:lang w:eastAsia="he-IL"/>
        </w:rPr>
        <w:t xml:space="preserve">לי. </w:t>
      </w:r>
      <w:bookmarkStart w:id="10302" w:name="_ETM_Q35_137976"/>
      <w:bookmarkStart w:id="10303" w:name="_ETM_Q35_138109"/>
      <w:bookmarkEnd w:id="10302"/>
      <w:bookmarkEnd w:id="10303"/>
      <w:r w:rsidR="00AE0D63">
        <w:rPr>
          <w:rFonts w:hint="cs"/>
          <w:rtl/>
          <w:lang w:eastAsia="he-IL"/>
        </w:rPr>
        <w:t>אולי ראש הממשלה היה יכול להתייחס לזה</w:t>
      </w:r>
      <w:r w:rsidR="0029652F">
        <w:rPr>
          <w:rFonts w:hint="cs"/>
          <w:rtl/>
          <w:lang w:eastAsia="he-IL"/>
        </w:rPr>
        <w:t>,</w:t>
      </w:r>
      <w:r w:rsidR="00AE0D63">
        <w:rPr>
          <w:rFonts w:hint="cs"/>
          <w:rtl/>
          <w:lang w:eastAsia="he-IL"/>
        </w:rPr>
        <w:t xml:space="preserve"> אולי אחד השרים הנכבדים היו יכולים </w:t>
      </w:r>
      <w:bookmarkStart w:id="10304" w:name="_ETM_Q35_145042"/>
      <w:bookmarkEnd w:id="10304"/>
      <w:r w:rsidR="00AE0D63">
        <w:rPr>
          <w:rFonts w:hint="cs"/>
          <w:rtl/>
          <w:lang w:eastAsia="he-IL"/>
        </w:rPr>
        <w:t>להתייחס לזה. אבל לא, יש איזושהי מחלוקת בין חברת החשמל שלנו לחברה נוספת שאמורה לספק את החשמל</w:t>
      </w:r>
      <w:r w:rsidR="0029652F">
        <w:rPr>
          <w:rFonts w:hint="cs"/>
          <w:rtl/>
          <w:lang w:eastAsia="he-IL"/>
        </w:rPr>
        <w:t xml:space="preserve"> </w:t>
      </w:r>
      <w:r w:rsidR="00A00651">
        <w:rPr>
          <w:rFonts w:hint="cs"/>
          <w:rtl/>
          <w:lang w:eastAsia="he-IL"/>
        </w:rPr>
        <w:t>– –</w:t>
      </w:r>
      <w:r w:rsidR="00AE0D63">
        <w:rPr>
          <w:rFonts w:hint="cs"/>
          <w:rtl/>
          <w:lang w:eastAsia="he-IL"/>
        </w:rPr>
        <w:t xml:space="preserve"> </w:t>
      </w:r>
    </w:p>
    <w:p w:rsidR="00AE0D63" w:rsidRDefault="00AE0D63" w:rsidP="00C65DD0">
      <w:pPr>
        <w:rPr>
          <w:rtl/>
          <w:lang w:eastAsia="he-IL"/>
        </w:rPr>
      </w:pPr>
    </w:p>
    <w:p w:rsidR="00AE0D63" w:rsidRDefault="00AE0D63" w:rsidP="00C65DD0">
      <w:pPr>
        <w:pStyle w:val="af6"/>
        <w:keepNext/>
        <w:rPr>
          <w:rtl/>
        </w:rPr>
      </w:pPr>
      <w:bookmarkStart w:id="10305" w:name="ET_interruption_5726_29"/>
      <w:r w:rsidRPr="009D7D92">
        <w:rPr>
          <w:rStyle w:val="TagStyle"/>
          <w:rtl/>
        </w:rPr>
        <w:t xml:space="preserve"> &lt;&lt; קריאה &gt;&gt; </w:t>
      </w:r>
      <w:r>
        <w:rPr>
          <w:rtl/>
        </w:rPr>
        <w:t>ינון אזולאי (ש"ס):</w:t>
      </w:r>
      <w:r w:rsidRPr="009D7D92">
        <w:rPr>
          <w:rStyle w:val="TagStyle"/>
          <w:rtl/>
        </w:rPr>
        <w:t xml:space="preserve"> &lt;&lt; קריאה &gt;&gt;</w:t>
      </w:r>
      <w:r>
        <w:rPr>
          <w:rtl/>
        </w:rPr>
        <w:t xml:space="preserve"> </w:t>
      </w:r>
      <w:bookmarkEnd w:id="10305"/>
    </w:p>
    <w:p w:rsidR="00AE0D63" w:rsidRDefault="00AE0D63" w:rsidP="008443B7">
      <w:pPr>
        <w:rPr>
          <w:rtl/>
        </w:rPr>
      </w:pPr>
    </w:p>
    <w:p w:rsidR="00AE0D63" w:rsidRDefault="00AE0D63" w:rsidP="00C65DD0">
      <w:pPr>
        <w:rPr>
          <w:rtl/>
        </w:rPr>
      </w:pPr>
      <w:r>
        <w:rPr>
          <w:rFonts w:hint="cs"/>
          <w:rtl/>
        </w:rPr>
        <w:t xml:space="preserve">נגה. </w:t>
      </w:r>
    </w:p>
    <w:p w:rsidR="00AE0D63" w:rsidRDefault="00AE0D63" w:rsidP="00C65DD0">
      <w:pPr>
        <w:rPr>
          <w:rtl/>
          <w:lang w:eastAsia="he-IL"/>
        </w:rPr>
      </w:pPr>
    </w:p>
    <w:p w:rsidR="00AE0D63" w:rsidRDefault="00AE0D63" w:rsidP="00C65DD0">
      <w:pPr>
        <w:pStyle w:val="af6"/>
        <w:keepNext/>
        <w:rPr>
          <w:rtl/>
        </w:rPr>
      </w:pPr>
      <w:bookmarkStart w:id="10306" w:name="ET_interruption_5300_6"/>
      <w:r w:rsidRPr="00DA7494">
        <w:rPr>
          <w:rStyle w:val="TagStyle"/>
          <w:rtl/>
        </w:rPr>
        <w:t xml:space="preserve"> &lt;&lt; קריאה &gt;&gt; </w:t>
      </w:r>
      <w:r>
        <w:rPr>
          <w:rtl/>
        </w:rPr>
        <w:t>מירב בן ארי (יש עתיד):</w:t>
      </w:r>
      <w:r w:rsidRPr="00DA7494">
        <w:rPr>
          <w:rStyle w:val="TagStyle"/>
          <w:rtl/>
        </w:rPr>
        <w:t xml:space="preserve"> &lt;&lt; קריאה &gt;&gt;</w:t>
      </w:r>
      <w:r>
        <w:rPr>
          <w:rtl/>
        </w:rPr>
        <w:t xml:space="preserve"> </w:t>
      </w:r>
      <w:bookmarkEnd w:id="10306"/>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נגה. הם לא מדברים. </w:t>
      </w:r>
    </w:p>
    <w:p w:rsidR="00AE0D63" w:rsidRDefault="00AE0D63" w:rsidP="00C65DD0">
      <w:pPr>
        <w:rPr>
          <w:rtl/>
          <w:lang w:eastAsia="he-IL"/>
        </w:rPr>
      </w:pPr>
    </w:p>
    <w:p w:rsidR="00AE0D63" w:rsidRDefault="00AE0D63" w:rsidP="00C65DD0">
      <w:pPr>
        <w:pStyle w:val="-"/>
        <w:keepNext/>
        <w:rPr>
          <w:rtl/>
        </w:rPr>
      </w:pPr>
      <w:r w:rsidRPr="00DA7494">
        <w:rPr>
          <w:rStyle w:val="TagStyle"/>
          <w:rtl/>
        </w:rPr>
        <w:t xml:space="preserve"> &lt;&lt; דובר_המשך &gt;&gt; </w:t>
      </w:r>
      <w:r>
        <w:rPr>
          <w:rtl/>
        </w:rPr>
        <w:t>רון כץ (יש עתיד):</w:t>
      </w:r>
      <w:r w:rsidRPr="00DA7494">
        <w:rPr>
          <w:rStyle w:val="TagStyle"/>
          <w:rtl/>
        </w:rPr>
        <w:t xml:space="preserve"> &lt;&lt; דובר_המשך &gt;&gt;</w:t>
      </w:r>
      <w:r>
        <w:rPr>
          <w:rtl/>
        </w:rPr>
        <w:t xml:space="preserve"> </w:t>
      </w:r>
    </w:p>
    <w:p w:rsidR="00AE0D63" w:rsidRDefault="00AE0D63" w:rsidP="008443B7">
      <w:pPr>
        <w:rPr>
          <w:rtl/>
          <w:lang w:eastAsia="he-IL"/>
        </w:rPr>
      </w:pPr>
    </w:p>
    <w:p w:rsidR="00AE0D63" w:rsidRDefault="00A00651" w:rsidP="000946D2">
      <w:pPr>
        <w:rPr>
          <w:rtl/>
          <w:lang w:eastAsia="he-IL"/>
        </w:rPr>
      </w:pPr>
      <w:bookmarkStart w:id="10307" w:name="_ETM_Q35_166048"/>
      <w:bookmarkStart w:id="10308" w:name="_ETM_Q35_166172"/>
      <w:bookmarkEnd w:id="10307"/>
      <w:bookmarkEnd w:id="10308"/>
      <w:r>
        <w:rPr>
          <w:rFonts w:hint="cs"/>
          <w:rtl/>
          <w:lang w:eastAsia="he-IL"/>
        </w:rPr>
        <w:t>– –</w:t>
      </w:r>
      <w:r w:rsidR="0029652F">
        <w:rPr>
          <w:rFonts w:hint="cs"/>
          <w:rtl/>
          <w:lang w:eastAsia="he-IL"/>
        </w:rPr>
        <w:t xml:space="preserve"> </w:t>
      </w:r>
      <w:r w:rsidR="00AE0D63">
        <w:rPr>
          <w:rFonts w:hint="cs"/>
          <w:rtl/>
          <w:lang w:eastAsia="he-IL"/>
        </w:rPr>
        <w:t xml:space="preserve">וכתוצאה מכך למדינת ישראל </w:t>
      </w:r>
      <w:bookmarkStart w:id="10309" w:name="_ETM_Q35_167447"/>
      <w:bookmarkEnd w:id="10309"/>
      <w:r w:rsidR="00AE0D63">
        <w:rPr>
          <w:rFonts w:hint="cs"/>
          <w:rtl/>
          <w:lang w:eastAsia="he-IL"/>
        </w:rPr>
        <w:t>כיבו את השלטר. תחשבו איזו הזיה זאת: במדינת ישראל מכבים את ה</w:t>
      </w:r>
      <w:r w:rsidR="0029652F">
        <w:rPr>
          <w:rFonts w:hint="cs"/>
          <w:rtl/>
          <w:lang w:eastAsia="he-IL"/>
        </w:rPr>
        <w:t>ש</w:t>
      </w:r>
      <w:r w:rsidR="00AE0D63">
        <w:rPr>
          <w:rFonts w:hint="cs"/>
          <w:rtl/>
          <w:lang w:eastAsia="he-IL"/>
        </w:rPr>
        <w:t xml:space="preserve">לטר לכמה שעות בכל אזור, כאילו אנחנו אפריקה. </w:t>
      </w:r>
      <w:bookmarkStart w:id="10310" w:name="_ETM_Q35_180357"/>
      <w:bookmarkEnd w:id="10310"/>
      <w:r w:rsidR="00AE0D63">
        <w:rPr>
          <w:rFonts w:hint="cs"/>
          <w:rtl/>
          <w:lang w:eastAsia="he-IL"/>
        </w:rPr>
        <w:t>מה קורה לכם?</w:t>
      </w:r>
    </w:p>
    <w:p w:rsidR="00AE0D63" w:rsidRDefault="00AE0D63" w:rsidP="00C65DD0">
      <w:pPr>
        <w:rPr>
          <w:rtl/>
          <w:lang w:eastAsia="he-IL"/>
        </w:rPr>
      </w:pPr>
      <w:bookmarkStart w:id="10311" w:name="_ETM_Q35_180774"/>
      <w:bookmarkStart w:id="10312" w:name="_ETM_Q35_180902"/>
      <w:bookmarkEnd w:id="10311"/>
      <w:bookmarkEnd w:id="10312"/>
    </w:p>
    <w:p w:rsidR="00AE0D63" w:rsidRDefault="00AE0D63" w:rsidP="00C65DD0">
      <w:pPr>
        <w:pStyle w:val="af6"/>
        <w:keepNext/>
        <w:rPr>
          <w:rtl/>
        </w:rPr>
      </w:pPr>
      <w:r w:rsidRPr="009D7D92">
        <w:rPr>
          <w:rStyle w:val="TagStyle"/>
          <w:rtl/>
        </w:rPr>
        <w:t xml:space="preserve"> &lt;&lt; קריאה &gt;&gt; </w:t>
      </w:r>
      <w:r>
        <w:rPr>
          <w:rtl/>
        </w:rPr>
        <w:t>נאור שירי (יש עתיד):</w:t>
      </w:r>
      <w:r w:rsidRPr="009D7D92">
        <w:rPr>
          <w:rStyle w:val="TagStyle"/>
          <w:rtl/>
        </w:rPr>
        <w:t xml:space="preserve"> &lt;&lt; קריאה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בלי לזלזל באפריקה. </w:t>
      </w:r>
    </w:p>
    <w:p w:rsidR="00AE0D63" w:rsidRDefault="00AE0D63" w:rsidP="00C65DD0">
      <w:pPr>
        <w:rPr>
          <w:rtl/>
          <w:lang w:eastAsia="he-IL"/>
        </w:rPr>
      </w:pPr>
    </w:p>
    <w:p w:rsidR="00AE0D63" w:rsidRDefault="00AE0D63" w:rsidP="00C65DD0">
      <w:pPr>
        <w:pStyle w:val="-"/>
        <w:keepNext/>
        <w:rPr>
          <w:rtl/>
        </w:rPr>
      </w:pPr>
      <w:r w:rsidRPr="00DA7494">
        <w:rPr>
          <w:rStyle w:val="TagStyle"/>
          <w:rtl/>
        </w:rPr>
        <w:t xml:space="preserve"> &lt;&lt; דובר_המשך &gt;&gt; </w:t>
      </w:r>
      <w:r>
        <w:rPr>
          <w:rtl/>
        </w:rPr>
        <w:t>רון כץ (יש עתיד):</w:t>
      </w:r>
      <w:r w:rsidRPr="00DA7494">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0946D2">
      <w:pPr>
        <w:rPr>
          <w:rtl/>
          <w:lang w:eastAsia="he-IL"/>
        </w:rPr>
      </w:pPr>
      <w:r>
        <w:rPr>
          <w:rFonts w:hint="cs"/>
          <w:rtl/>
          <w:lang w:eastAsia="he-IL"/>
        </w:rPr>
        <w:t xml:space="preserve">בלי לזלזל באפריקה, שאין להם 20% מהיכולת </w:t>
      </w:r>
      <w:bookmarkStart w:id="10313" w:name="_ETM_Q35_187392"/>
      <w:bookmarkEnd w:id="10313"/>
      <w:r>
        <w:rPr>
          <w:rFonts w:hint="cs"/>
          <w:rtl/>
          <w:lang w:eastAsia="he-IL"/>
        </w:rPr>
        <w:t xml:space="preserve">של מדינת ישראל. ועכשיו אני שואל את עצמי איך הגענו לזה. איך הצלחתם </w:t>
      </w:r>
      <w:bookmarkStart w:id="10314" w:name="_ETM_Q35_196222"/>
      <w:bookmarkEnd w:id="10314"/>
      <w:r>
        <w:rPr>
          <w:rFonts w:hint="cs"/>
          <w:rtl/>
          <w:lang w:eastAsia="he-IL"/>
        </w:rPr>
        <w:t xml:space="preserve">להרוס גם את התחום הזה? ואני שומע את שר האנרגיה, שאין לו מושג מה קורה בתחום </w:t>
      </w:r>
      <w:bookmarkStart w:id="10315" w:name="_ETM_Q35_202354"/>
      <w:bookmarkEnd w:id="10315"/>
      <w:r>
        <w:rPr>
          <w:rFonts w:hint="cs"/>
          <w:rtl/>
          <w:lang w:eastAsia="he-IL"/>
        </w:rPr>
        <w:t xml:space="preserve">הזה בכלל </w:t>
      </w:r>
      <w:r w:rsidR="00A00651">
        <w:rPr>
          <w:rFonts w:hint="cs"/>
          <w:rtl/>
          <w:lang w:eastAsia="he-IL"/>
        </w:rPr>
        <w:t>– –</w:t>
      </w:r>
      <w:r>
        <w:rPr>
          <w:rFonts w:hint="cs"/>
          <w:rtl/>
          <w:lang w:eastAsia="he-IL"/>
        </w:rPr>
        <w:t xml:space="preserve"> </w:t>
      </w:r>
    </w:p>
    <w:p w:rsidR="00AE0D63" w:rsidRDefault="00AE0D63" w:rsidP="00C65DD0">
      <w:pPr>
        <w:rPr>
          <w:rtl/>
          <w:lang w:eastAsia="he-IL"/>
        </w:rPr>
      </w:pPr>
    </w:p>
    <w:p w:rsidR="00AE0D63" w:rsidRDefault="00AE0D63" w:rsidP="00C65DD0">
      <w:pPr>
        <w:pStyle w:val="af6"/>
        <w:keepNext/>
        <w:rPr>
          <w:rtl/>
        </w:rPr>
      </w:pPr>
      <w:bookmarkStart w:id="10316" w:name="ET_interruption_6156_32"/>
      <w:r w:rsidRPr="009D7D92">
        <w:rPr>
          <w:rStyle w:val="TagStyle"/>
          <w:rtl/>
        </w:rPr>
        <w:t xml:space="preserve"> &lt;&lt; קריאה &gt;&gt; </w:t>
      </w:r>
      <w:r>
        <w:rPr>
          <w:rtl/>
        </w:rPr>
        <w:t>גלעד קריב (העבודה):</w:t>
      </w:r>
      <w:r w:rsidRPr="009D7D92">
        <w:rPr>
          <w:rStyle w:val="TagStyle"/>
          <w:rtl/>
        </w:rPr>
        <w:t xml:space="preserve"> &lt;&lt; קריאה &gt;&gt;</w:t>
      </w:r>
      <w:r>
        <w:rPr>
          <w:rtl/>
        </w:rPr>
        <w:t xml:space="preserve"> </w:t>
      </w:r>
      <w:bookmarkEnd w:id="10316"/>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מי זה שר האנרגיה? </w:t>
      </w:r>
    </w:p>
    <w:p w:rsidR="00AE0D63" w:rsidRDefault="00AE0D63" w:rsidP="00C65DD0">
      <w:pPr>
        <w:rPr>
          <w:rtl/>
          <w:lang w:eastAsia="he-IL"/>
        </w:rPr>
      </w:pPr>
    </w:p>
    <w:p w:rsidR="00AE0D63" w:rsidRDefault="00AE0D63" w:rsidP="00C65DD0">
      <w:pPr>
        <w:pStyle w:val="-"/>
        <w:keepNext/>
        <w:rPr>
          <w:rtl/>
        </w:rPr>
      </w:pPr>
      <w:r w:rsidRPr="00DA7494">
        <w:rPr>
          <w:rStyle w:val="TagStyle"/>
          <w:rtl/>
        </w:rPr>
        <w:t xml:space="preserve"> &lt;&lt; דובר_המשך &gt;&gt; </w:t>
      </w:r>
      <w:r>
        <w:rPr>
          <w:rtl/>
        </w:rPr>
        <w:t>רון כץ (יש עתיד):</w:t>
      </w:r>
      <w:r w:rsidRPr="00DA7494">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שאלה טובה. </w:t>
      </w:r>
      <w:r w:rsidR="00A00651">
        <w:rPr>
          <w:rFonts w:hint="cs"/>
          <w:rtl/>
          <w:lang w:eastAsia="he-IL"/>
        </w:rPr>
        <w:t>– –</w:t>
      </w:r>
      <w:r>
        <w:rPr>
          <w:rFonts w:hint="cs"/>
          <w:rtl/>
          <w:lang w:eastAsia="he-IL"/>
        </w:rPr>
        <w:t xml:space="preserve"> מאשים </w:t>
      </w:r>
      <w:bookmarkStart w:id="10317" w:name="_ETM_Q35_205719"/>
      <w:bookmarkEnd w:id="10317"/>
      <w:r>
        <w:rPr>
          <w:rFonts w:hint="cs"/>
          <w:rtl/>
          <w:lang w:eastAsia="he-IL"/>
        </w:rPr>
        <w:t xml:space="preserve">את הממשלה הקודמת שלא קיבלה החלטות. ואני רוצה לשאול את </w:t>
      </w:r>
      <w:bookmarkStart w:id="10318" w:name="_ETM_Q35_211155"/>
      <w:bookmarkEnd w:id="10318"/>
      <w:r>
        <w:rPr>
          <w:rFonts w:hint="cs"/>
          <w:rtl/>
          <w:lang w:eastAsia="he-IL"/>
        </w:rPr>
        <w:t xml:space="preserve">שר האנרגיה: איזה החלטות? </w:t>
      </w:r>
    </w:p>
    <w:p w:rsidR="00AE0D63" w:rsidRDefault="00AE0D63" w:rsidP="00C65DD0">
      <w:pPr>
        <w:rPr>
          <w:rtl/>
          <w:lang w:eastAsia="he-IL"/>
        </w:rPr>
      </w:pPr>
    </w:p>
    <w:p w:rsidR="00AE0D63" w:rsidRDefault="00AE0D63" w:rsidP="00C65DD0">
      <w:pPr>
        <w:pStyle w:val="af6"/>
        <w:keepNext/>
        <w:rPr>
          <w:rtl/>
        </w:rPr>
      </w:pPr>
      <w:bookmarkStart w:id="10319" w:name="ET_interruption_5787_33"/>
      <w:r w:rsidRPr="009D7D92">
        <w:rPr>
          <w:rStyle w:val="TagStyle"/>
          <w:rtl/>
        </w:rPr>
        <w:t xml:space="preserve"> &lt;&lt; קריאה &gt;&gt; </w:t>
      </w:r>
      <w:r>
        <w:rPr>
          <w:rtl/>
        </w:rPr>
        <w:t>יוראי להב הרצנו (יש עתיד):</w:t>
      </w:r>
      <w:r w:rsidRPr="009D7D92">
        <w:rPr>
          <w:rStyle w:val="TagStyle"/>
          <w:rtl/>
        </w:rPr>
        <w:t xml:space="preserve"> &lt;&lt; קריאה &gt;&gt;</w:t>
      </w:r>
      <w:r>
        <w:rPr>
          <w:rtl/>
        </w:rPr>
        <w:t xml:space="preserve"> </w:t>
      </w:r>
      <w:bookmarkEnd w:id="10319"/>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רון, אני לא יודע אם אתה יודע, הוא פרסם היום שהוא נוסע לחלוק בידע של ישראל, בידע שלו, עם מדינות </w:t>
      </w:r>
      <w:bookmarkStart w:id="10320" w:name="_ETM_Q35_220671"/>
      <w:bookmarkEnd w:id="10320"/>
      <w:r>
        <w:rPr>
          <w:rFonts w:hint="cs"/>
          <w:rtl/>
          <w:lang w:eastAsia="he-IL"/>
        </w:rPr>
        <w:t xml:space="preserve">העולם. </w:t>
      </w:r>
    </w:p>
    <w:p w:rsidR="00AE0D63" w:rsidRDefault="00AE0D63" w:rsidP="00C65DD0">
      <w:pPr>
        <w:rPr>
          <w:rtl/>
          <w:lang w:eastAsia="he-IL"/>
        </w:rPr>
      </w:pPr>
    </w:p>
    <w:p w:rsidR="00AE0D63" w:rsidRDefault="00AE0D63" w:rsidP="00C65DD0">
      <w:pPr>
        <w:pStyle w:val="-"/>
        <w:keepNext/>
        <w:rPr>
          <w:rtl/>
        </w:rPr>
      </w:pPr>
      <w:r w:rsidRPr="00DA7494">
        <w:rPr>
          <w:rStyle w:val="TagStyle"/>
          <w:rtl/>
        </w:rPr>
        <w:t xml:space="preserve"> &lt;&lt; דובר_המשך &gt;&gt; </w:t>
      </w:r>
      <w:r>
        <w:rPr>
          <w:rtl/>
        </w:rPr>
        <w:t>רון כץ (יש עתיד):</w:t>
      </w:r>
      <w:r w:rsidRPr="00DA7494">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03597D">
      <w:pPr>
        <w:rPr>
          <w:rtl/>
          <w:lang w:eastAsia="he-IL"/>
        </w:rPr>
      </w:pPr>
      <w:r>
        <w:rPr>
          <w:rFonts w:hint="cs"/>
          <w:rtl/>
          <w:lang w:eastAsia="he-IL"/>
        </w:rPr>
        <w:t xml:space="preserve">אה, יפה. ועכשיו הוא נוסע לחלוק בידע שלנו איך </w:t>
      </w:r>
      <w:bookmarkStart w:id="10321" w:name="_ETM_Q35_227515"/>
      <w:bookmarkEnd w:id="10321"/>
      <w:r>
        <w:rPr>
          <w:rFonts w:hint="cs"/>
          <w:rtl/>
          <w:lang w:eastAsia="he-IL"/>
        </w:rPr>
        <w:t xml:space="preserve">מכבים את השלטר. </w:t>
      </w:r>
    </w:p>
    <w:p w:rsidR="00AE0D63" w:rsidRDefault="00AE0D63" w:rsidP="00C65DD0">
      <w:pPr>
        <w:rPr>
          <w:rtl/>
          <w:lang w:eastAsia="he-IL"/>
        </w:rPr>
      </w:pPr>
    </w:p>
    <w:p w:rsidR="00AE0D63" w:rsidRDefault="00AE0D63" w:rsidP="00C65DD0">
      <w:pPr>
        <w:pStyle w:val="af6"/>
        <w:keepNext/>
        <w:rPr>
          <w:rtl/>
        </w:rPr>
      </w:pPr>
      <w:bookmarkStart w:id="10322" w:name="ET_interruption_6361_34"/>
      <w:r w:rsidRPr="009D7D92">
        <w:rPr>
          <w:rStyle w:val="TagStyle"/>
          <w:rtl/>
        </w:rPr>
        <w:t xml:space="preserve"> &lt;&lt; קריאה &gt;&gt; </w:t>
      </w:r>
      <w:r>
        <w:rPr>
          <w:rtl/>
        </w:rPr>
        <w:t>נאור שירי (יש עתיד):</w:t>
      </w:r>
      <w:r w:rsidRPr="009D7D92">
        <w:rPr>
          <w:rStyle w:val="TagStyle"/>
          <w:rtl/>
        </w:rPr>
        <w:t xml:space="preserve"> &lt;&lt; קריאה &gt;&gt;</w:t>
      </w:r>
      <w:r>
        <w:rPr>
          <w:rtl/>
        </w:rPr>
        <w:t xml:space="preserve"> </w:t>
      </w:r>
      <w:bookmarkEnd w:id="10322"/>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הוא מביא איתו בטריות, כי חשמל לא יהיה. </w:t>
      </w:r>
    </w:p>
    <w:p w:rsidR="00AE0D63" w:rsidRDefault="00AE0D63" w:rsidP="00C65DD0">
      <w:pPr>
        <w:rPr>
          <w:rtl/>
          <w:lang w:eastAsia="he-IL"/>
        </w:rPr>
      </w:pPr>
    </w:p>
    <w:p w:rsidR="00AE0D63" w:rsidRDefault="00AE0D63" w:rsidP="00C65DD0">
      <w:pPr>
        <w:pStyle w:val="-"/>
        <w:keepNext/>
        <w:rPr>
          <w:rtl/>
        </w:rPr>
      </w:pPr>
      <w:bookmarkStart w:id="10323" w:name="ET_speakercontinue_6151_12"/>
      <w:r w:rsidRPr="00DA7494">
        <w:rPr>
          <w:rStyle w:val="TagStyle"/>
          <w:rtl/>
        </w:rPr>
        <w:t xml:space="preserve"> &lt;&lt; דובר_המשך &gt;&gt; </w:t>
      </w:r>
      <w:r>
        <w:rPr>
          <w:rtl/>
        </w:rPr>
        <w:t>רון כץ (יש עתיד):</w:t>
      </w:r>
      <w:r w:rsidRPr="00DA7494">
        <w:rPr>
          <w:rStyle w:val="TagStyle"/>
          <w:rtl/>
        </w:rPr>
        <w:t xml:space="preserve"> &lt;&lt; דובר_המשך &gt;&gt;</w:t>
      </w:r>
      <w:r>
        <w:rPr>
          <w:rtl/>
        </w:rPr>
        <w:t xml:space="preserve"> </w:t>
      </w:r>
      <w:bookmarkEnd w:id="10323"/>
    </w:p>
    <w:p w:rsidR="00AE0D63" w:rsidRDefault="00AE0D63" w:rsidP="008443B7">
      <w:pPr>
        <w:rPr>
          <w:rtl/>
          <w:lang w:eastAsia="he-IL"/>
        </w:rPr>
      </w:pPr>
    </w:p>
    <w:p w:rsidR="00AE0D63" w:rsidRDefault="00AE0D63" w:rsidP="0003597D">
      <w:pPr>
        <w:rPr>
          <w:rtl/>
          <w:lang w:eastAsia="he-IL"/>
        </w:rPr>
      </w:pPr>
      <w:r>
        <w:rPr>
          <w:rFonts w:hint="cs"/>
          <w:rtl/>
          <w:lang w:eastAsia="he-IL"/>
        </w:rPr>
        <w:t xml:space="preserve">ועכשיו באמת אני רוצה לשאול פה </w:t>
      </w:r>
      <w:bookmarkStart w:id="10324" w:name="_ETM_Q35_236399"/>
      <w:bookmarkEnd w:id="10324"/>
      <w:r>
        <w:rPr>
          <w:rFonts w:hint="cs"/>
          <w:rtl/>
          <w:lang w:eastAsia="he-IL"/>
        </w:rPr>
        <w:t xml:space="preserve">את הקהל הנכבד שנמצא פה, קואליציה, אופוזיציה – לכולנו כיבו את </w:t>
      </w:r>
      <w:bookmarkStart w:id="10325" w:name="_ETM_Q35_238630"/>
      <w:bookmarkEnd w:id="10325"/>
      <w:r>
        <w:rPr>
          <w:rFonts w:hint="cs"/>
          <w:rtl/>
          <w:lang w:eastAsia="he-IL"/>
        </w:rPr>
        <w:t xml:space="preserve">האורות. גם בבניין שלי כיבו את האורות. ספוילר: גם </w:t>
      </w:r>
      <w:bookmarkStart w:id="10326" w:name="_ETM_Q35_244090"/>
      <w:bookmarkEnd w:id="10326"/>
      <w:r>
        <w:rPr>
          <w:rFonts w:hint="cs"/>
          <w:rtl/>
          <w:lang w:eastAsia="he-IL"/>
        </w:rPr>
        <w:t xml:space="preserve">בבניין חבר קואליציה. </w:t>
      </w:r>
      <w:bookmarkStart w:id="10327" w:name="_ETM_Q35_245818"/>
      <w:bookmarkStart w:id="10328" w:name="_ETM_Q35_245959"/>
      <w:bookmarkEnd w:id="10327"/>
      <w:bookmarkEnd w:id="10328"/>
      <w:r w:rsidR="0003597D">
        <w:rPr>
          <w:rFonts w:hint="cs"/>
          <w:rtl/>
          <w:lang w:eastAsia="he-IL"/>
        </w:rPr>
        <w:t>ל</w:t>
      </w:r>
      <w:r>
        <w:rPr>
          <w:rFonts w:hint="cs"/>
          <w:rtl/>
          <w:lang w:eastAsia="he-IL"/>
        </w:rPr>
        <w:t xml:space="preserve">כולנו כיבו את האור. וכשבדקנו למה, גילינו שהם החליטו לכבות את האור. </w:t>
      </w:r>
      <w:bookmarkStart w:id="10329" w:name="_ETM_Q35_260738"/>
      <w:bookmarkEnd w:id="10329"/>
      <w:r>
        <w:rPr>
          <w:rFonts w:hint="cs"/>
          <w:rtl/>
          <w:lang w:eastAsia="he-IL"/>
        </w:rPr>
        <w:t>ועכשיו אני אומר: למה? באמת, למה?</w:t>
      </w:r>
    </w:p>
    <w:p w:rsidR="00AE0D63" w:rsidRDefault="00AE0D63" w:rsidP="00C65DD0">
      <w:pPr>
        <w:rPr>
          <w:rtl/>
          <w:lang w:eastAsia="he-IL"/>
        </w:rPr>
      </w:pPr>
    </w:p>
    <w:p w:rsidR="00AE0D63" w:rsidRDefault="00AE0D63" w:rsidP="00C65DD0">
      <w:pPr>
        <w:pStyle w:val="af7"/>
        <w:keepNext/>
        <w:rPr>
          <w:rtl/>
        </w:rPr>
      </w:pPr>
      <w:r w:rsidRPr="00DA7494">
        <w:rPr>
          <w:rStyle w:val="TagStyle"/>
          <w:rtl/>
        </w:rPr>
        <w:t xml:space="preserve"> &lt;&lt; יור &gt;&gt; </w:t>
      </w:r>
      <w:r>
        <w:rPr>
          <w:rtl/>
        </w:rPr>
        <w:t>היו"ר אוריאל בוסו:</w:t>
      </w:r>
      <w:r w:rsidRPr="00DA7494">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מזל שאתה בבניין גר עם איש קואליציה, שלא יגידו שזה מכוון </w:t>
      </w:r>
      <w:bookmarkStart w:id="10330" w:name="_ETM_Q35_265125"/>
      <w:bookmarkEnd w:id="10330"/>
      <w:r>
        <w:rPr>
          <w:rFonts w:hint="cs"/>
          <w:rtl/>
          <w:lang w:eastAsia="he-IL"/>
        </w:rPr>
        <w:t xml:space="preserve">לאופוזיציה. </w:t>
      </w:r>
    </w:p>
    <w:p w:rsidR="00AE0D63" w:rsidRDefault="00AE0D63" w:rsidP="00C65DD0">
      <w:pPr>
        <w:rPr>
          <w:rtl/>
          <w:lang w:eastAsia="he-IL"/>
        </w:rPr>
      </w:pPr>
    </w:p>
    <w:p w:rsidR="00AE0D63" w:rsidRDefault="00AE0D63" w:rsidP="00C65DD0">
      <w:pPr>
        <w:pStyle w:val="-"/>
        <w:keepNext/>
        <w:rPr>
          <w:rtl/>
        </w:rPr>
      </w:pPr>
      <w:bookmarkStart w:id="10331" w:name="ET_speakercontinue_6151_15"/>
      <w:r w:rsidRPr="00DA7494">
        <w:rPr>
          <w:rStyle w:val="TagStyle"/>
          <w:rtl/>
        </w:rPr>
        <w:t xml:space="preserve"> &lt;&lt; דובר_המשך &gt;&gt; </w:t>
      </w:r>
      <w:r>
        <w:rPr>
          <w:rtl/>
        </w:rPr>
        <w:t>רון כץ (יש עתיד):</w:t>
      </w:r>
      <w:r w:rsidRPr="00DA7494">
        <w:rPr>
          <w:rStyle w:val="TagStyle"/>
          <w:rtl/>
        </w:rPr>
        <w:t xml:space="preserve"> &lt;&lt; דובר_המשך &gt;&gt;</w:t>
      </w:r>
      <w:r>
        <w:rPr>
          <w:rtl/>
        </w:rPr>
        <w:t xml:space="preserve"> </w:t>
      </w:r>
      <w:bookmarkEnd w:id="10331"/>
    </w:p>
    <w:p w:rsidR="00AE0D63" w:rsidRDefault="00AE0D63" w:rsidP="008443B7">
      <w:pPr>
        <w:rPr>
          <w:rtl/>
          <w:lang w:eastAsia="he-IL"/>
        </w:rPr>
      </w:pPr>
    </w:p>
    <w:p w:rsidR="00AE0D63" w:rsidRDefault="00AE0D63" w:rsidP="00C65DD0">
      <w:pPr>
        <w:rPr>
          <w:rtl/>
          <w:lang w:eastAsia="he-IL"/>
        </w:rPr>
      </w:pPr>
      <w:bookmarkStart w:id="10332" w:name="_ETM_Q35_264621"/>
      <w:bookmarkStart w:id="10333" w:name="_ETM_Q35_264767"/>
      <w:bookmarkEnd w:id="10332"/>
      <w:bookmarkEnd w:id="10333"/>
      <w:r>
        <w:rPr>
          <w:rFonts w:hint="cs"/>
          <w:rtl/>
          <w:lang w:eastAsia="he-IL"/>
        </w:rPr>
        <w:t xml:space="preserve">לא, אבל אני שואל באמת, אדוני היו"ר. </w:t>
      </w:r>
    </w:p>
    <w:p w:rsidR="00AE0D63" w:rsidRDefault="00AE0D63" w:rsidP="00C65DD0">
      <w:pPr>
        <w:rPr>
          <w:rtl/>
          <w:lang w:eastAsia="he-IL"/>
        </w:rPr>
      </w:pPr>
      <w:bookmarkStart w:id="10334" w:name="_ETM_Q35_265883"/>
      <w:bookmarkStart w:id="10335" w:name="_ETM_Q35_266011"/>
      <w:bookmarkEnd w:id="10334"/>
      <w:bookmarkEnd w:id="10335"/>
    </w:p>
    <w:p w:rsidR="00AE0D63" w:rsidRDefault="00AE0D63" w:rsidP="00C65DD0">
      <w:pPr>
        <w:pStyle w:val="af7"/>
        <w:keepNext/>
        <w:rPr>
          <w:rtl/>
        </w:rPr>
      </w:pPr>
      <w:r w:rsidRPr="00235595">
        <w:rPr>
          <w:rStyle w:val="TagStyle"/>
          <w:rtl/>
        </w:rPr>
        <w:t xml:space="preserve"> &lt;&lt; יור &gt;&gt; </w:t>
      </w:r>
      <w:r>
        <w:rPr>
          <w:rtl/>
        </w:rPr>
        <w:t>היו"ר אוריאל בוסו:</w:t>
      </w:r>
      <w:r w:rsidRPr="00235595">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bookmarkStart w:id="10336" w:name="_ETM_Q35_266917"/>
      <w:bookmarkStart w:id="10337" w:name="_ETM_Q35_266772"/>
      <w:bookmarkEnd w:id="10336"/>
      <w:bookmarkEnd w:id="10337"/>
      <w:r>
        <w:rPr>
          <w:rFonts w:hint="cs"/>
          <w:rtl/>
          <w:lang w:eastAsia="he-IL"/>
        </w:rPr>
        <w:t xml:space="preserve">לא, שנייה. חשוב לי שאתה כאן, כתושב פתח תקווה. </w:t>
      </w:r>
      <w:bookmarkStart w:id="10338" w:name="_ETM_Q35_269125"/>
      <w:bookmarkEnd w:id="10338"/>
      <w:r>
        <w:rPr>
          <w:rFonts w:hint="cs"/>
          <w:rtl/>
          <w:lang w:eastAsia="he-IL"/>
        </w:rPr>
        <w:t>כמה זמן הייתה לכם הפסקת חשמל?</w:t>
      </w:r>
    </w:p>
    <w:p w:rsidR="00AE0D63" w:rsidRDefault="00AE0D63" w:rsidP="00C65DD0">
      <w:pPr>
        <w:rPr>
          <w:rtl/>
          <w:lang w:eastAsia="he-IL"/>
        </w:rPr>
      </w:pPr>
    </w:p>
    <w:p w:rsidR="00AE0D63" w:rsidRDefault="00AE0D63" w:rsidP="00C65DD0">
      <w:pPr>
        <w:pStyle w:val="-"/>
        <w:keepNext/>
        <w:rPr>
          <w:rtl/>
        </w:rPr>
      </w:pPr>
      <w:r w:rsidRPr="00DA7494">
        <w:rPr>
          <w:rStyle w:val="TagStyle"/>
          <w:rtl/>
        </w:rPr>
        <w:t xml:space="preserve">&lt;&lt; דובר_המשך &gt;&gt; </w:t>
      </w:r>
      <w:r>
        <w:rPr>
          <w:rtl/>
        </w:rPr>
        <w:t>רון כץ (יש עתיד):</w:t>
      </w:r>
      <w:r w:rsidRPr="00DA7494">
        <w:rPr>
          <w:rStyle w:val="TagStyle"/>
          <w:rtl/>
        </w:rPr>
        <w:t xml:space="preserve"> &lt;&lt; דובר_המשך &gt;&gt;</w:t>
      </w:r>
      <w:r>
        <w:rPr>
          <w:rtl/>
        </w:rPr>
        <w:t xml:space="preserve"> </w:t>
      </w:r>
    </w:p>
    <w:p w:rsidR="00AE0D63" w:rsidRPr="00235595" w:rsidRDefault="00AE0D63" w:rsidP="00C65DD0">
      <w:pPr>
        <w:rPr>
          <w:rtl/>
          <w:lang w:eastAsia="he-IL"/>
        </w:rPr>
      </w:pPr>
    </w:p>
    <w:p w:rsidR="00AE0D63" w:rsidRDefault="00AE0D63" w:rsidP="00C65DD0">
      <w:pPr>
        <w:rPr>
          <w:rtl/>
          <w:lang w:eastAsia="he-IL"/>
        </w:rPr>
      </w:pPr>
      <w:r>
        <w:rPr>
          <w:rFonts w:hint="cs"/>
          <w:rtl/>
          <w:lang w:eastAsia="he-IL"/>
        </w:rPr>
        <w:t xml:space="preserve">שעות. </w:t>
      </w:r>
    </w:p>
    <w:p w:rsidR="00AE0D63" w:rsidRDefault="00AE0D63" w:rsidP="00C65DD0">
      <w:pPr>
        <w:rPr>
          <w:rtl/>
          <w:lang w:eastAsia="he-IL"/>
        </w:rPr>
      </w:pPr>
    </w:p>
    <w:p w:rsidR="00AE0D63" w:rsidRDefault="00AE0D63" w:rsidP="00C65DD0">
      <w:pPr>
        <w:pStyle w:val="af7"/>
        <w:keepNext/>
        <w:rPr>
          <w:rtl/>
        </w:rPr>
      </w:pPr>
      <w:r w:rsidRPr="00DA7494">
        <w:rPr>
          <w:rStyle w:val="TagStyle"/>
          <w:rtl/>
        </w:rPr>
        <w:t xml:space="preserve"> &lt;&lt; יור &gt;&gt; </w:t>
      </w:r>
      <w:r>
        <w:rPr>
          <w:rtl/>
        </w:rPr>
        <w:t>היו"ר אוריאל בוסו:</w:t>
      </w:r>
      <w:r w:rsidRPr="00DA7494">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אני היום ראיתי איזו כותרת, לא מזמן, שביישובים </w:t>
      </w:r>
      <w:bookmarkStart w:id="10339" w:name="_ETM_Q35_275491"/>
      <w:bookmarkEnd w:id="10339"/>
      <w:r>
        <w:rPr>
          <w:rFonts w:hint="cs"/>
          <w:rtl/>
          <w:lang w:eastAsia="he-IL"/>
        </w:rPr>
        <w:t xml:space="preserve">דתיים לא נותקו. </w:t>
      </w:r>
    </w:p>
    <w:p w:rsidR="00AE0D63" w:rsidRDefault="00AE0D63" w:rsidP="00C65DD0">
      <w:pPr>
        <w:rPr>
          <w:rtl/>
          <w:lang w:eastAsia="he-IL"/>
        </w:rPr>
      </w:pPr>
    </w:p>
    <w:p w:rsidR="00AE0D63" w:rsidRDefault="00AE0D63" w:rsidP="00C65DD0">
      <w:pPr>
        <w:pStyle w:val="af6"/>
        <w:keepNext/>
        <w:rPr>
          <w:rtl/>
        </w:rPr>
      </w:pPr>
      <w:bookmarkStart w:id="10340" w:name="ET_interruption_6361_37"/>
      <w:r w:rsidRPr="00235595">
        <w:rPr>
          <w:rStyle w:val="TagStyle"/>
          <w:rtl/>
        </w:rPr>
        <w:t xml:space="preserve"> &lt;&lt; קריאה &gt;&gt; </w:t>
      </w:r>
      <w:r>
        <w:rPr>
          <w:rtl/>
        </w:rPr>
        <w:t>נאור שירי (יש עתיד):</w:t>
      </w:r>
      <w:r w:rsidRPr="00235595">
        <w:rPr>
          <w:rStyle w:val="TagStyle"/>
          <w:rtl/>
        </w:rPr>
        <w:t xml:space="preserve"> &lt;&lt; קריאה &gt;&gt;</w:t>
      </w:r>
      <w:r>
        <w:rPr>
          <w:rtl/>
        </w:rPr>
        <w:t xml:space="preserve"> </w:t>
      </w:r>
      <w:bookmarkEnd w:id="10340"/>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זה לא אנחנו, זה לא כותרת, זה מה שאמר </w:t>
      </w:r>
      <w:r w:rsidR="00A00651">
        <w:rPr>
          <w:rFonts w:hint="cs"/>
          <w:rtl/>
          <w:lang w:eastAsia="he-IL"/>
        </w:rPr>
        <w:t>– – –</w:t>
      </w:r>
      <w:r>
        <w:rPr>
          <w:rFonts w:hint="cs"/>
          <w:rtl/>
          <w:lang w:eastAsia="he-IL"/>
        </w:rPr>
        <w:t xml:space="preserve"> </w:t>
      </w:r>
    </w:p>
    <w:p w:rsidR="00AE0D63" w:rsidRDefault="00AE0D63" w:rsidP="00C65DD0">
      <w:pPr>
        <w:rPr>
          <w:rtl/>
          <w:lang w:eastAsia="he-IL"/>
        </w:rPr>
      </w:pPr>
    </w:p>
    <w:p w:rsidR="00AE0D63" w:rsidRDefault="00AE0D63" w:rsidP="00C65DD0">
      <w:pPr>
        <w:pStyle w:val="af7"/>
        <w:keepNext/>
        <w:rPr>
          <w:rtl/>
        </w:rPr>
      </w:pPr>
      <w:r w:rsidRPr="00235595">
        <w:rPr>
          <w:rStyle w:val="TagStyle"/>
          <w:rtl/>
        </w:rPr>
        <w:t xml:space="preserve"> &lt;&lt; יור &gt;&gt; </w:t>
      </w:r>
      <w:r>
        <w:rPr>
          <w:rtl/>
        </w:rPr>
        <w:t>היו"ר אוריאל בוסו:</w:t>
      </w:r>
      <w:r w:rsidRPr="00235595">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אמר. </w:t>
      </w:r>
      <w:bookmarkStart w:id="10341" w:name="_ETM_Q35_278346"/>
      <w:bookmarkEnd w:id="10341"/>
      <w:r>
        <w:rPr>
          <w:rFonts w:hint="cs"/>
          <w:rtl/>
          <w:lang w:eastAsia="he-IL"/>
        </w:rPr>
        <w:t xml:space="preserve">אז אני רוצה למחות. </w:t>
      </w:r>
    </w:p>
    <w:p w:rsidR="00AE0D63" w:rsidRDefault="00AE0D63" w:rsidP="00C65DD0">
      <w:pPr>
        <w:rPr>
          <w:rtl/>
          <w:lang w:eastAsia="he-IL"/>
        </w:rPr>
      </w:pPr>
    </w:p>
    <w:p w:rsidR="00AE0D63" w:rsidRDefault="00AE0D63" w:rsidP="00C65DD0">
      <w:pPr>
        <w:pStyle w:val="af6"/>
        <w:keepNext/>
        <w:rPr>
          <w:rtl/>
        </w:rPr>
      </w:pPr>
      <w:bookmarkStart w:id="10342" w:name="ET_interruption_6345_39"/>
      <w:r w:rsidRPr="00235595">
        <w:rPr>
          <w:rStyle w:val="TagStyle"/>
          <w:rtl/>
        </w:rPr>
        <w:t xml:space="preserve"> &lt;&lt; קריאה &gt;&gt; </w:t>
      </w:r>
      <w:r>
        <w:rPr>
          <w:rtl/>
        </w:rPr>
        <w:t>טלי גוטליב (הליכוד):</w:t>
      </w:r>
      <w:r w:rsidRPr="00235595">
        <w:rPr>
          <w:rStyle w:val="TagStyle"/>
          <w:rtl/>
        </w:rPr>
        <w:t xml:space="preserve"> &lt;&lt; קריאה &gt;&gt;</w:t>
      </w:r>
      <w:r>
        <w:rPr>
          <w:rtl/>
        </w:rPr>
        <w:t xml:space="preserve"> </w:t>
      </w:r>
      <w:bookmarkEnd w:id="10342"/>
    </w:p>
    <w:p w:rsidR="00AE0D63" w:rsidRDefault="00AE0D63" w:rsidP="008443B7">
      <w:pPr>
        <w:rPr>
          <w:rtl/>
          <w:lang w:eastAsia="he-IL"/>
        </w:rPr>
      </w:pPr>
    </w:p>
    <w:p w:rsidR="00AE0D63" w:rsidRPr="00235595" w:rsidRDefault="00AE0D63" w:rsidP="00C65DD0">
      <w:pPr>
        <w:rPr>
          <w:rtl/>
          <w:lang w:eastAsia="he-IL"/>
        </w:rPr>
      </w:pPr>
      <w:r>
        <w:rPr>
          <w:rFonts w:hint="cs"/>
          <w:rtl/>
          <w:lang w:eastAsia="he-IL"/>
        </w:rPr>
        <w:t xml:space="preserve">זו מרב מיכאלי. </w:t>
      </w:r>
    </w:p>
    <w:p w:rsidR="00AE0D63" w:rsidRDefault="00AE0D63" w:rsidP="00C65DD0">
      <w:pPr>
        <w:rPr>
          <w:rtl/>
          <w:lang w:eastAsia="he-IL"/>
        </w:rPr>
      </w:pPr>
    </w:p>
    <w:p w:rsidR="00AE0D63" w:rsidRDefault="00AE0D63" w:rsidP="00C65DD0">
      <w:pPr>
        <w:pStyle w:val="-"/>
        <w:keepNext/>
        <w:rPr>
          <w:rtl/>
        </w:rPr>
      </w:pPr>
      <w:r w:rsidRPr="00DA7494">
        <w:rPr>
          <w:rStyle w:val="TagStyle"/>
          <w:rtl/>
        </w:rPr>
        <w:t xml:space="preserve">&lt;&lt; דובר_המשך &gt;&gt; </w:t>
      </w:r>
      <w:r>
        <w:rPr>
          <w:rtl/>
        </w:rPr>
        <w:t>רון כץ (יש עתיד):</w:t>
      </w:r>
      <w:r w:rsidRPr="00DA7494">
        <w:rPr>
          <w:rStyle w:val="TagStyle"/>
          <w:rtl/>
        </w:rPr>
        <w:t xml:space="preserve"> &lt;&lt; דובר_המשך &gt;&gt;</w:t>
      </w:r>
      <w:r>
        <w:rPr>
          <w:rtl/>
        </w:rPr>
        <w:t xml:space="preserve"> </w:t>
      </w:r>
    </w:p>
    <w:p w:rsidR="00AE0D63" w:rsidRDefault="00AE0D63" w:rsidP="00C65DD0">
      <w:pPr>
        <w:rPr>
          <w:rtl/>
          <w:lang w:eastAsia="he-IL"/>
        </w:rPr>
      </w:pPr>
    </w:p>
    <w:p w:rsidR="00AE0D63" w:rsidRDefault="00AE0D63" w:rsidP="00C65DD0">
      <w:pPr>
        <w:rPr>
          <w:rtl/>
          <w:lang w:eastAsia="he-IL"/>
        </w:rPr>
      </w:pPr>
      <w:r>
        <w:rPr>
          <w:rFonts w:hint="cs"/>
          <w:rtl/>
          <w:lang w:eastAsia="he-IL"/>
        </w:rPr>
        <w:t xml:space="preserve">לא, לא. אמר </w:t>
      </w:r>
      <w:bookmarkStart w:id="10343" w:name="_ETM_Q35_282457"/>
      <w:bookmarkEnd w:id="10343"/>
      <w:r>
        <w:rPr>
          <w:rFonts w:hint="cs"/>
          <w:rtl/>
          <w:lang w:eastAsia="he-IL"/>
        </w:rPr>
        <w:t xml:space="preserve">את זה מנכ"ל חברת החשמל. </w:t>
      </w:r>
    </w:p>
    <w:p w:rsidR="00AE0D63" w:rsidRDefault="00AE0D63" w:rsidP="00C65DD0">
      <w:pPr>
        <w:rPr>
          <w:rtl/>
          <w:lang w:eastAsia="he-IL"/>
        </w:rPr>
      </w:pPr>
      <w:bookmarkStart w:id="10344" w:name="_ETM_Q35_283015"/>
      <w:bookmarkStart w:id="10345" w:name="_ETM_Q35_283142"/>
      <w:bookmarkEnd w:id="10344"/>
      <w:bookmarkEnd w:id="10345"/>
    </w:p>
    <w:p w:rsidR="00AE0D63" w:rsidRDefault="00AE0D63" w:rsidP="00C65DD0">
      <w:pPr>
        <w:pStyle w:val="af7"/>
        <w:keepNext/>
        <w:rPr>
          <w:rtl/>
        </w:rPr>
      </w:pPr>
      <w:r w:rsidRPr="00DA7494">
        <w:rPr>
          <w:rStyle w:val="TagStyle"/>
          <w:rtl/>
        </w:rPr>
        <w:t xml:space="preserve"> &lt;&lt; יור &gt;&gt; </w:t>
      </w:r>
      <w:r>
        <w:rPr>
          <w:rtl/>
        </w:rPr>
        <w:t>היו"ר אוריאל בוסו:</w:t>
      </w:r>
      <w:r w:rsidRPr="00DA7494">
        <w:rPr>
          <w:rStyle w:val="TagStyle"/>
          <w:rtl/>
        </w:rPr>
        <w:t xml:space="preserve"> &lt;&lt; יור &gt;&gt;</w:t>
      </w:r>
      <w:r>
        <w:rPr>
          <w:rtl/>
        </w:rPr>
        <w:t xml:space="preserve"> </w:t>
      </w:r>
    </w:p>
    <w:p w:rsidR="00AE0D63" w:rsidRDefault="00AE0D63" w:rsidP="008443B7">
      <w:pPr>
        <w:rPr>
          <w:rtl/>
          <w:lang w:eastAsia="he-IL"/>
        </w:rPr>
      </w:pPr>
    </w:p>
    <w:p w:rsidR="00AE0D63" w:rsidRDefault="00AE0D63" w:rsidP="0029652F">
      <w:pPr>
        <w:rPr>
          <w:rtl/>
          <w:lang w:eastAsia="he-IL"/>
        </w:rPr>
      </w:pPr>
      <w:r>
        <w:rPr>
          <w:rFonts w:hint="cs"/>
          <w:rtl/>
          <w:lang w:eastAsia="he-IL"/>
        </w:rPr>
        <w:t xml:space="preserve">לא, לא. מנכ"ל חברת </w:t>
      </w:r>
      <w:bookmarkStart w:id="10346" w:name="_ETM_Q35_283728"/>
      <w:bookmarkEnd w:id="10346"/>
      <w:r>
        <w:rPr>
          <w:rFonts w:hint="cs"/>
          <w:rtl/>
          <w:lang w:eastAsia="he-IL"/>
        </w:rPr>
        <w:t>החשמל. תושבי מודיעין עילית, 70,000 תושבים, היו מנותקים למעלה מ-13 שעות</w:t>
      </w:r>
      <w:r w:rsidR="0029652F">
        <w:rPr>
          <w:rFonts w:hint="cs"/>
          <w:rtl/>
          <w:lang w:eastAsia="he-IL"/>
        </w:rPr>
        <w:t>,</w:t>
      </w:r>
      <w:r>
        <w:rPr>
          <w:rFonts w:hint="cs"/>
          <w:rtl/>
          <w:lang w:eastAsia="he-IL"/>
        </w:rPr>
        <w:t xml:space="preserve"> לא </w:t>
      </w:r>
      <w:bookmarkStart w:id="10347" w:name="_ETM_Q35_294014"/>
      <w:bookmarkEnd w:id="10347"/>
      <w:r>
        <w:rPr>
          <w:rFonts w:hint="cs"/>
          <w:rtl/>
          <w:lang w:eastAsia="he-IL"/>
        </w:rPr>
        <w:t xml:space="preserve">שלוש שעות. </w:t>
      </w:r>
    </w:p>
    <w:p w:rsidR="00AE0D63" w:rsidRDefault="00AE0D63" w:rsidP="00C65DD0">
      <w:pPr>
        <w:rPr>
          <w:rtl/>
          <w:lang w:eastAsia="he-IL"/>
        </w:rPr>
      </w:pPr>
    </w:p>
    <w:p w:rsidR="00AE0D63" w:rsidRDefault="00AE0D63" w:rsidP="00C65DD0">
      <w:pPr>
        <w:pStyle w:val="af6"/>
        <w:keepNext/>
        <w:rPr>
          <w:rtl/>
        </w:rPr>
      </w:pPr>
      <w:bookmarkStart w:id="10348" w:name="ET_interruption_5080_40"/>
      <w:r w:rsidRPr="00235595">
        <w:rPr>
          <w:rStyle w:val="TagStyle"/>
          <w:rtl/>
        </w:rPr>
        <w:t xml:space="preserve"> &lt;&lt; קריאה &gt;&gt; </w:t>
      </w:r>
      <w:r>
        <w:rPr>
          <w:rtl/>
        </w:rPr>
        <w:t>בועז טופורובסקי (יש עתיד):</w:t>
      </w:r>
      <w:r w:rsidRPr="00235595">
        <w:rPr>
          <w:rStyle w:val="TagStyle"/>
          <w:rtl/>
        </w:rPr>
        <w:t xml:space="preserve"> &lt;&lt; קריאה &gt;&gt;</w:t>
      </w:r>
      <w:r>
        <w:rPr>
          <w:rtl/>
        </w:rPr>
        <w:t xml:space="preserve"> </w:t>
      </w:r>
      <w:bookmarkEnd w:id="10348"/>
    </w:p>
    <w:p w:rsidR="00AE0D63" w:rsidRDefault="00AE0D63" w:rsidP="008443B7">
      <w:pPr>
        <w:rPr>
          <w:rtl/>
          <w:lang w:eastAsia="he-IL"/>
        </w:rPr>
      </w:pPr>
    </w:p>
    <w:p w:rsidR="00AE0D63" w:rsidRDefault="00AE0D63" w:rsidP="00C65DD0">
      <w:pPr>
        <w:rPr>
          <w:rtl/>
          <w:lang w:eastAsia="he-IL"/>
        </w:rPr>
      </w:pPr>
      <w:bookmarkStart w:id="10349" w:name="_ETM_Q35_293500"/>
      <w:bookmarkEnd w:id="10349"/>
      <w:r>
        <w:rPr>
          <w:rFonts w:hint="cs"/>
          <w:rtl/>
          <w:lang w:eastAsia="he-IL"/>
        </w:rPr>
        <w:t xml:space="preserve">אתה שותף לביקורת על הממשלה. </w:t>
      </w:r>
    </w:p>
    <w:p w:rsidR="00AE0D63" w:rsidRDefault="00AE0D63" w:rsidP="00C65DD0">
      <w:pPr>
        <w:rPr>
          <w:rtl/>
          <w:lang w:eastAsia="he-IL"/>
        </w:rPr>
      </w:pPr>
    </w:p>
    <w:p w:rsidR="00AE0D63" w:rsidRDefault="00AE0D63" w:rsidP="00C65DD0">
      <w:pPr>
        <w:pStyle w:val="af7"/>
        <w:keepNext/>
        <w:rPr>
          <w:rtl/>
        </w:rPr>
      </w:pPr>
      <w:bookmarkStart w:id="10350" w:name="ET_yor_6488_41"/>
      <w:r w:rsidRPr="00235595">
        <w:rPr>
          <w:rStyle w:val="TagStyle"/>
          <w:rtl/>
        </w:rPr>
        <w:t xml:space="preserve"> &lt;&lt; יור &gt;&gt; </w:t>
      </w:r>
      <w:r>
        <w:rPr>
          <w:rtl/>
        </w:rPr>
        <w:t>היו"ר אוריאל בוסו:</w:t>
      </w:r>
      <w:r w:rsidRPr="00235595">
        <w:rPr>
          <w:rStyle w:val="TagStyle"/>
          <w:rtl/>
        </w:rPr>
        <w:t xml:space="preserve"> &lt;&lt; יור &gt;&gt;</w:t>
      </w:r>
      <w:r>
        <w:rPr>
          <w:rtl/>
        </w:rPr>
        <w:t xml:space="preserve"> </w:t>
      </w:r>
      <w:bookmarkEnd w:id="10350"/>
    </w:p>
    <w:p w:rsidR="00AE0D63" w:rsidRDefault="00AE0D63" w:rsidP="008443B7">
      <w:pPr>
        <w:rPr>
          <w:rtl/>
          <w:lang w:eastAsia="he-IL"/>
        </w:rPr>
      </w:pPr>
    </w:p>
    <w:p w:rsidR="00AE0D63" w:rsidRDefault="00AE0D63" w:rsidP="0029652F">
      <w:pPr>
        <w:rPr>
          <w:rtl/>
          <w:lang w:eastAsia="he-IL"/>
        </w:rPr>
      </w:pPr>
      <w:r>
        <w:rPr>
          <w:rFonts w:hint="cs"/>
          <w:rtl/>
          <w:lang w:eastAsia="he-IL"/>
        </w:rPr>
        <w:t>חצי מבני ברק נותקו שעות. אנחנו</w:t>
      </w:r>
      <w:r w:rsidR="0003597D">
        <w:rPr>
          <w:rFonts w:hint="cs"/>
          <w:rtl/>
          <w:lang w:eastAsia="he-IL"/>
        </w:rPr>
        <w:t>,</w:t>
      </w:r>
      <w:r>
        <w:rPr>
          <w:rFonts w:hint="cs"/>
          <w:rtl/>
          <w:lang w:eastAsia="he-IL"/>
        </w:rPr>
        <w:t xml:space="preserve"> בשכונת גני הדר </w:t>
      </w:r>
      <w:r w:rsidR="00A00651">
        <w:rPr>
          <w:rFonts w:hint="cs"/>
          <w:rtl/>
          <w:lang w:eastAsia="he-IL"/>
        </w:rPr>
        <w:t>– –</w:t>
      </w:r>
      <w:r>
        <w:rPr>
          <w:rFonts w:hint="cs"/>
          <w:rtl/>
          <w:lang w:eastAsia="he-IL"/>
        </w:rPr>
        <w:t xml:space="preserve"> </w:t>
      </w:r>
    </w:p>
    <w:p w:rsidR="00AE0D63" w:rsidRDefault="00AE0D63" w:rsidP="00C65DD0">
      <w:pPr>
        <w:rPr>
          <w:rtl/>
          <w:lang w:eastAsia="he-IL"/>
        </w:rPr>
      </w:pPr>
    </w:p>
    <w:p w:rsidR="00AE0D63" w:rsidRDefault="00AE0D63" w:rsidP="00C65DD0">
      <w:pPr>
        <w:pStyle w:val="af6"/>
        <w:keepNext/>
        <w:rPr>
          <w:rtl/>
        </w:rPr>
      </w:pPr>
      <w:r w:rsidRPr="00C0580D">
        <w:rPr>
          <w:rStyle w:val="TagStyle"/>
          <w:rtl/>
        </w:rPr>
        <w:t xml:space="preserve"> &lt;&lt; קריאה &gt;&gt; </w:t>
      </w:r>
      <w:r>
        <w:rPr>
          <w:rtl/>
        </w:rPr>
        <w:t>גלעד קריב (העבודה):</w:t>
      </w:r>
      <w:r w:rsidRPr="00C0580D">
        <w:rPr>
          <w:rStyle w:val="TagStyle"/>
          <w:rtl/>
        </w:rPr>
        <w:t xml:space="preserve"> &lt;&lt; קריאה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השר קרעי אמר שזו השגחה פרטית. </w:t>
      </w:r>
    </w:p>
    <w:p w:rsidR="00AE0D63" w:rsidRDefault="00AE0D63" w:rsidP="00C65DD0">
      <w:pPr>
        <w:rPr>
          <w:rtl/>
          <w:lang w:eastAsia="he-IL"/>
        </w:rPr>
      </w:pPr>
    </w:p>
    <w:p w:rsidR="00AE0D63" w:rsidRDefault="00AE0D63" w:rsidP="00C65DD0">
      <w:pPr>
        <w:pStyle w:val="af7"/>
        <w:keepNext/>
        <w:rPr>
          <w:rtl/>
        </w:rPr>
      </w:pPr>
      <w:bookmarkStart w:id="10351" w:name="ET_yor_6488_43"/>
      <w:r w:rsidRPr="00C0580D">
        <w:rPr>
          <w:rStyle w:val="TagStyle"/>
          <w:rtl/>
        </w:rPr>
        <w:t xml:space="preserve"> &lt;&lt; יור &gt;&gt; </w:t>
      </w:r>
      <w:r>
        <w:rPr>
          <w:rtl/>
        </w:rPr>
        <w:t>היו"ר אוריאל בוסו:</w:t>
      </w:r>
      <w:r w:rsidRPr="00C0580D">
        <w:rPr>
          <w:rStyle w:val="TagStyle"/>
          <w:rtl/>
        </w:rPr>
        <w:t xml:space="preserve"> &lt;&lt; יור &gt;&gt;</w:t>
      </w:r>
      <w:r>
        <w:rPr>
          <w:rtl/>
        </w:rPr>
        <w:t xml:space="preserve"> </w:t>
      </w:r>
      <w:bookmarkEnd w:id="10351"/>
    </w:p>
    <w:p w:rsidR="00AE0D63" w:rsidRDefault="00AE0D63" w:rsidP="008443B7">
      <w:pPr>
        <w:rPr>
          <w:rtl/>
          <w:lang w:eastAsia="he-IL"/>
        </w:rPr>
      </w:pPr>
    </w:p>
    <w:p w:rsidR="00AE0D63" w:rsidRDefault="00A00651" w:rsidP="0003597D">
      <w:pPr>
        <w:rPr>
          <w:rtl/>
          <w:lang w:eastAsia="he-IL"/>
        </w:rPr>
      </w:pPr>
      <w:r>
        <w:rPr>
          <w:rFonts w:hint="cs"/>
          <w:rtl/>
          <w:lang w:eastAsia="he-IL"/>
        </w:rPr>
        <w:t>– –</w:t>
      </w:r>
      <w:r w:rsidR="00AE0D63">
        <w:rPr>
          <w:rFonts w:hint="cs"/>
          <w:rtl/>
          <w:lang w:eastAsia="he-IL"/>
        </w:rPr>
        <w:t xml:space="preserve"> ואתה </w:t>
      </w:r>
      <w:bookmarkStart w:id="10352" w:name="_ETM_Q35_299385"/>
      <w:bookmarkEnd w:id="10352"/>
      <w:r w:rsidR="00AE0D63">
        <w:rPr>
          <w:rFonts w:hint="cs"/>
          <w:rtl/>
          <w:lang w:eastAsia="he-IL"/>
        </w:rPr>
        <w:t xml:space="preserve">מכיר מה זה ריכוז חרדי, כולל אצלי בבית, גם כן </w:t>
      </w:r>
      <w:bookmarkStart w:id="10353" w:name="_ETM_Q35_302056"/>
      <w:bookmarkEnd w:id="10353"/>
      <w:r w:rsidR="00AE0D63">
        <w:rPr>
          <w:rFonts w:hint="cs"/>
          <w:rtl/>
          <w:lang w:eastAsia="he-IL"/>
        </w:rPr>
        <w:t xml:space="preserve">נותקו שעות. יש שאלות קשות שעולות על הניתוק: למה אין </w:t>
      </w:r>
      <w:bookmarkStart w:id="10354" w:name="_ETM_Q35_306872"/>
      <w:bookmarkEnd w:id="10354"/>
      <w:r w:rsidR="00AE0D63">
        <w:rPr>
          <w:rFonts w:hint="cs"/>
          <w:rtl/>
          <w:lang w:eastAsia="he-IL"/>
        </w:rPr>
        <w:t xml:space="preserve">הודעה מקדמית בכניסת שבת, למה אין חילוקים, מי מחליט על </w:t>
      </w:r>
      <w:bookmarkStart w:id="10355" w:name="_ETM_Q35_310860"/>
      <w:bookmarkEnd w:id="10355"/>
      <w:r w:rsidR="00AE0D63">
        <w:rPr>
          <w:rFonts w:hint="cs"/>
          <w:rtl/>
          <w:lang w:eastAsia="he-IL"/>
        </w:rPr>
        <w:t xml:space="preserve">הורדה. הבנתי שלא היה סנכרון </w:t>
      </w:r>
      <w:r w:rsidR="0029652F">
        <w:rPr>
          <w:rFonts w:hint="cs"/>
          <w:rtl/>
          <w:lang w:eastAsia="he-IL"/>
        </w:rPr>
        <w:t>עם</w:t>
      </w:r>
      <w:r w:rsidR="00AE0D63">
        <w:rPr>
          <w:rFonts w:hint="cs"/>
          <w:rtl/>
          <w:lang w:eastAsia="he-IL"/>
        </w:rPr>
        <w:t xml:space="preserve"> חברת נגה</w:t>
      </w:r>
      <w:r w:rsidR="0029652F">
        <w:rPr>
          <w:rFonts w:hint="cs"/>
          <w:rtl/>
          <w:lang w:eastAsia="he-IL"/>
        </w:rPr>
        <w:t>,</w:t>
      </w:r>
      <w:r w:rsidR="00AE0D63">
        <w:rPr>
          <w:rFonts w:hint="cs"/>
          <w:rtl/>
          <w:lang w:eastAsia="he-IL"/>
        </w:rPr>
        <w:t xml:space="preserve"> </w:t>
      </w:r>
      <w:bookmarkStart w:id="10356" w:name="_ETM_Q35_313374"/>
      <w:bookmarkEnd w:id="10356"/>
      <w:r w:rsidR="00AE0D63">
        <w:rPr>
          <w:rFonts w:hint="cs"/>
          <w:rtl/>
          <w:lang w:eastAsia="he-IL"/>
        </w:rPr>
        <w:t xml:space="preserve">אבל יש לי הצעה דחופה לסדר-יום ביום רביעי. </w:t>
      </w:r>
      <w:bookmarkStart w:id="10357" w:name="_ETM_Q35_314732"/>
      <w:bookmarkEnd w:id="10357"/>
    </w:p>
    <w:p w:rsidR="00AE0D63" w:rsidRPr="00C0580D" w:rsidRDefault="00AE0D63" w:rsidP="00C65DD0">
      <w:pPr>
        <w:rPr>
          <w:rtl/>
          <w:lang w:eastAsia="he-IL"/>
        </w:rPr>
      </w:pPr>
      <w:bookmarkStart w:id="10358" w:name="_ETM_Q35_307608"/>
      <w:bookmarkStart w:id="10359" w:name="_ETM_Q35_307770"/>
      <w:bookmarkEnd w:id="10358"/>
      <w:bookmarkEnd w:id="10359"/>
    </w:p>
    <w:p w:rsidR="00AE0D63" w:rsidRDefault="00AE0D63" w:rsidP="00C65DD0">
      <w:pPr>
        <w:pStyle w:val="-"/>
        <w:keepNext/>
        <w:rPr>
          <w:rtl/>
        </w:rPr>
      </w:pPr>
      <w:r w:rsidRPr="00DA7494">
        <w:rPr>
          <w:rStyle w:val="TagStyle"/>
          <w:rtl/>
        </w:rPr>
        <w:t xml:space="preserve"> &lt;&lt; דובר_המשך &gt;&gt; </w:t>
      </w:r>
      <w:r>
        <w:rPr>
          <w:rtl/>
        </w:rPr>
        <w:t>רון כץ (יש עתיד):</w:t>
      </w:r>
      <w:r w:rsidRPr="00DA7494">
        <w:rPr>
          <w:rStyle w:val="TagStyle"/>
          <w:rtl/>
        </w:rPr>
        <w:t xml:space="preserve"> &lt;&lt; דובר_המשך &gt;&gt;</w:t>
      </w:r>
      <w:r>
        <w:rPr>
          <w:rtl/>
        </w:rPr>
        <w:t xml:space="preserve"> </w:t>
      </w:r>
    </w:p>
    <w:p w:rsidR="00AE0D63" w:rsidRDefault="00AE0D63" w:rsidP="008443B7">
      <w:pPr>
        <w:rPr>
          <w:rtl/>
          <w:lang w:eastAsia="he-IL"/>
        </w:rPr>
      </w:pPr>
    </w:p>
    <w:p w:rsidR="00AE0D63" w:rsidRDefault="00AE0D63" w:rsidP="0003597D">
      <w:pPr>
        <w:rPr>
          <w:rtl/>
          <w:lang w:eastAsia="he-IL"/>
        </w:rPr>
      </w:pPr>
      <w:r>
        <w:rPr>
          <w:rFonts w:hint="cs"/>
          <w:rtl/>
          <w:lang w:eastAsia="he-IL"/>
        </w:rPr>
        <w:t xml:space="preserve">אדוני היו"ר, רק לסיום, מה זה "לא היה סנכרון"? שני האנשים הנהדרים האלה לא מדברים </w:t>
      </w:r>
      <w:bookmarkStart w:id="10360" w:name="_ETM_Q35_320965"/>
      <w:bookmarkEnd w:id="10360"/>
      <w:r>
        <w:rPr>
          <w:rFonts w:hint="cs"/>
          <w:rtl/>
          <w:lang w:eastAsia="he-IL"/>
        </w:rPr>
        <w:t xml:space="preserve">אחד עם השני, ולנו סוגרים את השלטר. ואני רוצה גם </w:t>
      </w:r>
      <w:bookmarkStart w:id="10361" w:name="_ETM_Q35_324458"/>
      <w:bookmarkEnd w:id="10361"/>
      <w:r>
        <w:rPr>
          <w:rFonts w:hint="cs"/>
          <w:rtl/>
          <w:lang w:eastAsia="he-IL"/>
        </w:rPr>
        <w:t xml:space="preserve">לומר לך שתהיה הצעת חוק </w:t>
      </w:r>
      <w:r w:rsidR="00A00651">
        <w:rPr>
          <w:rFonts w:hint="cs"/>
          <w:rtl/>
          <w:lang w:eastAsia="he-IL"/>
        </w:rPr>
        <w:t>– – –</w:t>
      </w:r>
      <w:r>
        <w:rPr>
          <w:rFonts w:hint="cs"/>
          <w:rtl/>
          <w:lang w:eastAsia="he-IL"/>
        </w:rPr>
        <w:t xml:space="preserve"> </w:t>
      </w:r>
    </w:p>
    <w:p w:rsidR="00AE0D63" w:rsidRDefault="00AE0D63" w:rsidP="00C65DD0">
      <w:pPr>
        <w:rPr>
          <w:rtl/>
          <w:lang w:eastAsia="he-IL"/>
        </w:rPr>
      </w:pPr>
    </w:p>
    <w:p w:rsidR="00AE0D63" w:rsidRDefault="00AE0D63" w:rsidP="00C65DD0">
      <w:pPr>
        <w:pStyle w:val="af6"/>
        <w:keepNext/>
        <w:rPr>
          <w:rtl/>
        </w:rPr>
      </w:pPr>
      <w:bookmarkStart w:id="10362" w:name="ET_interruption_5726_44"/>
      <w:r w:rsidRPr="00C0580D">
        <w:rPr>
          <w:rStyle w:val="TagStyle"/>
          <w:rtl/>
        </w:rPr>
        <w:t xml:space="preserve"> &lt;&lt; קריאה &gt;&gt; </w:t>
      </w:r>
      <w:r>
        <w:rPr>
          <w:rtl/>
        </w:rPr>
        <w:t>ינון אזולאי (ש"ס):</w:t>
      </w:r>
      <w:r w:rsidRPr="00C0580D">
        <w:rPr>
          <w:rStyle w:val="TagStyle"/>
          <w:rtl/>
        </w:rPr>
        <w:t xml:space="preserve"> &lt;&lt; קריאה &gt;&gt;</w:t>
      </w:r>
      <w:r>
        <w:rPr>
          <w:rtl/>
        </w:rPr>
        <w:t xml:space="preserve"> </w:t>
      </w:r>
      <w:bookmarkEnd w:id="10362"/>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יש ביניהם קצר. </w:t>
      </w:r>
    </w:p>
    <w:p w:rsidR="00AE0D63" w:rsidRDefault="00AE0D63" w:rsidP="00C65DD0">
      <w:pPr>
        <w:rPr>
          <w:rtl/>
          <w:lang w:eastAsia="he-IL"/>
        </w:rPr>
      </w:pPr>
    </w:p>
    <w:p w:rsidR="00AE0D63" w:rsidRDefault="00AE0D63" w:rsidP="00C65DD0">
      <w:pPr>
        <w:pStyle w:val="-"/>
        <w:keepNext/>
        <w:rPr>
          <w:rtl/>
        </w:rPr>
      </w:pPr>
      <w:bookmarkStart w:id="10363" w:name="ET_speakercontinue_6151_20"/>
      <w:r w:rsidRPr="00DA7494">
        <w:rPr>
          <w:rStyle w:val="TagStyle"/>
          <w:rtl/>
        </w:rPr>
        <w:t xml:space="preserve"> &lt;&lt; דובר_המשך &gt;&gt; </w:t>
      </w:r>
      <w:r>
        <w:rPr>
          <w:rtl/>
        </w:rPr>
        <w:t>רון כץ (יש עתיד):</w:t>
      </w:r>
      <w:r w:rsidRPr="00DA7494">
        <w:rPr>
          <w:rStyle w:val="TagStyle"/>
          <w:rtl/>
        </w:rPr>
        <w:t xml:space="preserve"> &lt;&lt; דובר_המשך &gt;&gt;</w:t>
      </w:r>
      <w:r>
        <w:rPr>
          <w:rtl/>
        </w:rPr>
        <w:t xml:space="preserve"> </w:t>
      </w:r>
      <w:bookmarkEnd w:id="10363"/>
    </w:p>
    <w:p w:rsidR="00AE0D63" w:rsidRDefault="00AE0D63" w:rsidP="008443B7">
      <w:pPr>
        <w:rPr>
          <w:rtl/>
          <w:lang w:eastAsia="he-IL"/>
        </w:rPr>
      </w:pPr>
    </w:p>
    <w:p w:rsidR="00AE0D63" w:rsidRDefault="00AE0D63" w:rsidP="0003597D">
      <w:pPr>
        <w:rPr>
          <w:rtl/>
          <w:lang w:eastAsia="he-IL"/>
        </w:rPr>
      </w:pPr>
      <w:r>
        <w:rPr>
          <w:rFonts w:hint="cs"/>
          <w:rtl/>
          <w:lang w:eastAsia="he-IL"/>
        </w:rPr>
        <w:t xml:space="preserve">יש ביניהם קצר, </w:t>
      </w:r>
      <w:bookmarkStart w:id="10364" w:name="_ETM_Q35_327196"/>
      <w:bookmarkEnd w:id="10364"/>
      <w:r>
        <w:rPr>
          <w:rFonts w:hint="cs"/>
          <w:rtl/>
          <w:lang w:eastAsia="he-IL"/>
        </w:rPr>
        <w:t xml:space="preserve">כן. ויש הצעת חוק שתוגש, ואני מקווה שכולכם תצטרפו אליי, שתגיד שבפעם הבאה שהם </w:t>
      </w:r>
      <w:bookmarkStart w:id="10365" w:name="_ETM_Q35_331760"/>
      <w:bookmarkEnd w:id="10365"/>
      <w:r>
        <w:rPr>
          <w:rFonts w:hint="cs"/>
          <w:rtl/>
          <w:lang w:eastAsia="he-IL"/>
        </w:rPr>
        <w:t>ירצו לכבות לנו את החשמל</w:t>
      </w:r>
      <w:r w:rsidR="0029652F">
        <w:rPr>
          <w:rFonts w:hint="cs"/>
          <w:rtl/>
          <w:lang w:eastAsia="he-IL"/>
        </w:rPr>
        <w:t>,</w:t>
      </w:r>
      <w:r>
        <w:rPr>
          <w:rFonts w:hint="cs"/>
          <w:rtl/>
          <w:lang w:eastAsia="he-IL"/>
        </w:rPr>
        <w:t xml:space="preserve"> לפחות יגידו לעיריות את זה וראשי הערים י</w:t>
      </w:r>
      <w:bookmarkStart w:id="10366" w:name="_ETM_Q35_336338"/>
      <w:bookmarkEnd w:id="10366"/>
      <w:r>
        <w:rPr>
          <w:rFonts w:hint="cs"/>
          <w:rtl/>
          <w:lang w:eastAsia="he-IL"/>
        </w:rPr>
        <w:t xml:space="preserve">וכלו לעדכן אותנו, שנוכל להיערך לזה. </w:t>
      </w:r>
    </w:p>
    <w:p w:rsidR="00AE0D63" w:rsidRDefault="00AE0D63" w:rsidP="00C65DD0">
      <w:pPr>
        <w:rPr>
          <w:rtl/>
          <w:lang w:eastAsia="he-IL"/>
        </w:rPr>
      </w:pPr>
    </w:p>
    <w:p w:rsidR="00AE0D63" w:rsidRDefault="00AE0D63" w:rsidP="00C65DD0">
      <w:pPr>
        <w:pStyle w:val="af7"/>
        <w:keepNext/>
        <w:rPr>
          <w:rtl/>
        </w:rPr>
      </w:pPr>
      <w:r w:rsidRPr="00DA7494">
        <w:rPr>
          <w:rStyle w:val="TagStyle"/>
          <w:rtl/>
        </w:rPr>
        <w:t xml:space="preserve"> &lt;&lt; יור &gt;&gt; </w:t>
      </w:r>
      <w:r>
        <w:rPr>
          <w:rtl/>
        </w:rPr>
        <w:t>היו"ר אוריאל בוסו:</w:t>
      </w:r>
      <w:r w:rsidRPr="00DA7494">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לא ראשי הערים. </w:t>
      </w:r>
      <w:bookmarkStart w:id="10367" w:name="_ETM_Q35_339961"/>
      <w:bookmarkEnd w:id="10367"/>
      <w:r>
        <w:rPr>
          <w:rFonts w:hint="cs"/>
          <w:rtl/>
          <w:lang w:eastAsia="he-IL"/>
        </w:rPr>
        <w:t xml:space="preserve">חברת חשמל, יש להם את אחת התוכנות </w:t>
      </w:r>
      <w:r w:rsidR="00A00651">
        <w:rPr>
          <w:rFonts w:hint="cs"/>
          <w:rtl/>
          <w:lang w:eastAsia="he-IL"/>
        </w:rPr>
        <w:t>– – –</w:t>
      </w:r>
    </w:p>
    <w:p w:rsidR="00AE0D63" w:rsidRDefault="00AE0D63" w:rsidP="00C65DD0">
      <w:pPr>
        <w:rPr>
          <w:rtl/>
          <w:lang w:eastAsia="he-IL"/>
        </w:rPr>
      </w:pPr>
    </w:p>
    <w:p w:rsidR="00AE0D63" w:rsidRDefault="00AE0D63" w:rsidP="00C65DD0">
      <w:pPr>
        <w:pStyle w:val="-"/>
        <w:keepNext/>
        <w:rPr>
          <w:rtl/>
        </w:rPr>
      </w:pPr>
      <w:r w:rsidRPr="00DA7494">
        <w:rPr>
          <w:rStyle w:val="TagStyle"/>
          <w:rtl/>
        </w:rPr>
        <w:t xml:space="preserve">&lt;&lt; דובר_המשך &gt;&gt; </w:t>
      </w:r>
      <w:r>
        <w:rPr>
          <w:rtl/>
        </w:rPr>
        <w:t>רון כץ (יש עתיד):</w:t>
      </w:r>
      <w:r w:rsidRPr="00DA7494">
        <w:rPr>
          <w:rStyle w:val="TagStyle"/>
          <w:rtl/>
        </w:rPr>
        <w:t xml:space="preserve"> &lt;&lt; דובר_המשך &gt;&gt;</w:t>
      </w:r>
      <w:r>
        <w:rPr>
          <w:rtl/>
        </w:rPr>
        <w:t xml:space="preserve"> </w:t>
      </w:r>
    </w:p>
    <w:p w:rsidR="00AE0D63" w:rsidRPr="00935D24" w:rsidRDefault="00AE0D63" w:rsidP="00C65DD0">
      <w:pPr>
        <w:rPr>
          <w:rtl/>
          <w:lang w:eastAsia="he-IL"/>
        </w:rPr>
      </w:pPr>
    </w:p>
    <w:p w:rsidR="00AE0D63" w:rsidRDefault="00AE0D63" w:rsidP="00C65DD0">
      <w:pPr>
        <w:rPr>
          <w:rtl/>
          <w:lang w:eastAsia="he-IL"/>
        </w:rPr>
      </w:pPr>
      <w:r>
        <w:rPr>
          <w:rFonts w:hint="cs"/>
          <w:rtl/>
          <w:lang w:eastAsia="he-IL"/>
        </w:rPr>
        <w:t xml:space="preserve">עזוב, חברת חשמל לא יכולים לדבר עם עצמם. </w:t>
      </w:r>
    </w:p>
    <w:p w:rsidR="00AE0D63" w:rsidRDefault="00AE0D63" w:rsidP="00C65DD0">
      <w:pPr>
        <w:rPr>
          <w:rtl/>
          <w:lang w:eastAsia="he-IL"/>
        </w:rPr>
      </w:pPr>
    </w:p>
    <w:p w:rsidR="00AE0D63" w:rsidRDefault="00AE0D63" w:rsidP="00C65DD0">
      <w:pPr>
        <w:pStyle w:val="af7"/>
        <w:keepNext/>
        <w:rPr>
          <w:rtl/>
        </w:rPr>
      </w:pPr>
      <w:r w:rsidRPr="007B6874">
        <w:rPr>
          <w:rStyle w:val="TagStyle"/>
          <w:rtl/>
        </w:rPr>
        <w:t xml:space="preserve"> &lt;&lt; יור &gt;&gt; </w:t>
      </w:r>
      <w:r>
        <w:rPr>
          <w:rtl/>
        </w:rPr>
        <w:t>היו"ר אוריאל בוסו:</w:t>
      </w:r>
      <w:r w:rsidRPr="007B6874">
        <w:rPr>
          <w:rStyle w:val="TagStyle"/>
          <w:rtl/>
        </w:rPr>
        <w:t xml:space="preserve"> &lt;&lt; יור &gt;&gt;</w:t>
      </w:r>
      <w:r>
        <w:rPr>
          <w:rtl/>
        </w:rPr>
        <w:t xml:space="preserve"> </w:t>
      </w:r>
    </w:p>
    <w:p w:rsidR="00AE0D63" w:rsidRDefault="00AE0D63" w:rsidP="008443B7">
      <w:pPr>
        <w:rPr>
          <w:rtl/>
          <w:lang w:eastAsia="he-IL"/>
        </w:rPr>
      </w:pPr>
    </w:p>
    <w:p w:rsidR="00AE0D63" w:rsidRDefault="00AE0D63" w:rsidP="0003597D">
      <w:pPr>
        <w:rPr>
          <w:rtl/>
          <w:lang w:eastAsia="he-IL"/>
        </w:rPr>
      </w:pPr>
      <w:r>
        <w:rPr>
          <w:rFonts w:hint="cs"/>
          <w:rtl/>
          <w:lang w:eastAsia="he-IL"/>
        </w:rPr>
        <w:t xml:space="preserve">לא. יש </w:t>
      </w:r>
      <w:bookmarkStart w:id="10368" w:name="_ETM_Q35_342200"/>
      <w:bookmarkEnd w:id="10368"/>
      <w:r>
        <w:rPr>
          <w:rFonts w:hint="cs"/>
          <w:rtl/>
          <w:lang w:eastAsia="he-IL"/>
        </w:rPr>
        <w:t xml:space="preserve">להם את אחת התוכנות המדויקות, הוא יכול למסור לך הודעה </w:t>
      </w:r>
      <w:bookmarkStart w:id="10369" w:name="_ETM_Q35_347118"/>
      <w:bookmarkEnd w:id="10369"/>
      <w:r>
        <w:rPr>
          <w:rFonts w:hint="cs"/>
          <w:rtl/>
          <w:lang w:eastAsia="he-IL"/>
        </w:rPr>
        <w:t>ברמת בניין. שולח</w:t>
      </w:r>
      <w:r w:rsidR="0003597D">
        <w:rPr>
          <w:rFonts w:hint="cs"/>
          <w:rtl/>
          <w:lang w:eastAsia="he-IL"/>
        </w:rPr>
        <w:t>ים</w:t>
      </w:r>
      <w:r>
        <w:rPr>
          <w:rFonts w:hint="cs"/>
          <w:rtl/>
          <w:lang w:eastAsia="he-IL"/>
        </w:rPr>
        <w:t xml:space="preserve"> הודעה: עוד שעתיים אני מנתק</w:t>
      </w:r>
      <w:bookmarkStart w:id="10370" w:name="_ETM_Q35_348747"/>
      <w:bookmarkEnd w:id="10370"/>
      <w:r>
        <w:rPr>
          <w:rFonts w:hint="cs"/>
          <w:rtl/>
          <w:lang w:eastAsia="he-IL"/>
        </w:rPr>
        <w:t xml:space="preserve"> לך, תיערך לכניסת שבת, פלטות, שעונים. </w:t>
      </w:r>
    </w:p>
    <w:p w:rsidR="00AE0D63" w:rsidRDefault="00AE0D63" w:rsidP="00C65DD0">
      <w:pPr>
        <w:rPr>
          <w:rtl/>
          <w:lang w:eastAsia="he-IL"/>
        </w:rPr>
      </w:pPr>
    </w:p>
    <w:p w:rsidR="00AE0D63" w:rsidRDefault="00AE0D63" w:rsidP="00C65DD0">
      <w:pPr>
        <w:pStyle w:val="-"/>
        <w:keepNext/>
        <w:rPr>
          <w:rtl/>
        </w:rPr>
      </w:pPr>
      <w:r w:rsidRPr="00DA7494">
        <w:rPr>
          <w:rStyle w:val="TagStyle"/>
          <w:rtl/>
        </w:rPr>
        <w:t xml:space="preserve">&lt;&lt; דובר_המשך &gt;&gt; </w:t>
      </w:r>
      <w:r>
        <w:rPr>
          <w:rtl/>
        </w:rPr>
        <w:t>רון כץ (יש עתיד):</w:t>
      </w:r>
      <w:r w:rsidRPr="00DA7494">
        <w:rPr>
          <w:rStyle w:val="TagStyle"/>
          <w:rtl/>
        </w:rPr>
        <w:t xml:space="preserve"> &lt;&lt; דובר_המשך &gt;&gt;</w:t>
      </w:r>
      <w:r>
        <w:rPr>
          <w:rtl/>
        </w:rPr>
        <w:t xml:space="preserve"> </w:t>
      </w:r>
    </w:p>
    <w:p w:rsidR="00AE0D63" w:rsidRDefault="00AE0D63" w:rsidP="00C65DD0">
      <w:pPr>
        <w:keepNext/>
        <w:rPr>
          <w:rtl/>
          <w:lang w:eastAsia="he-IL"/>
        </w:rPr>
      </w:pPr>
      <w:r>
        <w:rPr>
          <w:rFonts w:hint="cs"/>
          <w:rtl/>
          <w:lang w:eastAsia="he-IL"/>
        </w:rPr>
        <w:t xml:space="preserve"> </w:t>
      </w:r>
    </w:p>
    <w:p w:rsidR="00AE0D63" w:rsidRDefault="00AE0D63" w:rsidP="00C65DD0">
      <w:pPr>
        <w:keepNext/>
        <w:rPr>
          <w:rtl/>
          <w:lang w:eastAsia="he-IL"/>
        </w:rPr>
      </w:pPr>
      <w:bookmarkStart w:id="10371" w:name="_ETM_Q35_351773"/>
      <w:bookmarkEnd w:id="10371"/>
      <w:r>
        <w:rPr>
          <w:rFonts w:hint="cs"/>
          <w:rtl/>
          <w:lang w:eastAsia="he-IL"/>
        </w:rPr>
        <w:t xml:space="preserve">אז </w:t>
      </w:r>
      <w:bookmarkStart w:id="10372" w:name="_ETM_Q35_352364"/>
      <w:bookmarkEnd w:id="10372"/>
      <w:r>
        <w:rPr>
          <w:rFonts w:hint="cs"/>
          <w:rtl/>
          <w:lang w:eastAsia="he-IL"/>
        </w:rPr>
        <w:t xml:space="preserve">אני </w:t>
      </w:r>
      <w:bookmarkStart w:id="10373" w:name="_ETM_Q35_353405"/>
      <w:bookmarkEnd w:id="10373"/>
      <w:r>
        <w:rPr>
          <w:rFonts w:hint="cs"/>
          <w:rtl/>
          <w:lang w:eastAsia="he-IL"/>
        </w:rPr>
        <w:t xml:space="preserve">כבר מזמין אותך </w:t>
      </w:r>
      <w:r w:rsidR="00A00651">
        <w:rPr>
          <w:rFonts w:hint="cs"/>
          <w:rtl/>
          <w:lang w:eastAsia="he-IL"/>
        </w:rPr>
        <w:t>– – –</w:t>
      </w:r>
      <w:r>
        <w:rPr>
          <w:rFonts w:hint="cs"/>
          <w:rtl/>
          <w:lang w:eastAsia="he-IL"/>
        </w:rPr>
        <w:t xml:space="preserve"> </w:t>
      </w:r>
    </w:p>
    <w:p w:rsidR="00AE0D63" w:rsidRDefault="00AE0D63" w:rsidP="00C65DD0">
      <w:pPr>
        <w:rPr>
          <w:rtl/>
          <w:lang w:eastAsia="he-IL"/>
        </w:rPr>
      </w:pPr>
    </w:p>
    <w:p w:rsidR="00AE0D63" w:rsidRDefault="00AE0D63" w:rsidP="00C65DD0">
      <w:pPr>
        <w:pStyle w:val="af7"/>
        <w:keepNext/>
        <w:rPr>
          <w:rtl/>
        </w:rPr>
      </w:pPr>
      <w:bookmarkStart w:id="10374" w:name="ET_yor_6488_46"/>
      <w:r w:rsidRPr="007B6874">
        <w:rPr>
          <w:rStyle w:val="TagStyle"/>
          <w:rtl/>
        </w:rPr>
        <w:t xml:space="preserve"> &lt;&lt; יור &gt;&gt; </w:t>
      </w:r>
      <w:r>
        <w:rPr>
          <w:rtl/>
        </w:rPr>
        <w:t>היו"ר אוריאל בוסו:</w:t>
      </w:r>
      <w:r w:rsidRPr="007B6874">
        <w:rPr>
          <w:rStyle w:val="TagStyle"/>
          <w:rtl/>
        </w:rPr>
        <w:t xml:space="preserve"> &lt;&lt; יור &gt;&gt;</w:t>
      </w:r>
      <w:r>
        <w:rPr>
          <w:rtl/>
        </w:rPr>
        <w:t xml:space="preserve"> </w:t>
      </w:r>
      <w:bookmarkEnd w:id="10374"/>
    </w:p>
    <w:p w:rsidR="00AE0D63" w:rsidRDefault="00AE0D63" w:rsidP="008443B7">
      <w:pPr>
        <w:rPr>
          <w:rtl/>
          <w:lang w:eastAsia="he-IL"/>
        </w:rPr>
      </w:pPr>
    </w:p>
    <w:p w:rsidR="00AE0D63" w:rsidRDefault="00AE0D63" w:rsidP="00C65DD0">
      <w:pPr>
        <w:rPr>
          <w:rtl/>
          <w:lang w:eastAsia="he-IL"/>
        </w:rPr>
      </w:pPr>
      <w:r>
        <w:rPr>
          <w:rFonts w:hint="cs"/>
          <w:rtl/>
          <w:lang w:eastAsia="he-IL"/>
        </w:rPr>
        <w:t>הוריד</w:t>
      </w:r>
      <w:r w:rsidR="0029652F">
        <w:rPr>
          <w:rFonts w:hint="cs"/>
          <w:rtl/>
          <w:lang w:eastAsia="he-IL"/>
        </w:rPr>
        <w:t>ו</w:t>
      </w:r>
      <w:r>
        <w:rPr>
          <w:rFonts w:hint="cs"/>
          <w:rtl/>
          <w:lang w:eastAsia="he-IL"/>
        </w:rPr>
        <w:t xml:space="preserve"> בשעה 18:00, הרימו בשעה 21:30. </w:t>
      </w:r>
    </w:p>
    <w:p w:rsidR="00AE0D63" w:rsidRDefault="00AE0D63" w:rsidP="00C65DD0">
      <w:pPr>
        <w:rPr>
          <w:rtl/>
          <w:lang w:eastAsia="he-IL"/>
        </w:rPr>
      </w:pPr>
    </w:p>
    <w:p w:rsidR="00AE0D63" w:rsidRDefault="00AE0D63" w:rsidP="00C65DD0">
      <w:pPr>
        <w:pStyle w:val="af6"/>
        <w:keepNext/>
        <w:rPr>
          <w:rtl/>
        </w:rPr>
      </w:pPr>
      <w:bookmarkStart w:id="10375" w:name="ET_interruption_6361_47"/>
      <w:r w:rsidRPr="007B6874">
        <w:rPr>
          <w:rStyle w:val="TagStyle"/>
          <w:rtl/>
        </w:rPr>
        <w:t xml:space="preserve"> &lt;&lt; קריאה &gt;&gt; </w:t>
      </w:r>
      <w:r>
        <w:rPr>
          <w:rtl/>
        </w:rPr>
        <w:t>נאור שירי (יש עתיד):</w:t>
      </w:r>
      <w:r w:rsidRPr="007B6874">
        <w:rPr>
          <w:rStyle w:val="TagStyle"/>
          <w:rtl/>
        </w:rPr>
        <w:t xml:space="preserve"> &lt;&lt; קריאה &gt;&gt;</w:t>
      </w:r>
      <w:r>
        <w:rPr>
          <w:rtl/>
        </w:rPr>
        <w:t xml:space="preserve"> </w:t>
      </w:r>
      <w:bookmarkEnd w:id="10375"/>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לא נכון, לראשי ערים לא עונים, יש חולים אמבולטוריים שלא מודיעים להם. לאף אחד הם לא עונים. </w:t>
      </w:r>
    </w:p>
    <w:p w:rsidR="00AE0D63" w:rsidRDefault="00AE0D63" w:rsidP="00C65DD0">
      <w:pPr>
        <w:rPr>
          <w:rtl/>
          <w:lang w:eastAsia="he-IL"/>
        </w:rPr>
      </w:pPr>
    </w:p>
    <w:p w:rsidR="00AE0D63" w:rsidRDefault="00AE0D63" w:rsidP="00C65DD0">
      <w:pPr>
        <w:pStyle w:val="-"/>
        <w:keepNext/>
        <w:rPr>
          <w:rtl/>
        </w:rPr>
      </w:pPr>
      <w:bookmarkStart w:id="10376" w:name="ET_speakercontinue_6151_22"/>
      <w:r w:rsidRPr="00DA7494">
        <w:rPr>
          <w:rStyle w:val="TagStyle"/>
          <w:rtl/>
        </w:rPr>
        <w:t xml:space="preserve"> &lt;&lt; דובר_המשך &gt;&gt; </w:t>
      </w:r>
      <w:r>
        <w:rPr>
          <w:rtl/>
        </w:rPr>
        <w:t>רון כץ (יש עתיד):</w:t>
      </w:r>
      <w:r w:rsidRPr="00DA7494">
        <w:rPr>
          <w:rStyle w:val="TagStyle"/>
          <w:rtl/>
        </w:rPr>
        <w:t xml:space="preserve"> &lt;&lt; דובר_המשך &gt;&gt;</w:t>
      </w:r>
      <w:r>
        <w:rPr>
          <w:rtl/>
        </w:rPr>
        <w:t xml:space="preserve"> </w:t>
      </w:r>
      <w:bookmarkEnd w:id="10376"/>
    </w:p>
    <w:p w:rsidR="00AE0D63" w:rsidRDefault="00AE0D63" w:rsidP="008443B7">
      <w:pPr>
        <w:rPr>
          <w:rtl/>
          <w:lang w:eastAsia="he-IL"/>
        </w:rPr>
      </w:pPr>
    </w:p>
    <w:p w:rsidR="00AE0D63" w:rsidRDefault="00AE0D63" w:rsidP="0029652F">
      <w:pPr>
        <w:rPr>
          <w:rtl/>
          <w:lang w:eastAsia="he-IL"/>
        </w:rPr>
      </w:pPr>
      <w:r>
        <w:rPr>
          <w:rFonts w:hint="cs"/>
          <w:rtl/>
          <w:lang w:eastAsia="he-IL"/>
        </w:rPr>
        <w:t>אדוני, לסיום, אני מזמין אותך שנגיש את הצעת החוק הזאת יחד, כי זה לא הגיוני מה שקורה</w:t>
      </w:r>
      <w:r w:rsidR="0029652F">
        <w:rPr>
          <w:rFonts w:hint="cs"/>
          <w:rtl/>
          <w:lang w:eastAsia="he-IL"/>
        </w:rPr>
        <w:t>,</w:t>
      </w:r>
      <w:r>
        <w:rPr>
          <w:rFonts w:hint="cs"/>
          <w:rtl/>
          <w:lang w:eastAsia="he-IL"/>
        </w:rPr>
        <w:t xml:space="preserve"> ואם אנחנו נמשיך כך</w:t>
      </w:r>
      <w:r w:rsidR="0029652F">
        <w:rPr>
          <w:rFonts w:hint="cs"/>
          <w:rtl/>
          <w:lang w:eastAsia="he-IL"/>
        </w:rPr>
        <w:t>,</w:t>
      </w:r>
      <w:r>
        <w:rPr>
          <w:rFonts w:hint="cs"/>
          <w:rtl/>
          <w:lang w:eastAsia="he-IL"/>
        </w:rPr>
        <w:t xml:space="preserve"> החשמל יכבה בבית הזה בזכות הקואליציה הנהדרת הזו. תודה רבה. </w:t>
      </w:r>
    </w:p>
    <w:p w:rsidR="00AE0D63" w:rsidRDefault="00AE0D63" w:rsidP="00C65DD0">
      <w:pPr>
        <w:rPr>
          <w:rtl/>
          <w:lang w:eastAsia="he-IL"/>
        </w:rPr>
      </w:pPr>
    </w:p>
    <w:p w:rsidR="00AE0D63" w:rsidRDefault="00AE0D63" w:rsidP="00C65DD0">
      <w:pPr>
        <w:pStyle w:val="af7"/>
        <w:keepNext/>
        <w:rPr>
          <w:rtl/>
        </w:rPr>
      </w:pPr>
      <w:r w:rsidRPr="00DA7494">
        <w:rPr>
          <w:rStyle w:val="TagStyle"/>
          <w:rtl/>
        </w:rPr>
        <w:t xml:space="preserve"> &lt;&lt; יור &gt;&gt; </w:t>
      </w:r>
      <w:r>
        <w:rPr>
          <w:rtl/>
        </w:rPr>
        <w:t>היו"ר אוריאל בוסו:</w:t>
      </w:r>
      <w:r w:rsidRPr="00DA7494">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תודה רבה. חבר הכנסת עופר כסיף, בבקשה. </w:t>
      </w:r>
    </w:p>
    <w:p w:rsidR="00AE0D63" w:rsidRDefault="00AE0D63" w:rsidP="00C65DD0">
      <w:pPr>
        <w:rPr>
          <w:rtl/>
          <w:lang w:eastAsia="he-IL"/>
        </w:rPr>
      </w:pPr>
    </w:p>
    <w:p w:rsidR="00AE0D63" w:rsidRDefault="00AE0D63" w:rsidP="00C65DD0">
      <w:pPr>
        <w:pStyle w:val="a4"/>
        <w:keepNext/>
        <w:rPr>
          <w:rtl/>
        </w:rPr>
      </w:pPr>
      <w:bookmarkStart w:id="10377" w:name="ET_speaker_5785_24"/>
      <w:r w:rsidRPr="00DA7494">
        <w:rPr>
          <w:rStyle w:val="TagStyle"/>
          <w:rtl/>
        </w:rPr>
        <w:t xml:space="preserve"> &lt;&lt; דובר &gt;&gt; </w:t>
      </w:r>
      <w:bookmarkStart w:id="10378" w:name="_Toc136946225"/>
      <w:bookmarkStart w:id="10379" w:name="_Toc153976660"/>
      <w:bookmarkStart w:id="10380" w:name="_Toc153976844"/>
      <w:r>
        <w:rPr>
          <w:rtl/>
        </w:rPr>
        <w:t>עופר כסיף (חד"ש-תע"ל):</w:t>
      </w:r>
      <w:bookmarkEnd w:id="10378"/>
      <w:bookmarkEnd w:id="10379"/>
      <w:bookmarkEnd w:id="10380"/>
      <w:r w:rsidRPr="00DA7494">
        <w:rPr>
          <w:rStyle w:val="TagStyle"/>
          <w:rtl/>
        </w:rPr>
        <w:t xml:space="preserve"> &lt;&lt; דובר &gt;&gt;</w:t>
      </w:r>
      <w:r>
        <w:rPr>
          <w:rtl/>
        </w:rPr>
        <w:t xml:space="preserve"> </w:t>
      </w:r>
      <w:bookmarkEnd w:id="10377"/>
    </w:p>
    <w:p w:rsidR="00AE0D63" w:rsidRDefault="00AE0D63" w:rsidP="008443B7">
      <w:pPr>
        <w:rPr>
          <w:rtl/>
          <w:lang w:eastAsia="he-IL"/>
        </w:rPr>
      </w:pPr>
    </w:p>
    <w:p w:rsidR="00AE0D63" w:rsidRDefault="00AE0D63" w:rsidP="0003597D">
      <w:pPr>
        <w:rPr>
          <w:rtl/>
          <w:lang w:eastAsia="he-IL"/>
        </w:rPr>
      </w:pPr>
      <w:r>
        <w:rPr>
          <w:rFonts w:hint="cs"/>
          <w:rtl/>
          <w:lang w:eastAsia="he-IL"/>
        </w:rPr>
        <w:t xml:space="preserve">כבוד היושב-ראש, אדוני השר, חברי הכנסת, היום הוא שנת ה-56 לכיבוש. 56 שנים של דיקטטורה צבאית ומשטר דיכוי סדיסטי; 56 </w:t>
      </w:r>
      <w:bookmarkStart w:id="10381" w:name="_ETM_Q35_430417"/>
      <w:bookmarkEnd w:id="10381"/>
      <w:r>
        <w:rPr>
          <w:rFonts w:hint="cs"/>
          <w:rtl/>
          <w:lang w:eastAsia="he-IL"/>
        </w:rPr>
        <w:t>שנים של שלילת זכויות והגבלות על התנועה, ההפגנה והדיבור; 56 שנים שבהן כוחות ישראלי</w:t>
      </w:r>
      <w:r w:rsidR="0003597D">
        <w:rPr>
          <w:rFonts w:hint="cs"/>
          <w:rtl/>
          <w:lang w:eastAsia="he-IL"/>
        </w:rPr>
        <w:t>י</w:t>
      </w:r>
      <w:r>
        <w:rPr>
          <w:rFonts w:hint="cs"/>
          <w:rtl/>
          <w:lang w:eastAsia="he-IL"/>
        </w:rPr>
        <w:t xml:space="preserve">ם </w:t>
      </w:r>
      <w:bookmarkStart w:id="10382" w:name="_ETM_Q35_441389"/>
      <w:bookmarkEnd w:id="10382"/>
      <w:r>
        <w:rPr>
          <w:rFonts w:hint="cs"/>
          <w:rtl/>
          <w:lang w:eastAsia="he-IL"/>
        </w:rPr>
        <w:t>נשלחים ליישובים הפלסטיני</w:t>
      </w:r>
      <w:r w:rsidR="0003597D">
        <w:rPr>
          <w:rFonts w:hint="cs"/>
          <w:rtl/>
          <w:lang w:eastAsia="he-IL"/>
        </w:rPr>
        <w:t>י</w:t>
      </w:r>
      <w:r>
        <w:rPr>
          <w:rFonts w:hint="cs"/>
          <w:rtl/>
          <w:lang w:eastAsia="he-IL"/>
        </w:rPr>
        <w:t xml:space="preserve">ם לאכוף משטר אלים של עליונות יהודית וגזענות קולוניאליסטית; 56 שנים של טרור מתנחבלים, שוד וגזל. אלו </w:t>
      </w:r>
      <w:bookmarkStart w:id="10383" w:name="_ETM_Q35_452551"/>
      <w:bookmarkEnd w:id="10383"/>
      <w:r>
        <w:rPr>
          <w:rFonts w:hint="cs"/>
          <w:rtl/>
          <w:lang w:eastAsia="he-IL"/>
        </w:rPr>
        <w:t xml:space="preserve">גם 56 שנות התעלמות ועצימת עיניים אל מול המתרחש מעבר להרי החושך. אך לא עוד. אין כל אפשרות להמשיך ולעצום עיניים </w:t>
      </w:r>
      <w:bookmarkStart w:id="10384" w:name="_ETM_Q35_465872"/>
      <w:bookmarkEnd w:id="10384"/>
      <w:r>
        <w:rPr>
          <w:rFonts w:hint="cs"/>
          <w:rtl/>
          <w:lang w:eastAsia="he-IL"/>
        </w:rPr>
        <w:t>כשהפשעים מוארים בלהבות הבתים המוצתים בחווארה; אין עוד אפשרות להחריש כשהבולדוז</w:t>
      </w:r>
      <w:r w:rsidR="0029652F">
        <w:rPr>
          <w:rFonts w:hint="cs"/>
          <w:rtl/>
          <w:lang w:eastAsia="he-IL"/>
        </w:rPr>
        <w:t>רים מחריבים בתי ספר לילדי מסאפר-</w:t>
      </w:r>
      <w:r>
        <w:rPr>
          <w:rFonts w:hint="cs"/>
          <w:rtl/>
          <w:lang w:eastAsia="he-IL"/>
        </w:rPr>
        <w:t xml:space="preserve">יטא; אין עוד אפשרות להעמיד פנים כששרי </w:t>
      </w:r>
      <w:bookmarkStart w:id="10385" w:name="_ETM_Q35_480702"/>
      <w:bookmarkEnd w:id="10385"/>
      <w:r>
        <w:rPr>
          <w:rFonts w:hint="cs"/>
          <w:rtl/>
          <w:lang w:eastAsia="he-IL"/>
        </w:rPr>
        <w:t xml:space="preserve">הממשלה מעודדים בנייה עבריינית בקרן הטרור בחומש, מאורת הצפעים שממנה יצאו אמש, </w:t>
      </w:r>
      <w:bookmarkStart w:id="10386" w:name="_ETM_Q35_489245"/>
      <w:bookmarkEnd w:id="10386"/>
      <w:r>
        <w:rPr>
          <w:rFonts w:hint="cs"/>
          <w:rtl/>
          <w:lang w:eastAsia="he-IL"/>
        </w:rPr>
        <w:t xml:space="preserve">שוב, מחוללי הפוגרומים בבורקא; אין להפנות עורף לעין סמיה, שם בוצע טיהור אתני אלים בידי חסידי תורת הגזע </w:t>
      </w:r>
      <w:bookmarkStart w:id="10387" w:name="_ETM_Q35_500996"/>
      <w:bookmarkEnd w:id="10387"/>
      <w:r>
        <w:rPr>
          <w:rFonts w:hint="cs"/>
          <w:rtl/>
          <w:lang w:eastAsia="he-IL"/>
        </w:rPr>
        <w:t xml:space="preserve">היהודית. אל לנו לשקוט אל מול פלישת עובדי אלילים לכפר כיפל חארס, בחסות כוחות הכיבוש במדים, בטענה המגוחכת ששם קבורה דמותו המומצאת אך </w:t>
      </w:r>
      <w:bookmarkStart w:id="10388" w:name="_ETM_Q35_516598"/>
      <w:bookmarkEnd w:id="10388"/>
      <w:r>
        <w:rPr>
          <w:rFonts w:hint="cs"/>
          <w:rtl/>
          <w:lang w:eastAsia="he-IL"/>
        </w:rPr>
        <w:t xml:space="preserve">רצחנית של יהושע בן נון. אין עוד אפשרות שלא להשוות </w:t>
      </w:r>
      <w:bookmarkStart w:id="10389" w:name="_ETM_Q35_524525"/>
      <w:bookmarkEnd w:id="10389"/>
      <w:r>
        <w:rPr>
          <w:rFonts w:hint="cs"/>
          <w:rtl/>
          <w:lang w:eastAsia="he-IL"/>
        </w:rPr>
        <w:t>כשמתוך הקואליציה עולות קריאות להרג ילדים, למחיקת כפרים ולהשמדה</w:t>
      </w:r>
      <w:bookmarkStart w:id="10390" w:name="_ETM_Q35_533018"/>
      <w:bookmarkEnd w:id="10390"/>
      <w:r>
        <w:rPr>
          <w:rFonts w:hint="cs"/>
          <w:rtl/>
          <w:lang w:eastAsia="he-IL"/>
        </w:rPr>
        <w:t xml:space="preserve"> – או בשפת הסמוטריצ'ים, הכרעה – של הפלסטינים. אסור לשתוק אל מול דמו השפוך של מוחמד </w:t>
      </w:r>
      <w:bookmarkStart w:id="10391" w:name="_ETM_Q35_541440"/>
      <w:bookmarkEnd w:id="10391"/>
      <w:r>
        <w:rPr>
          <w:rFonts w:hint="cs"/>
          <w:rtl/>
          <w:lang w:eastAsia="he-IL"/>
        </w:rPr>
        <w:t>היית'ם אל</w:t>
      </w:r>
      <w:r w:rsidR="0003597D">
        <w:rPr>
          <w:rFonts w:hint="cs"/>
          <w:rtl/>
          <w:lang w:eastAsia="he-IL"/>
        </w:rPr>
        <w:t>-</w:t>
      </w:r>
      <w:r>
        <w:rPr>
          <w:rFonts w:hint="cs"/>
          <w:rtl/>
          <w:lang w:eastAsia="he-IL"/>
        </w:rPr>
        <w:t>תמימי בן השנתיים וחצי</w:t>
      </w:r>
      <w:r w:rsidR="0029652F">
        <w:rPr>
          <w:rFonts w:hint="cs"/>
          <w:rtl/>
          <w:lang w:eastAsia="he-IL"/>
        </w:rPr>
        <w:t>,</w:t>
      </w:r>
      <w:r>
        <w:rPr>
          <w:rFonts w:hint="cs"/>
          <w:rtl/>
          <w:lang w:eastAsia="he-IL"/>
        </w:rPr>
        <w:t xml:space="preserve"> שנרצח בידי קלגס כיבוש. </w:t>
      </w:r>
    </w:p>
    <w:p w:rsidR="00AE0D63" w:rsidRDefault="00AE0D63" w:rsidP="00C65DD0">
      <w:pPr>
        <w:rPr>
          <w:rtl/>
          <w:lang w:eastAsia="he-IL"/>
        </w:rPr>
      </w:pPr>
      <w:bookmarkStart w:id="10392" w:name="_ETM_Q35_548904"/>
      <w:bookmarkEnd w:id="10392"/>
    </w:p>
    <w:p w:rsidR="00AE0D63" w:rsidRDefault="00AE0D63" w:rsidP="00C65DD0">
      <w:pPr>
        <w:rPr>
          <w:rtl/>
          <w:lang w:eastAsia="he-IL"/>
        </w:rPr>
      </w:pPr>
      <w:bookmarkStart w:id="10393" w:name="_ETM_Q35_549154"/>
      <w:bookmarkStart w:id="10394" w:name="_ETM_Q35_549193"/>
      <w:bookmarkStart w:id="10395" w:name="_ETM_Q35_549243"/>
      <w:bookmarkEnd w:id="10393"/>
      <w:bookmarkEnd w:id="10394"/>
      <w:bookmarkEnd w:id="10395"/>
      <w:r>
        <w:rPr>
          <w:rFonts w:hint="cs"/>
          <w:rtl/>
          <w:lang w:eastAsia="he-IL"/>
        </w:rPr>
        <w:t xml:space="preserve">אך לא רק את הפלסטינים מבקשת ממשלת הדם, הגזע והדמעות להכריע, אלא גם את המרחב הדמוקרטי המצומצם </w:t>
      </w:r>
      <w:bookmarkStart w:id="10396" w:name="_ETM_Q35_555464"/>
      <w:bookmarkEnd w:id="10396"/>
      <w:r>
        <w:rPr>
          <w:rFonts w:hint="cs"/>
          <w:rtl/>
          <w:lang w:eastAsia="he-IL"/>
        </w:rPr>
        <w:t xml:space="preserve">ממילא בתוך ישראל. בחסות ההפיכה המשטרית פולשים עשבי הפרא מערוגות הכיבוש </w:t>
      </w:r>
      <w:bookmarkStart w:id="10397" w:name="_ETM_Q35_565983"/>
      <w:bookmarkEnd w:id="10397"/>
      <w:r>
        <w:rPr>
          <w:rFonts w:hint="cs"/>
          <w:rtl/>
          <w:lang w:eastAsia="he-IL"/>
        </w:rPr>
        <w:t xml:space="preserve">לתוך ישראל, כי הארץ מלאה משפט דמים, והעיר מלאה חמס: אלימות משטרתית כנגד מפגינים בקיסריה וחדרה; כנופיות בריונים מוסתות </w:t>
      </w:r>
      <w:bookmarkStart w:id="10398" w:name="_ETM_Q35_575397"/>
      <w:bookmarkEnd w:id="10398"/>
      <w:r>
        <w:rPr>
          <w:rFonts w:hint="cs"/>
          <w:rtl/>
          <w:lang w:eastAsia="he-IL"/>
        </w:rPr>
        <w:t xml:space="preserve">נגד המוחים באור עקיבא; רדיפת החברה האזרחית וארגוני זכויות האדם; איומים על עיתונאים ושומרי סף; </w:t>
      </w:r>
      <w:bookmarkStart w:id="10399" w:name="_ETM_Q35_585943"/>
      <w:bookmarkEnd w:id="10399"/>
      <w:r>
        <w:rPr>
          <w:rFonts w:hint="cs"/>
          <w:rtl/>
          <w:lang w:eastAsia="he-IL"/>
        </w:rPr>
        <w:t xml:space="preserve">סתימת פיות של מורים ומרצים. </w:t>
      </w:r>
    </w:p>
    <w:p w:rsidR="00AE0D63" w:rsidRDefault="00AE0D63" w:rsidP="00C65DD0">
      <w:pPr>
        <w:rPr>
          <w:rtl/>
          <w:lang w:eastAsia="he-IL"/>
        </w:rPr>
      </w:pPr>
    </w:p>
    <w:p w:rsidR="00AE0D63" w:rsidRDefault="00AE0D63" w:rsidP="00C65DD0">
      <w:pPr>
        <w:rPr>
          <w:rtl/>
          <w:lang w:eastAsia="he-IL"/>
        </w:rPr>
      </w:pPr>
      <w:r>
        <w:rPr>
          <w:rFonts w:hint="cs"/>
          <w:rtl/>
          <w:lang w:eastAsia="he-IL"/>
        </w:rPr>
        <w:t xml:space="preserve">בזמנו כתב ישעיהו ליבוביץ' – ואני מצטט: "אם יימשך המצב הקיים, תהיה החוליגניזציה </w:t>
      </w:r>
      <w:bookmarkStart w:id="10400" w:name="_ETM_Q35_598212"/>
      <w:bookmarkEnd w:id="10400"/>
      <w:r>
        <w:rPr>
          <w:rtl/>
          <w:lang w:eastAsia="he-IL"/>
        </w:rPr>
        <w:t>–</w:t>
      </w:r>
      <w:r>
        <w:rPr>
          <w:rFonts w:hint="cs"/>
          <w:rtl/>
          <w:lang w:eastAsia="he-IL"/>
        </w:rPr>
        <w:t xml:space="preserve"> או שמא אף יהיה עלינו לומר: הנאציפיקציה </w:t>
      </w:r>
      <w:r>
        <w:rPr>
          <w:rtl/>
          <w:lang w:eastAsia="he-IL"/>
        </w:rPr>
        <w:t>–</w:t>
      </w:r>
      <w:r>
        <w:rPr>
          <w:rFonts w:hint="cs"/>
          <w:rtl/>
          <w:lang w:eastAsia="he-IL"/>
        </w:rPr>
        <w:t xml:space="preserve"> </w:t>
      </w:r>
      <w:bookmarkStart w:id="10401" w:name="_ETM_Q35_599583"/>
      <w:bookmarkEnd w:id="10401"/>
      <w:r>
        <w:rPr>
          <w:rFonts w:hint="cs"/>
          <w:rtl/>
          <w:lang w:eastAsia="he-IL"/>
        </w:rPr>
        <w:t xml:space="preserve">של העם והחברה בישראל בלתי נמנעת". והינה אנו חיים בתוך חלום הבלהות שלו </w:t>
      </w:r>
      <w:r w:rsidR="00A00651">
        <w:rPr>
          <w:rFonts w:hint="cs"/>
          <w:rtl/>
          <w:lang w:eastAsia="he-IL"/>
        </w:rPr>
        <w:t>– –</w:t>
      </w:r>
      <w:r>
        <w:rPr>
          <w:rFonts w:hint="cs"/>
          <w:rtl/>
          <w:lang w:eastAsia="he-IL"/>
        </w:rPr>
        <w:t xml:space="preserve"> </w:t>
      </w:r>
    </w:p>
    <w:p w:rsidR="00AE0D63" w:rsidRDefault="00AE0D63" w:rsidP="00C65DD0">
      <w:pPr>
        <w:rPr>
          <w:rtl/>
          <w:lang w:eastAsia="he-IL"/>
        </w:rPr>
      </w:pPr>
    </w:p>
    <w:p w:rsidR="00AE0D63" w:rsidRDefault="00AE0D63" w:rsidP="00C65DD0">
      <w:pPr>
        <w:pStyle w:val="af7"/>
        <w:keepNext/>
        <w:rPr>
          <w:rtl/>
        </w:rPr>
      </w:pPr>
      <w:r w:rsidRPr="006D784D">
        <w:rPr>
          <w:rStyle w:val="TagStyle"/>
          <w:rtl/>
        </w:rPr>
        <w:t xml:space="preserve"> &lt;&lt; יור &gt;&gt; </w:t>
      </w:r>
      <w:r>
        <w:rPr>
          <w:rtl/>
        </w:rPr>
        <w:t>היו"ר אוריאל בוסו:</w:t>
      </w:r>
      <w:r w:rsidRPr="006D784D">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תודה רבה. נא לסיים.</w:t>
      </w:r>
    </w:p>
    <w:p w:rsidR="00AE0D63" w:rsidRDefault="00AE0D63" w:rsidP="00C65DD0">
      <w:pPr>
        <w:rPr>
          <w:rtl/>
          <w:lang w:eastAsia="he-IL"/>
        </w:rPr>
      </w:pPr>
    </w:p>
    <w:p w:rsidR="00AE0D63" w:rsidRDefault="00AE0D63" w:rsidP="00C65DD0">
      <w:pPr>
        <w:pStyle w:val="-"/>
        <w:keepNext/>
        <w:rPr>
          <w:rtl/>
        </w:rPr>
      </w:pPr>
      <w:bookmarkStart w:id="10402" w:name="ET_speakercontinue_5785_26"/>
      <w:r w:rsidRPr="006D784D">
        <w:rPr>
          <w:rStyle w:val="TagStyle"/>
          <w:rtl/>
        </w:rPr>
        <w:t xml:space="preserve"> &lt;&lt; דובר_המשך &gt;&gt; </w:t>
      </w:r>
      <w:r>
        <w:rPr>
          <w:rtl/>
        </w:rPr>
        <w:t>עופר כסיף (חד"ש-תע"ל):</w:t>
      </w:r>
      <w:r w:rsidRPr="006D784D">
        <w:rPr>
          <w:rStyle w:val="TagStyle"/>
          <w:rtl/>
        </w:rPr>
        <w:t xml:space="preserve"> &lt;&lt; דובר_המשך &gt;&gt;</w:t>
      </w:r>
      <w:r>
        <w:rPr>
          <w:rtl/>
        </w:rPr>
        <w:t xml:space="preserve"> </w:t>
      </w:r>
      <w:bookmarkEnd w:id="10402"/>
    </w:p>
    <w:p w:rsidR="00AE0D63" w:rsidRDefault="00AE0D63" w:rsidP="008443B7">
      <w:pPr>
        <w:rPr>
          <w:rtl/>
          <w:lang w:eastAsia="he-IL"/>
        </w:rPr>
      </w:pPr>
    </w:p>
    <w:p w:rsidR="00AE0D63" w:rsidRDefault="00A00651" w:rsidP="00C65DD0">
      <w:pPr>
        <w:rPr>
          <w:rtl/>
          <w:lang w:eastAsia="he-IL"/>
        </w:rPr>
      </w:pPr>
      <w:bookmarkStart w:id="10403" w:name="_ETM_Q35_608400"/>
      <w:bookmarkStart w:id="10404" w:name="_ETM_Q35_608556"/>
      <w:bookmarkEnd w:id="10403"/>
      <w:bookmarkEnd w:id="10404"/>
      <w:r>
        <w:rPr>
          <w:rFonts w:hint="cs"/>
          <w:rtl/>
          <w:lang w:eastAsia="he-IL"/>
        </w:rPr>
        <w:t>– –</w:t>
      </w:r>
      <w:r w:rsidR="00AE0D63">
        <w:rPr>
          <w:rFonts w:hint="cs"/>
          <w:rtl/>
          <w:lang w:eastAsia="he-IL"/>
        </w:rPr>
        <w:t xml:space="preserve"> במשטר טרור של המתנחבלים ועוזריהם. </w:t>
      </w:r>
    </w:p>
    <w:p w:rsidR="00AE0D63" w:rsidRDefault="00AE0D63" w:rsidP="00C65DD0">
      <w:pPr>
        <w:rPr>
          <w:rtl/>
          <w:lang w:eastAsia="he-IL"/>
        </w:rPr>
      </w:pPr>
    </w:p>
    <w:p w:rsidR="00AE0D63" w:rsidRDefault="00AE0D63" w:rsidP="00C65DD0">
      <w:pPr>
        <w:pStyle w:val="af7"/>
        <w:keepNext/>
        <w:rPr>
          <w:rtl/>
        </w:rPr>
      </w:pPr>
      <w:r w:rsidRPr="000410FE">
        <w:rPr>
          <w:rStyle w:val="TagStyle"/>
          <w:rtl/>
        </w:rPr>
        <w:t xml:space="preserve"> &lt;&lt; יור &gt;&gt; </w:t>
      </w:r>
      <w:r>
        <w:rPr>
          <w:rtl/>
        </w:rPr>
        <w:t>היו"ר אוריאל בוסו:</w:t>
      </w:r>
      <w:r w:rsidRPr="000410FE">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לא, לא. משפט, </w:t>
      </w:r>
      <w:bookmarkStart w:id="10405" w:name="_ETM_Q35_612026"/>
      <w:bookmarkEnd w:id="10405"/>
      <w:r>
        <w:rPr>
          <w:rFonts w:hint="cs"/>
          <w:rtl/>
          <w:lang w:eastAsia="he-IL"/>
        </w:rPr>
        <w:t xml:space="preserve">משפט. </w:t>
      </w:r>
    </w:p>
    <w:p w:rsidR="00AE0D63" w:rsidRDefault="00AE0D63" w:rsidP="00C65DD0">
      <w:pPr>
        <w:rPr>
          <w:rtl/>
          <w:lang w:eastAsia="he-IL"/>
        </w:rPr>
      </w:pPr>
      <w:bookmarkStart w:id="10406" w:name="_ETM_Q35_613274"/>
      <w:bookmarkStart w:id="10407" w:name="_ETM_Q35_613419"/>
      <w:bookmarkEnd w:id="10406"/>
      <w:bookmarkEnd w:id="10407"/>
    </w:p>
    <w:p w:rsidR="00AE0D63" w:rsidRDefault="00AE0D63" w:rsidP="00C65DD0">
      <w:pPr>
        <w:pStyle w:val="-"/>
        <w:keepNext/>
        <w:rPr>
          <w:rtl/>
        </w:rPr>
      </w:pPr>
      <w:r w:rsidRPr="006D784D">
        <w:rPr>
          <w:rStyle w:val="TagStyle"/>
          <w:rtl/>
        </w:rPr>
        <w:t xml:space="preserve">&lt;&lt; דובר_המשך &gt;&gt; </w:t>
      </w:r>
      <w:r>
        <w:rPr>
          <w:rtl/>
        </w:rPr>
        <w:t>עופר כסיף (חד"ש-תע"ל):</w:t>
      </w:r>
      <w:r w:rsidRPr="006D784D">
        <w:rPr>
          <w:rStyle w:val="TagStyle"/>
          <w:rtl/>
        </w:rPr>
        <w:t xml:space="preserve"> &lt;&lt; דובר_המשך &gt;&gt;</w:t>
      </w:r>
      <w:r>
        <w:rPr>
          <w:rtl/>
        </w:rPr>
        <w:t xml:space="preserve"> </w:t>
      </w:r>
    </w:p>
    <w:p w:rsidR="00AE0D63" w:rsidRPr="000410FE" w:rsidRDefault="00AE0D63" w:rsidP="00C65DD0">
      <w:pPr>
        <w:rPr>
          <w:rtl/>
          <w:lang w:eastAsia="he-IL"/>
        </w:rPr>
      </w:pPr>
    </w:p>
    <w:p w:rsidR="00AE0D63" w:rsidRDefault="00AE0D63" w:rsidP="00C65DD0">
      <w:pPr>
        <w:rPr>
          <w:rtl/>
          <w:lang w:eastAsia="he-IL"/>
        </w:rPr>
      </w:pPr>
      <w:r>
        <w:rPr>
          <w:rFonts w:hint="cs"/>
          <w:rtl/>
          <w:lang w:eastAsia="he-IL"/>
        </w:rPr>
        <w:t>לצערי גם בקרב אנשי המחאה יש מי שטרם הבינו</w:t>
      </w:r>
      <w:bookmarkStart w:id="10408" w:name="_ETM_Q35_614767"/>
      <w:bookmarkEnd w:id="10408"/>
      <w:r>
        <w:rPr>
          <w:rFonts w:hint="cs"/>
          <w:rtl/>
          <w:lang w:eastAsia="he-IL"/>
        </w:rPr>
        <w:t xml:space="preserve"> שהקרב למען הדמוקרטיה חייב להיות מאבק יהודי-ערבי משותף </w:t>
      </w:r>
      <w:r w:rsidR="00A00651">
        <w:rPr>
          <w:rFonts w:hint="cs"/>
          <w:rtl/>
          <w:lang w:eastAsia="he-IL"/>
        </w:rPr>
        <w:t>– –</w:t>
      </w:r>
      <w:r>
        <w:rPr>
          <w:rFonts w:hint="cs"/>
          <w:rtl/>
          <w:lang w:eastAsia="he-IL"/>
        </w:rPr>
        <w:t xml:space="preserve"> </w:t>
      </w:r>
    </w:p>
    <w:p w:rsidR="00AE0D63" w:rsidRDefault="00AE0D63" w:rsidP="00C65DD0">
      <w:pPr>
        <w:rPr>
          <w:rtl/>
          <w:lang w:eastAsia="he-IL"/>
        </w:rPr>
      </w:pPr>
    </w:p>
    <w:p w:rsidR="00AE0D63" w:rsidRDefault="00AE0D63" w:rsidP="00C65DD0">
      <w:pPr>
        <w:pStyle w:val="af7"/>
        <w:keepNext/>
        <w:rPr>
          <w:rtl/>
        </w:rPr>
      </w:pPr>
      <w:r w:rsidRPr="006D784D">
        <w:rPr>
          <w:rStyle w:val="TagStyle"/>
          <w:rtl/>
        </w:rPr>
        <w:t xml:space="preserve"> &lt;&lt; יור &gt;&gt; </w:t>
      </w:r>
      <w:r>
        <w:rPr>
          <w:rtl/>
        </w:rPr>
        <w:t>היו"ר אוריאל בוסו:</w:t>
      </w:r>
      <w:r w:rsidRPr="006D784D">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תודה רבה. </w:t>
      </w:r>
    </w:p>
    <w:p w:rsidR="00AE0D63" w:rsidRDefault="00AE0D63" w:rsidP="00C65DD0">
      <w:pPr>
        <w:rPr>
          <w:rtl/>
          <w:lang w:eastAsia="he-IL"/>
        </w:rPr>
      </w:pPr>
    </w:p>
    <w:p w:rsidR="00AE0D63" w:rsidRDefault="00AE0D63" w:rsidP="00C65DD0">
      <w:pPr>
        <w:pStyle w:val="-"/>
        <w:keepNext/>
        <w:rPr>
          <w:rtl/>
        </w:rPr>
      </w:pPr>
      <w:bookmarkStart w:id="10409" w:name="ET_speakercontinue_5785_28"/>
      <w:r w:rsidRPr="006D784D">
        <w:rPr>
          <w:rStyle w:val="TagStyle"/>
          <w:rtl/>
        </w:rPr>
        <w:t xml:space="preserve"> &lt;&lt; דובר_המשך &gt;&gt; </w:t>
      </w:r>
      <w:r>
        <w:rPr>
          <w:rtl/>
        </w:rPr>
        <w:t>עופר כסיף (חד"ש-תע"ל):</w:t>
      </w:r>
      <w:r w:rsidRPr="006D784D">
        <w:rPr>
          <w:rStyle w:val="TagStyle"/>
          <w:rtl/>
        </w:rPr>
        <w:t xml:space="preserve"> &lt;&lt; דובר_המשך &gt;&gt;</w:t>
      </w:r>
      <w:r>
        <w:rPr>
          <w:rtl/>
        </w:rPr>
        <w:t xml:space="preserve"> </w:t>
      </w:r>
      <w:bookmarkEnd w:id="10409"/>
    </w:p>
    <w:p w:rsidR="00AE0D63" w:rsidRDefault="00AE0D63" w:rsidP="008443B7">
      <w:pPr>
        <w:rPr>
          <w:rtl/>
          <w:lang w:eastAsia="he-IL"/>
        </w:rPr>
      </w:pPr>
    </w:p>
    <w:p w:rsidR="00AE0D63" w:rsidRDefault="00A00651" w:rsidP="0003597D">
      <w:pPr>
        <w:rPr>
          <w:rtl/>
          <w:lang w:eastAsia="he-IL"/>
        </w:rPr>
      </w:pPr>
      <w:r>
        <w:rPr>
          <w:rFonts w:hint="cs"/>
          <w:rtl/>
          <w:lang w:eastAsia="he-IL"/>
        </w:rPr>
        <w:t>– –</w:t>
      </w:r>
      <w:r w:rsidR="00AE0D63">
        <w:rPr>
          <w:rFonts w:hint="cs"/>
          <w:rtl/>
          <w:lang w:eastAsia="he-IL"/>
        </w:rPr>
        <w:t xml:space="preserve"> למען </w:t>
      </w:r>
      <w:bookmarkStart w:id="10410" w:name="_ETM_Q35_626363"/>
      <w:bookmarkEnd w:id="10410"/>
      <w:r w:rsidR="00AE0D63">
        <w:rPr>
          <w:rFonts w:hint="cs"/>
          <w:rtl/>
          <w:lang w:eastAsia="he-IL"/>
        </w:rPr>
        <w:t xml:space="preserve">כולנו </w:t>
      </w:r>
      <w:r w:rsidR="0003597D">
        <w:rPr>
          <w:rFonts w:hint="eastAsia"/>
          <w:rtl/>
          <w:lang w:eastAsia="he-IL"/>
        </w:rPr>
        <w:t>–</w:t>
      </w:r>
      <w:r w:rsidR="0003597D">
        <w:rPr>
          <w:rFonts w:hint="cs"/>
          <w:rtl/>
          <w:lang w:eastAsia="he-IL"/>
        </w:rPr>
        <w:t xml:space="preserve"> </w:t>
      </w:r>
      <w:r w:rsidR="00AE0D63">
        <w:rPr>
          <w:rFonts w:hint="cs"/>
          <w:rtl/>
          <w:lang w:eastAsia="he-IL"/>
        </w:rPr>
        <w:t xml:space="preserve">עוד משפט, אדוני </w:t>
      </w:r>
      <w:r>
        <w:rPr>
          <w:rFonts w:hint="cs"/>
          <w:rtl/>
          <w:lang w:eastAsia="he-IL"/>
        </w:rPr>
        <w:t>– –</w:t>
      </w:r>
      <w:r w:rsidR="00AE0D63">
        <w:rPr>
          <w:rFonts w:hint="cs"/>
          <w:rtl/>
          <w:lang w:eastAsia="he-IL"/>
        </w:rPr>
        <w:t xml:space="preserve"> </w:t>
      </w:r>
    </w:p>
    <w:p w:rsidR="00AE0D63" w:rsidRDefault="00AE0D63" w:rsidP="00C65DD0">
      <w:pPr>
        <w:rPr>
          <w:rtl/>
          <w:lang w:eastAsia="he-IL"/>
        </w:rPr>
      </w:pPr>
    </w:p>
    <w:p w:rsidR="00AE0D63" w:rsidRDefault="00AE0D63" w:rsidP="00C65DD0">
      <w:pPr>
        <w:pStyle w:val="af7"/>
        <w:keepNext/>
        <w:rPr>
          <w:rtl/>
        </w:rPr>
      </w:pPr>
      <w:bookmarkStart w:id="10411" w:name="ET_yor_6488_49"/>
      <w:r w:rsidRPr="000410FE">
        <w:rPr>
          <w:rStyle w:val="TagStyle"/>
          <w:rtl/>
        </w:rPr>
        <w:t xml:space="preserve"> &lt;&lt; יור &gt;&gt; </w:t>
      </w:r>
      <w:r>
        <w:rPr>
          <w:rtl/>
        </w:rPr>
        <w:t>היו"ר אוריאל בוסו:</w:t>
      </w:r>
      <w:r w:rsidRPr="000410FE">
        <w:rPr>
          <w:rStyle w:val="TagStyle"/>
          <w:rtl/>
        </w:rPr>
        <w:t xml:space="preserve"> &lt;&lt; יור &gt;&gt;</w:t>
      </w:r>
      <w:r>
        <w:rPr>
          <w:rtl/>
        </w:rPr>
        <w:t xml:space="preserve"> </w:t>
      </w:r>
      <w:bookmarkEnd w:id="10411"/>
    </w:p>
    <w:p w:rsidR="00AE0D63" w:rsidRDefault="00AE0D63" w:rsidP="008443B7">
      <w:pPr>
        <w:rPr>
          <w:rtl/>
          <w:lang w:eastAsia="he-IL"/>
        </w:rPr>
      </w:pPr>
    </w:p>
    <w:p w:rsidR="00AE0D63" w:rsidRPr="000410FE" w:rsidRDefault="00AE0D63" w:rsidP="00C65DD0">
      <w:pPr>
        <w:rPr>
          <w:rtl/>
          <w:lang w:eastAsia="he-IL"/>
        </w:rPr>
      </w:pPr>
      <w:r>
        <w:rPr>
          <w:rFonts w:hint="cs"/>
          <w:rtl/>
          <w:lang w:eastAsia="he-IL"/>
        </w:rPr>
        <w:t xml:space="preserve">לא, לא. </w:t>
      </w:r>
    </w:p>
    <w:p w:rsidR="00AE0D63" w:rsidRDefault="00AE0D63" w:rsidP="00C65DD0">
      <w:pPr>
        <w:rPr>
          <w:rtl/>
          <w:lang w:eastAsia="he-IL"/>
        </w:rPr>
      </w:pPr>
    </w:p>
    <w:p w:rsidR="00AE0D63" w:rsidRDefault="00AE0D63" w:rsidP="00C65DD0">
      <w:pPr>
        <w:pStyle w:val="-"/>
        <w:keepNext/>
        <w:rPr>
          <w:rtl/>
        </w:rPr>
      </w:pPr>
      <w:bookmarkStart w:id="10412" w:name="ET_speakercontinue_5785_29"/>
      <w:r w:rsidRPr="006D784D">
        <w:rPr>
          <w:rStyle w:val="TagStyle"/>
          <w:rtl/>
        </w:rPr>
        <w:t xml:space="preserve"> &lt;&lt; דובר_המשך &gt;&gt; </w:t>
      </w:r>
      <w:r>
        <w:rPr>
          <w:rtl/>
        </w:rPr>
        <w:t>עופר כסיף (חד"ש-תע"ל):</w:t>
      </w:r>
      <w:r w:rsidRPr="006D784D">
        <w:rPr>
          <w:rStyle w:val="TagStyle"/>
          <w:rtl/>
        </w:rPr>
        <w:t xml:space="preserve"> &lt;&lt; דובר_המשך &gt;&gt;</w:t>
      </w:r>
      <w:r>
        <w:rPr>
          <w:rtl/>
        </w:rPr>
        <w:t xml:space="preserve"> </w:t>
      </w:r>
      <w:bookmarkEnd w:id="10412"/>
    </w:p>
    <w:p w:rsidR="00AE0D63" w:rsidRDefault="00AE0D63" w:rsidP="008443B7">
      <w:pPr>
        <w:rPr>
          <w:rtl/>
          <w:lang w:eastAsia="he-IL"/>
        </w:rPr>
      </w:pPr>
    </w:p>
    <w:p w:rsidR="00AE0D63" w:rsidRDefault="00A00651" w:rsidP="00C65DD0">
      <w:pPr>
        <w:rPr>
          <w:rtl/>
          <w:lang w:eastAsia="he-IL"/>
        </w:rPr>
      </w:pPr>
      <w:bookmarkStart w:id="10413" w:name="_ETM_Q35_627484"/>
      <w:bookmarkStart w:id="10414" w:name="_ETM_Q35_627664"/>
      <w:bookmarkEnd w:id="10413"/>
      <w:bookmarkEnd w:id="10414"/>
      <w:r>
        <w:rPr>
          <w:rFonts w:hint="cs"/>
          <w:rtl/>
          <w:lang w:eastAsia="he-IL"/>
        </w:rPr>
        <w:t>– –</w:t>
      </w:r>
      <w:r w:rsidR="00AE0D63">
        <w:rPr>
          <w:rFonts w:hint="cs"/>
          <w:rtl/>
          <w:lang w:eastAsia="he-IL"/>
        </w:rPr>
        <w:t xml:space="preserve"> ולא שיח יהודי </w:t>
      </w:r>
      <w:bookmarkStart w:id="10415" w:name="_ETM_Q35_625885"/>
      <w:bookmarkEnd w:id="10415"/>
      <w:r w:rsidR="00AE0D63">
        <w:rPr>
          <w:rFonts w:hint="cs"/>
          <w:rtl/>
          <w:lang w:eastAsia="he-IL"/>
        </w:rPr>
        <w:t xml:space="preserve">אקסקלוסיבי בכסות דמוקרטית. כי אין כזה דבר דמוקרטיה ליהודים בלבד, אין כזה </w:t>
      </w:r>
      <w:bookmarkStart w:id="10416" w:name="_ETM_Q35_631573"/>
      <w:bookmarkEnd w:id="10416"/>
      <w:r w:rsidR="00AE0D63">
        <w:rPr>
          <w:rFonts w:hint="cs"/>
          <w:rtl/>
          <w:lang w:eastAsia="he-IL"/>
        </w:rPr>
        <w:t xml:space="preserve">דבר דמוקרטיה עם עליונות גזעית ואין כזה דבר דמוקרטיה עם כיבוש. </w:t>
      </w:r>
      <w:bookmarkStart w:id="10417" w:name="_ETM_Q35_637244"/>
      <w:bookmarkEnd w:id="10417"/>
    </w:p>
    <w:p w:rsidR="00AE0D63" w:rsidRDefault="00AE0D63" w:rsidP="00C65DD0">
      <w:pPr>
        <w:rPr>
          <w:rtl/>
          <w:lang w:eastAsia="he-IL"/>
        </w:rPr>
      </w:pPr>
    </w:p>
    <w:p w:rsidR="00AE0D63" w:rsidRDefault="00AE0D63" w:rsidP="00C65DD0">
      <w:pPr>
        <w:pStyle w:val="af7"/>
        <w:keepNext/>
        <w:rPr>
          <w:rtl/>
        </w:rPr>
      </w:pPr>
      <w:bookmarkStart w:id="10418" w:name="ET_yor_6488_30"/>
      <w:r w:rsidRPr="006D784D">
        <w:rPr>
          <w:rStyle w:val="TagStyle"/>
          <w:rtl/>
        </w:rPr>
        <w:t xml:space="preserve"> &lt;&lt; יור &gt;&gt; </w:t>
      </w:r>
      <w:r>
        <w:rPr>
          <w:rtl/>
        </w:rPr>
        <w:t>היו"ר אוריאל בוסו:</w:t>
      </w:r>
      <w:r w:rsidRPr="006D784D">
        <w:rPr>
          <w:rStyle w:val="TagStyle"/>
          <w:rtl/>
        </w:rPr>
        <w:t xml:space="preserve"> &lt;&lt; יור &gt;&gt;</w:t>
      </w:r>
      <w:r>
        <w:rPr>
          <w:rtl/>
        </w:rPr>
        <w:t xml:space="preserve"> </w:t>
      </w:r>
      <w:bookmarkEnd w:id="10418"/>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תודה רבה. חבר הכנסת גלעד קריב, בבקשה. תדאג שאני לא איאלץ להוריד </w:t>
      </w:r>
      <w:bookmarkStart w:id="10419" w:name="_ETM_Q35_645971"/>
      <w:bookmarkEnd w:id="10419"/>
      <w:r>
        <w:rPr>
          <w:rFonts w:hint="cs"/>
          <w:rtl/>
          <w:lang w:eastAsia="he-IL"/>
        </w:rPr>
        <w:t xml:space="preserve">אותך מהדוכן. </w:t>
      </w:r>
    </w:p>
    <w:p w:rsidR="00AE0D63" w:rsidRDefault="00AE0D63" w:rsidP="00C65DD0">
      <w:pPr>
        <w:rPr>
          <w:rtl/>
          <w:lang w:eastAsia="he-IL"/>
        </w:rPr>
      </w:pPr>
    </w:p>
    <w:p w:rsidR="00AE0D63" w:rsidRDefault="00AE0D63" w:rsidP="00C65DD0">
      <w:pPr>
        <w:pStyle w:val="a4"/>
        <w:keepNext/>
        <w:rPr>
          <w:rtl/>
        </w:rPr>
      </w:pPr>
      <w:bookmarkStart w:id="10420" w:name="ET_speaker_6156_31"/>
      <w:r w:rsidRPr="006D784D">
        <w:rPr>
          <w:rStyle w:val="TagStyle"/>
          <w:rtl/>
        </w:rPr>
        <w:t xml:space="preserve"> &lt;&lt; דובר &gt;&gt; </w:t>
      </w:r>
      <w:bookmarkStart w:id="10421" w:name="_Toc136946226"/>
      <w:bookmarkStart w:id="10422" w:name="_Toc153976661"/>
      <w:bookmarkStart w:id="10423" w:name="_Toc153976845"/>
      <w:r>
        <w:rPr>
          <w:rtl/>
        </w:rPr>
        <w:t>גלעד קריב (העבודה):</w:t>
      </w:r>
      <w:bookmarkEnd w:id="10421"/>
      <w:bookmarkEnd w:id="10422"/>
      <w:bookmarkEnd w:id="10423"/>
      <w:r w:rsidRPr="006D784D">
        <w:rPr>
          <w:rStyle w:val="TagStyle"/>
          <w:rtl/>
        </w:rPr>
        <w:t xml:space="preserve"> &lt;&lt; דובר &gt;&gt;</w:t>
      </w:r>
      <w:r>
        <w:rPr>
          <w:rtl/>
        </w:rPr>
        <w:t xml:space="preserve"> </w:t>
      </w:r>
      <w:bookmarkEnd w:id="10420"/>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אל תדאג, אני מכיר את הוראות התקנון. </w:t>
      </w:r>
      <w:bookmarkStart w:id="10424" w:name="_ETM_Q35_658261"/>
      <w:bookmarkEnd w:id="10424"/>
    </w:p>
    <w:p w:rsidR="00AE0D63" w:rsidRPr="000410FE" w:rsidRDefault="00AE0D63" w:rsidP="00C65DD0">
      <w:pPr>
        <w:rPr>
          <w:rtl/>
          <w:lang w:eastAsia="he-IL"/>
        </w:rPr>
      </w:pPr>
      <w:bookmarkStart w:id="10425" w:name="_ETM_Q35_658581"/>
      <w:bookmarkStart w:id="10426" w:name="_ETM_Q35_658729"/>
      <w:bookmarkEnd w:id="10425"/>
      <w:bookmarkEnd w:id="10426"/>
    </w:p>
    <w:p w:rsidR="00AE0D63" w:rsidRDefault="00AE0D63" w:rsidP="00C65DD0">
      <w:pPr>
        <w:rPr>
          <w:rtl/>
        </w:rPr>
      </w:pPr>
      <w:r>
        <w:rPr>
          <w:rFonts w:hint="cs"/>
          <w:rtl/>
          <w:lang w:eastAsia="he-IL"/>
        </w:rPr>
        <w:t xml:space="preserve">אדוני היושב-ראש, כנסת נכבדה, אדוני השר, גברתי השרה, בצדק אני רואה שיושב-ראש הישיבה ממקד את תשומת ליבו </w:t>
      </w:r>
      <w:bookmarkStart w:id="10427" w:name="_ETM_Q35_666526"/>
      <w:bookmarkEnd w:id="10427"/>
      <w:r>
        <w:rPr>
          <w:rFonts w:hint="cs"/>
          <w:rtl/>
          <w:lang w:eastAsia="he-IL"/>
        </w:rPr>
        <w:t xml:space="preserve">כנראה בחולצה הלא-מחויטת שלי, ואני באמת מקפיד לעלות לדוכן כאן תמיד עם </w:t>
      </w:r>
      <w:bookmarkStart w:id="10428" w:name="_ETM_Q35_675951"/>
      <w:bookmarkEnd w:id="10428"/>
      <w:r>
        <w:rPr>
          <w:rFonts w:hint="cs"/>
          <w:rtl/>
          <w:lang w:eastAsia="he-IL"/>
        </w:rPr>
        <w:t xml:space="preserve">חולצה מחויטת, והפעם שיניתי ממנהגי. בשל הוראות התקנון אני לא אפתח את חלקה העליון של החליפה, אבל אני כן אשתף אתכם בעובדה שקיבלתי את החולצה </w:t>
      </w:r>
      <w:bookmarkStart w:id="10429" w:name="_ETM_Q35_689744"/>
      <w:bookmarkEnd w:id="10429"/>
      <w:r>
        <w:rPr>
          <w:rFonts w:hint="cs"/>
          <w:rtl/>
          <w:lang w:eastAsia="he-IL"/>
        </w:rPr>
        <w:t xml:space="preserve">הזאת לפני שעות אחדות מקבוצת לוחמי מלחמת יום הכיפורים שהצטרפו לוותיקי חטיבת הצנחנים במלחמת ששת הימים באירוע משמעותי מאוד שהתקיים בכניסה לרחבת הכותל. חברי יושב-ראש הכנסת לשעבר </w:t>
      </w:r>
      <w:bookmarkStart w:id="10430" w:name="_ETM_Q35_712958"/>
      <w:bookmarkEnd w:id="10430"/>
      <w:r>
        <w:rPr>
          <w:rFonts w:hint="cs"/>
          <w:rtl/>
          <w:lang w:eastAsia="he-IL"/>
        </w:rPr>
        <w:t xml:space="preserve">מיקי לוי הזכיר את האירוע הזה. אני יצאתי מן הבית המכובד הזה על מנת </w:t>
      </w:r>
      <w:bookmarkStart w:id="10431" w:name="_ETM_Q35_719387"/>
      <w:bookmarkEnd w:id="10431"/>
      <w:r>
        <w:rPr>
          <w:rFonts w:hint="cs"/>
          <w:rtl/>
          <w:lang w:eastAsia="he-IL"/>
        </w:rPr>
        <w:t xml:space="preserve">להיות איתם באותו אירוע. </w:t>
      </w:r>
    </w:p>
    <w:p w:rsidR="00AE0D63" w:rsidRDefault="00AE0D63" w:rsidP="00C65DD0">
      <w:pPr>
        <w:rPr>
          <w:rtl/>
        </w:rPr>
      </w:pPr>
    </w:p>
    <w:p w:rsidR="00AE0D63" w:rsidRDefault="00AE0D63" w:rsidP="0029652F">
      <w:pPr>
        <w:rPr>
          <w:rtl/>
        </w:rPr>
      </w:pPr>
      <w:bookmarkStart w:id="10432" w:name="TOR_Q36"/>
      <w:bookmarkEnd w:id="10432"/>
      <w:r>
        <w:rPr>
          <w:rFonts w:hint="cs"/>
          <w:rtl/>
        </w:rPr>
        <w:t xml:space="preserve">ומה שקרה באותו אירוע הוא שאותם צנחנים מ-1967 ששחררו את הכותל, ואותם לוחמים שלחמו ברמת הגולן ובמדבר סיני ב-1973, הם לא הורשו להיכנס אל תוך רחבת הכותל כשדגלי ישראל בידם. אתה יודע, אדוני היושב-ראש, מי כן נכנס לרחבה? מי שנמצא </w:t>
      </w:r>
      <w:bookmarkStart w:id="10433" w:name="_ETM_Q36_151000"/>
      <w:bookmarkEnd w:id="10433"/>
      <w:r>
        <w:rPr>
          <w:rFonts w:hint="cs"/>
          <w:rtl/>
        </w:rPr>
        <w:t>כרגע כאן, במזנון הח"כים, פעיל הליכוד משה מירון, המפורסם כאיש השלט "שמאלנים בוגדים". הם, משחררי הכותל, לא הורשו להיכנס לרחבה, והוא, הבריון, לא רק שעמד בתוך הרחבה הציבורית של הכותל וצעק לעבר אותם גיבורים והנכדים שלהם שבאו</w:t>
      </w:r>
      <w:bookmarkStart w:id="10434" w:name="_ETM_Q36_178000"/>
      <w:bookmarkEnd w:id="10434"/>
      <w:r>
        <w:rPr>
          <w:rFonts w:hint="cs"/>
          <w:rtl/>
        </w:rPr>
        <w:t xml:space="preserve"> לתמוך בהם "שמאלנים בוגדים", הוא יושב כאן עכשיו. כאן, במרחק עשרה מטרים מן המליאה, כי חבר כנסת מהקואליציה שאני לא יודע </w:t>
      </w:r>
      <w:bookmarkStart w:id="10435" w:name="_ETM_Q36_190000"/>
      <w:bookmarkEnd w:id="10435"/>
      <w:r>
        <w:rPr>
          <w:rFonts w:hint="cs"/>
          <w:rtl/>
        </w:rPr>
        <w:t xml:space="preserve">מיהו הזמין אותו להיכנס אל תוך הבית הזה ואל תוך מזנון הח"כים. </w:t>
      </w:r>
    </w:p>
    <w:p w:rsidR="00AE0D63" w:rsidRDefault="00AE0D63" w:rsidP="00C65DD0">
      <w:pPr>
        <w:rPr>
          <w:rtl/>
        </w:rPr>
      </w:pPr>
      <w:bookmarkStart w:id="10436" w:name="_ETM_Q36_196000"/>
      <w:bookmarkEnd w:id="10436"/>
    </w:p>
    <w:p w:rsidR="00AE0D63" w:rsidRDefault="00AE0D63" w:rsidP="00C65DD0">
      <w:pPr>
        <w:rPr>
          <w:rtl/>
        </w:rPr>
      </w:pPr>
      <w:bookmarkStart w:id="10437" w:name="_ETM_Q36_197000"/>
      <w:bookmarkEnd w:id="10437"/>
      <w:r>
        <w:rPr>
          <w:rFonts w:hint="cs"/>
          <w:rtl/>
        </w:rPr>
        <w:t>על זה אמר הנביא ישעיה את הפסוק הידוע: "הוי ה</w:t>
      </w:r>
      <w:r w:rsidRPr="005114E8">
        <w:rPr>
          <w:rtl/>
        </w:rPr>
        <w:t>אֹ</w:t>
      </w:r>
      <w:r>
        <w:rPr>
          <w:rFonts w:hint="cs"/>
          <w:rtl/>
        </w:rPr>
        <w:t xml:space="preserve">מרים לרע טוב ולטוב רע, שמים </w:t>
      </w:r>
      <w:r w:rsidRPr="005114E8">
        <w:rPr>
          <w:rtl/>
        </w:rPr>
        <w:t>חֹ</w:t>
      </w:r>
      <w:r>
        <w:rPr>
          <w:rFonts w:hint="cs"/>
          <w:rtl/>
        </w:rPr>
        <w:t xml:space="preserve">שך לאור ואור לחשך, שמים מר למתוק ומתוק למר". וכאשר אנחנו חיים במציאות שבה הבריון הזה יושב כאן, מחויך מאוזן לאוזן </w:t>
      </w:r>
      <w:r w:rsidR="00A00651">
        <w:rPr>
          <w:rFonts w:hint="cs"/>
          <w:rtl/>
        </w:rPr>
        <w:t>– –</w:t>
      </w:r>
      <w:r>
        <w:rPr>
          <w:rFonts w:hint="cs"/>
          <w:rtl/>
        </w:rPr>
        <w:t xml:space="preserve"> </w:t>
      </w:r>
    </w:p>
    <w:p w:rsidR="00AE0D63" w:rsidRDefault="00AE0D63" w:rsidP="00C65DD0">
      <w:pPr>
        <w:rPr>
          <w:b/>
          <w:bCs/>
          <w:u w:val="single"/>
          <w:rtl/>
          <w:lang w:eastAsia="he-IL"/>
        </w:rPr>
      </w:pPr>
    </w:p>
    <w:p w:rsidR="00AE0D63" w:rsidRDefault="00AE0D63" w:rsidP="00C65DD0">
      <w:pPr>
        <w:pStyle w:val="af6"/>
        <w:keepNext/>
        <w:rPr>
          <w:rtl/>
        </w:rPr>
      </w:pPr>
      <w:bookmarkStart w:id="10438" w:name="ET_interruption_5084_36"/>
      <w:r w:rsidRPr="007D345E">
        <w:rPr>
          <w:rStyle w:val="TagStyle"/>
          <w:rtl/>
        </w:rPr>
        <w:t xml:space="preserve"> &lt;&lt; קריאה &gt;&gt; </w:t>
      </w:r>
      <w:r>
        <w:rPr>
          <w:rtl/>
        </w:rPr>
        <w:t>מיקי לוי (יש עתיד):</w:t>
      </w:r>
      <w:r w:rsidRPr="007D345E">
        <w:rPr>
          <w:rStyle w:val="TagStyle"/>
          <w:rtl/>
        </w:rPr>
        <w:t xml:space="preserve"> &lt;&lt; קריאה &gt;&gt;</w:t>
      </w:r>
      <w:r>
        <w:rPr>
          <w:rtl/>
        </w:rPr>
        <w:t xml:space="preserve"> </w:t>
      </w:r>
      <w:bookmarkEnd w:id="10438"/>
    </w:p>
    <w:p w:rsidR="00AE0D63" w:rsidRPr="007D345E" w:rsidRDefault="00AE0D63" w:rsidP="00C65DD0">
      <w:pPr>
        <w:ind w:firstLine="0"/>
        <w:rPr>
          <w:rtl/>
          <w:lang w:eastAsia="he-IL"/>
        </w:rPr>
      </w:pPr>
    </w:p>
    <w:p w:rsidR="00AE0D63" w:rsidRDefault="00AE0D63" w:rsidP="00C65DD0">
      <w:pPr>
        <w:rPr>
          <w:rtl/>
          <w:lang w:eastAsia="he-IL"/>
        </w:rPr>
      </w:pPr>
      <w:r>
        <w:rPr>
          <w:rFonts w:hint="cs"/>
          <w:rtl/>
          <w:lang w:eastAsia="he-IL"/>
        </w:rPr>
        <w:t xml:space="preserve">לא ייאמן. </w:t>
      </w:r>
    </w:p>
    <w:p w:rsidR="00AE0D63" w:rsidRDefault="00AE0D63" w:rsidP="00C65DD0">
      <w:pPr>
        <w:rPr>
          <w:b/>
          <w:bCs/>
          <w:u w:val="single"/>
          <w:rtl/>
          <w:lang w:eastAsia="he-IL"/>
        </w:rPr>
      </w:pPr>
      <w:bookmarkStart w:id="10439" w:name="_ETM_Q36_119000"/>
      <w:bookmarkEnd w:id="10439"/>
    </w:p>
    <w:p w:rsidR="00AE0D63" w:rsidRDefault="00AE0D63" w:rsidP="00C65DD0">
      <w:pPr>
        <w:pStyle w:val="-"/>
        <w:keepNext/>
        <w:rPr>
          <w:rtl/>
        </w:rPr>
      </w:pPr>
      <w:bookmarkStart w:id="10440" w:name="ET_speakercontinue_6156_38"/>
      <w:r w:rsidRPr="007D345E">
        <w:rPr>
          <w:rStyle w:val="TagStyle"/>
          <w:rtl/>
        </w:rPr>
        <w:t xml:space="preserve"> &lt;&lt; דובר_המשך &gt;&gt; </w:t>
      </w:r>
      <w:r>
        <w:rPr>
          <w:rtl/>
        </w:rPr>
        <w:t>גלעד קריב (העבודה):</w:t>
      </w:r>
      <w:r w:rsidRPr="007D345E">
        <w:rPr>
          <w:rStyle w:val="TagStyle"/>
          <w:rtl/>
        </w:rPr>
        <w:t xml:space="preserve"> &lt;&lt; דובר_המשך &gt;&gt;</w:t>
      </w:r>
      <w:r>
        <w:rPr>
          <w:rtl/>
        </w:rPr>
        <w:t xml:space="preserve"> </w:t>
      </w:r>
      <w:bookmarkEnd w:id="10440"/>
    </w:p>
    <w:p w:rsidR="00AE0D63" w:rsidRPr="007D345E" w:rsidRDefault="00AE0D63" w:rsidP="00C65DD0">
      <w:pPr>
        <w:ind w:firstLine="0"/>
        <w:rPr>
          <w:rtl/>
          <w:lang w:eastAsia="he-IL"/>
        </w:rPr>
      </w:pPr>
    </w:p>
    <w:p w:rsidR="00AE0D63" w:rsidRDefault="00A00651" w:rsidP="0003597D">
      <w:pPr>
        <w:rPr>
          <w:rtl/>
          <w:lang w:eastAsia="he-IL"/>
        </w:rPr>
      </w:pPr>
      <w:r>
        <w:rPr>
          <w:rFonts w:hint="cs"/>
          <w:rtl/>
          <w:lang w:eastAsia="he-IL"/>
        </w:rPr>
        <w:t>– –</w:t>
      </w:r>
      <w:r w:rsidR="00AE0D63">
        <w:rPr>
          <w:rFonts w:hint="cs"/>
          <w:rtl/>
          <w:lang w:eastAsia="he-IL"/>
        </w:rPr>
        <w:t xml:space="preserve"> והצנחנים משחררי הכותל לא הורשו להיכנס עם </w:t>
      </w:r>
      <w:bookmarkStart w:id="10441" w:name="_ETM_Q36_223000"/>
      <w:bookmarkEnd w:id="10441"/>
      <w:r w:rsidR="00AE0D63">
        <w:rPr>
          <w:rFonts w:hint="cs"/>
          <w:rtl/>
          <w:lang w:eastAsia="he-IL"/>
        </w:rPr>
        <w:t>דגלי ישראל, מה יש להתפלא על מצעד הבושה של חברי הקואליציה היום, שהציגו את אותה מפגינה בניו</w:t>
      </w:r>
      <w:bookmarkStart w:id="10442" w:name="_ETM_Q36_233000"/>
      <w:bookmarkEnd w:id="10442"/>
      <w:r w:rsidR="00AE0D63">
        <w:rPr>
          <w:rFonts w:hint="cs"/>
          <w:rtl/>
          <w:lang w:eastAsia="he-IL"/>
        </w:rPr>
        <w:t xml:space="preserve"> יורק כתוקפת, ויו"ר ועדת החוקה של הבית הזה, ששלח את ידו באלימות וביצע עבירה פלילית </w:t>
      </w:r>
      <w:r w:rsidR="00AE0D63">
        <w:rPr>
          <w:rtl/>
          <w:lang w:eastAsia="he-IL"/>
        </w:rPr>
        <w:t>–</w:t>
      </w:r>
      <w:r w:rsidR="00AE0D63">
        <w:rPr>
          <w:rFonts w:hint="cs"/>
          <w:rtl/>
          <w:lang w:eastAsia="he-IL"/>
        </w:rPr>
        <w:t xml:space="preserve"> הוא הקורבן. הוא הקורבן. יושב-ראש ועדת החוקה, חוק ומשפט של כנסת ישראל, שנוהג באלימות באזרחית ישראלית</w:t>
      </w:r>
      <w:bookmarkStart w:id="10443" w:name="_ETM_Q36_256000"/>
      <w:bookmarkEnd w:id="10443"/>
      <w:r w:rsidR="00AE0D63">
        <w:rPr>
          <w:rFonts w:hint="cs"/>
          <w:rtl/>
          <w:lang w:eastAsia="he-IL"/>
        </w:rPr>
        <w:t xml:space="preserve"> – שכן, מעצבנת אותו, אז מה? אז עצבנה אותו. </w:t>
      </w:r>
    </w:p>
    <w:p w:rsidR="00AE0D63" w:rsidRDefault="00AE0D63" w:rsidP="00C65DD0">
      <w:pPr>
        <w:rPr>
          <w:rtl/>
          <w:lang w:eastAsia="he-IL"/>
        </w:rPr>
      </w:pPr>
    </w:p>
    <w:p w:rsidR="00AE0D63" w:rsidRDefault="00AE0D63" w:rsidP="00C65DD0">
      <w:pPr>
        <w:pStyle w:val="af7"/>
        <w:keepNext/>
        <w:rPr>
          <w:rtl/>
        </w:rPr>
      </w:pPr>
      <w:r w:rsidRPr="005771E4">
        <w:rPr>
          <w:rStyle w:val="TagStyle"/>
          <w:rtl/>
        </w:rPr>
        <w:t xml:space="preserve"> &lt;&lt; יור &gt;&gt;</w:t>
      </w:r>
      <w:r w:rsidRPr="00B64E23">
        <w:rPr>
          <w:rStyle w:val="TagStyle"/>
          <w:rtl/>
        </w:rPr>
        <w:t xml:space="preserve"> </w:t>
      </w:r>
      <w:r>
        <w:rPr>
          <w:rtl/>
        </w:rPr>
        <w:t>היו"ר אוריאל בוסו:</w:t>
      </w:r>
      <w:r w:rsidRPr="00B64E23">
        <w:rPr>
          <w:rStyle w:val="TagStyle"/>
          <w:rtl/>
        </w:rPr>
        <w:t xml:space="preserve"> </w:t>
      </w:r>
      <w:r w:rsidRPr="005771E4">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bookmarkStart w:id="10444" w:name="_ETM_Q36_258000"/>
      <w:bookmarkEnd w:id="10444"/>
      <w:r>
        <w:rPr>
          <w:rFonts w:hint="cs"/>
          <w:rtl/>
          <w:lang w:eastAsia="he-IL"/>
        </w:rPr>
        <w:t xml:space="preserve">נא לסיים. </w:t>
      </w:r>
    </w:p>
    <w:p w:rsidR="00AE0D63" w:rsidRPr="005771E4" w:rsidRDefault="00AE0D63" w:rsidP="00C65DD0">
      <w:pPr>
        <w:rPr>
          <w:rtl/>
        </w:rPr>
      </w:pPr>
      <w:bookmarkStart w:id="10445" w:name="_ETM_Q36_260000"/>
      <w:bookmarkEnd w:id="10445"/>
    </w:p>
    <w:p w:rsidR="00AE0D63" w:rsidRDefault="00AE0D63" w:rsidP="00C65DD0">
      <w:pPr>
        <w:pStyle w:val="-"/>
        <w:keepNext/>
        <w:rPr>
          <w:rtl/>
        </w:rPr>
      </w:pPr>
      <w:bookmarkStart w:id="10446" w:name="ET_speakercontinue_6156_14"/>
      <w:r w:rsidRPr="005771E4">
        <w:rPr>
          <w:rStyle w:val="TagStyle"/>
          <w:rtl/>
        </w:rPr>
        <w:t xml:space="preserve"> &lt;&lt; דובר_המשך &gt;&gt;</w:t>
      </w:r>
      <w:r w:rsidRPr="00B64E23">
        <w:rPr>
          <w:rStyle w:val="TagStyle"/>
          <w:rtl/>
        </w:rPr>
        <w:t xml:space="preserve"> </w:t>
      </w:r>
      <w:r>
        <w:rPr>
          <w:rtl/>
        </w:rPr>
        <w:t>גלעד קריב (העבודה):</w:t>
      </w:r>
      <w:r w:rsidRPr="00B64E23">
        <w:rPr>
          <w:rStyle w:val="TagStyle"/>
          <w:rtl/>
        </w:rPr>
        <w:t xml:space="preserve"> </w:t>
      </w:r>
      <w:r w:rsidRPr="005771E4">
        <w:rPr>
          <w:rStyle w:val="TagStyle"/>
          <w:rtl/>
        </w:rPr>
        <w:t>&lt;&lt; דובר_המשך &gt;&gt;</w:t>
      </w:r>
      <w:r>
        <w:rPr>
          <w:rtl/>
        </w:rPr>
        <w:t xml:space="preserve"> </w:t>
      </w:r>
      <w:bookmarkEnd w:id="10446"/>
    </w:p>
    <w:p w:rsidR="00AE0D63" w:rsidRDefault="00AE0D63" w:rsidP="008443B7">
      <w:pPr>
        <w:rPr>
          <w:rtl/>
          <w:lang w:eastAsia="he-IL"/>
        </w:rPr>
      </w:pPr>
    </w:p>
    <w:p w:rsidR="00AE0D63" w:rsidRDefault="00AE0D63" w:rsidP="0029652F">
      <w:pPr>
        <w:rPr>
          <w:rtl/>
          <w:lang w:eastAsia="he-IL"/>
        </w:rPr>
      </w:pPr>
      <w:bookmarkStart w:id="10447" w:name="_ETM_Q36_262000"/>
      <w:bookmarkEnd w:id="10447"/>
      <w:r>
        <w:rPr>
          <w:rFonts w:hint="cs"/>
          <w:rtl/>
          <w:lang w:eastAsia="he-IL"/>
        </w:rPr>
        <w:t>לאן אתם תביאו את הבית הזה? לאיזו דיוטה תחתונה, כשהגיבור שלכם הוא משה מירון העבריין ולא הצנחנים ששחררו בעבור כולנו את הכותל</w:t>
      </w:r>
      <w:r w:rsidR="0029652F">
        <w:rPr>
          <w:rFonts w:hint="cs"/>
          <w:rtl/>
          <w:lang w:eastAsia="he-IL"/>
        </w:rPr>
        <w:t>?</w:t>
      </w:r>
      <w:r>
        <w:rPr>
          <w:rFonts w:hint="cs"/>
          <w:rtl/>
          <w:lang w:eastAsia="he-IL"/>
        </w:rPr>
        <w:t xml:space="preserve"> תתביישו. </w:t>
      </w:r>
    </w:p>
    <w:p w:rsidR="00AE0D63" w:rsidRDefault="00AE0D63" w:rsidP="00C65DD0">
      <w:pPr>
        <w:rPr>
          <w:rtl/>
          <w:lang w:eastAsia="he-IL"/>
        </w:rPr>
      </w:pPr>
    </w:p>
    <w:p w:rsidR="00AE0D63" w:rsidRDefault="00AE0D63" w:rsidP="00C65DD0">
      <w:pPr>
        <w:pStyle w:val="af7"/>
        <w:keepNext/>
        <w:rPr>
          <w:rtl/>
        </w:rPr>
      </w:pPr>
      <w:r w:rsidRPr="005771E4">
        <w:rPr>
          <w:rStyle w:val="TagStyle"/>
          <w:rtl/>
        </w:rPr>
        <w:t xml:space="preserve"> &lt;&lt; יור &gt;&gt;</w:t>
      </w:r>
      <w:r w:rsidRPr="00B64E23">
        <w:rPr>
          <w:rStyle w:val="TagStyle"/>
          <w:rtl/>
        </w:rPr>
        <w:t xml:space="preserve"> </w:t>
      </w:r>
      <w:r>
        <w:rPr>
          <w:rtl/>
        </w:rPr>
        <w:t>היו"ר אוריאל בוסו:</w:t>
      </w:r>
      <w:r w:rsidRPr="00B64E23">
        <w:rPr>
          <w:rStyle w:val="TagStyle"/>
          <w:rtl/>
        </w:rPr>
        <w:t xml:space="preserve"> </w:t>
      </w:r>
      <w:r w:rsidRPr="005771E4">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bookmarkStart w:id="10448" w:name="_ETM_Q36_278000"/>
      <w:bookmarkEnd w:id="10448"/>
      <w:r>
        <w:rPr>
          <w:rFonts w:hint="cs"/>
          <w:rtl/>
          <w:lang w:eastAsia="he-IL"/>
        </w:rPr>
        <w:t>תודה</w:t>
      </w:r>
      <w:bookmarkStart w:id="10449" w:name="_ETM_Q36_280000"/>
      <w:bookmarkEnd w:id="10449"/>
      <w:r>
        <w:rPr>
          <w:rFonts w:hint="cs"/>
          <w:rtl/>
          <w:lang w:eastAsia="he-IL"/>
        </w:rPr>
        <w:t xml:space="preserve"> רבה. חבר הכנסת איימן עודה </w:t>
      </w:r>
      <w:r>
        <w:rPr>
          <w:rtl/>
          <w:lang w:eastAsia="he-IL"/>
        </w:rPr>
        <w:t>–</w:t>
      </w:r>
      <w:r>
        <w:rPr>
          <w:rFonts w:hint="cs"/>
          <w:rtl/>
          <w:lang w:eastAsia="he-IL"/>
        </w:rPr>
        <w:t xml:space="preserve"> אינו נוכח. </w:t>
      </w:r>
      <w:bookmarkStart w:id="10450" w:name="_ETM_Q36_281000"/>
      <w:bookmarkEnd w:id="10450"/>
      <w:r>
        <w:rPr>
          <w:rFonts w:hint="cs"/>
          <w:rtl/>
          <w:lang w:eastAsia="he-IL"/>
        </w:rPr>
        <w:t xml:space="preserve">חברת הכנסת מירב כהן, בבקשה. </w:t>
      </w:r>
    </w:p>
    <w:p w:rsidR="00AE0D63" w:rsidRDefault="00AE0D63" w:rsidP="00C65DD0">
      <w:pPr>
        <w:rPr>
          <w:rtl/>
          <w:lang w:eastAsia="he-IL"/>
        </w:rPr>
      </w:pPr>
      <w:bookmarkStart w:id="10451" w:name="_ETM_Q36_286000"/>
      <w:bookmarkEnd w:id="10451"/>
    </w:p>
    <w:p w:rsidR="00AE0D63" w:rsidRDefault="00AE0D63" w:rsidP="00C65DD0">
      <w:pPr>
        <w:pStyle w:val="af6"/>
        <w:keepNext/>
        <w:rPr>
          <w:rtl/>
        </w:rPr>
      </w:pPr>
      <w:bookmarkStart w:id="10452" w:name="ET_interruption_6156_16"/>
      <w:r w:rsidRPr="005771E4">
        <w:rPr>
          <w:rStyle w:val="TagStyle"/>
          <w:rtl/>
        </w:rPr>
        <w:t xml:space="preserve"> &lt;&lt; קריאה &gt;&gt;</w:t>
      </w:r>
      <w:r w:rsidRPr="00B64E23">
        <w:rPr>
          <w:rStyle w:val="TagStyle"/>
          <w:rtl/>
        </w:rPr>
        <w:t xml:space="preserve"> </w:t>
      </w:r>
      <w:r>
        <w:rPr>
          <w:rtl/>
        </w:rPr>
        <w:t>גלעד קריב (העבודה):</w:t>
      </w:r>
      <w:r w:rsidRPr="00B64E23">
        <w:rPr>
          <w:rStyle w:val="TagStyle"/>
          <w:rtl/>
        </w:rPr>
        <w:t xml:space="preserve"> </w:t>
      </w:r>
      <w:r w:rsidRPr="005771E4">
        <w:rPr>
          <w:rStyle w:val="TagStyle"/>
          <w:rtl/>
        </w:rPr>
        <w:t>&lt;&lt; קריאה &gt;&gt;</w:t>
      </w:r>
      <w:r>
        <w:rPr>
          <w:rtl/>
        </w:rPr>
        <w:t xml:space="preserve"> </w:t>
      </w:r>
      <w:bookmarkEnd w:id="10452"/>
    </w:p>
    <w:p w:rsidR="00AE0D63" w:rsidRDefault="00AE0D63" w:rsidP="008443B7">
      <w:pPr>
        <w:rPr>
          <w:rtl/>
          <w:lang w:eastAsia="he-IL"/>
        </w:rPr>
      </w:pPr>
    </w:p>
    <w:p w:rsidR="00AE0D63" w:rsidRDefault="00AE0D63" w:rsidP="00C65DD0">
      <w:pPr>
        <w:rPr>
          <w:rtl/>
          <w:lang w:eastAsia="he-IL"/>
        </w:rPr>
      </w:pPr>
      <w:bookmarkStart w:id="10453" w:name="_ETM_Q36_292000"/>
      <w:bookmarkEnd w:id="10453"/>
      <w:r>
        <w:rPr>
          <w:rFonts w:hint="cs"/>
          <w:rtl/>
          <w:lang w:eastAsia="he-IL"/>
        </w:rPr>
        <w:t xml:space="preserve">בגלל משה מירון שינו </w:t>
      </w:r>
      <w:bookmarkStart w:id="10454" w:name="_ETM_Q36_295000"/>
      <w:bookmarkEnd w:id="10454"/>
      <w:r>
        <w:rPr>
          <w:rFonts w:hint="cs"/>
          <w:rtl/>
          <w:lang w:eastAsia="he-IL"/>
        </w:rPr>
        <w:t>פה את הנוהל</w:t>
      </w:r>
      <w:r w:rsidR="0003597D">
        <w:rPr>
          <w:rFonts w:hint="cs"/>
          <w:rtl/>
          <w:lang w:eastAsia="he-IL"/>
        </w:rPr>
        <w:t>,</w:t>
      </w:r>
      <w:r>
        <w:rPr>
          <w:rFonts w:hint="cs"/>
          <w:rtl/>
          <w:lang w:eastAsia="he-IL"/>
        </w:rPr>
        <w:t xml:space="preserve"> ואי-אפשר לדעת מי חבר הכנסת שהזמין</w:t>
      </w:r>
      <w:bookmarkStart w:id="10455" w:name="_ETM_Q36_300000"/>
      <w:bookmarkEnd w:id="10455"/>
      <w:r>
        <w:rPr>
          <w:rFonts w:hint="cs"/>
          <w:rtl/>
          <w:lang w:eastAsia="he-IL"/>
        </w:rPr>
        <w:t xml:space="preserve"> אותו. </w:t>
      </w:r>
    </w:p>
    <w:p w:rsidR="00AE0D63" w:rsidRDefault="00AE0D63" w:rsidP="00C65DD0">
      <w:pPr>
        <w:rPr>
          <w:rtl/>
          <w:lang w:eastAsia="he-IL"/>
        </w:rPr>
      </w:pPr>
    </w:p>
    <w:p w:rsidR="00AE0D63" w:rsidRDefault="00AE0D63" w:rsidP="00C65DD0">
      <w:pPr>
        <w:pStyle w:val="af6"/>
        <w:keepNext/>
        <w:rPr>
          <w:rtl/>
        </w:rPr>
      </w:pPr>
      <w:bookmarkStart w:id="10456" w:name="ET_interruption_5084_17"/>
      <w:r w:rsidRPr="005771E4">
        <w:rPr>
          <w:rStyle w:val="TagStyle"/>
          <w:rtl/>
        </w:rPr>
        <w:t xml:space="preserve"> &lt;&lt; קריאה &gt;&gt;</w:t>
      </w:r>
      <w:r w:rsidRPr="00B64E23">
        <w:rPr>
          <w:rStyle w:val="TagStyle"/>
          <w:rtl/>
        </w:rPr>
        <w:t xml:space="preserve"> </w:t>
      </w:r>
      <w:r>
        <w:rPr>
          <w:rtl/>
        </w:rPr>
        <w:t>מיקי לוי (יש עתיד):</w:t>
      </w:r>
      <w:r w:rsidRPr="00B64E23">
        <w:rPr>
          <w:rStyle w:val="TagStyle"/>
          <w:rtl/>
        </w:rPr>
        <w:t xml:space="preserve"> </w:t>
      </w:r>
      <w:r w:rsidRPr="005771E4">
        <w:rPr>
          <w:rStyle w:val="TagStyle"/>
          <w:rtl/>
        </w:rPr>
        <w:t>&lt;&lt; קריאה &gt;&gt;</w:t>
      </w:r>
      <w:r>
        <w:rPr>
          <w:rtl/>
        </w:rPr>
        <w:t xml:space="preserve"> </w:t>
      </w:r>
      <w:bookmarkEnd w:id="10456"/>
    </w:p>
    <w:p w:rsidR="00AE0D63" w:rsidRDefault="00AE0D63" w:rsidP="008443B7">
      <w:pPr>
        <w:rPr>
          <w:rtl/>
          <w:lang w:eastAsia="he-IL"/>
        </w:rPr>
      </w:pPr>
    </w:p>
    <w:p w:rsidR="00AE0D63" w:rsidRDefault="00AE0D63" w:rsidP="00C65DD0">
      <w:pPr>
        <w:rPr>
          <w:rtl/>
          <w:lang w:eastAsia="he-IL"/>
        </w:rPr>
      </w:pPr>
      <w:bookmarkStart w:id="10457" w:name="_ETM_Q36_301000"/>
      <w:bookmarkEnd w:id="10457"/>
      <w:r>
        <w:rPr>
          <w:rFonts w:hint="cs"/>
          <w:rtl/>
          <w:lang w:eastAsia="he-IL"/>
        </w:rPr>
        <w:t xml:space="preserve">חברי הכנסת לא יודעים מי הזמין מי? יש חוק </w:t>
      </w:r>
      <w:bookmarkStart w:id="10458" w:name="_ETM_Q36_302000"/>
      <w:bookmarkEnd w:id="10458"/>
      <w:r>
        <w:rPr>
          <w:rFonts w:hint="cs"/>
          <w:rtl/>
          <w:lang w:eastAsia="he-IL"/>
        </w:rPr>
        <w:t xml:space="preserve">חופש המידע. מה זה הדבר הזה? בושה. </w:t>
      </w:r>
    </w:p>
    <w:p w:rsidR="00AE0D63" w:rsidRDefault="00AE0D63" w:rsidP="00C65DD0">
      <w:pPr>
        <w:rPr>
          <w:rtl/>
          <w:lang w:eastAsia="he-IL"/>
        </w:rPr>
      </w:pPr>
      <w:bookmarkStart w:id="10459" w:name="_ETM_Q36_315000"/>
      <w:bookmarkEnd w:id="10459"/>
    </w:p>
    <w:p w:rsidR="00AE0D63" w:rsidRDefault="00AE0D63" w:rsidP="00C65DD0">
      <w:pPr>
        <w:pStyle w:val="a4"/>
        <w:keepNext/>
        <w:rPr>
          <w:rtl/>
        </w:rPr>
      </w:pPr>
      <w:bookmarkStart w:id="10460" w:name="ET_speaker_5783_18"/>
      <w:r w:rsidRPr="005771E4">
        <w:rPr>
          <w:rStyle w:val="TagStyle"/>
          <w:rtl/>
        </w:rPr>
        <w:t xml:space="preserve"> &lt;&lt; דובר &gt;&gt;</w:t>
      </w:r>
      <w:r w:rsidRPr="00B64E23">
        <w:rPr>
          <w:rStyle w:val="TagStyle"/>
          <w:rtl/>
        </w:rPr>
        <w:t xml:space="preserve"> </w:t>
      </w:r>
      <w:bookmarkStart w:id="10461" w:name="_Toc136946227"/>
      <w:bookmarkStart w:id="10462" w:name="_Toc153976662"/>
      <w:bookmarkStart w:id="10463" w:name="_Toc153976846"/>
      <w:r>
        <w:rPr>
          <w:rtl/>
        </w:rPr>
        <w:t>מירב כהן (יש עתיד):</w:t>
      </w:r>
      <w:bookmarkEnd w:id="10461"/>
      <w:bookmarkEnd w:id="10462"/>
      <w:bookmarkEnd w:id="10463"/>
      <w:r w:rsidRPr="00B64E23">
        <w:rPr>
          <w:rStyle w:val="TagStyle"/>
          <w:rtl/>
        </w:rPr>
        <w:t xml:space="preserve"> </w:t>
      </w:r>
      <w:r w:rsidRPr="005771E4">
        <w:rPr>
          <w:rStyle w:val="TagStyle"/>
          <w:rtl/>
        </w:rPr>
        <w:t>&lt;&lt; דובר &gt;&gt;</w:t>
      </w:r>
      <w:r>
        <w:rPr>
          <w:rtl/>
        </w:rPr>
        <w:t xml:space="preserve"> </w:t>
      </w:r>
      <w:bookmarkEnd w:id="10460"/>
    </w:p>
    <w:p w:rsidR="00AE0D63" w:rsidRDefault="00AE0D63" w:rsidP="008443B7">
      <w:pPr>
        <w:rPr>
          <w:rtl/>
          <w:lang w:eastAsia="he-IL"/>
        </w:rPr>
      </w:pPr>
    </w:p>
    <w:p w:rsidR="00AE0D63" w:rsidRDefault="00AE0D63" w:rsidP="00C65DD0">
      <w:pPr>
        <w:rPr>
          <w:rtl/>
          <w:lang w:eastAsia="he-IL"/>
        </w:rPr>
      </w:pPr>
      <w:r>
        <w:rPr>
          <w:rFonts w:hint="cs"/>
          <w:rtl/>
          <w:lang w:eastAsia="he-IL"/>
        </w:rPr>
        <w:t>רצינו לדעת מי</w:t>
      </w:r>
      <w:bookmarkStart w:id="10464" w:name="_ETM_Q36_316000"/>
      <w:bookmarkEnd w:id="10464"/>
      <w:r>
        <w:rPr>
          <w:rFonts w:hint="cs"/>
          <w:rtl/>
          <w:lang w:eastAsia="he-IL"/>
        </w:rPr>
        <w:t xml:space="preserve"> הבן אדם שמזמין בן אדם שנושא שלט "שמאלנים בוגדים". </w:t>
      </w:r>
    </w:p>
    <w:p w:rsidR="00AE0D63" w:rsidRDefault="00AE0D63" w:rsidP="00C65DD0">
      <w:pPr>
        <w:rPr>
          <w:rtl/>
          <w:lang w:eastAsia="he-IL"/>
        </w:rPr>
      </w:pPr>
      <w:bookmarkStart w:id="10465" w:name="_ETM_Q36_319000"/>
      <w:bookmarkEnd w:id="10465"/>
    </w:p>
    <w:p w:rsidR="00AE0D63" w:rsidRDefault="00AE0D63" w:rsidP="00C65DD0">
      <w:pPr>
        <w:pStyle w:val="af7"/>
        <w:keepNext/>
        <w:rPr>
          <w:rtl/>
        </w:rPr>
      </w:pPr>
      <w:r w:rsidRPr="005771E4">
        <w:rPr>
          <w:rStyle w:val="TagStyle"/>
          <w:rtl/>
        </w:rPr>
        <w:t xml:space="preserve"> &lt;&lt; יור &gt;&gt;</w:t>
      </w:r>
      <w:r w:rsidRPr="00B64E23">
        <w:rPr>
          <w:rStyle w:val="TagStyle"/>
          <w:rtl/>
        </w:rPr>
        <w:t xml:space="preserve"> </w:t>
      </w:r>
      <w:r>
        <w:rPr>
          <w:rtl/>
        </w:rPr>
        <w:t>היו"ר אוריאל בוסו:</w:t>
      </w:r>
      <w:r w:rsidRPr="00B64E23">
        <w:rPr>
          <w:rStyle w:val="TagStyle"/>
          <w:rtl/>
        </w:rPr>
        <w:t xml:space="preserve"> </w:t>
      </w:r>
      <w:r w:rsidRPr="005771E4">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bookmarkStart w:id="10466" w:name="_ETM_Q36_320000"/>
      <w:bookmarkEnd w:id="10466"/>
      <w:r>
        <w:rPr>
          <w:rFonts w:hint="cs"/>
          <w:rtl/>
          <w:lang w:eastAsia="he-IL"/>
        </w:rPr>
        <w:t>היושב-ראש</w:t>
      </w:r>
      <w:bookmarkStart w:id="10467" w:name="_ETM_Q36_322000"/>
      <w:bookmarkEnd w:id="10467"/>
      <w:r>
        <w:rPr>
          <w:rFonts w:hint="cs"/>
          <w:rtl/>
          <w:lang w:eastAsia="he-IL"/>
        </w:rPr>
        <w:t xml:space="preserve"> לשעבר, אני מאמין שאם תשאל במזכירות, יגידו לך מי הזמין. </w:t>
      </w:r>
    </w:p>
    <w:p w:rsidR="00AE0D63" w:rsidRDefault="00AE0D63" w:rsidP="00C65DD0">
      <w:pPr>
        <w:rPr>
          <w:rtl/>
          <w:lang w:eastAsia="he-IL"/>
        </w:rPr>
      </w:pPr>
      <w:bookmarkStart w:id="10468" w:name="_ETM_Q36_324000"/>
      <w:bookmarkEnd w:id="10468"/>
    </w:p>
    <w:p w:rsidR="00AE0D63" w:rsidRDefault="00AE0D63" w:rsidP="00C65DD0">
      <w:pPr>
        <w:pStyle w:val="-"/>
        <w:keepNext/>
        <w:rPr>
          <w:rtl/>
        </w:rPr>
      </w:pPr>
      <w:bookmarkStart w:id="10469" w:name="ET_speakercontinue_5783_20"/>
      <w:r w:rsidRPr="005771E4">
        <w:rPr>
          <w:rStyle w:val="TagStyle"/>
          <w:rtl/>
        </w:rPr>
        <w:t xml:space="preserve"> &lt;&lt; דובר_המשך &gt;&gt;</w:t>
      </w:r>
      <w:r w:rsidRPr="00B64E23">
        <w:rPr>
          <w:rStyle w:val="TagStyle"/>
          <w:rtl/>
        </w:rPr>
        <w:t xml:space="preserve"> </w:t>
      </w:r>
      <w:r>
        <w:rPr>
          <w:rtl/>
        </w:rPr>
        <w:t>מירב כהן (יש עתיד):</w:t>
      </w:r>
      <w:r w:rsidRPr="00B64E23">
        <w:rPr>
          <w:rStyle w:val="TagStyle"/>
          <w:rtl/>
        </w:rPr>
        <w:t xml:space="preserve"> </w:t>
      </w:r>
      <w:r w:rsidRPr="005771E4">
        <w:rPr>
          <w:rStyle w:val="TagStyle"/>
          <w:rtl/>
        </w:rPr>
        <w:t>&lt;&lt; דובר_המשך &gt;&gt;</w:t>
      </w:r>
      <w:r>
        <w:rPr>
          <w:rtl/>
        </w:rPr>
        <w:t xml:space="preserve"> </w:t>
      </w:r>
      <w:bookmarkEnd w:id="10469"/>
    </w:p>
    <w:p w:rsidR="00AE0D63" w:rsidRDefault="00AE0D63" w:rsidP="008443B7">
      <w:pPr>
        <w:rPr>
          <w:rtl/>
          <w:lang w:eastAsia="he-IL"/>
        </w:rPr>
      </w:pPr>
    </w:p>
    <w:p w:rsidR="00AE0D63" w:rsidRDefault="00AE0D63" w:rsidP="00C65DD0">
      <w:pPr>
        <w:rPr>
          <w:rtl/>
          <w:lang w:eastAsia="he-IL"/>
        </w:rPr>
      </w:pPr>
      <w:bookmarkStart w:id="10470" w:name="_ETM_Q36_325000"/>
      <w:bookmarkEnd w:id="10470"/>
      <w:r>
        <w:rPr>
          <w:rFonts w:hint="cs"/>
          <w:rtl/>
          <w:lang w:eastAsia="he-IL"/>
        </w:rPr>
        <w:t>לא,</w:t>
      </w:r>
      <w:bookmarkStart w:id="10471" w:name="_ETM_Q36_326000"/>
      <w:bookmarkEnd w:id="10471"/>
      <w:r>
        <w:rPr>
          <w:rFonts w:hint="cs"/>
          <w:rtl/>
          <w:lang w:eastAsia="he-IL"/>
        </w:rPr>
        <w:t xml:space="preserve"> לא. הם לא אומרים. הם מתביישים בזה. </w:t>
      </w:r>
    </w:p>
    <w:p w:rsidR="00AE0D63" w:rsidRDefault="00AE0D63" w:rsidP="00C65DD0">
      <w:pPr>
        <w:rPr>
          <w:rtl/>
          <w:lang w:eastAsia="he-IL"/>
        </w:rPr>
      </w:pPr>
      <w:bookmarkStart w:id="10472" w:name="_ETM_Q36_328000"/>
      <w:bookmarkEnd w:id="10472"/>
    </w:p>
    <w:p w:rsidR="00AE0D63" w:rsidRDefault="00AE0D63" w:rsidP="00C65DD0">
      <w:pPr>
        <w:pStyle w:val="af6"/>
        <w:keepNext/>
        <w:rPr>
          <w:rtl/>
        </w:rPr>
      </w:pPr>
      <w:r w:rsidRPr="005771E4">
        <w:rPr>
          <w:rStyle w:val="TagStyle"/>
          <w:rtl/>
        </w:rPr>
        <w:t xml:space="preserve"> &lt;&lt; קריאה &gt;&gt;</w:t>
      </w:r>
      <w:r w:rsidRPr="00B64E23">
        <w:rPr>
          <w:rStyle w:val="TagStyle"/>
          <w:rtl/>
        </w:rPr>
        <w:t xml:space="preserve"> </w:t>
      </w:r>
      <w:r>
        <w:rPr>
          <w:rtl/>
        </w:rPr>
        <w:t>גלעד קריב (העבודה):</w:t>
      </w:r>
      <w:r w:rsidRPr="00B64E23">
        <w:rPr>
          <w:rStyle w:val="TagStyle"/>
          <w:rtl/>
        </w:rPr>
        <w:t xml:space="preserve"> </w:t>
      </w:r>
      <w:r w:rsidRPr="005771E4">
        <w:rPr>
          <w:rStyle w:val="TagStyle"/>
          <w:rtl/>
        </w:rPr>
        <w:t>&lt;&lt; קריאה &gt;&gt;</w:t>
      </w:r>
      <w:r>
        <w:rPr>
          <w:rtl/>
        </w:rPr>
        <w:t xml:space="preserve"> </w:t>
      </w:r>
    </w:p>
    <w:p w:rsidR="00AE0D63" w:rsidRDefault="00AE0D63" w:rsidP="008443B7">
      <w:pPr>
        <w:rPr>
          <w:rtl/>
          <w:lang w:eastAsia="he-IL"/>
        </w:rPr>
      </w:pPr>
    </w:p>
    <w:p w:rsidR="00AE0D63" w:rsidRDefault="00AE0D63" w:rsidP="0029652F">
      <w:pPr>
        <w:rPr>
          <w:rtl/>
          <w:lang w:eastAsia="he-IL"/>
        </w:rPr>
      </w:pPr>
      <w:r>
        <w:rPr>
          <w:rFonts w:hint="cs"/>
          <w:rtl/>
          <w:lang w:eastAsia="he-IL"/>
        </w:rPr>
        <w:t>אדוני היושב-ראש, שינו</w:t>
      </w:r>
      <w:bookmarkStart w:id="10473" w:name="_ETM_Q36_330000"/>
      <w:bookmarkEnd w:id="10473"/>
      <w:r>
        <w:rPr>
          <w:rFonts w:hint="cs"/>
          <w:rtl/>
          <w:lang w:eastAsia="he-IL"/>
        </w:rPr>
        <w:t xml:space="preserve"> את הנוהל. </w:t>
      </w:r>
      <w:bookmarkStart w:id="10474" w:name="_ETM_Q36_311000"/>
      <w:bookmarkEnd w:id="10474"/>
      <w:r>
        <w:rPr>
          <w:rFonts w:hint="cs"/>
          <w:rtl/>
          <w:lang w:eastAsia="he-IL"/>
        </w:rPr>
        <w:t>עד לפני כמה חודשים, כשפנית למזכירות או למשמר, קיבלת תשובה מי הזמין את האדם</w:t>
      </w:r>
      <w:r w:rsidR="0029652F">
        <w:rPr>
          <w:rFonts w:hint="cs"/>
          <w:rtl/>
          <w:lang w:eastAsia="he-IL"/>
        </w:rPr>
        <w:t>,</w:t>
      </w:r>
      <w:r>
        <w:rPr>
          <w:rFonts w:hint="cs"/>
          <w:rtl/>
          <w:lang w:eastAsia="he-IL"/>
        </w:rPr>
        <w:t xml:space="preserve"> ולפני חודשיים שינו את הנוהל. </w:t>
      </w:r>
    </w:p>
    <w:p w:rsidR="00AE0D63" w:rsidRDefault="00AE0D63" w:rsidP="00C65DD0">
      <w:pPr>
        <w:rPr>
          <w:rtl/>
          <w:lang w:eastAsia="he-IL"/>
        </w:rPr>
      </w:pPr>
    </w:p>
    <w:p w:rsidR="00AE0D63" w:rsidRDefault="00AE0D63" w:rsidP="00C65DD0">
      <w:pPr>
        <w:pStyle w:val="af7"/>
        <w:keepNext/>
        <w:rPr>
          <w:rtl/>
        </w:rPr>
      </w:pPr>
      <w:r w:rsidRPr="005771E4">
        <w:rPr>
          <w:rStyle w:val="TagStyle"/>
          <w:rtl/>
        </w:rPr>
        <w:t xml:space="preserve"> &lt;&lt; יור &gt;&gt;</w:t>
      </w:r>
      <w:r w:rsidRPr="00B64E23">
        <w:rPr>
          <w:rStyle w:val="TagStyle"/>
          <w:rtl/>
        </w:rPr>
        <w:t xml:space="preserve"> </w:t>
      </w:r>
      <w:r>
        <w:rPr>
          <w:rtl/>
        </w:rPr>
        <w:t>היו"ר אוריאל בוסו:</w:t>
      </w:r>
      <w:r w:rsidRPr="00B64E23">
        <w:rPr>
          <w:rStyle w:val="TagStyle"/>
          <w:rtl/>
        </w:rPr>
        <w:t xml:space="preserve"> </w:t>
      </w:r>
      <w:r w:rsidRPr="005771E4">
        <w:rPr>
          <w:rStyle w:val="TagStyle"/>
          <w:rtl/>
        </w:rPr>
        <w:t>&lt;&lt; יור &gt;&gt;</w:t>
      </w:r>
      <w:r>
        <w:rPr>
          <w:rtl/>
        </w:rPr>
        <w:t xml:space="preserve"> </w:t>
      </w:r>
    </w:p>
    <w:p w:rsidR="00AE0D63" w:rsidRDefault="00AE0D63" w:rsidP="008443B7">
      <w:pPr>
        <w:rPr>
          <w:rtl/>
          <w:lang w:eastAsia="he-IL"/>
        </w:rPr>
      </w:pPr>
    </w:p>
    <w:p w:rsidR="00AE0D63" w:rsidRDefault="00AE0D63" w:rsidP="0029652F">
      <w:pPr>
        <w:rPr>
          <w:rtl/>
          <w:lang w:eastAsia="he-IL"/>
        </w:rPr>
      </w:pPr>
      <w:bookmarkStart w:id="10475" w:name="_ETM_Q36_339000"/>
      <w:bookmarkEnd w:id="10475"/>
      <w:r>
        <w:rPr>
          <w:rFonts w:hint="cs"/>
          <w:rtl/>
          <w:lang w:eastAsia="he-IL"/>
        </w:rPr>
        <w:t>אני</w:t>
      </w:r>
      <w:bookmarkStart w:id="10476" w:name="_ETM_Q36_340000"/>
      <w:bookmarkEnd w:id="10476"/>
      <w:r>
        <w:rPr>
          <w:rFonts w:hint="cs"/>
          <w:rtl/>
          <w:lang w:eastAsia="he-IL"/>
        </w:rPr>
        <w:t xml:space="preserve"> מאמין שבחופש המידע זה דבר שיצטר</w:t>
      </w:r>
      <w:r w:rsidR="0029652F">
        <w:rPr>
          <w:rFonts w:hint="cs"/>
          <w:rtl/>
          <w:lang w:eastAsia="he-IL"/>
        </w:rPr>
        <w:t>כו</w:t>
      </w:r>
      <w:r>
        <w:rPr>
          <w:rFonts w:hint="cs"/>
          <w:rtl/>
          <w:lang w:eastAsia="he-IL"/>
        </w:rPr>
        <w:t xml:space="preserve"> לתת. </w:t>
      </w:r>
    </w:p>
    <w:p w:rsidR="00AE0D63" w:rsidRDefault="00AE0D63" w:rsidP="00C65DD0">
      <w:pPr>
        <w:rPr>
          <w:rtl/>
          <w:lang w:eastAsia="he-IL"/>
        </w:rPr>
      </w:pPr>
      <w:bookmarkStart w:id="10477" w:name="_ETM_Q36_342000"/>
      <w:bookmarkEnd w:id="10477"/>
    </w:p>
    <w:p w:rsidR="00AE0D63" w:rsidRDefault="00AE0D63" w:rsidP="00C65DD0">
      <w:pPr>
        <w:pStyle w:val="af6"/>
        <w:keepNext/>
        <w:rPr>
          <w:rtl/>
        </w:rPr>
      </w:pPr>
      <w:r w:rsidRPr="005771E4">
        <w:rPr>
          <w:rStyle w:val="TagStyle"/>
          <w:rtl/>
        </w:rPr>
        <w:t xml:space="preserve"> &lt;&lt; קריאה &gt;&gt;</w:t>
      </w:r>
      <w:r w:rsidRPr="00B64E23">
        <w:rPr>
          <w:rStyle w:val="TagStyle"/>
          <w:rtl/>
        </w:rPr>
        <w:t xml:space="preserve"> </w:t>
      </w:r>
      <w:r>
        <w:rPr>
          <w:rtl/>
        </w:rPr>
        <w:t>גלעד קריב (העבודה):</w:t>
      </w:r>
      <w:r w:rsidRPr="00B64E23">
        <w:rPr>
          <w:rStyle w:val="TagStyle"/>
          <w:rtl/>
        </w:rPr>
        <w:t xml:space="preserve"> </w:t>
      </w:r>
      <w:r w:rsidRPr="005771E4">
        <w:rPr>
          <w:rStyle w:val="TagStyle"/>
          <w:rtl/>
        </w:rPr>
        <w:t>&lt;&lt; קריאה &gt;&gt;</w:t>
      </w:r>
      <w:r>
        <w:rPr>
          <w:rtl/>
        </w:rPr>
        <w:t xml:space="preserve"> </w:t>
      </w:r>
    </w:p>
    <w:p w:rsidR="00AE0D63" w:rsidRDefault="00AE0D63" w:rsidP="008443B7">
      <w:pPr>
        <w:rPr>
          <w:rtl/>
          <w:lang w:eastAsia="he-IL"/>
        </w:rPr>
      </w:pPr>
    </w:p>
    <w:p w:rsidR="00AE0D63" w:rsidRDefault="00AE0D63" w:rsidP="00C65DD0">
      <w:pPr>
        <w:rPr>
          <w:rtl/>
          <w:lang w:eastAsia="he-IL"/>
        </w:rPr>
      </w:pPr>
      <w:bookmarkStart w:id="10478" w:name="_ETM_Q36_344000"/>
      <w:bookmarkStart w:id="10479" w:name="_ETM_Q36_338000"/>
      <w:bookmarkEnd w:id="10478"/>
      <w:bookmarkEnd w:id="10479"/>
      <w:r>
        <w:rPr>
          <w:rFonts w:hint="cs"/>
          <w:rtl/>
          <w:lang w:eastAsia="he-IL"/>
        </w:rPr>
        <w:t xml:space="preserve">אז אני מודיע לך שלא. ניסיתי לבדוק את זה </w:t>
      </w:r>
      <w:r w:rsidR="00A00651">
        <w:rPr>
          <w:rFonts w:hint="cs"/>
          <w:rtl/>
          <w:lang w:eastAsia="he-IL"/>
        </w:rPr>
        <w:t>– – –</w:t>
      </w:r>
    </w:p>
    <w:p w:rsidR="00AE0D63" w:rsidRDefault="00AE0D63" w:rsidP="00C65DD0">
      <w:pPr>
        <w:rPr>
          <w:rtl/>
          <w:lang w:eastAsia="he-IL"/>
        </w:rPr>
      </w:pPr>
    </w:p>
    <w:p w:rsidR="00AE0D63" w:rsidRDefault="00AE0D63" w:rsidP="00C65DD0">
      <w:pPr>
        <w:pStyle w:val="af7"/>
        <w:keepNext/>
        <w:rPr>
          <w:rtl/>
        </w:rPr>
      </w:pPr>
      <w:r w:rsidRPr="005771E4">
        <w:rPr>
          <w:rStyle w:val="TagStyle"/>
          <w:rtl/>
        </w:rPr>
        <w:t xml:space="preserve"> &lt;&lt; יור &gt;&gt;</w:t>
      </w:r>
      <w:r w:rsidRPr="00B64E23">
        <w:rPr>
          <w:rStyle w:val="TagStyle"/>
          <w:rtl/>
        </w:rPr>
        <w:t xml:space="preserve"> </w:t>
      </w:r>
      <w:r>
        <w:rPr>
          <w:rtl/>
        </w:rPr>
        <w:t>היו"ר אוריאל בוסו:</w:t>
      </w:r>
      <w:r w:rsidRPr="00B64E23">
        <w:rPr>
          <w:rStyle w:val="TagStyle"/>
          <w:rtl/>
        </w:rPr>
        <w:t xml:space="preserve"> </w:t>
      </w:r>
      <w:r w:rsidRPr="005771E4">
        <w:rPr>
          <w:rStyle w:val="TagStyle"/>
          <w:rtl/>
        </w:rPr>
        <w:t>&lt;&lt; יור &gt;&gt;</w:t>
      </w:r>
      <w:r>
        <w:rPr>
          <w:rtl/>
        </w:rPr>
        <w:t xml:space="preserve"> </w:t>
      </w:r>
    </w:p>
    <w:p w:rsidR="00AE0D63" w:rsidRDefault="00AE0D63" w:rsidP="008443B7">
      <w:pPr>
        <w:rPr>
          <w:rtl/>
          <w:lang w:eastAsia="he-IL"/>
        </w:rPr>
      </w:pPr>
    </w:p>
    <w:p w:rsidR="00AE0D63" w:rsidRPr="00B64E23" w:rsidRDefault="00AE0D63" w:rsidP="00C65DD0">
      <w:pPr>
        <w:rPr>
          <w:rtl/>
          <w:lang w:eastAsia="he-IL"/>
        </w:rPr>
      </w:pPr>
      <w:bookmarkStart w:id="10480" w:name="_ETM_Q36_347000"/>
      <w:bookmarkEnd w:id="10480"/>
      <w:r>
        <w:rPr>
          <w:rFonts w:hint="cs"/>
          <w:rtl/>
          <w:lang w:eastAsia="he-IL"/>
        </w:rPr>
        <w:t>דיברת עם מזכיר הכנסת? מזכיר הכנסת רשם לעצמו את הנושא</w:t>
      </w:r>
      <w:bookmarkStart w:id="10481" w:name="_ETM_Q36_352000"/>
      <w:bookmarkEnd w:id="10481"/>
      <w:r>
        <w:rPr>
          <w:rFonts w:hint="cs"/>
          <w:rtl/>
          <w:lang w:eastAsia="he-IL"/>
        </w:rPr>
        <w:t xml:space="preserve">, וייבדק. שלוש דקות לרשותך, בבקשה. </w:t>
      </w:r>
    </w:p>
    <w:p w:rsidR="00AE0D63" w:rsidRPr="005771E4" w:rsidRDefault="00AE0D63" w:rsidP="00C65DD0">
      <w:pPr>
        <w:rPr>
          <w:rtl/>
        </w:rPr>
      </w:pPr>
    </w:p>
    <w:p w:rsidR="00AE0D63" w:rsidRDefault="00AE0D63" w:rsidP="00C65DD0">
      <w:pPr>
        <w:pStyle w:val="-"/>
        <w:keepNext/>
        <w:rPr>
          <w:rtl/>
        </w:rPr>
      </w:pPr>
      <w:bookmarkStart w:id="10482" w:name="ET_speakercontinue_5783_25"/>
      <w:r w:rsidRPr="005771E4">
        <w:rPr>
          <w:rStyle w:val="TagStyle"/>
          <w:rtl/>
        </w:rPr>
        <w:t xml:space="preserve"> &lt;&lt; דובר_המשך &gt;&gt;</w:t>
      </w:r>
      <w:r w:rsidRPr="00B64E23">
        <w:rPr>
          <w:rStyle w:val="TagStyle"/>
          <w:rtl/>
        </w:rPr>
        <w:t xml:space="preserve"> </w:t>
      </w:r>
      <w:r>
        <w:rPr>
          <w:rtl/>
        </w:rPr>
        <w:t>מירב כהן (יש עתיד):</w:t>
      </w:r>
      <w:r w:rsidRPr="00B64E23">
        <w:rPr>
          <w:rStyle w:val="TagStyle"/>
          <w:rtl/>
        </w:rPr>
        <w:t xml:space="preserve"> </w:t>
      </w:r>
      <w:r w:rsidRPr="005771E4">
        <w:rPr>
          <w:rStyle w:val="TagStyle"/>
          <w:rtl/>
        </w:rPr>
        <w:t>&lt;&lt; דובר_המשך &gt;&gt;</w:t>
      </w:r>
      <w:r>
        <w:rPr>
          <w:rtl/>
        </w:rPr>
        <w:t xml:space="preserve"> </w:t>
      </w:r>
      <w:bookmarkEnd w:id="10482"/>
    </w:p>
    <w:p w:rsidR="00AE0D63" w:rsidRDefault="00AE0D63" w:rsidP="008443B7">
      <w:pPr>
        <w:rPr>
          <w:rtl/>
          <w:lang w:eastAsia="he-IL"/>
        </w:rPr>
      </w:pPr>
    </w:p>
    <w:p w:rsidR="00AE0D63" w:rsidRDefault="00AE0D63" w:rsidP="0003597D">
      <w:pPr>
        <w:rPr>
          <w:rtl/>
          <w:lang w:eastAsia="he-IL"/>
        </w:rPr>
      </w:pPr>
      <w:bookmarkStart w:id="10483" w:name="_ETM_Q36_353000"/>
      <w:bookmarkEnd w:id="10483"/>
      <w:r>
        <w:rPr>
          <w:rFonts w:hint="cs"/>
          <w:rtl/>
          <w:lang w:eastAsia="he-IL"/>
        </w:rPr>
        <w:t>תודה. יושב-ראש ה</w:t>
      </w:r>
      <w:r w:rsidR="0029652F">
        <w:rPr>
          <w:rFonts w:hint="cs"/>
          <w:rtl/>
          <w:lang w:eastAsia="he-IL"/>
        </w:rPr>
        <w:t>ישיבה</w:t>
      </w:r>
      <w:r>
        <w:rPr>
          <w:rFonts w:hint="cs"/>
          <w:rtl/>
          <w:lang w:eastAsia="he-IL"/>
        </w:rPr>
        <w:t>, כנסת</w:t>
      </w:r>
      <w:bookmarkStart w:id="10484" w:name="_ETM_Q36_354000"/>
      <w:bookmarkEnd w:id="10484"/>
      <w:r>
        <w:rPr>
          <w:rFonts w:hint="cs"/>
          <w:rtl/>
          <w:lang w:eastAsia="he-IL"/>
        </w:rPr>
        <w:t xml:space="preserve"> נכבדה, ביום שישי האחרון, בזמן ההפגנה בקיסריה, המשטרה השתמשה באלימות קשה מאוד כלפי המפגינים. כך עולה מעדויות רבות שהגיעו אליי. אחד מהמפגינים</w:t>
      </w:r>
      <w:bookmarkStart w:id="10485" w:name="_ETM_Q36_372000"/>
      <w:bookmarkEnd w:id="10485"/>
      <w:r>
        <w:rPr>
          <w:rFonts w:hint="cs"/>
          <w:rtl/>
          <w:lang w:eastAsia="he-IL"/>
        </w:rPr>
        <w:t xml:space="preserve"> </w:t>
      </w:r>
      <w:bookmarkStart w:id="10486" w:name="_ETM_Q36_367000"/>
      <w:bookmarkEnd w:id="10486"/>
      <w:r>
        <w:rPr>
          <w:rFonts w:hint="cs"/>
          <w:rtl/>
          <w:lang w:eastAsia="he-IL"/>
        </w:rPr>
        <w:t xml:space="preserve">היה גידי ברן בן ה-21, שהיה לוחם ביחידת אגוז. ידיו נקשרו באזיקונים, עיניו כוסו, הוא הורם באגרסיביות מהקרקע ונראה בתמונות כאילו הוא מעולף. כל זה כי הוא </w:t>
      </w:r>
      <w:bookmarkStart w:id="10487" w:name="_ETM_Q36_388000"/>
      <w:bookmarkEnd w:id="10487"/>
      <w:r>
        <w:rPr>
          <w:rFonts w:hint="cs"/>
          <w:rtl/>
          <w:lang w:eastAsia="he-IL"/>
        </w:rPr>
        <w:t>עשה רעש בשכונת קיסריה. אבא שלו, שהיה גם הוא בהפגנה, מורה לאזרחות, ניסה לגשת אל הבן שלו, שכבר היה שכוב על הקרקע, ולהרגיע את</w:t>
      </w:r>
      <w:bookmarkStart w:id="10488" w:name="_ETM_Q36_400000"/>
      <w:bookmarkEnd w:id="10488"/>
      <w:r>
        <w:rPr>
          <w:rFonts w:hint="cs"/>
          <w:rtl/>
          <w:lang w:eastAsia="he-IL"/>
        </w:rPr>
        <w:t xml:space="preserve"> הרוחות. אפילו את זה השוטרים לא נתנו לו, והוא נדחף באלימות, תוך כדי חניקה. הכול מתועד בסרטונים. </w:t>
      </w:r>
      <w:bookmarkStart w:id="10489" w:name="_ETM_Q36_407000"/>
      <w:bookmarkEnd w:id="10489"/>
      <w:r>
        <w:rPr>
          <w:rFonts w:hint="cs"/>
          <w:rtl/>
          <w:lang w:eastAsia="he-IL"/>
        </w:rPr>
        <w:t>גידי נעצר,</w:t>
      </w:r>
      <w:bookmarkStart w:id="10490" w:name="_ETM_Q36_409000"/>
      <w:bookmarkEnd w:id="10490"/>
      <w:r>
        <w:rPr>
          <w:rFonts w:hint="cs"/>
          <w:rtl/>
          <w:lang w:eastAsia="he-IL"/>
        </w:rPr>
        <w:t xml:space="preserve"> ועד שבת בצוהריים אף אחד לא ידע איפה הוא. המשטרה לא מסרה שום מידע למרות בקשות חוזרות ונשנות של המשפחה ושל</w:t>
      </w:r>
      <w:bookmarkStart w:id="10491" w:name="_ETM_Q36_416000"/>
      <w:bookmarkEnd w:id="10491"/>
      <w:r>
        <w:rPr>
          <w:rFonts w:hint="cs"/>
          <w:rtl/>
          <w:lang w:eastAsia="he-IL"/>
        </w:rPr>
        <w:t xml:space="preserve"> עורכי הדין שביקשו לייצג אותו. אני חוזרת לרגע על הפרט הזה: המשטרה לא הייתה מוכנה לספר למשפחה שלו מה מצבו ואיפה הוא, ולמה</w:t>
      </w:r>
      <w:bookmarkStart w:id="10492" w:name="_ETM_Q36_428000"/>
      <w:bookmarkEnd w:id="10492"/>
      <w:r>
        <w:rPr>
          <w:rFonts w:hint="cs"/>
          <w:rtl/>
          <w:lang w:eastAsia="he-IL"/>
        </w:rPr>
        <w:t xml:space="preserve"> הוא עדיין מוחזק במעצר. כלום, שום מידע במשך שעות.</w:t>
      </w:r>
    </w:p>
    <w:p w:rsidR="00AE0D63" w:rsidRDefault="00AE0D63" w:rsidP="00C65DD0">
      <w:pPr>
        <w:rPr>
          <w:rtl/>
          <w:lang w:eastAsia="he-IL"/>
        </w:rPr>
      </w:pPr>
    </w:p>
    <w:p w:rsidR="00AE0D63" w:rsidRDefault="00AE0D63" w:rsidP="0003597D">
      <w:pPr>
        <w:rPr>
          <w:rtl/>
          <w:lang w:eastAsia="he-IL"/>
        </w:rPr>
      </w:pPr>
      <w:r>
        <w:rPr>
          <w:rFonts w:hint="cs"/>
          <w:rtl/>
          <w:lang w:eastAsia="he-IL"/>
        </w:rPr>
        <w:t xml:space="preserve">בצוהריים הסתבר שכל הזמן הזה הוא </w:t>
      </w:r>
      <w:bookmarkStart w:id="10493" w:name="_ETM_Q36_437000"/>
      <w:bookmarkEnd w:id="10493"/>
      <w:r>
        <w:rPr>
          <w:rFonts w:hint="cs"/>
          <w:rtl/>
          <w:lang w:eastAsia="he-IL"/>
        </w:rPr>
        <w:t>היה בכלל בבית חולים בגלל חבלות שנגרמו לו בזמן המעצר. לצערי הוא לא היה היחיד שהגיע למצב של אשפוז אחרי ההפגנה הזאת. אחר כך, בהמשך,</w:t>
      </w:r>
      <w:bookmarkStart w:id="10494" w:name="_ETM_Q36_446000"/>
      <w:bookmarkEnd w:id="10494"/>
      <w:r>
        <w:rPr>
          <w:rFonts w:hint="cs"/>
          <w:rtl/>
          <w:lang w:eastAsia="he-IL"/>
        </w:rPr>
        <w:t xml:space="preserve"> עברו המפגינים למשטרת חדרה, שם הוחזקו חלק מהעצורים. גם שם המשיכו השוטרים באלימות</w:t>
      </w:r>
      <w:bookmarkStart w:id="10495" w:name="_ETM_Q36_454000"/>
      <w:bookmarkEnd w:id="10495"/>
      <w:r>
        <w:rPr>
          <w:rFonts w:hint="cs"/>
          <w:rtl/>
          <w:lang w:eastAsia="he-IL"/>
        </w:rPr>
        <w:t xml:space="preserve"> קשה. מפגינים נדחפו או נשלפו מתוך הקהל, וישר הובילו אותם לתוך תחנת המשטרה. </w:t>
      </w:r>
    </w:p>
    <w:p w:rsidR="00AE0D63" w:rsidRDefault="00AE0D63" w:rsidP="00C65DD0">
      <w:pPr>
        <w:rPr>
          <w:rtl/>
          <w:lang w:eastAsia="he-IL"/>
        </w:rPr>
      </w:pPr>
    </w:p>
    <w:p w:rsidR="00AE0D63" w:rsidRDefault="00AE0D63" w:rsidP="0003597D">
      <w:pPr>
        <w:rPr>
          <w:rtl/>
          <w:lang w:eastAsia="he-IL"/>
        </w:rPr>
      </w:pPr>
      <w:r>
        <w:rPr>
          <w:rFonts w:hint="cs"/>
          <w:rtl/>
          <w:lang w:eastAsia="he-IL"/>
        </w:rPr>
        <w:t xml:space="preserve">מכל התמונות והסרטונים עולה בבירור שלא היה שום צורך להפעיל כזאת אלימות דרסטית. שום צורך. לא כך צריכים להתנהג במדינה דמוקרטית. לא כך צריכה </w:t>
      </w:r>
      <w:bookmarkStart w:id="10496" w:name="_ETM_Q36_476000"/>
      <w:bookmarkEnd w:id="10496"/>
      <w:r>
        <w:rPr>
          <w:rFonts w:hint="cs"/>
          <w:rtl/>
          <w:lang w:eastAsia="he-IL"/>
        </w:rPr>
        <w:t>להסתיים הפגנה. אז היא הייתה רועשת, אז היא יצאה נגד הממשלה – זה אומר שצריך לנקוט כזאת אלימות? הרי המפגינים לא היו אלימים, וזה נראה</w:t>
      </w:r>
      <w:bookmarkStart w:id="10497" w:name="_ETM_Q36_485000"/>
      <w:bookmarkEnd w:id="10497"/>
      <w:r>
        <w:rPr>
          <w:rFonts w:hint="cs"/>
          <w:rtl/>
          <w:lang w:eastAsia="he-IL"/>
        </w:rPr>
        <w:t xml:space="preserve"> היטב בסרטונים. </w:t>
      </w:r>
      <w:bookmarkStart w:id="10498" w:name="_ETM_Q36_487000"/>
      <w:bookmarkEnd w:id="10498"/>
      <w:r>
        <w:rPr>
          <w:rFonts w:hint="cs"/>
          <w:rtl/>
          <w:lang w:eastAsia="he-IL"/>
        </w:rPr>
        <w:t xml:space="preserve">אני קוראת לשר לביטחון לאומי ולמפכ"ל המשטרה לתחקר את האירוע הזה, כדי לוודא שחופש ההפגנה יישמר במדינת ישראל, ולא נחזור לראות מראות כל כך כל </w:t>
      </w:r>
      <w:bookmarkStart w:id="10499" w:name="_ETM_Q36_500000"/>
      <w:bookmarkEnd w:id="10499"/>
      <w:r>
        <w:rPr>
          <w:rFonts w:hint="cs"/>
          <w:rtl/>
          <w:lang w:eastAsia="he-IL"/>
        </w:rPr>
        <w:t xml:space="preserve">כך קשים. תודה רבה. </w:t>
      </w:r>
    </w:p>
    <w:p w:rsidR="00AE0D63" w:rsidRDefault="00AE0D63" w:rsidP="00C65DD0">
      <w:pPr>
        <w:rPr>
          <w:rtl/>
          <w:lang w:eastAsia="he-IL"/>
        </w:rPr>
      </w:pPr>
    </w:p>
    <w:p w:rsidR="00AE0D63" w:rsidRDefault="00AE0D63" w:rsidP="00C65DD0">
      <w:pPr>
        <w:pStyle w:val="af7"/>
        <w:keepNext/>
        <w:rPr>
          <w:rtl/>
        </w:rPr>
      </w:pPr>
      <w:bookmarkStart w:id="10500" w:name="ET_yor_6488_26"/>
      <w:r w:rsidRPr="005771E4">
        <w:rPr>
          <w:rStyle w:val="TagStyle"/>
          <w:rtl/>
        </w:rPr>
        <w:t xml:space="preserve"> &lt;&lt; יור &gt;&gt;</w:t>
      </w:r>
      <w:r w:rsidRPr="00C4667A">
        <w:rPr>
          <w:rStyle w:val="TagStyle"/>
          <w:rtl/>
        </w:rPr>
        <w:t xml:space="preserve"> </w:t>
      </w:r>
      <w:r>
        <w:rPr>
          <w:rtl/>
        </w:rPr>
        <w:t>היו"ר אוריאל בוסו:</w:t>
      </w:r>
      <w:r w:rsidRPr="00C4667A">
        <w:rPr>
          <w:rStyle w:val="TagStyle"/>
          <w:rtl/>
        </w:rPr>
        <w:t xml:space="preserve"> </w:t>
      </w:r>
      <w:r w:rsidRPr="005771E4">
        <w:rPr>
          <w:rStyle w:val="TagStyle"/>
          <w:rtl/>
        </w:rPr>
        <w:t>&lt;&lt; יור &gt;&gt;</w:t>
      </w:r>
      <w:r>
        <w:rPr>
          <w:rtl/>
        </w:rPr>
        <w:t xml:space="preserve"> </w:t>
      </w:r>
      <w:bookmarkEnd w:id="10500"/>
    </w:p>
    <w:p w:rsidR="00AE0D63" w:rsidRDefault="00AE0D63" w:rsidP="008443B7">
      <w:pPr>
        <w:rPr>
          <w:rtl/>
          <w:lang w:eastAsia="he-IL"/>
        </w:rPr>
      </w:pPr>
    </w:p>
    <w:p w:rsidR="00AE0D63" w:rsidRDefault="00AE0D63" w:rsidP="00C65DD0">
      <w:pPr>
        <w:rPr>
          <w:rtl/>
          <w:lang w:eastAsia="he-IL"/>
        </w:rPr>
      </w:pPr>
      <w:r>
        <w:rPr>
          <w:rFonts w:hint="cs"/>
          <w:rtl/>
          <w:lang w:eastAsia="he-IL"/>
        </w:rPr>
        <w:t>תודה רבה. חבר הכנסת עידן רול</w:t>
      </w:r>
      <w:bookmarkStart w:id="10501" w:name="_ETM_Q36_502000"/>
      <w:bookmarkEnd w:id="10501"/>
      <w:r>
        <w:rPr>
          <w:rFonts w:hint="cs"/>
          <w:rtl/>
          <w:lang w:eastAsia="he-IL"/>
        </w:rPr>
        <w:t xml:space="preserve"> </w:t>
      </w:r>
      <w:r>
        <w:rPr>
          <w:rtl/>
          <w:lang w:eastAsia="he-IL"/>
        </w:rPr>
        <w:t>–</w:t>
      </w:r>
      <w:r>
        <w:rPr>
          <w:rFonts w:hint="cs"/>
          <w:rtl/>
          <w:lang w:eastAsia="he-IL"/>
        </w:rPr>
        <w:t xml:space="preserve"> אינו נוכח. חברת הכנסת יסמין פרידמן, בבקשה. </w:t>
      </w:r>
    </w:p>
    <w:p w:rsidR="00AE0D63" w:rsidRDefault="00AE0D63" w:rsidP="00C65DD0">
      <w:pPr>
        <w:rPr>
          <w:rtl/>
          <w:lang w:eastAsia="he-IL"/>
        </w:rPr>
      </w:pPr>
      <w:bookmarkStart w:id="10502" w:name="_ETM_Q36_508000"/>
      <w:bookmarkEnd w:id="10502"/>
    </w:p>
    <w:p w:rsidR="00AE0D63" w:rsidRDefault="00AE0D63" w:rsidP="00C65DD0">
      <w:pPr>
        <w:pStyle w:val="af6"/>
        <w:keepNext/>
        <w:rPr>
          <w:rtl/>
        </w:rPr>
      </w:pPr>
      <w:bookmarkStart w:id="10503" w:name="ET_interruption_5084_27"/>
      <w:r w:rsidRPr="005771E4">
        <w:rPr>
          <w:rStyle w:val="TagStyle"/>
          <w:rtl/>
        </w:rPr>
        <w:t xml:space="preserve"> &lt;&lt; קריאה &gt;&gt;</w:t>
      </w:r>
      <w:r w:rsidRPr="00C4667A">
        <w:rPr>
          <w:rStyle w:val="TagStyle"/>
          <w:rtl/>
        </w:rPr>
        <w:t xml:space="preserve"> </w:t>
      </w:r>
      <w:r>
        <w:rPr>
          <w:rtl/>
        </w:rPr>
        <w:t>מיקי לוי (יש עתיד):</w:t>
      </w:r>
      <w:r w:rsidRPr="00C4667A">
        <w:rPr>
          <w:rStyle w:val="TagStyle"/>
          <w:rtl/>
        </w:rPr>
        <w:t xml:space="preserve"> </w:t>
      </w:r>
      <w:r w:rsidRPr="005771E4">
        <w:rPr>
          <w:rStyle w:val="TagStyle"/>
          <w:rtl/>
        </w:rPr>
        <w:t>&lt;&lt; קריאה &gt;&gt;</w:t>
      </w:r>
      <w:r>
        <w:rPr>
          <w:rtl/>
        </w:rPr>
        <w:t xml:space="preserve"> </w:t>
      </w:r>
      <w:bookmarkEnd w:id="10503"/>
    </w:p>
    <w:p w:rsidR="00AE0D63" w:rsidRDefault="00AE0D63" w:rsidP="008443B7">
      <w:pPr>
        <w:rPr>
          <w:rtl/>
          <w:lang w:eastAsia="he-IL"/>
        </w:rPr>
      </w:pPr>
    </w:p>
    <w:p w:rsidR="00AE0D63" w:rsidRDefault="00AE0D63" w:rsidP="00C65DD0">
      <w:pPr>
        <w:rPr>
          <w:rtl/>
          <w:lang w:eastAsia="he-IL"/>
        </w:rPr>
      </w:pPr>
      <w:bookmarkStart w:id="10504" w:name="_ETM_Q36_510000"/>
      <w:bookmarkEnd w:id="10504"/>
      <w:r>
        <w:rPr>
          <w:rFonts w:hint="cs"/>
          <w:rtl/>
          <w:lang w:eastAsia="he-IL"/>
        </w:rPr>
        <w:t>סגירת עיניים בפלנלית, דבר</w:t>
      </w:r>
      <w:bookmarkStart w:id="10505" w:name="_ETM_Q36_513000"/>
      <w:bookmarkEnd w:id="10505"/>
      <w:r>
        <w:rPr>
          <w:rFonts w:hint="cs"/>
          <w:rtl/>
          <w:lang w:eastAsia="he-IL"/>
        </w:rPr>
        <w:t xml:space="preserve"> כזה למפגינים, ילד בן 21. </w:t>
      </w:r>
    </w:p>
    <w:p w:rsidR="00AE0D63" w:rsidRDefault="00AE0D63" w:rsidP="00C65DD0">
      <w:pPr>
        <w:rPr>
          <w:rtl/>
          <w:lang w:eastAsia="he-IL"/>
        </w:rPr>
      </w:pPr>
    </w:p>
    <w:p w:rsidR="00AE0D63" w:rsidRDefault="00AE0D63" w:rsidP="00C65DD0">
      <w:pPr>
        <w:pStyle w:val="af6"/>
        <w:keepNext/>
        <w:rPr>
          <w:rtl/>
        </w:rPr>
      </w:pPr>
      <w:bookmarkStart w:id="10506" w:name="ET_interruption_5783_28"/>
      <w:r w:rsidRPr="005771E4">
        <w:rPr>
          <w:rStyle w:val="TagStyle"/>
          <w:rtl/>
        </w:rPr>
        <w:t xml:space="preserve"> &lt;&lt; קריאה &gt;&gt;</w:t>
      </w:r>
      <w:r w:rsidRPr="00C4667A">
        <w:rPr>
          <w:rStyle w:val="TagStyle"/>
          <w:rtl/>
        </w:rPr>
        <w:t xml:space="preserve"> </w:t>
      </w:r>
      <w:r>
        <w:rPr>
          <w:rtl/>
        </w:rPr>
        <w:t>מירב כהן (יש עתיד):</w:t>
      </w:r>
      <w:r w:rsidRPr="00C4667A">
        <w:rPr>
          <w:rStyle w:val="TagStyle"/>
          <w:rtl/>
        </w:rPr>
        <w:t xml:space="preserve"> </w:t>
      </w:r>
      <w:r w:rsidRPr="005771E4">
        <w:rPr>
          <w:rStyle w:val="TagStyle"/>
          <w:rtl/>
        </w:rPr>
        <w:t>&lt;&lt; קריאה &gt;&gt;</w:t>
      </w:r>
      <w:r>
        <w:rPr>
          <w:rtl/>
        </w:rPr>
        <w:t xml:space="preserve"> </w:t>
      </w:r>
      <w:bookmarkEnd w:id="10506"/>
    </w:p>
    <w:p w:rsidR="00AE0D63" w:rsidRDefault="00AE0D63" w:rsidP="008443B7">
      <w:pPr>
        <w:rPr>
          <w:rtl/>
          <w:lang w:eastAsia="he-IL"/>
        </w:rPr>
      </w:pPr>
    </w:p>
    <w:p w:rsidR="00AE0D63" w:rsidRDefault="00AE0D63" w:rsidP="00C65DD0">
      <w:pPr>
        <w:rPr>
          <w:rtl/>
          <w:lang w:eastAsia="he-IL"/>
        </w:rPr>
      </w:pPr>
      <w:bookmarkStart w:id="10507" w:name="_ETM_Q36_517000"/>
      <w:bookmarkEnd w:id="10507"/>
      <w:r>
        <w:rPr>
          <w:rFonts w:hint="cs"/>
          <w:rtl/>
          <w:lang w:eastAsia="he-IL"/>
        </w:rPr>
        <w:t xml:space="preserve">על מה? מילא, אם היו עושים משהו </w:t>
      </w:r>
      <w:r w:rsidR="00A00651">
        <w:rPr>
          <w:rFonts w:hint="cs"/>
          <w:rtl/>
          <w:lang w:eastAsia="he-IL"/>
        </w:rPr>
        <w:t>– – –</w:t>
      </w:r>
    </w:p>
    <w:p w:rsidR="00AE0D63" w:rsidRDefault="00AE0D63" w:rsidP="00C65DD0">
      <w:pPr>
        <w:rPr>
          <w:rtl/>
          <w:lang w:eastAsia="he-IL"/>
        </w:rPr>
      </w:pPr>
      <w:bookmarkStart w:id="10508" w:name="_ETM_Q36_516000"/>
      <w:bookmarkEnd w:id="10508"/>
    </w:p>
    <w:p w:rsidR="00AE0D63" w:rsidRDefault="00AE0D63" w:rsidP="00C65DD0">
      <w:pPr>
        <w:pStyle w:val="af6"/>
        <w:keepNext/>
        <w:rPr>
          <w:rtl/>
        </w:rPr>
      </w:pPr>
      <w:bookmarkStart w:id="10509" w:name="ET_interruption_5084_29"/>
      <w:r w:rsidRPr="005771E4">
        <w:rPr>
          <w:rStyle w:val="TagStyle"/>
          <w:rtl/>
        </w:rPr>
        <w:t xml:space="preserve"> &lt;&lt; קריאה &gt;&gt;</w:t>
      </w:r>
      <w:r w:rsidRPr="00C4667A">
        <w:rPr>
          <w:rStyle w:val="TagStyle"/>
          <w:rtl/>
        </w:rPr>
        <w:t xml:space="preserve"> </w:t>
      </w:r>
      <w:r>
        <w:rPr>
          <w:rtl/>
        </w:rPr>
        <w:t>מיקי לוי (יש עתיד):</w:t>
      </w:r>
      <w:r w:rsidRPr="00C4667A">
        <w:rPr>
          <w:rStyle w:val="TagStyle"/>
          <w:rtl/>
        </w:rPr>
        <w:t xml:space="preserve"> </w:t>
      </w:r>
      <w:r w:rsidRPr="005771E4">
        <w:rPr>
          <w:rStyle w:val="TagStyle"/>
          <w:rtl/>
        </w:rPr>
        <w:t>&lt;&lt; קריאה &gt;&gt;</w:t>
      </w:r>
      <w:r>
        <w:rPr>
          <w:rtl/>
        </w:rPr>
        <w:t xml:space="preserve"> </w:t>
      </w:r>
      <w:bookmarkEnd w:id="10509"/>
    </w:p>
    <w:p w:rsidR="00AE0D63" w:rsidRDefault="00AE0D63" w:rsidP="008443B7">
      <w:pPr>
        <w:rPr>
          <w:rtl/>
          <w:lang w:eastAsia="he-IL"/>
        </w:rPr>
      </w:pPr>
    </w:p>
    <w:p w:rsidR="00AE0D63" w:rsidRPr="00C4667A" w:rsidRDefault="00AE0D63" w:rsidP="00C65DD0">
      <w:pPr>
        <w:rPr>
          <w:rtl/>
          <w:lang w:eastAsia="he-IL"/>
        </w:rPr>
      </w:pPr>
      <w:bookmarkStart w:id="10510" w:name="_ETM_Q36_518000"/>
      <w:bookmarkEnd w:id="10510"/>
      <w:r>
        <w:rPr>
          <w:rFonts w:hint="cs"/>
          <w:rtl/>
          <w:lang w:eastAsia="he-IL"/>
        </w:rPr>
        <w:t>מה, הם טרוריסטים? אפילו לגנבים לא</w:t>
      </w:r>
      <w:bookmarkStart w:id="10511" w:name="_ETM_Q36_521000"/>
      <w:bookmarkEnd w:id="10511"/>
      <w:r>
        <w:rPr>
          <w:rFonts w:hint="cs"/>
          <w:rtl/>
          <w:lang w:eastAsia="he-IL"/>
        </w:rPr>
        <w:t xml:space="preserve"> שמים כזה. אני אומר את זה כקצין</w:t>
      </w:r>
      <w:bookmarkStart w:id="10512" w:name="_ETM_Q36_527000"/>
      <w:bookmarkEnd w:id="10512"/>
      <w:r>
        <w:rPr>
          <w:rFonts w:hint="cs"/>
          <w:rtl/>
          <w:lang w:eastAsia="he-IL"/>
        </w:rPr>
        <w:t xml:space="preserve"> משטרה. </w:t>
      </w:r>
    </w:p>
    <w:p w:rsidR="00AE0D63" w:rsidRDefault="00AE0D63" w:rsidP="00C65DD0">
      <w:pPr>
        <w:rPr>
          <w:rtl/>
          <w:lang w:eastAsia="he-IL"/>
        </w:rPr>
      </w:pPr>
      <w:bookmarkStart w:id="10513" w:name="_ETM_Q36_515000"/>
      <w:bookmarkEnd w:id="10513"/>
    </w:p>
    <w:p w:rsidR="00AE0D63" w:rsidRDefault="00AE0D63" w:rsidP="00C65DD0">
      <w:pPr>
        <w:pStyle w:val="a4"/>
        <w:keepNext/>
        <w:rPr>
          <w:rtl/>
        </w:rPr>
      </w:pPr>
      <w:r w:rsidRPr="005771E4">
        <w:rPr>
          <w:rStyle w:val="TagStyle"/>
          <w:rtl/>
        </w:rPr>
        <w:t>&lt;&lt; דובר &gt;&gt;</w:t>
      </w:r>
      <w:r w:rsidRPr="00B1747E">
        <w:rPr>
          <w:rStyle w:val="TagStyle"/>
          <w:rtl/>
        </w:rPr>
        <w:t xml:space="preserve"> </w:t>
      </w:r>
      <w:bookmarkStart w:id="10514" w:name="_Toc136946228"/>
      <w:bookmarkStart w:id="10515" w:name="_Toc153976663"/>
      <w:bookmarkStart w:id="10516" w:name="_Toc153976847"/>
      <w:r>
        <w:rPr>
          <w:rtl/>
        </w:rPr>
        <w:t>יסמין פרידמן (יש עתיד):</w:t>
      </w:r>
      <w:bookmarkEnd w:id="10514"/>
      <w:bookmarkEnd w:id="10515"/>
      <w:bookmarkEnd w:id="10516"/>
      <w:r w:rsidRPr="00B1747E">
        <w:rPr>
          <w:rStyle w:val="TagStyle"/>
          <w:rtl/>
        </w:rPr>
        <w:t xml:space="preserve"> </w:t>
      </w:r>
      <w:r w:rsidRPr="005771E4">
        <w:rPr>
          <w:rStyle w:val="TagStyle"/>
          <w:rtl/>
        </w:rPr>
        <w:t>&lt;&lt; דובר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אדוני היושב בראש </w:t>
      </w:r>
      <w:r w:rsidR="00A00651">
        <w:rPr>
          <w:rFonts w:hint="cs"/>
          <w:rtl/>
          <w:lang w:eastAsia="he-IL"/>
        </w:rPr>
        <w:t>– – –</w:t>
      </w:r>
    </w:p>
    <w:p w:rsidR="00AE0D63" w:rsidRDefault="00AE0D63" w:rsidP="00C65DD0">
      <w:pPr>
        <w:rPr>
          <w:rtl/>
          <w:lang w:eastAsia="he-IL"/>
        </w:rPr>
      </w:pPr>
    </w:p>
    <w:p w:rsidR="00AE0D63" w:rsidRDefault="00AE0D63" w:rsidP="00C65DD0">
      <w:pPr>
        <w:pStyle w:val="af6"/>
        <w:keepNext/>
        <w:rPr>
          <w:rtl/>
        </w:rPr>
      </w:pPr>
      <w:bookmarkStart w:id="10517" w:name="ET_interruption_קר_אה_31"/>
      <w:r w:rsidRPr="005771E4">
        <w:rPr>
          <w:rStyle w:val="TagStyle"/>
          <w:rtl/>
        </w:rPr>
        <w:t xml:space="preserve"> &lt;&lt; קריאה &gt;&gt;</w:t>
      </w:r>
      <w:r w:rsidRPr="00C4667A">
        <w:rPr>
          <w:rStyle w:val="TagStyle"/>
          <w:rtl/>
        </w:rPr>
        <w:t xml:space="preserve"> </w:t>
      </w:r>
      <w:r>
        <w:rPr>
          <w:rtl/>
        </w:rPr>
        <w:t>קריאה:</w:t>
      </w:r>
      <w:r w:rsidRPr="00C4667A">
        <w:rPr>
          <w:rStyle w:val="TagStyle"/>
          <w:rtl/>
        </w:rPr>
        <w:t xml:space="preserve"> </w:t>
      </w:r>
      <w:r w:rsidRPr="005771E4">
        <w:rPr>
          <w:rStyle w:val="TagStyle"/>
          <w:rtl/>
        </w:rPr>
        <w:t>&lt;&lt; קריאה &gt;&gt;</w:t>
      </w:r>
      <w:r>
        <w:rPr>
          <w:rtl/>
        </w:rPr>
        <w:t xml:space="preserve"> </w:t>
      </w:r>
      <w:bookmarkEnd w:id="10517"/>
    </w:p>
    <w:p w:rsidR="00AE0D63" w:rsidRDefault="00AE0D63" w:rsidP="008443B7">
      <w:pPr>
        <w:rPr>
          <w:rtl/>
          <w:lang w:eastAsia="he-IL"/>
        </w:rPr>
      </w:pPr>
    </w:p>
    <w:p w:rsidR="00AE0D63" w:rsidRDefault="00AE0D63" w:rsidP="00C65DD0">
      <w:pPr>
        <w:rPr>
          <w:rtl/>
          <w:lang w:eastAsia="he-IL"/>
        </w:rPr>
      </w:pPr>
      <w:bookmarkStart w:id="10518" w:name="_ETM_Q36_528000"/>
      <w:bookmarkEnd w:id="10518"/>
      <w:r>
        <w:rPr>
          <w:rFonts w:hint="cs"/>
          <w:rtl/>
          <w:lang w:eastAsia="he-IL"/>
        </w:rPr>
        <w:t>זאת רוח המפקד.</w:t>
      </w:r>
    </w:p>
    <w:p w:rsidR="00AE0D63" w:rsidRDefault="00AE0D63" w:rsidP="00C65DD0">
      <w:pPr>
        <w:rPr>
          <w:rtl/>
          <w:lang w:eastAsia="he-IL"/>
        </w:rPr>
      </w:pPr>
    </w:p>
    <w:p w:rsidR="00AE0D63" w:rsidRDefault="00AE0D63" w:rsidP="00C65DD0">
      <w:pPr>
        <w:pStyle w:val="af6"/>
        <w:keepNext/>
        <w:rPr>
          <w:rtl/>
        </w:rPr>
      </w:pPr>
      <w:bookmarkStart w:id="10519" w:name="ET_interruption_6361_32"/>
      <w:r w:rsidRPr="005771E4">
        <w:rPr>
          <w:rStyle w:val="TagStyle"/>
          <w:rtl/>
        </w:rPr>
        <w:t xml:space="preserve"> &lt;&lt; קריאה &gt;&gt;</w:t>
      </w:r>
      <w:r w:rsidRPr="00C4667A">
        <w:rPr>
          <w:rStyle w:val="TagStyle"/>
          <w:rtl/>
        </w:rPr>
        <w:t xml:space="preserve"> </w:t>
      </w:r>
      <w:r>
        <w:rPr>
          <w:rtl/>
        </w:rPr>
        <w:t>נאור שירי (יש עתיד):</w:t>
      </w:r>
      <w:r w:rsidRPr="00C4667A">
        <w:rPr>
          <w:rStyle w:val="TagStyle"/>
          <w:rtl/>
        </w:rPr>
        <w:t xml:space="preserve"> </w:t>
      </w:r>
      <w:r w:rsidRPr="005771E4">
        <w:rPr>
          <w:rStyle w:val="TagStyle"/>
          <w:rtl/>
        </w:rPr>
        <w:t>&lt;&lt; קריאה &gt;&gt;</w:t>
      </w:r>
      <w:r>
        <w:rPr>
          <w:rtl/>
        </w:rPr>
        <w:t xml:space="preserve"> </w:t>
      </w:r>
      <w:bookmarkEnd w:id="10519"/>
    </w:p>
    <w:p w:rsidR="00AE0D63" w:rsidRDefault="00AE0D63" w:rsidP="008443B7">
      <w:pPr>
        <w:rPr>
          <w:rtl/>
          <w:lang w:eastAsia="he-IL"/>
        </w:rPr>
      </w:pPr>
    </w:p>
    <w:p w:rsidR="00AE0D63" w:rsidRDefault="00AE0D63" w:rsidP="00C65DD0">
      <w:pPr>
        <w:rPr>
          <w:rtl/>
          <w:lang w:eastAsia="he-IL"/>
        </w:rPr>
      </w:pPr>
      <w:bookmarkStart w:id="10520" w:name="_ETM_Q36_529000"/>
      <w:bookmarkEnd w:id="10520"/>
      <w:r>
        <w:rPr>
          <w:rFonts w:hint="cs"/>
          <w:rtl/>
          <w:lang w:eastAsia="he-IL"/>
        </w:rPr>
        <w:t xml:space="preserve">איזה מפקד? הוא לא היה דקה בצבא. </w:t>
      </w:r>
    </w:p>
    <w:p w:rsidR="00AE0D63" w:rsidRDefault="00AE0D63" w:rsidP="00C65DD0">
      <w:pPr>
        <w:rPr>
          <w:rtl/>
          <w:lang w:eastAsia="he-IL"/>
        </w:rPr>
      </w:pPr>
    </w:p>
    <w:p w:rsidR="00AE0D63" w:rsidRDefault="00AE0D63" w:rsidP="00C65DD0">
      <w:pPr>
        <w:pStyle w:val="af6"/>
        <w:keepNext/>
        <w:rPr>
          <w:rtl/>
        </w:rPr>
      </w:pPr>
      <w:bookmarkStart w:id="10521" w:name="ET_interruption_5084_5"/>
      <w:r w:rsidRPr="005771E4">
        <w:rPr>
          <w:rStyle w:val="TagStyle"/>
          <w:rtl/>
        </w:rPr>
        <w:t xml:space="preserve"> &lt;&lt; קריאה &gt;&gt;</w:t>
      </w:r>
      <w:r w:rsidRPr="00B1747E">
        <w:rPr>
          <w:rStyle w:val="TagStyle"/>
          <w:rtl/>
        </w:rPr>
        <w:t xml:space="preserve"> </w:t>
      </w:r>
      <w:r>
        <w:rPr>
          <w:rtl/>
        </w:rPr>
        <w:t>מיקי לוי (יש עתיד):</w:t>
      </w:r>
      <w:r w:rsidRPr="00B1747E">
        <w:rPr>
          <w:rStyle w:val="TagStyle"/>
          <w:rtl/>
        </w:rPr>
        <w:t xml:space="preserve"> </w:t>
      </w:r>
      <w:r w:rsidRPr="005771E4">
        <w:rPr>
          <w:rStyle w:val="TagStyle"/>
          <w:rtl/>
        </w:rPr>
        <w:t>&lt;&lt; קריאה &gt;&gt;</w:t>
      </w:r>
      <w:r>
        <w:rPr>
          <w:rtl/>
        </w:rPr>
        <w:t xml:space="preserve"> </w:t>
      </w:r>
      <w:bookmarkEnd w:id="10521"/>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חנות מכולת הוא לא יודע לנהל. </w:t>
      </w:r>
    </w:p>
    <w:p w:rsidR="00AE0D63" w:rsidRDefault="00AE0D63" w:rsidP="00C65DD0">
      <w:pPr>
        <w:rPr>
          <w:rtl/>
          <w:lang w:eastAsia="he-IL"/>
        </w:rPr>
      </w:pPr>
    </w:p>
    <w:p w:rsidR="00AE0D63" w:rsidRDefault="00AE0D63" w:rsidP="00C65DD0">
      <w:pPr>
        <w:pStyle w:val="-"/>
        <w:rPr>
          <w:rtl/>
        </w:rPr>
      </w:pPr>
      <w:bookmarkStart w:id="10522" w:name="ET_speakercontinue_6231_6"/>
      <w:r w:rsidRPr="005114E8">
        <w:rPr>
          <w:rStyle w:val="TagStyle"/>
          <w:rtl/>
        </w:rPr>
        <w:t xml:space="preserve"> &lt;&lt; דובר_המשך &gt;&gt;</w:t>
      </w:r>
      <w:r w:rsidRPr="00B1747E">
        <w:rPr>
          <w:rStyle w:val="TagStyle"/>
          <w:rtl/>
        </w:rPr>
        <w:t xml:space="preserve"> </w:t>
      </w:r>
      <w:r>
        <w:rPr>
          <w:rtl/>
        </w:rPr>
        <w:t>יסמין פרידמן (יש עתיד):</w:t>
      </w:r>
      <w:r w:rsidRPr="00B1747E">
        <w:rPr>
          <w:rStyle w:val="TagStyle"/>
          <w:rtl/>
        </w:rPr>
        <w:t xml:space="preserve"> </w:t>
      </w:r>
      <w:r w:rsidRPr="005114E8">
        <w:rPr>
          <w:rStyle w:val="TagStyle"/>
          <w:rtl/>
        </w:rPr>
        <w:t>&lt;&lt; דובר_המשך &gt;&gt;</w:t>
      </w:r>
      <w:r>
        <w:rPr>
          <w:rStyle w:val="TagStyle"/>
          <w:rtl/>
        </w:rPr>
        <w:t xml:space="preserve"> </w:t>
      </w:r>
      <w:bookmarkEnd w:id="10522"/>
    </w:p>
    <w:p w:rsidR="00AE0D63" w:rsidRDefault="00AE0D63" w:rsidP="008443B7">
      <w:pPr>
        <w:rPr>
          <w:rtl/>
          <w:lang w:eastAsia="he-IL"/>
        </w:rPr>
      </w:pPr>
    </w:p>
    <w:p w:rsidR="005207EF" w:rsidRDefault="00AE0D63" w:rsidP="00C65DD0">
      <w:pPr>
        <w:rPr>
          <w:rtl/>
          <w:lang w:eastAsia="he-IL"/>
        </w:rPr>
      </w:pPr>
      <w:r>
        <w:rPr>
          <w:rFonts w:hint="cs"/>
          <w:rtl/>
          <w:lang w:eastAsia="he-IL"/>
        </w:rPr>
        <w:t>אני רוצה להגיד ערב טוב</w:t>
      </w:r>
      <w:bookmarkStart w:id="10523" w:name="_ETM_Q36_538000"/>
      <w:bookmarkEnd w:id="10523"/>
      <w:r>
        <w:rPr>
          <w:rFonts w:hint="cs"/>
          <w:rtl/>
          <w:lang w:eastAsia="he-IL"/>
        </w:rPr>
        <w:t xml:space="preserve"> לאנשים בבית, לאנשים שלי, לכל תושבי סוג נגב. אני</w:t>
      </w:r>
      <w:bookmarkStart w:id="10524" w:name="_ETM_Q36_545000"/>
      <w:bookmarkEnd w:id="10524"/>
      <w:r>
        <w:rPr>
          <w:rFonts w:hint="cs"/>
          <w:rtl/>
          <w:lang w:eastAsia="he-IL"/>
        </w:rPr>
        <w:t xml:space="preserve"> רוצה להגיד לכם שכמה שאנחנו אוהבים את הנגב </w:t>
      </w:r>
      <w:r>
        <w:rPr>
          <w:rtl/>
          <w:lang w:eastAsia="he-IL"/>
        </w:rPr>
        <w:t>–</w:t>
      </w:r>
      <w:r>
        <w:rPr>
          <w:rFonts w:hint="cs"/>
          <w:rtl/>
          <w:lang w:eastAsia="he-IL"/>
        </w:rPr>
        <w:t xml:space="preserve"> אני</w:t>
      </w:r>
      <w:bookmarkStart w:id="10525" w:name="_ETM_Q36_549000"/>
      <w:bookmarkEnd w:id="10525"/>
      <w:r>
        <w:rPr>
          <w:rFonts w:hint="cs"/>
          <w:rtl/>
          <w:lang w:eastAsia="he-IL"/>
        </w:rPr>
        <w:t xml:space="preserve"> מאוד אוהבת את הנגב, את באר שבע ואת כל הסביבה </w:t>
      </w:r>
      <w:bookmarkStart w:id="10526" w:name="_ETM_Q36_552000"/>
      <w:bookmarkEnd w:id="10526"/>
      <w:r>
        <w:rPr>
          <w:rtl/>
          <w:lang w:eastAsia="he-IL"/>
        </w:rPr>
        <w:t>–</w:t>
      </w:r>
      <w:r>
        <w:rPr>
          <w:rFonts w:hint="cs"/>
          <w:rtl/>
          <w:lang w:eastAsia="he-IL"/>
        </w:rPr>
        <w:t xml:space="preserve"> עדיין לא כדאי להיוולד בנגב. </w:t>
      </w:r>
    </w:p>
    <w:p w:rsidR="005207EF" w:rsidRDefault="005207EF" w:rsidP="00C65DD0">
      <w:pPr>
        <w:rPr>
          <w:rtl/>
          <w:lang w:eastAsia="he-IL"/>
        </w:rPr>
      </w:pPr>
    </w:p>
    <w:p w:rsidR="00AE0D63" w:rsidRDefault="00AE0D63" w:rsidP="00CF0E5B">
      <w:pPr>
        <w:rPr>
          <w:rtl/>
          <w:lang w:eastAsia="he-IL"/>
        </w:rPr>
      </w:pPr>
      <w:r>
        <w:rPr>
          <w:rFonts w:hint="cs"/>
          <w:rtl/>
          <w:lang w:eastAsia="he-IL"/>
        </w:rPr>
        <w:t xml:space="preserve">ואני רוצה לספר לכם כמה נתונים חשובים. </w:t>
      </w:r>
      <w:bookmarkStart w:id="10527" w:name="_ETM_Q36_558000"/>
      <w:bookmarkStart w:id="10528" w:name="_ETM_Q36_559000"/>
      <w:bookmarkEnd w:id="10527"/>
      <w:bookmarkEnd w:id="10528"/>
      <w:r>
        <w:rPr>
          <w:rFonts w:hint="cs"/>
          <w:rtl/>
          <w:lang w:eastAsia="he-IL"/>
        </w:rPr>
        <w:t xml:space="preserve">בדרום שיעור תמותת התינוקות הוא 5.6 ל-1,000 לידות, לעומת 3.4 ל1,000 לידות במרכז. לא כדאי למות בנגב </w:t>
      </w:r>
      <w:r>
        <w:rPr>
          <w:rtl/>
          <w:lang w:eastAsia="he-IL"/>
        </w:rPr>
        <w:t>–</w:t>
      </w:r>
      <w:r>
        <w:rPr>
          <w:rFonts w:hint="cs"/>
          <w:rtl/>
          <w:lang w:eastAsia="he-IL"/>
        </w:rPr>
        <w:t xml:space="preserve"> תוחלת החיים בדרום היא הנמוכה ביותר בכל הארץ. למעשה, באילת תוחלת החיים היא</w:t>
      </w:r>
      <w:bookmarkStart w:id="10529" w:name="_ETM_Q36_580000"/>
      <w:bookmarkEnd w:id="10529"/>
      <w:r>
        <w:rPr>
          <w:rFonts w:hint="cs"/>
          <w:rtl/>
          <w:lang w:eastAsia="he-IL"/>
        </w:rPr>
        <w:t xml:space="preserve"> הכי נמוכה. לא כדאי להיות זקן באילת. ממוצע תוחלת החיים גבוה בחמש שנים יותר מהנגב. לא כדאי להיות חולה בנגב </w:t>
      </w:r>
      <w:r>
        <w:rPr>
          <w:rtl/>
          <w:lang w:eastAsia="he-IL"/>
        </w:rPr>
        <w:t>–</w:t>
      </w:r>
      <w:bookmarkStart w:id="10530" w:name="_ETM_Q36_590000"/>
      <w:bookmarkEnd w:id="10530"/>
      <w:r>
        <w:rPr>
          <w:rFonts w:hint="cs"/>
          <w:rtl/>
          <w:lang w:eastAsia="he-IL"/>
        </w:rPr>
        <w:t xml:space="preserve"> בישראל יש ממוצע של 3.1 מיטות אשפוז על כל 1,000 חולים, אבל בנגב </w:t>
      </w:r>
      <w:bookmarkStart w:id="10531" w:name="_ETM_Q36_600000"/>
      <w:bookmarkEnd w:id="10531"/>
      <w:r>
        <w:rPr>
          <w:rFonts w:hint="cs"/>
          <w:rtl/>
          <w:lang w:eastAsia="he-IL"/>
        </w:rPr>
        <w:t xml:space="preserve">השיעור הנמוך ביותר </w:t>
      </w:r>
      <w:r>
        <w:rPr>
          <w:rtl/>
          <w:lang w:eastAsia="he-IL"/>
        </w:rPr>
        <w:t>–</w:t>
      </w:r>
      <w:r>
        <w:rPr>
          <w:rFonts w:hint="cs"/>
          <w:rtl/>
          <w:lang w:eastAsia="he-IL"/>
        </w:rPr>
        <w:t xml:space="preserve"> 1.4 מיטות ל-1,000 חולים, אדוני</w:t>
      </w:r>
      <w:bookmarkStart w:id="10532" w:name="_ETM_Q36_607000"/>
      <w:bookmarkEnd w:id="10532"/>
      <w:r>
        <w:rPr>
          <w:rFonts w:hint="cs"/>
          <w:rtl/>
          <w:lang w:eastAsia="he-IL"/>
        </w:rPr>
        <w:t xml:space="preserve"> יושב-ראש ועדת הבריאות. לא כדאי להתאשפז בנגב </w:t>
      </w:r>
      <w:r>
        <w:rPr>
          <w:rtl/>
          <w:lang w:eastAsia="he-IL"/>
        </w:rPr>
        <w:t>–</w:t>
      </w:r>
      <w:r>
        <w:rPr>
          <w:rFonts w:hint="cs"/>
          <w:rtl/>
          <w:lang w:eastAsia="he-IL"/>
        </w:rPr>
        <w:t xml:space="preserve"> שיעור האחיות בתל אביב הוא 5.8 על</w:t>
      </w:r>
      <w:bookmarkStart w:id="10533" w:name="_ETM_Q36_614000"/>
      <w:bookmarkEnd w:id="10533"/>
      <w:r>
        <w:rPr>
          <w:rFonts w:hint="cs"/>
          <w:rtl/>
          <w:lang w:eastAsia="he-IL"/>
        </w:rPr>
        <w:t xml:space="preserve"> כל 1,000 נפשות, לעומת 3.3 על כל 1,000 בדרום. אבל גם לא כדאי לעבוד בנגב, כי השכר הממוצע בנגב הוא 1,000 שקלים פחות מהממוצע בישראל. לא כדאי לעשות תאונות דרכים בנגב </w:t>
      </w:r>
      <w:r>
        <w:rPr>
          <w:rtl/>
          <w:lang w:eastAsia="he-IL"/>
        </w:rPr>
        <w:t>–</w:t>
      </w:r>
      <w:r>
        <w:rPr>
          <w:rFonts w:hint="cs"/>
          <w:rtl/>
          <w:lang w:eastAsia="he-IL"/>
        </w:rPr>
        <w:t xml:space="preserve"> 5.8 </w:t>
      </w:r>
      <w:bookmarkStart w:id="10534" w:name="_ETM_Q36_636000"/>
      <w:bookmarkEnd w:id="10534"/>
      <w:r>
        <w:rPr>
          <w:rFonts w:hint="cs"/>
          <w:rtl/>
          <w:lang w:eastAsia="he-IL"/>
        </w:rPr>
        <w:t xml:space="preserve">הרוגים ל-100,000 נפשות, לעומת 2.5 במרכז. בדרום נפתחים 41 תיקים על כל 1,000 איש, לעומת 30 בצפון ו-27 במרכז ובירושלים. </w:t>
      </w:r>
    </w:p>
    <w:p w:rsidR="00AE0D63" w:rsidRDefault="00AE0D63" w:rsidP="00C65DD0">
      <w:pPr>
        <w:rPr>
          <w:rtl/>
          <w:lang w:eastAsia="he-IL"/>
        </w:rPr>
      </w:pPr>
    </w:p>
    <w:p w:rsidR="00AE0D63" w:rsidRDefault="00AE0D63" w:rsidP="00CF0E5B">
      <w:pPr>
        <w:rPr>
          <w:rtl/>
          <w:lang w:eastAsia="he-IL"/>
        </w:rPr>
      </w:pPr>
      <w:bookmarkStart w:id="10535" w:name="_ETM_Q36_652000"/>
      <w:bookmarkEnd w:id="10535"/>
      <w:r>
        <w:rPr>
          <w:rFonts w:hint="cs"/>
          <w:rtl/>
          <w:lang w:eastAsia="he-IL"/>
        </w:rPr>
        <w:t>אדוני שר השיכון, אתה יודע כמה משפחות מחכות לדיור ציבורי בנגב? אדוני שר</w:t>
      </w:r>
      <w:bookmarkStart w:id="10536" w:name="_ETM_Q36_660000"/>
      <w:bookmarkEnd w:id="10536"/>
      <w:r>
        <w:rPr>
          <w:rFonts w:hint="cs"/>
          <w:rtl/>
          <w:lang w:eastAsia="he-IL"/>
        </w:rPr>
        <w:t xml:space="preserve"> השיכון. </w:t>
      </w:r>
    </w:p>
    <w:p w:rsidR="00AE0D63" w:rsidRDefault="00AE0D63" w:rsidP="00C65DD0">
      <w:pPr>
        <w:rPr>
          <w:rtl/>
          <w:lang w:eastAsia="he-IL"/>
        </w:rPr>
      </w:pPr>
    </w:p>
    <w:p w:rsidR="00AE0D63" w:rsidRDefault="00AE0D63" w:rsidP="00C65DD0">
      <w:pPr>
        <w:pStyle w:val="af6"/>
        <w:keepNext/>
        <w:rPr>
          <w:rtl/>
        </w:rPr>
      </w:pPr>
      <w:bookmarkStart w:id="10537" w:name="ET_interruption_6361_33"/>
      <w:r w:rsidRPr="005771E4">
        <w:rPr>
          <w:rStyle w:val="TagStyle"/>
          <w:rtl/>
        </w:rPr>
        <w:t xml:space="preserve"> &lt;&lt; קריאה &gt;&gt;</w:t>
      </w:r>
      <w:r w:rsidRPr="00C4667A">
        <w:rPr>
          <w:rStyle w:val="TagStyle"/>
          <w:rtl/>
        </w:rPr>
        <w:t xml:space="preserve"> </w:t>
      </w:r>
      <w:r>
        <w:rPr>
          <w:rtl/>
        </w:rPr>
        <w:t>נאור שירי (יש עתיד):</w:t>
      </w:r>
      <w:r w:rsidRPr="00C4667A">
        <w:rPr>
          <w:rStyle w:val="TagStyle"/>
          <w:rtl/>
        </w:rPr>
        <w:t xml:space="preserve"> </w:t>
      </w:r>
      <w:r w:rsidRPr="005771E4">
        <w:rPr>
          <w:rStyle w:val="TagStyle"/>
          <w:rtl/>
        </w:rPr>
        <w:t>&lt;&lt; קריאה &gt;&gt;</w:t>
      </w:r>
      <w:r>
        <w:rPr>
          <w:rtl/>
        </w:rPr>
        <w:t xml:space="preserve"> </w:t>
      </w:r>
      <w:bookmarkEnd w:id="10537"/>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צרצרים. </w:t>
      </w:r>
    </w:p>
    <w:p w:rsidR="00AE0D63" w:rsidRPr="005771E4" w:rsidRDefault="00AE0D63" w:rsidP="00C65DD0">
      <w:pPr>
        <w:rPr>
          <w:rtl/>
        </w:rPr>
      </w:pPr>
      <w:bookmarkStart w:id="10538" w:name="_ETM_Q36_662000"/>
      <w:bookmarkStart w:id="10539" w:name="_ETM_Q36_663000"/>
      <w:bookmarkEnd w:id="10538"/>
      <w:bookmarkEnd w:id="10539"/>
    </w:p>
    <w:p w:rsidR="00AE0D63" w:rsidRDefault="00AE0D63" w:rsidP="00C65DD0">
      <w:pPr>
        <w:pStyle w:val="-"/>
        <w:keepNext/>
        <w:rPr>
          <w:rtl/>
        </w:rPr>
      </w:pPr>
      <w:bookmarkStart w:id="10540" w:name="ET_speakercontinue_6231_36"/>
      <w:r w:rsidRPr="005771E4">
        <w:rPr>
          <w:rStyle w:val="TagStyle"/>
          <w:rtl/>
        </w:rPr>
        <w:t xml:space="preserve"> &lt;&lt; דובר_המשך &gt;&gt;</w:t>
      </w:r>
      <w:r w:rsidRPr="00C4667A">
        <w:rPr>
          <w:rStyle w:val="TagStyle"/>
          <w:rtl/>
        </w:rPr>
        <w:t xml:space="preserve"> </w:t>
      </w:r>
      <w:r>
        <w:rPr>
          <w:rtl/>
        </w:rPr>
        <w:t>יסמין פרידמן (יש עתיד):</w:t>
      </w:r>
      <w:r w:rsidRPr="00C4667A">
        <w:rPr>
          <w:rStyle w:val="TagStyle"/>
          <w:rtl/>
        </w:rPr>
        <w:t xml:space="preserve"> </w:t>
      </w:r>
      <w:r w:rsidRPr="005771E4">
        <w:rPr>
          <w:rStyle w:val="TagStyle"/>
          <w:rtl/>
        </w:rPr>
        <w:t>&lt;&lt; דובר_המשך &gt;&gt;</w:t>
      </w:r>
      <w:r>
        <w:rPr>
          <w:rtl/>
        </w:rPr>
        <w:t xml:space="preserve"> </w:t>
      </w:r>
      <w:bookmarkEnd w:id="10540"/>
    </w:p>
    <w:p w:rsidR="00AE0D63" w:rsidRDefault="00AE0D63" w:rsidP="008443B7">
      <w:pPr>
        <w:rPr>
          <w:rtl/>
          <w:lang w:eastAsia="he-IL"/>
        </w:rPr>
      </w:pPr>
    </w:p>
    <w:p w:rsidR="00AE0D63" w:rsidRDefault="00AE0D63" w:rsidP="00C65DD0">
      <w:pPr>
        <w:rPr>
          <w:rtl/>
          <w:lang w:eastAsia="he-IL"/>
        </w:rPr>
      </w:pPr>
      <w:bookmarkStart w:id="10541" w:name="_ETM_Q36_665000"/>
      <w:bookmarkEnd w:id="10541"/>
      <w:r>
        <w:rPr>
          <w:rFonts w:hint="cs"/>
          <w:rtl/>
          <w:lang w:eastAsia="he-IL"/>
        </w:rPr>
        <w:t>אדוני, מירב, אני לא בטוחה אם הוא יודע לענות על זה, אבל מן הסתם בנגב מחכים יותר אנשים</w:t>
      </w:r>
      <w:bookmarkStart w:id="10542" w:name="_ETM_Q36_676000"/>
      <w:bookmarkEnd w:id="10542"/>
      <w:r>
        <w:rPr>
          <w:rFonts w:hint="cs"/>
          <w:rtl/>
          <w:lang w:eastAsia="he-IL"/>
        </w:rPr>
        <w:t xml:space="preserve"> ומשפחות לדיור הציבורי. </w:t>
      </w:r>
      <w:r w:rsidRPr="007D345E">
        <w:rPr>
          <w:rFonts w:hint="cs"/>
          <w:rtl/>
          <w:lang w:eastAsia="he-IL"/>
        </w:rPr>
        <w:t>בינתיים הם מבלים</w:t>
      </w:r>
      <w:r>
        <w:rPr>
          <w:rFonts w:hint="cs"/>
          <w:rtl/>
          <w:lang w:eastAsia="he-IL"/>
        </w:rPr>
        <w:t xml:space="preserve"> </w:t>
      </w:r>
      <w:r>
        <w:rPr>
          <w:rtl/>
          <w:lang w:eastAsia="he-IL"/>
        </w:rPr>
        <w:t>–</w:t>
      </w:r>
      <w:r>
        <w:rPr>
          <w:rFonts w:hint="cs"/>
          <w:rtl/>
          <w:lang w:eastAsia="he-IL"/>
        </w:rPr>
        <w:t xml:space="preserve"> אגב, גם לא התווסף שקל אחד שחוק לרכישת דירות חדשות של הדיור הציבורי, לא בנגב ולא באף מקום, כן? </w:t>
      </w:r>
      <w:bookmarkStart w:id="10543" w:name="_ETM_Q36_685000"/>
      <w:bookmarkStart w:id="10544" w:name="_ETM_Q36_686000"/>
      <w:bookmarkEnd w:id="10543"/>
      <w:bookmarkEnd w:id="10544"/>
      <w:r>
        <w:rPr>
          <w:rFonts w:hint="cs"/>
          <w:rtl/>
          <w:lang w:eastAsia="he-IL"/>
        </w:rPr>
        <w:t xml:space="preserve">הכול זה מתקציבים אחרים. </w:t>
      </w:r>
    </w:p>
    <w:p w:rsidR="00AE0D63" w:rsidRDefault="00AE0D63" w:rsidP="00C65DD0">
      <w:pPr>
        <w:rPr>
          <w:rtl/>
          <w:lang w:eastAsia="he-IL"/>
        </w:rPr>
      </w:pPr>
    </w:p>
    <w:p w:rsidR="00AE0D63" w:rsidRDefault="00AE0D63" w:rsidP="00C65DD0">
      <w:pPr>
        <w:rPr>
          <w:rtl/>
          <w:lang w:eastAsia="he-IL"/>
        </w:rPr>
      </w:pPr>
      <w:bookmarkStart w:id="10545" w:name="_ETM_Q36_693000"/>
      <w:bookmarkEnd w:id="10545"/>
      <w:r>
        <w:rPr>
          <w:rFonts w:hint="cs"/>
          <w:rtl/>
          <w:lang w:eastAsia="he-IL"/>
        </w:rPr>
        <w:t xml:space="preserve">לכן, תושבי סוג נגב, מתי תבינו שכבר עשרות שנים הממשלה </w:t>
      </w:r>
      <w:r w:rsidR="00A00651">
        <w:rPr>
          <w:rFonts w:hint="cs"/>
          <w:rtl/>
          <w:lang w:eastAsia="he-IL"/>
        </w:rPr>
        <w:t>– – –</w:t>
      </w:r>
    </w:p>
    <w:p w:rsidR="00AE0D63" w:rsidRDefault="00AE0D63" w:rsidP="00C65DD0">
      <w:pPr>
        <w:rPr>
          <w:rtl/>
          <w:lang w:eastAsia="he-IL"/>
        </w:rPr>
      </w:pPr>
      <w:bookmarkStart w:id="10546" w:name="_ETM_Q36_696000"/>
      <w:bookmarkEnd w:id="10546"/>
    </w:p>
    <w:p w:rsidR="00AE0D63" w:rsidRDefault="00AE0D63" w:rsidP="00C65DD0">
      <w:pPr>
        <w:pStyle w:val="af7"/>
        <w:keepNext/>
        <w:rPr>
          <w:rtl/>
        </w:rPr>
      </w:pPr>
      <w:r w:rsidRPr="005771E4">
        <w:rPr>
          <w:rStyle w:val="TagStyle"/>
          <w:rtl/>
        </w:rPr>
        <w:t xml:space="preserve"> &lt;&lt; יור &gt;&gt;</w:t>
      </w:r>
      <w:r w:rsidRPr="00C4667A">
        <w:rPr>
          <w:rStyle w:val="TagStyle"/>
          <w:rtl/>
        </w:rPr>
        <w:t xml:space="preserve"> </w:t>
      </w:r>
      <w:r>
        <w:rPr>
          <w:rtl/>
        </w:rPr>
        <w:t>היו"ר אוריאל בוסו:</w:t>
      </w:r>
      <w:r w:rsidRPr="00C4667A">
        <w:rPr>
          <w:rStyle w:val="TagStyle"/>
          <w:rtl/>
        </w:rPr>
        <w:t xml:space="preserve"> </w:t>
      </w:r>
      <w:r w:rsidRPr="005771E4">
        <w:rPr>
          <w:rStyle w:val="TagStyle"/>
          <w:rtl/>
        </w:rPr>
        <w:t>&lt;&lt; יור &gt;&gt;</w:t>
      </w:r>
      <w:r>
        <w:rPr>
          <w:rtl/>
        </w:rPr>
        <w:t xml:space="preserve"> </w:t>
      </w:r>
    </w:p>
    <w:p w:rsidR="00AE0D63" w:rsidRDefault="00AE0D63" w:rsidP="008443B7">
      <w:pPr>
        <w:rPr>
          <w:rtl/>
          <w:lang w:eastAsia="he-IL"/>
        </w:rPr>
      </w:pPr>
    </w:p>
    <w:p w:rsidR="00CF0E5B" w:rsidRDefault="00AE0D63" w:rsidP="00CF0E5B">
      <w:pPr>
        <w:rPr>
          <w:rtl/>
          <w:lang w:eastAsia="he-IL"/>
        </w:rPr>
      </w:pPr>
      <w:bookmarkStart w:id="10547" w:name="_ETM_Q36_699000"/>
      <w:bookmarkEnd w:id="10547"/>
      <w:r>
        <w:rPr>
          <w:rFonts w:hint="cs"/>
          <w:rtl/>
          <w:lang w:eastAsia="he-IL"/>
        </w:rPr>
        <w:t>עליזה, היא עוד לא סיימה את הזמן</w:t>
      </w:r>
      <w:bookmarkStart w:id="10548" w:name="_ETM_Q36_700000"/>
      <w:bookmarkEnd w:id="10548"/>
      <w:r>
        <w:rPr>
          <w:rFonts w:hint="cs"/>
          <w:rtl/>
          <w:lang w:eastAsia="he-IL"/>
        </w:rPr>
        <w:t xml:space="preserve"> שלה. כאן לא מופיע, אבל כאן מופיע. </w:t>
      </w:r>
      <w:r w:rsidR="00CF0E5B">
        <w:rPr>
          <w:rFonts w:hint="cs"/>
          <w:rtl/>
          <w:lang w:eastAsia="he-IL"/>
        </w:rPr>
        <w:t xml:space="preserve">שם לא מופיע. אתם כל הזמן מעירים, אבל שם </w:t>
      </w:r>
      <w:r w:rsidR="00A00651">
        <w:rPr>
          <w:rFonts w:hint="cs"/>
          <w:rtl/>
          <w:lang w:eastAsia="he-IL"/>
        </w:rPr>
        <w:t>– – –</w:t>
      </w:r>
    </w:p>
    <w:p w:rsidR="00AE0D63" w:rsidRDefault="00AE0D63" w:rsidP="00C65DD0">
      <w:pPr>
        <w:rPr>
          <w:rtl/>
          <w:lang w:eastAsia="he-IL"/>
        </w:rPr>
      </w:pPr>
      <w:bookmarkStart w:id="10549" w:name="_ETM_Q36_702000"/>
      <w:bookmarkEnd w:id="10549"/>
    </w:p>
    <w:p w:rsidR="00AE0D63" w:rsidRDefault="00AE0D63" w:rsidP="00C65DD0">
      <w:pPr>
        <w:pStyle w:val="af6"/>
        <w:keepNext/>
        <w:rPr>
          <w:rtl/>
        </w:rPr>
      </w:pPr>
      <w:bookmarkStart w:id="10550" w:name="ET_interruption_6361_38"/>
      <w:r w:rsidRPr="005771E4">
        <w:rPr>
          <w:rStyle w:val="TagStyle"/>
          <w:rtl/>
        </w:rPr>
        <w:t xml:space="preserve"> &lt;&lt; קריאה &gt;&gt;</w:t>
      </w:r>
      <w:r w:rsidRPr="00C4667A">
        <w:rPr>
          <w:rStyle w:val="TagStyle"/>
          <w:rtl/>
        </w:rPr>
        <w:t xml:space="preserve"> </w:t>
      </w:r>
      <w:r>
        <w:rPr>
          <w:rtl/>
        </w:rPr>
        <w:t>נאור שירי (יש עתיד):</w:t>
      </w:r>
      <w:r w:rsidRPr="00C4667A">
        <w:rPr>
          <w:rStyle w:val="TagStyle"/>
          <w:rtl/>
        </w:rPr>
        <w:t xml:space="preserve"> </w:t>
      </w:r>
      <w:r w:rsidRPr="005771E4">
        <w:rPr>
          <w:rStyle w:val="TagStyle"/>
          <w:rtl/>
        </w:rPr>
        <w:t>&lt;&lt; קריאה &gt;&gt;</w:t>
      </w:r>
      <w:r>
        <w:rPr>
          <w:rtl/>
        </w:rPr>
        <w:t xml:space="preserve"> </w:t>
      </w:r>
      <w:bookmarkEnd w:id="10550"/>
    </w:p>
    <w:p w:rsidR="00AE0D63" w:rsidRDefault="00AE0D63" w:rsidP="008443B7">
      <w:pPr>
        <w:rPr>
          <w:rtl/>
          <w:lang w:eastAsia="he-IL"/>
        </w:rPr>
      </w:pPr>
    </w:p>
    <w:p w:rsidR="00AE0D63" w:rsidRDefault="00AE0D63" w:rsidP="00C65DD0">
      <w:pPr>
        <w:rPr>
          <w:rtl/>
          <w:lang w:eastAsia="he-IL"/>
        </w:rPr>
      </w:pPr>
      <w:bookmarkStart w:id="10551" w:name="_ETM_Q36_704000"/>
      <w:bookmarkEnd w:id="10551"/>
      <w:r>
        <w:rPr>
          <w:rFonts w:hint="cs"/>
          <w:rtl/>
          <w:lang w:eastAsia="he-IL"/>
        </w:rPr>
        <w:t>חברת הכנסת</w:t>
      </w:r>
      <w:bookmarkStart w:id="10552" w:name="_ETM_Q36_703000"/>
      <w:bookmarkEnd w:id="10552"/>
      <w:r>
        <w:rPr>
          <w:rFonts w:hint="cs"/>
          <w:rtl/>
          <w:lang w:eastAsia="he-IL"/>
        </w:rPr>
        <w:t xml:space="preserve"> בראשי, די. </w:t>
      </w:r>
    </w:p>
    <w:p w:rsidR="00AE0D63" w:rsidRDefault="00AE0D63" w:rsidP="00C65DD0">
      <w:pPr>
        <w:rPr>
          <w:rtl/>
          <w:lang w:eastAsia="he-IL"/>
        </w:rPr>
      </w:pPr>
    </w:p>
    <w:p w:rsidR="00AE0D63" w:rsidRDefault="00AE0D63" w:rsidP="00C65DD0">
      <w:pPr>
        <w:pStyle w:val="-"/>
        <w:keepNext/>
        <w:rPr>
          <w:rtl/>
        </w:rPr>
      </w:pPr>
      <w:bookmarkStart w:id="10553" w:name="ET_speakercontinue_6231_7"/>
      <w:r w:rsidRPr="005771E4">
        <w:rPr>
          <w:rStyle w:val="TagStyle"/>
          <w:rtl/>
        </w:rPr>
        <w:t xml:space="preserve"> &lt;&lt; דובר_המשך &gt;&gt;</w:t>
      </w:r>
      <w:r w:rsidRPr="00B1747E">
        <w:rPr>
          <w:rStyle w:val="TagStyle"/>
          <w:rtl/>
        </w:rPr>
        <w:t xml:space="preserve"> </w:t>
      </w:r>
      <w:r>
        <w:rPr>
          <w:rtl/>
        </w:rPr>
        <w:t>יסמין פרידמן (יש עתיד):</w:t>
      </w:r>
      <w:r w:rsidRPr="00B1747E">
        <w:rPr>
          <w:rStyle w:val="TagStyle"/>
          <w:rtl/>
        </w:rPr>
        <w:t xml:space="preserve"> </w:t>
      </w:r>
      <w:r w:rsidRPr="005771E4">
        <w:rPr>
          <w:rStyle w:val="TagStyle"/>
          <w:rtl/>
        </w:rPr>
        <w:t>&lt;&lt; דובר_המשך &gt;&gt;</w:t>
      </w:r>
      <w:r>
        <w:rPr>
          <w:rtl/>
        </w:rPr>
        <w:t xml:space="preserve"> </w:t>
      </w:r>
      <w:bookmarkEnd w:id="10553"/>
    </w:p>
    <w:p w:rsidR="00AE0D63" w:rsidRDefault="00AE0D63" w:rsidP="008443B7">
      <w:pPr>
        <w:rPr>
          <w:rtl/>
          <w:lang w:eastAsia="he-IL"/>
        </w:rPr>
      </w:pPr>
    </w:p>
    <w:p w:rsidR="00AE0D63" w:rsidRDefault="00AE0D63" w:rsidP="00C65DD0">
      <w:pPr>
        <w:rPr>
          <w:rtl/>
          <w:lang w:eastAsia="he-IL"/>
        </w:rPr>
      </w:pPr>
      <w:r>
        <w:rPr>
          <w:rFonts w:hint="cs"/>
          <w:rtl/>
          <w:lang w:eastAsia="he-IL"/>
        </w:rPr>
        <w:t>עליזה, את לא רוצה לשמוע מה עושים לתושבי הנגב?</w:t>
      </w:r>
      <w:bookmarkStart w:id="10554" w:name="_ETM_Q36_709000"/>
      <w:bookmarkEnd w:id="10554"/>
      <w:r>
        <w:rPr>
          <w:rFonts w:hint="cs"/>
          <w:rtl/>
          <w:lang w:eastAsia="he-IL"/>
        </w:rPr>
        <w:t xml:space="preserve"> זה חשוב. נו, אז מה אם את לא גרה בנגב</w:t>
      </w:r>
      <w:bookmarkStart w:id="10555" w:name="_ETM_Q36_711000"/>
      <w:bookmarkEnd w:id="10555"/>
      <w:r>
        <w:rPr>
          <w:rFonts w:hint="cs"/>
          <w:rtl/>
          <w:lang w:eastAsia="he-IL"/>
        </w:rPr>
        <w:t>?</w:t>
      </w:r>
    </w:p>
    <w:p w:rsidR="00AE0D63" w:rsidRDefault="00AE0D63" w:rsidP="00C65DD0">
      <w:pPr>
        <w:rPr>
          <w:rtl/>
          <w:lang w:eastAsia="he-IL"/>
        </w:rPr>
      </w:pPr>
    </w:p>
    <w:p w:rsidR="00AE0D63" w:rsidRDefault="00AE0D63" w:rsidP="00C65DD0">
      <w:pPr>
        <w:pStyle w:val="af6"/>
        <w:keepNext/>
        <w:rPr>
          <w:rtl/>
        </w:rPr>
      </w:pPr>
      <w:bookmarkStart w:id="10556" w:name="_ETM_Q36_724000"/>
      <w:bookmarkStart w:id="10557" w:name="ET_interruption_6359_10"/>
      <w:bookmarkEnd w:id="10556"/>
      <w:r w:rsidRPr="005771E4">
        <w:rPr>
          <w:rStyle w:val="TagStyle"/>
          <w:rtl/>
        </w:rPr>
        <w:t xml:space="preserve"> &lt;&lt; קריאה &gt;&gt;</w:t>
      </w:r>
      <w:r w:rsidRPr="00B1747E">
        <w:rPr>
          <w:rStyle w:val="TagStyle"/>
          <w:rtl/>
        </w:rPr>
        <w:t xml:space="preserve"> </w:t>
      </w:r>
      <w:r>
        <w:rPr>
          <w:rtl/>
        </w:rPr>
        <w:t>מטי צרפתי הרכבי (יש עתיד):</w:t>
      </w:r>
      <w:r w:rsidRPr="00B1747E">
        <w:rPr>
          <w:rStyle w:val="TagStyle"/>
          <w:rtl/>
        </w:rPr>
        <w:t xml:space="preserve"> </w:t>
      </w:r>
      <w:r w:rsidRPr="005771E4">
        <w:rPr>
          <w:rStyle w:val="TagStyle"/>
          <w:rtl/>
        </w:rPr>
        <w:t>&lt;&lt; קריאה &gt;&gt;</w:t>
      </w:r>
      <w:r>
        <w:rPr>
          <w:rtl/>
        </w:rPr>
        <w:t xml:space="preserve"> </w:t>
      </w:r>
      <w:bookmarkEnd w:id="10557"/>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ממילא אין אף אחד מהקואליציה. </w:t>
      </w:r>
    </w:p>
    <w:p w:rsidR="00AE0D63" w:rsidRDefault="00AE0D63" w:rsidP="00C65DD0">
      <w:pPr>
        <w:rPr>
          <w:rtl/>
          <w:lang w:eastAsia="he-IL"/>
        </w:rPr>
      </w:pPr>
    </w:p>
    <w:p w:rsidR="00AE0D63" w:rsidRDefault="00AE0D63" w:rsidP="00C65DD0">
      <w:pPr>
        <w:pStyle w:val="af7"/>
        <w:keepNext/>
        <w:rPr>
          <w:rtl/>
        </w:rPr>
      </w:pPr>
      <w:r w:rsidRPr="005771E4">
        <w:rPr>
          <w:rStyle w:val="TagStyle"/>
          <w:rtl/>
        </w:rPr>
        <w:t xml:space="preserve"> &lt;&lt; יור &gt;&gt;</w:t>
      </w:r>
      <w:r w:rsidRPr="00B1747E">
        <w:rPr>
          <w:rStyle w:val="TagStyle"/>
          <w:rtl/>
        </w:rPr>
        <w:t xml:space="preserve"> </w:t>
      </w:r>
      <w:r>
        <w:rPr>
          <w:rtl/>
        </w:rPr>
        <w:t>היו"ר אוריאל בוסו:</w:t>
      </w:r>
      <w:r w:rsidRPr="00B1747E">
        <w:rPr>
          <w:rStyle w:val="TagStyle"/>
          <w:rtl/>
        </w:rPr>
        <w:t xml:space="preserve"> </w:t>
      </w:r>
      <w:r w:rsidRPr="005771E4">
        <w:rPr>
          <w:rStyle w:val="TagStyle"/>
          <w:rtl/>
        </w:rPr>
        <w:t>&lt;&lt; יור &gt;&gt;</w:t>
      </w:r>
      <w:r>
        <w:rPr>
          <w:rtl/>
        </w:rPr>
        <w:t xml:space="preserve"> </w:t>
      </w:r>
    </w:p>
    <w:p w:rsidR="00AE0D63" w:rsidRDefault="00AE0D63" w:rsidP="008443B7">
      <w:pPr>
        <w:rPr>
          <w:rtl/>
          <w:lang w:eastAsia="he-IL"/>
        </w:rPr>
      </w:pPr>
    </w:p>
    <w:p w:rsidR="00AE0D63" w:rsidRDefault="00AE0D63" w:rsidP="00C65DD0">
      <w:pPr>
        <w:rPr>
          <w:rtl/>
          <w:lang w:eastAsia="he-IL"/>
        </w:rPr>
      </w:pPr>
      <w:bookmarkStart w:id="10558" w:name="_ETM_Q36_729000"/>
      <w:bookmarkEnd w:id="10558"/>
      <w:r>
        <w:rPr>
          <w:rFonts w:hint="cs"/>
          <w:rtl/>
          <w:lang w:eastAsia="he-IL"/>
        </w:rPr>
        <w:t xml:space="preserve">בסדר, לסיים. </w:t>
      </w:r>
    </w:p>
    <w:p w:rsidR="00AE0D63" w:rsidRDefault="00AE0D63" w:rsidP="00C65DD0">
      <w:pPr>
        <w:rPr>
          <w:rtl/>
          <w:lang w:eastAsia="he-IL"/>
        </w:rPr>
      </w:pPr>
      <w:bookmarkStart w:id="10559" w:name="_ETM_Q36_731000"/>
      <w:bookmarkEnd w:id="10559"/>
    </w:p>
    <w:p w:rsidR="00AE0D63" w:rsidRDefault="00AE0D63" w:rsidP="00C65DD0">
      <w:pPr>
        <w:pStyle w:val="-"/>
        <w:keepNext/>
        <w:rPr>
          <w:rtl/>
        </w:rPr>
      </w:pPr>
      <w:bookmarkStart w:id="10560" w:name="TOR_Q37"/>
      <w:bookmarkStart w:id="10561" w:name="ET_speakercontinue_6231_10"/>
      <w:bookmarkEnd w:id="10560"/>
      <w:r w:rsidRPr="000A5E02">
        <w:rPr>
          <w:rStyle w:val="TagStyle"/>
          <w:rtl/>
        </w:rPr>
        <w:t xml:space="preserve">&lt;&lt; דובר_המשך &gt;&gt; </w:t>
      </w:r>
      <w:r>
        <w:rPr>
          <w:rtl/>
        </w:rPr>
        <w:t>יסמין פרידמן (יש עתיד):</w:t>
      </w:r>
      <w:r w:rsidRPr="000A5E02">
        <w:rPr>
          <w:rStyle w:val="TagStyle"/>
          <w:rtl/>
        </w:rPr>
        <w:t xml:space="preserve"> &lt;&lt; דובר_המשך &gt;&gt; </w:t>
      </w:r>
      <w:r>
        <w:rPr>
          <w:rtl/>
        </w:rPr>
        <w:t xml:space="preserve">   </w:t>
      </w:r>
    </w:p>
    <w:p w:rsidR="00AE0D63" w:rsidRDefault="00AE0D63" w:rsidP="008443B7">
      <w:pPr>
        <w:rPr>
          <w:rtl/>
        </w:rPr>
      </w:pPr>
    </w:p>
    <w:p w:rsidR="00AE0D63" w:rsidRDefault="00AE0D63" w:rsidP="00C65DD0">
      <w:pPr>
        <w:rPr>
          <w:rtl/>
        </w:rPr>
      </w:pPr>
      <w:r>
        <w:rPr>
          <w:rFonts w:hint="cs"/>
          <w:rtl/>
        </w:rPr>
        <w:t xml:space="preserve">טוב, משפט לסיום. תודה. ולכן, תושבי סוג נגב, מתי תבינו שכבר עשרות </w:t>
      </w:r>
      <w:bookmarkStart w:id="10562" w:name="_ETM_Q37_140000"/>
      <w:bookmarkEnd w:id="10562"/>
      <w:r>
        <w:rPr>
          <w:rFonts w:hint="cs"/>
          <w:rtl/>
        </w:rPr>
        <w:t xml:space="preserve">שנים הממשלה לא סופרת אתכם, לא רואה אתכם, מזניחה </w:t>
      </w:r>
      <w:bookmarkStart w:id="10563" w:name="_ETM_Q37_148000"/>
      <w:bookmarkEnd w:id="10563"/>
      <w:r>
        <w:rPr>
          <w:rFonts w:hint="cs"/>
          <w:rtl/>
        </w:rPr>
        <w:t>אותנו ומתקצבת אותנו פחות?</w:t>
      </w:r>
    </w:p>
    <w:p w:rsidR="00AE0D63" w:rsidRDefault="00AE0D63" w:rsidP="00C65DD0">
      <w:pPr>
        <w:rPr>
          <w:rtl/>
        </w:rPr>
      </w:pPr>
      <w:bookmarkStart w:id="10564" w:name="_ETM_Q37_150000"/>
      <w:bookmarkEnd w:id="10564"/>
    </w:p>
    <w:p w:rsidR="00AE0D63" w:rsidRDefault="00AE0D63" w:rsidP="00C65DD0">
      <w:pPr>
        <w:pStyle w:val="af7"/>
        <w:keepNext/>
        <w:rPr>
          <w:rtl/>
        </w:rPr>
      </w:pPr>
      <w:r w:rsidRPr="00DF0BAE">
        <w:rPr>
          <w:rStyle w:val="TagStyle"/>
          <w:rtl/>
        </w:rPr>
        <w:t xml:space="preserve"> &lt;&lt; יור &gt;&gt; </w:t>
      </w:r>
      <w:r>
        <w:rPr>
          <w:rtl/>
        </w:rPr>
        <w:t>היו"ר אוריאל בוסו:</w:t>
      </w:r>
      <w:r w:rsidRPr="00DF0BAE">
        <w:rPr>
          <w:rStyle w:val="TagStyle"/>
          <w:rtl/>
        </w:rPr>
        <w:t xml:space="preserve"> &lt;&lt; יור &gt;&gt;</w:t>
      </w:r>
      <w:r>
        <w:rPr>
          <w:rtl/>
        </w:rPr>
        <w:t xml:space="preserve">   </w:t>
      </w:r>
    </w:p>
    <w:p w:rsidR="00AE0D63" w:rsidRDefault="00AE0D63" w:rsidP="008443B7">
      <w:pPr>
        <w:rPr>
          <w:rtl/>
        </w:rPr>
      </w:pPr>
    </w:p>
    <w:p w:rsidR="00AE0D63" w:rsidRDefault="00AE0D63" w:rsidP="005207EF">
      <w:pPr>
        <w:rPr>
          <w:rtl/>
        </w:rPr>
      </w:pPr>
      <w:r>
        <w:rPr>
          <w:rFonts w:hint="cs"/>
          <w:rtl/>
        </w:rPr>
        <w:t xml:space="preserve">תודה רבה. חבר הכנסת יאסר חוג'יראת </w:t>
      </w:r>
      <w:r>
        <w:rPr>
          <w:rtl/>
        </w:rPr>
        <w:t>–</w:t>
      </w:r>
      <w:r>
        <w:rPr>
          <w:rFonts w:hint="cs"/>
          <w:rtl/>
        </w:rPr>
        <w:t xml:space="preserve"> </w:t>
      </w:r>
      <w:bookmarkStart w:id="10565" w:name="_ETM_Q37_151000"/>
      <w:bookmarkEnd w:id="10565"/>
      <w:r>
        <w:rPr>
          <w:rFonts w:hint="cs"/>
          <w:rtl/>
        </w:rPr>
        <w:t xml:space="preserve">אינו נוכח; חבר הכנסת יצחק פינדרוס </w:t>
      </w:r>
      <w:r>
        <w:rPr>
          <w:rtl/>
        </w:rPr>
        <w:t>–</w:t>
      </w:r>
      <w:r>
        <w:rPr>
          <w:rFonts w:hint="cs"/>
          <w:rtl/>
        </w:rPr>
        <w:t xml:space="preserve"> אף הוא אינו </w:t>
      </w:r>
      <w:bookmarkStart w:id="10566" w:name="_ETM_Q37_155000"/>
      <w:bookmarkEnd w:id="10566"/>
      <w:r>
        <w:rPr>
          <w:rFonts w:hint="cs"/>
          <w:rtl/>
        </w:rPr>
        <w:t xml:space="preserve">נוכח; חברת הכנסת יוליה מלינובסקי </w:t>
      </w:r>
      <w:r>
        <w:rPr>
          <w:rtl/>
        </w:rPr>
        <w:t>–</w:t>
      </w:r>
      <w:r>
        <w:rPr>
          <w:rFonts w:hint="cs"/>
          <w:rtl/>
        </w:rPr>
        <w:t xml:space="preserve"> אינה נוכחת; חבר הכנסת </w:t>
      </w:r>
      <w:bookmarkStart w:id="10567" w:name="_ETM_Q37_157000"/>
      <w:bookmarkEnd w:id="10567"/>
      <w:r>
        <w:rPr>
          <w:rFonts w:hint="cs"/>
          <w:rtl/>
        </w:rPr>
        <w:t xml:space="preserve">גדעון סער </w:t>
      </w:r>
      <w:r>
        <w:rPr>
          <w:rtl/>
        </w:rPr>
        <w:t>–</w:t>
      </w:r>
      <w:r>
        <w:rPr>
          <w:rFonts w:hint="cs"/>
          <w:rtl/>
        </w:rPr>
        <w:t xml:space="preserve"> אינו נוכח; חבר הכנסת דן אילוז </w:t>
      </w:r>
      <w:r>
        <w:rPr>
          <w:rtl/>
        </w:rPr>
        <w:t>–</w:t>
      </w:r>
      <w:r>
        <w:rPr>
          <w:rFonts w:hint="cs"/>
          <w:rtl/>
        </w:rPr>
        <w:t xml:space="preserve"> </w:t>
      </w:r>
      <w:bookmarkStart w:id="10568" w:name="_ETM_Q37_160000"/>
      <w:bookmarkEnd w:id="10568"/>
      <w:r>
        <w:rPr>
          <w:rFonts w:hint="cs"/>
          <w:rtl/>
        </w:rPr>
        <w:t>אינו נוכח</w:t>
      </w:r>
      <w:r w:rsidR="005207EF">
        <w:rPr>
          <w:rFonts w:hint="cs"/>
          <w:rtl/>
        </w:rPr>
        <w:t>.</w:t>
      </w:r>
      <w:r>
        <w:rPr>
          <w:rFonts w:hint="cs"/>
          <w:rtl/>
        </w:rPr>
        <w:t xml:space="preserve"> חבר הכנסת נאור שירי, הבמה לרשותך. כבר אין </w:t>
      </w:r>
      <w:bookmarkStart w:id="10569" w:name="_ETM_Q37_167000"/>
      <w:bookmarkEnd w:id="10569"/>
      <w:r>
        <w:rPr>
          <w:rFonts w:hint="cs"/>
          <w:rtl/>
        </w:rPr>
        <w:t>לך מה להגיד היום?</w:t>
      </w:r>
    </w:p>
    <w:p w:rsidR="00AE0D63" w:rsidRDefault="00AE0D63" w:rsidP="00C65DD0">
      <w:pPr>
        <w:rPr>
          <w:rtl/>
        </w:rPr>
      </w:pPr>
    </w:p>
    <w:p w:rsidR="00AE0D63" w:rsidRDefault="00AE0D63" w:rsidP="00C65DD0">
      <w:pPr>
        <w:pStyle w:val="af6"/>
        <w:keepNext/>
        <w:rPr>
          <w:rtl/>
        </w:rPr>
      </w:pPr>
      <w:bookmarkStart w:id="10570" w:name="ET_interruption_6361_12"/>
      <w:r w:rsidRPr="00DF0BAE">
        <w:rPr>
          <w:rStyle w:val="TagStyle"/>
          <w:rtl/>
        </w:rPr>
        <w:t xml:space="preserve"> &lt;&lt; קריאה &gt;&gt; </w:t>
      </w:r>
      <w:r>
        <w:rPr>
          <w:rtl/>
        </w:rPr>
        <w:t>נאור שירי (יש עתיד):</w:t>
      </w:r>
      <w:r w:rsidRPr="00DF0BAE">
        <w:rPr>
          <w:rStyle w:val="TagStyle"/>
          <w:rtl/>
        </w:rPr>
        <w:t xml:space="preserve"> &lt;&lt; קריאה &gt;&gt;</w:t>
      </w:r>
      <w:r>
        <w:rPr>
          <w:rtl/>
        </w:rPr>
        <w:t xml:space="preserve">   </w:t>
      </w:r>
      <w:bookmarkEnd w:id="10570"/>
    </w:p>
    <w:p w:rsidR="00AE0D63" w:rsidRDefault="00AE0D63" w:rsidP="008443B7">
      <w:pPr>
        <w:rPr>
          <w:rtl/>
        </w:rPr>
      </w:pPr>
    </w:p>
    <w:p w:rsidR="00AE0D63" w:rsidRDefault="00AE0D63" w:rsidP="00C65DD0">
      <w:pPr>
        <w:rPr>
          <w:rtl/>
        </w:rPr>
      </w:pPr>
      <w:r>
        <w:rPr>
          <w:rFonts w:hint="cs"/>
          <w:rtl/>
        </w:rPr>
        <w:t xml:space="preserve">אני אמצא. אני אגיע. אני אחשוב על </w:t>
      </w:r>
      <w:bookmarkStart w:id="10571" w:name="_ETM_Q37_169000"/>
      <w:bookmarkEnd w:id="10571"/>
      <w:r>
        <w:rPr>
          <w:rFonts w:hint="cs"/>
          <w:rtl/>
        </w:rPr>
        <w:t>זה בדרך.</w:t>
      </w:r>
    </w:p>
    <w:p w:rsidR="00AE0D63" w:rsidRDefault="00AE0D63" w:rsidP="00C65DD0">
      <w:pPr>
        <w:rPr>
          <w:rtl/>
        </w:rPr>
      </w:pPr>
    </w:p>
    <w:p w:rsidR="00AE0D63" w:rsidRDefault="00AE0D63" w:rsidP="00C65DD0">
      <w:pPr>
        <w:pStyle w:val="af7"/>
        <w:keepNext/>
        <w:rPr>
          <w:rtl/>
        </w:rPr>
      </w:pPr>
      <w:bookmarkStart w:id="10572" w:name="ET_yor_6488_13"/>
      <w:r w:rsidRPr="00DF0BAE">
        <w:rPr>
          <w:rStyle w:val="TagStyle"/>
          <w:rtl/>
        </w:rPr>
        <w:t xml:space="preserve"> &lt;&lt; יור &gt;&gt; </w:t>
      </w:r>
      <w:r>
        <w:rPr>
          <w:rtl/>
        </w:rPr>
        <w:t>היו"ר אוריאל בוסו:</w:t>
      </w:r>
      <w:r w:rsidRPr="00DF0BAE">
        <w:rPr>
          <w:rStyle w:val="TagStyle"/>
          <w:rtl/>
        </w:rPr>
        <w:t xml:space="preserve"> &lt;&lt; יור &gt;&gt;</w:t>
      </w:r>
      <w:r>
        <w:rPr>
          <w:rtl/>
        </w:rPr>
        <w:t xml:space="preserve">   </w:t>
      </w:r>
      <w:bookmarkEnd w:id="10572"/>
    </w:p>
    <w:p w:rsidR="00AE0D63" w:rsidRDefault="00AE0D63" w:rsidP="008443B7">
      <w:pPr>
        <w:rPr>
          <w:rtl/>
        </w:rPr>
      </w:pPr>
    </w:p>
    <w:p w:rsidR="00AE0D63" w:rsidRDefault="00AE0D63" w:rsidP="00C65DD0">
      <w:pPr>
        <w:rPr>
          <w:rtl/>
        </w:rPr>
      </w:pPr>
      <w:bookmarkStart w:id="10573" w:name="_ETM_Q37_166000"/>
      <w:bookmarkEnd w:id="10573"/>
      <w:r>
        <w:rPr>
          <w:rFonts w:hint="cs"/>
          <w:rtl/>
        </w:rPr>
        <w:t xml:space="preserve">בוא, נעזור לך. בוא, חביבי, ביחד נמצא </w:t>
      </w:r>
      <w:bookmarkStart w:id="10574" w:name="_ETM_Q37_173000"/>
      <w:bookmarkEnd w:id="10574"/>
      <w:r>
        <w:rPr>
          <w:rFonts w:hint="cs"/>
          <w:rtl/>
        </w:rPr>
        <w:t xml:space="preserve">על מה לדבר. גם גידול החסה בשטחים היום הוא נושא </w:t>
      </w:r>
      <w:bookmarkStart w:id="10575" w:name="_ETM_Q37_180000"/>
      <w:bookmarkEnd w:id="10575"/>
      <w:r>
        <w:rPr>
          <w:rFonts w:hint="cs"/>
          <w:rtl/>
        </w:rPr>
        <w:t>רלוונטי.</w:t>
      </w:r>
    </w:p>
    <w:p w:rsidR="00AE0D63" w:rsidRDefault="00AE0D63" w:rsidP="00C65DD0">
      <w:pPr>
        <w:rPr>
          <w:rtl/>
        </w:rPr>
      </w:pPr>
    </w:p>
    <w:p w:rsidR="00AE0D63" w:rsidRDefault="00AE0D63" w:rsidP="00C65DD0">
      <w:pPr>
        <w:pStyle w:val="af6"/>
        <w:keepNext/>
        <w:rPr>
          <w:rtl/>
        </w:rPr>
      </w:pPr>
      <w:bookmarkStart w:id="10576" w:name="ET_interruption_5787_14"/>
      <w:r w:rsidRPr="00DF0BAE">
        <w:rPr>
          <w:rStyle w:val="TagStyle"/>
          <w:rtl/>
        </w:rPr>
        <w:t xml:space="preserve"> &lt;&lt; קריאה &gt;&gt; </w:t>
      </w:r>
      <w:r>
        <w:rPr>
          <w:rtl/>
        </w:rPr>
        <w:t>יוראי להב הרצנו (יש עתיד):</w:t>
      </w:r>
      <w:r w:rsidRPr="00DF0BAE">
        <w:rPr>
          <w:rStyle w:val="TagStyle"/>
          <w:rtl/>
        </w:rPr>
        <w:t xml:space="preserve"> &lt;&lt; קריאה &gt;&gt;</w:t>
      </w:r>
      <w:r>
        <w:rPr>
          <w:rtl/>
        </w:rPr>
        <w:t xml:space="preserve">   </w:t>
      </w:r>
      <w:bookmarkEnd w:id="10576"/>
    </w:p>
    <w:p w:rsidR="00AE0D63" w:rsidRDefault="00AE0D63" w:rsidP="008443B7">
      <w:pPr>
        <w:rPr>
          <w:rtl/>
        </w:rPr>
      </w:pPr>
    </w:p>
    <w:p w:rsidR="00AE0D63" w:rsidRDefault="00AE0D63" w:rsidP="00C65DD0">
      <w:pPr>
        <w:rPr>
          <w:rtl/>
        </w:rPr>
      </w:pPr>
      <w:bookmarkStart w:id="10577" w:name="_ETM_Q37_179000"/>
      <w:bookmarkEnd w:id="10577"/>
      <w:r>
        <w:rPr>
          <w:rFonts w:hint="cs"/>
          <w:rtl/>
        </w:rPr>
        <w:t>אתה טוען שסבלת מנאומיו של נאור?</w:t>
      </w:r>
    </w:p>
    <w:p w:rsidR="00AE0D63" w:rsidRDefault="00AE0D63" w:rsidP="00C65DD0">
      <w:pPr>
        <w:rPr>
          <w:rtl/>
        </w:rPr>
      </w:pPr>
    </w:p>
    <w:p w:rsidR="00AE0D63" w:rsidRDefault="00AE0D63" w:rsidP="00C65DD0">
      <w:pPr>
        <w:pStyle w:val="a4"/>
        <w:keepNext/>
        <w:rPr>
          <w:rtl/>
        </w:rPr>
      </w:pPr>
      <w:bookmarkStart w:id="10578" w:name="ET_speaker_6361_15"/>
      <w:r w:rsidRPr="00DF0BAE">
        <w:rPr>
          <w:rStyle w:val="TagStyle"/>
          <w:rtl/>
        </w:rPr>
        <w:t xml:space="preserve"> &lt;&lt; דובר &gt;&gt; </w:t>
      </w:r>
      <w:bookmarkStart w:id="10579" w:name="_Toc136946229"/>
      <w:bookmarkStart w:id="10580" w:name="_Toc153976664"/>
      <w:bookmarkStart w:id="10581" w:name="_Toc153976848"/>
      <w:r>
        <w:rPr>
          <w:rtl/>
        </w:rPr>
        <w:t>נאור שירי (יש עתיד):</w:t>
      </w:r>
      <w:bookmarkEnd w:id="10579"/>
      <w:bookmarkEnd w:id="10580"/>
      <w:bookmarkEnd w:id="10581"/>
      <w:r w:rsidRPr="00DF0BAE">
        <w:rPr>
          <w:rStyle w:val="TagStyle"/>
          <w:rtl/>
        </w:rPr>
        <w:t xml:space="preserve"> &lt;&lt; דובר &gt;&gt;</w:t>
      </w:r>
      <w:r>
        <w:rPr>
          <w:rtl/>
        </w:rPr>
        <w:t xml:space="preserve">   </w:t>
      </w:r>
      <w:bookmarkEnd w:id="10578"/>
    </w:p>
    <w:p w:rsidR="00AE0D63" w:rsidRDefault="00AE0D63" w:rsidP="008443B7">
      <w:pPr>
        <w:rPr>
          <w:rtl/>
        </w:rPr>
      </w:pPr>
    </w:p>
    <w:p w:rsidR="00AE0D63" w:rsidRDefault="00AE0D63" w:rsidP="00C65DD0">
      <w:pPr>
        <w:rPr>
          <w:rtl/>
        </w:rPr>
      </w:pPr>
      <w:r>
        <w:rPr>
          <w:rFonts w:hint="cs"/>
          <w:rtl/>
        </w:rPr>
        <w:t>חס וחלילה. הוא לא טוען את זה.</w:t>
      </w:r>
    </w:p>
    <w:p w:rsidR="00AE0D63" w:rsidRDefault="00AE0D63" w:rsidP="00C65DD0">
      <w:pPr>
        <w:rPr>
          <w:rtl/>
        </w:rPr>
      </w:pPr>
      <w:bookmarkStart w:id="10582" w:name="_ETM_Q37_182000"/>
      <w:bookmarkEnd w:id="10582"/>
    </w:p>
    <w:p w:rsidR="00AE0D63" w:rsidRDefault="00AE0D63" w:rsidP="00C65DD0">
      <w:pPr>
        <w:pStyle w:val="af7"/>
        <w:keepNext/>
        <w:rPr>
          <w:rtl/>
        </w:rPr>
      </w:pPr>
      <w:r w:rsidRPr="00DF0BAE">
        <w:rPr>
          <w:rStyle w:val="TagStyle"/>
          <w:rtl/>
        </w:rPr>
        <w:t xml:space="preserve"> &lt;&lt; יור &gt;&gt; </w:t>
      </w:r>
      <w:r>
        <w:rPr>
          <w:rtl/>
        </w:rPr>
        <w:t>היו"ר אוריאל בוסו:</w:t>
      </w:r>
      <w:r w:rsidRPr="00DF0BAE">
        <w:rPr>
          <w:rStyle w:val="TagStyle"/>
          <w:rtl/>
        </w:rPr>
        <w:t xml:space="preserve"> &lt;&lt; יור &gt;&gt;</w:t>
      </w:r>
      <w:r>
        <w:rPr>
          <w:rtl/>
        </w:rPr>
        <w:t xml:space="preserve">   </w:t>
      </w:r>
    </w:p>
    <w:p w:rsidR="00AE0D63" w:rsidRDefault="00AE0D63" w:rsidP="008443B7">
      <w:pPr>
        <w:rPr>
          <w:rtl/>
        </w:rPr>
      </w:pPr>
    </w:p>
    <w:p w:rsidR="00AE0D63" w:rsidRDefault="00AE0D63" w:rsidP="00C65DD0">
      <w:pPr>
        <w:rPr>
          <w:rtl/>
        </w:rPr>
      </w:pPr>
      <w:bookmarkStart w:id="10583" w:name="_ETM_Q37_183000"/>
      <w:bookmarkEnd w:id="10583"/>
      <w:r>
        <w:rPr>
          <w:rFonts w:hint="cs"/>
          <w:rtl/>
        </w:rPr>
        <w:t>חס וחלילה. אני דואג להיות במשמרות שהוא אמור לעלות בהן.</w:t>
      </w:r>
    </w:p>
    <w:p w:rsidR="00AE0D63" w:rsidRDefault="00AE0D63" w:rsidP="00C65DD0">
      <w:pPr>
        <w:rPr>
          <w:rtl/>
        </w:rPr>
      </w:pPr>
    </w:p>
    <w:p w:rsidR="00AE0D63" w:rsidRDefault="00AE0D63" w:rsidP="00C65DD0">
      <w:pPr>
        <w:pStyle w:val="-"/>
        <w:keepNext/>
        <w:rPr>
          <w:rtl/>
        </w:rPr>
      </w:pPr>
      <w:bookmarkStart w:id="10584" w:name="ET_speakercontinue_6361_17"/>
      <w:r w:rsidRPr="00DF0BAE">
        <w:rPr>
          <w:rStyle w:val="TagStyle"/>
          <w:rtl/>
        </w:rPr>
        <w:t xml:space="preserve"> &lt;&lt; דובר_המשך &gt;&gt; </w:t>
      </w:r>
      <w:r>
        <w:rPr>
          <w:rtl/>
        </w:rPr>
        <w:t>נאור שירי (יש עתיד):</w:t>
      </w:r>
      <w:r w:rsidRPr="00DF0BAE">
        <w:rPr>
          <w:rStyle w:val="TagStyle"/>
          <w:rtl/>
        </w:rPr>
        <w:t xml:space="preserve"> &lt;&lt; דובר_המשך &gt;&gt;</w:t>
      </w:r>
      <w:r>
        <w:rPr>
          <w:rtl/>
        </w:rPr>
        <w:t xml:space="preserve">   </w:t>
      </w:r>
      <w:bookmarkEnd w:id="10584"/>
    </w:p>
    <w:p w:rsidR="00AE0D63" w:rsidRDefault="00AE0D63" w:rsidP="008443B7">
      <w:pPr>
        <w:rPr>
          <w:rtl/>
        </w:rPr>
      </w:pPr>
    </w:p>
    <w:p w:rsidR="00AE0D63" w:rsidRDefault="00AE0D63" w:rsidP="00C65DD0">
      <w:pPr>
        <w:rPr>
          <w:rtl/>
        </w:rPr>
      </w:pPr>
      <w:bookmarkStart w:id="10585" w:name="_ETM_Q37_188000"/>
      <w:bookmarkEnd w:id="10585"/>
      <w:r>
        <w:rPr>
          <w:rFonts w:hint="cs"/>
          <w:rtl/>
        </w:rPr>
        <w:t xml:space="preserve">אתה </w:t>
      </w:r>
      <w:bookmarkStart w:id="10586" w:name="_ETM_Q37_189000"/>
      <w:bookmarkEnd w:id="10586"/>
      <w:r>
        <w:rPr>
          <w:rFonts w:hint="cs"/>
          <w:rtl/>
        </w:rPr>
        <w:t xml:space="preserve">רוצה למסור לנו משהו, מזכיר הכנסת? חשבתי שיש עדכון בנוגע לחופש </w:t>
      </w:r>
      <w:bookmarkStart w:id="10587" w:name="_ETM_Q37_195000"/>
      <w:bookmarkEnd w:id="10587"/>
      <w:r>
        <w:rPr>
          <w:rFonts w:hint="cs"/>
          <w:rtl/>
        </w:rPr>
        <w:t>המידע לגבי משה מירון.</w:t>
      </w:r>
    </w:p>
    <w:p w:rsidR="00AE0D63" w:rsidRDefault="00AE0D63" w:rsidP="00C65DD0">
      <w:pPr>
        <w:rPr>
          <w:rtl/>
        </w:rPr>
      </w:pPr>
    </w:p>
    <w:p w:rsidR="00AE0D63" w:rsidRDefault="00AE0D63" w:rsidP="00CF0E5B">
      <w:pPr>
        <w:rPr>
          <w:rtl/>
        </w:rPr>
      </w:pPr>
      <w:bookmarkStart w:id="10588" w:name="_ETM_Q37_197000"/>
      <w:bookmarkEnd w:id="10588"/>
      <w:r>
        <w:rPr>
          <w:rFonts w:hint="cs"/>
          <w:rtl/>
        </w:rPr>
        <w:t xml:space="preserve">אדוני היושב-ראש, חבריי חברי הכנסת, קודם כול אני אתייחס למה שיו"ר הכנסת לשעבר אמר, שזה שהוא נכנס </w:t>
      </w:r>
      <w:bookmarkStart w:id="10589" w:name="_ETM_Q37_206000"/>
      <w:bookmarkEnd w:id="10589"/>
      <w:r>
        <w:rPr>
          <w:rFonts w:hint="cs"/>
          <w:rtl/>
        </w:rPr>
        <w:t xml:space="preserve">לכנסת זה ביזיון בעיניי מהסיבה הפשוטה שלא יכול להיות שהכנסת </w:t>
      </w:r>
      <w:bookmarkStart w:id="10590" w:name="_ETM_Q37_210000"/>
      <w:bookmarkEnd w:id="10590"/>
      <w:r>
        <w:rPr>
          <w:rFonts w:hint="cs"/>
          <w:rtl/>
        </w:rPr>
        <w:t xml:space="preserve">משתפת פעולה עם מישהו שקמפיין שלם סובב סביב קריאה לצד אחד במפה הפוליטית </w:t>
      </w:r>
      <w:r>
        <w:rPr>
          <w:rFonts w:hint="eastAsia"/>
          <w:rtl/>
        </w:rPr>
        <w:t>–</w:t>
      </w:r>
      <w:r>
        <w:rPr>
          <w:rFonts w:hint="cs"/>
          <w:rtl/>
        </w:rPr>
        <w:t xml:space="preserve"> "בוגדים".</w:t>
      </w:r>
    </w:p>
    <w:p w:rsidR="00AE0D63" w:rsidRDefault="00AE0D63" w:rsidP="00C65DD0">
      <w:pPr>
        <w:rPr>
          <w:rtl/>
        </w:rPr>
      </w:pPr>
    </w:p>
    <w:p w:rsidR="00AE0D63" w:rsidRDefault="00AE0D63" w:rsidP="00C65DD0">
      <w:pPr>
        <w:pStyle w:val="af6"/>
        <w:keepNext/>
        <w:rPr>
          <w:rtl/>
        </w:rPr>
      </w:pPr>
      <w:bookmarkStart w:id="10591" w:name="ET_interruption_6231_18"/>
      <w:r w:rsidRPr="00DF0BAE">
        <w:rPr>
          <w:rStyle w:val="TagStyle"/>
          <w:rtl/>
        </w:rPr>
        <w:t xml:space="preserve"> &lt;&lt; קריאה &gt;&gt; </w:t>
      </w:r>
      <w:r>
        <w:rPr>
          <w:rtl/>
        </w:rPr>
        <w:t>יסמין פרידמן (יש עתיד):</w:t>
      </w:r>
      <w:r w:rsidRPr="00DF0BAE">
        <w:rPr>
          <w:rStyle w:val="TagStyle"/>
          <w:rtl/>
        </w:rPr>
        <w:t xml:space="preserve"> &lt;&lt; קריאה &gt;&gt;</w:t>
      </w:r>
      <w:r>
        <w:rPr>
          <w:rtl/>
        </w:rPr>
        <w:t xml:space="preserve">   </w:t>
      </w:r>
      <w:bookmarkEnd w:id="10591"/>
    </w:p>
    <w:p w:rsidR="00AE0D63" w:rsidRDefault="00AE0D63" w:rsidP="008443B7">
      <w:pPr>
        <w:rPr>
          <w:rtl/>
        </w:rPr>
      </w:pPr>
    </w:p>
    <w:p w:rsidR="00AE0D63" w:rsidRDefault="00AE0D63" w:rsidP="00C65DD0">
      <w:pPr>
        <w:rPr>
          <w:rtl/>
        </w:rPr>
      </w:pPr>
      <w:bookmarkStart w:id="10592" w:name="_ETM_Q37_218000"/>
      <w:bookmarkEnd w:id="10592"/>
      <w:r>
        <w:rPr>
          <w:rFonts w:hint="cs"/>
          <w:rtl/>
        </w:rPr>
        <w:t>גם עכשיו.</w:t>
      </w:r>
    </w:p>
    <w:p w:rsidR="00AE0D63" w:rsidRDefault="00AE0D63" w:rsidP="00C65DD0">
      <w:pPr>
        <w:rPr>
          <w:rtl/>
        </w:rPr>
      </w:pPr>
    </w:p>
    <w:p w:rsidR="00AE0D63" w:rsidRDefault="00AE0D63" w:rsidP="00C65DD0">
      <w:pPr>
        <w:pStyle w:val="-"/>
        <w:keepNext/>
        <w:rPr>
          <w:rtl/>
        </w:rPr>
      </w:pPr>
      <w:r w:rsidRPr="00DF0BAE">
        <w:rPr>
          <w:rStyle w:val="TagStyle"/>
          <w:rtl/>
        </w:rPr>
        <w:t xml:space="preserve"> &lt;&lt; דובר_המשך &gt;&gt; </w:t>
      </w:r>
      <w:r>
        <w:rPr>
          <w:rtl/>
        </w:rPr>
        <w:t>נאור שירי (יש עתיד):</w:t>
      </w:r>
      <w:r w:rsidRPr="00DF0BAE">
        <w:rPr>
          <w:rStyle w:val="TagStyle"/>
          <w:rtl/>
        </w:rPr>
        <w:t xml:space="preserve"> &lt;&lt; דובר_המשך &gt;&gt;</w:t>
      </w:r>
      <w:r>
        <w:rPr>
          <w:rtl/>
        </w:rPr>
        <w:t xml:space="preserve">   </w:t>
      </w:r>
    </w:p>
    <w:p w:rsidR="00AE0D63" w:rsidRDefault="00AE0D63" w:rsidP="008443B7">
      <w:pPr>
        <w:rPr>
          <w:rtl/>
        </w:rPr>
      </w:pPr>
    </w:p>
    <w:p w:rsidR="00AE0D63" w:rsidRDefault="00AE0D63" w:rsidP="00CF0E5B">
      <w:pPr>
        <w:rPr>
          <w:rtl/>
        </w:rPr>
      </w:pPr>
      <w:bookmarkStart w:id="10593" w:name="_ETM_Q37_220000"/>
      <w:bookmarkEnd w:id="10593"/>
      <w:r>
        <w:rPr>
          <w:rFonts w:hint="cs"/>
          <w:rtl/>
        </w:rPr>
        <w:t xml:space="preserve">הוא עושה </w:t>
      </w:r>
      <w:bookmarkStart w:id="10594" w:name="_ETM_Q37_222000"/>
      <w:bookmarkEnd w:id="10594"/>
      <w:r>
        <w:rPr>
          <w:rFonts w:hint="cs"/>
          <w:rtl/>
        </w:rPr>
        <w:t>קמפיין שלם שקור</w:t>
      </w:r>
      <w:r w:rsidR="00CF0E5B">
        <w:rPr>
          <w:rFonts w:hint="cs"/>
          <w:rtl/>
        </w:rPr>
        <w:t>ה</w:t>
      </w:r>
      <w:r>
        <w:rPr>
          <w:rFonts w:hint="cs"/>
          <w:rtl/>
        </w:rPr>
        <w:t xml:space="preserve"> מחוץ לכנסת, בתוך הכנסת, באירועים שונים</w:t>
      </w:r>
      <w:bookmarkStart w:id="10595" w:name="_ETM_Q37_228000"/>
      <w:bookmarkEnd w:id="10595"/>
      <w:r w:rsidR="005207EF">
        <w:rPr>
          <w:rFonts w:hint="cs"/>
          <w:rtl/>
        </w:rPr>
        <w:t>,</w:t>
      </w:r>
      <w:r>
        <w:rPr>
          <w:rFonts w:hint="cs"/>
          <w:rtl/>
        </w:rPr>
        <w:t xml:space="preserve"> "בוגדים". זה פשוט הזוי. אני לא מבין את זה.</w:t>
      </w:r>
    </w:p>
    <w:p w:rsidR="00AE0D63" w:rsidRDefault="00AE0D63" w:rsidP="00C65DD0">
      <w:pPr>
        <w:rPr>
          <w:rtl/>
        </w:rPr>
      </w:pPr>
    </w:p>
    <w:p w:rsidR="00CF0E5B" w:rsidRDefault="00AE0D63" w:rsidP="00CF0E5B">
      <w:pPr>
        <w:rPr>
          <w:rtl/>
        </w:rPr>
      </w:pPr>
      <w:bookmarkStart w:id="10596" w:name="_ETM_Q37_232000"/>
      <w:bookmarkEnd w:id="10596"/>
      <w:r>
        <w:rPr>
          <w:rFonts w:hint="cs"/>
          <w:rtl/>
        </w:rPr>
        <w:t xml:space="preserve">מה </w:t>
      </w:r>
      <w:bookmarkStart w:id="10597" w:name="_ETM_Q37_233000"/>
      <w:bookmarkEnd w:id="10597"/>
      <w:r>
        <w:rPr>
          <w:rFonts w:hint="cs"/>
          <w:rtl/>
        </w:rPr>
        <w:t xml:space="preserve">שכן, היום, עכשיו, רציתי קודם כול לברך, חבריי </w:t>
      </w:r>
      <w:bookmarkStart w:id="10598" w:name="_ETM_Q37_241000"/>
      <w:bookmarkEnd w:id="10598"/>
      <w:r>
        <w:rPr>
          <w:rFonts w:hint="cs"/>
          <w:rtl/>
        </w:rPr>
        <w:t xml:space="preserve">חברי הכנסת, את קפטן ניסים ואטורי על היותו </w:t>
      </w:r>
      <w:bookmarkStart w:id="10599" w:name="_ETM_Q37_246000"/>
      <w:bookmarkEnd w:id="10599"/>
      <w:r>
        <w:rPr>
          <w:rFonts w:hint="cs"/>
          <w:rtl/>
        </w:rPr>
        <w:t xml:space="preserve">זכאי לרישיון משיט </w:t>
      </w:r>
      <w:r w:rsidR="00CF0E5B">
        <w:rPr>
          <w:rFonts w:hint="cs"/>
          <w:rtl/>
        </w:rPr>
        <w:t>ואני באמת מאחל לו הצלחה בספינת האהבה.</w:t>
      </w:r>
    </w:p>
    <w:p w:rsidR="00AE0D63" w:rsidRDefault="00AE0D63" w:rsidP="00C65DD0">
      <w:pPr>
        <w:rPr>
          <w:rtl/>
        </w:rPr>
      </w:pPr>
      <w:bookmarkStart w:id="10600" w:name="_ETM_Q37_250000"/>
      <w:bookmarkEnd w:id="10600"/>
    </w:p>
    <w:p w:rsidR="00AE0D63" w:rsidRDefault="00AE0D63" w:rsidP="00C65DD0">
      <w:pPr>
        <w:pStyle w:val="af6"/>
        <w:keepNext/>
        <w:rPr>
          <w:rtl/>
        </w:rPr>
      </w:pPr>
      <w:bookmarkStart w:id="10601" w:name="ET_interruption_5787_20"/>
      <w:r w:rsidRPr="00DF0BAE">
        <w:rPr>
          <w:rStyle w:val="TagStyle"/>
          <w:rtl/>
        </w:rPr>
        <w:t xml:space="preserve"> &lt;&lt; קריאה &gt;&gt; </w:t>
      </w:r>
      <w:r>
        <w:rPr>
          <w:rtl/>
        </w:rPr>
        <w:t>יוראי להב הרצנו (יש עתיד):</w:t>
      </w:r>
      <w:r w:rsidRPr="00DF0BAE">
        <w:rPr>
          <w:rStyle w:val="TagStyle"/>
          <w:rtl/>
        </w:rPr>
        <w:t xml:space="preserve"> &lt;&lt; קריאה &gt;&gt;</w:t>
      </w:r>
      <w:r>
        <w:rPr>
          <w:rtl/>
        </w:rPr>
        <w:t xml:space="preserve">   </w:t>
      </w:r>
      <w:bookmarkEnd w:id="10601"/>
    </w:p>
    <w:p w:rsidR="00AE0D63" w:rsidRDefault="00AE0D63" w:rsidP="008443B7">
      <w:pPr>
        <w:rPr>
          <w:rtl/>
        </w:rPr>
      </w:pPr>
    </w:p>
    <w:p w:rsidR="00AE0D63" w:rsidRDefault="00AE0D63" w:rsidP="00C65DD0">
      <w:pPr>
        <w:rPr>
          <w:rtl/>
        </w:rPr>
      </w:pPr>
      <w:bookmarkStart w:id="10602" w:name="_ETM_Q37_249000"/>
      <w:bookmarkEnd w:id="10602"/>
      <w:r>
        <w:rPr>
          <w:rFonts w:hint="cs"/>
          <w:rtl/>
        </w:rPr>
        <w:t>אדמירל.</w:t>
      </w:r>
    </w:p>
    <w:p w:rsidR="00AE0D63" w:rsidRDefault="00AE0D63" w:rsidP="00C65DD0">
      <w:pPr>
        <w:rPr>
          <w:rtl/>
        </w:rPr>
      </w:pPr>
    </w:p>
    <w:p w:rsidR="00AE0D63" w:rsidRDefault="00AE0D63" w:rsidP="00C65DD0">
      <w:pPr>
        <w:pStyle w:val="af6"/>
        <w:keepNext/>
        <w:rPr>
          <w:rtl/>
        </w:rPr>
      </w:pPr>
      <w:bookmarkStart w:id="10603" w:name="ET_interruption_6359_22"/>
      <w:r w:rsidRPr="00DF0BAE">
        <w:rPr>
          <w:rStyle w:val="TagStyle"/>
          <w:rtl/>
        </w:rPr>
        <w:t xml:space="preserve">&lt;&lt; קריאה &gt;&gt; </w:t>
      </w:r>
      <w:r>
        <w:rPr>
          <w:rtl/>
        </w:rPr>
        <w:t>מטי צרפתי הרכבי (יש עתיד):</w:t>
      </w:r>
      <w:r w:rsidRPr="00DF0BAE">
        <w:rPr>
          <w:rStyle w:val="TagStyle"/>
          <w:rtl/>
        </w:rPr>
        <w:t xml:space="preserve"> &lt;&lt; קריאה &gt;&gt;</w:t>
      </w:r>
      <w:r>
        <w:rPr>
          <w:rtl/>
        </w:rPr>
        <w:t xml:space="preserve">   </w:t>
      </w:r>
      <w:bookmarkEnd w:id="10603"/>
    </w:p>
    <w:p w:rsidR="00AE0D63" w:rsidRDefault="00AE0D63" w:rsidP="008443B7">
      <w:pPr>
        <w:rPr>
          <w:rtl/>
        </w:rPr>
      </w:pPr>
    </w:p>
    <w:p w:rsidR="00AE0D63" w:rsidRDefault="00AE0D63" w:rsidP="00C65DD0">
      <w:pPr>
        <w:rPr>
          <w:rtl/>
        </w:rPr>
      </w:pPr>
      <w:bookmarkStart w:id="10604" w:name="_ETM_Q37_254000"/>
      <w:bookmarkEnd w:id="10604"/>
      <w:r>
        <w:rPr>
          <w:rFonts w:hint="cs"/>
          <w:rtl/>
        </w:rPr>
        <w:t>וקבלן "בשיט".</w:t>
      </w:r>
    </w:p>
    <w:p w:rsidR="00AE0D63" w:rsidRDefault="00AE0D63" w:rsidP="00C65DD0">
      <w:pPr>
        <w:rPr>
          <w:rtl/>
        </w:rPr>
      </w:pPr>
      <w:bookmarkStart w:id="10605" w:name="_ETM_Q37_259000"/>
      <w:bookmarkEnd w:id="10605"/>
    </w:p>
    <w:p w:rsidR="00AE0D63" w:rsidRDefault="00AE0D63" w:rsidP="00C65DD0">
      <w:pPr>
        <w:pStyle w:val="-"/>
        <w:keepNext/>
        <w:rPr>
          <w:rtl/>
        </w:rPr>
      </w:pPr>
      <w:bookmarkStart w:id="10606" w:name="ET_speakercontinue_6361_23"/>
      <w:r w:rsidRPr="00DF0BAE">
        <w:rPr>
          <w:rStyle w:val="TagStyle"/>
          <w:rtl/>
        </w:rPr>
        <w:t xml:space="preserve"> &lt;&lt; דובר_המשך &gt;&gt; </w:t>
      </w:r>
      <w:r>
        <w:rPr>
          <w:rtl/>
        </w:rPr>
        <w:t>נאור שירי (יש עתיד):</w:t>
      </w:r>
      <w:r w:rsidRPr="00DF0BAE">
        <w:rPr>
          <w:rStyle w:val="TagStyle"/>
          <w:rtl/>
        </w:rPr>
        <w:t xml:space="preserve"> &lt;&lt; דובר_המשך &gt;&gt;</w:t>
      </w:r>
      <w:r>
        <w:rPr>
          <w:rtl/>
        </w:rPr>
        <w:t xml:space="preserve">   </w:t>
      </w:r>
      <w:bookmarkEnd w:id="10606"/>
    </w:p>
    <w:p w:rsidR="00AE0D63" w:rsidRDefault="00AE0D63" w:rsidP="008443B7">
      <w:pPr>
        <w:rPr>
          <w:rtl/>
        </w:rPr>
      </w:pPr>
    </w:p>
    <w:p w:rsidR="00AE0D63" w:rsidRDefault="00AE0D63" w:rsidP="00C65DD0">
      <w:pPr>
        <w:rPr>
          <w:rtl/>
        </w:rPr>
      </w:pPr>
      <w:bookmarkStart w:id="10607" w:name="_ETM_Q37_260000"/>
      <w:bookmarkEnd w:id="10607"/>
      <w:r>
        <w:rPr>
          <w:rFonts w:hint="cs"/>
          <w:rtl/>
        </w:rPr>
        <w:t xml:space="preserve">אני באמת רוצה לברך בשמכם, </w:t>
      </w:r>
      <w:bookmarkStart w:id="10608" w:name="_ETM_Q37_263000"/>
      <w:bookmarkEnd w:id="10608"/>
      <w:r>
        <w:rPr>
          <w:rFonts w:hint="cs"/>
          <w:rtl/>
        </w:rPr>
        <w:t>חבריי חברי הכנסת, את קפטן ניסים ואטורי.</w:t>
      </w:r>
    </w:p>
    <w:p w:rsidR="00AE0D63" w:rsidRDefault="00AE0D63" w:rsidP="00C65DD0">
      <w:pPr>
        <w:rPr>
          <w:rtl/>
        </w:rPr>
      </w:pPr>
      <w:bookmarkStart w:id="10609" w:name="_ETM_Q37_266000"/>
      <w:bookmarkEnd w:id="10609"/>
    </w:p>
    <w:p w:rsidR="00AE0D63" w:rsidRDefault="00AE0D63" w:rsidP="00CF0E5B">
      <w:pPr>
        <w:rPr>
          <w:rtl/>
        </w:rPr>
      </w:pPr>
      <w:r>
        <w:rPr>
          <w:rFonts w:hint="cs"/>
          <w:rtl/>
        </w:rPr>
        <w:t>מה שאני עוד רוצה</w:t>
      </w:r>
      <w:r w:rsidR="00CF0E5B">
        <w:rPr>
          <w:rFonts w:hint="cs"/>
          <w:rtl/>
        </w:rPr>
        <w:t xml:space="preserve"> </w:t>
      </w:r>
      <w:bookmarkStart w:id="10610" w:name="_ETM_Q37_267000"/>
      <w:bookmarkEnd w:id="10610"/>
      <w:r>
        <w:rPr>
          <w:rFonts w:hint="cs"/>
          <w:rtl/>
        </w:rPr>
        <w:t xml:space="preserve">ב-1:40 הדקות שנותרו לי – ואולי גם חברת הכנסת </w:t>
      </w:r>
      <w:bookmarkStart w:id="10611" w:name="_ETM_Q37_272000"/>
      <w:bookmarkEnd w:id="10611"/>
      <w:r>
        <w:rPr>
          <w:rFonts w:hint="cs"/>
          <w:rtl/>
        </w:rPr>
        <w:t xml:space="preserve">גוטליב תצטרף אליי – הוא לדבר איתכם על איש המשימות המיוחדות </w:t>
      </w:r>
      <w:bookmarkStart w:id="10612" w:name="_ETM_Q37_277000"/>
      <w:bookmarkEnd w:id="10612"/>
      <w:r>
        <w:rPr>
          <w:rFonts w:hint="cs"/>
          <w:rtl/>
        </w:rPr>
        <w:t>בפטור מחובת הנחה עמית הלוי.</w:t>
      </w:r>
      <w:bookmarkStart w:id="10613" w:name="_ETM_Q37_278000"/>
      <w:bookmarkStart w:id="10614" w:name="_ETM_Q37_279000"/>
      <w:bookmarkEnd w:id="10613"/>
      <w:bookmarkEnd w:id="10614"/>
      <w:r w:rsidR="005207EF">
        <w:rPr>
          <w:rFonts w:hint="cs"/>
          <w:rtl/>
        </w:rPr>
        <w:t xml:space="preserve"> </w:t>
      </w:r>
      <w:r>
        <w:rPr>
          <w:rFonts w:hint="cs"/>
          <w:rtl/>
        </w:rPr>
        <w:t xml:space="preserve">אני לא יודע אם אתם יודעים, </w:t>
      </w:r>
      <w:bookmarkStart w:id="10615" w:name="_ETM_Q37_282000"/>
      <w:bookmarkEnd w:id="10615"/>
      <w:r>
        <w:rPr>
          <w:rFonts w:hint="cs"/>
          <w:rtl/>
        </w:rPr>
        <w:t xml:space="preserve">יש חבר כנסת יחיד ומיוחד, מה שנקרא, שנותנים לו משימה </w:t>
      </w:r>
      <w:bookmarkStart w:id="10616" w:name="_ETM_Q37_288000"/>
      <w:bookmarkEnd w:id="10616"/>
      <w:r>
        <w:rPr>
          <w:rFonts w:hint="cs"/>
          <w:rtl/>
        </w:rPr>
        <w:t xml:space="preserve">מאוד מאוד מיוחדת, ונותנים לו גם פטור מחובת הנחה. הוא </w:t>
      </w:r>
      <w:bookmarkStart w:id="10617" w:name="_ETM_Q37_293000"/>
      <w:bookmarkEnd w:id="10617"/>
      <w:r>
        <w:rPr>
          <w:rFonts w:hint="cs"/>
          <w:rtl/>
        </w:rPr>
        <w:t xml:space="preserve">התחיל בחוק של סנטה קלאוס, חוק המתנות, הוא קיבל </w:t>
      </w:r>
      <w:bookmarkStart w:id="10618" w:name="_ETM_Q37_296000"/>
      <w:bookmarkEnd w:id="10618"/>
      <w:r>
        <w:rPr>
          <w:rFonts w:hint="cs"/>
          <w:rtl/>
        </w:rPr>
        <w:t xml:space="preserve">פטור מחובת הנחה על זה, והיום גילינו עוד פטור מחובת </w:t>
      </w:r>
      <w:bookmarkStart w:id="10619" w:name="_ETM_Q37_302000"/>
      <w:bookmarkEnd w:id="10619"/>
      <w:r>
        <w:rPr>
          <w:rFonts w:hint="cs"/>
          <w:rtl/>
        </w:rPr>
        <w:t>הנחה, כי זה נושא סופר</w:t>
      </w:r>
      <w:r w:rsidR="00CF0E5B">
        <w:rPr>
          <w:rFonts w:hint="cs"/>
          <w:rtl/>
        </w:rPr>
        <w:t>-</w:t>
      </w:r>
      <w:r>
        <w:rPr>
          <w:rFonts w:hint="cs"/>
          <w:rtl/>
        </w:rPr>
        <w:t xml:space="preserve">מהותי בציבור הישראלי – למנות </w:t>
      </w:r>
      <w:bookmarkStart w:id="10620" w:name="_ETM_Q37_310000"/>
      <w:bookmarkEnd w:id="10620"/>
      <w:r>
        <w:rPr>
          <w:rFonts w:hint="cs"/>
          <w:rtl/>
        </w:rPr>
        <w:t>ראשי ערים.</w:t>
      </w:r>
    </w:p>
    <w:p w:rsidR="00AE0D63" w:rsidRDefault="00AE0D63" w:rsidP="00C65DD0">
      <w:pPr>
        <w:rPr>
          <w:rtl/>
        </w:rPr>
      </w:pPr>
    </w:p>
    <w:p w:rsidR="00AE0D63" w:rsidRDefault="00AE0D63" w:rsidP="00CF0E5B">
      <w:pPr>
        <w:rPr>
          <w:rtl/>
        </w:rPr>
      </w:pPr>
      <w:bookmarkStart w:id="10621" w:name="_ETM_Q37_312000"/>
      <w:bookmarkEnd w:id="10621"/>
      <w:r>
        <w:rPr>
          <w:rFonts w:hint="cs"/>
          <w:rtl/>
        </w:rPr>
        <w:t xml:space="preserve">עכשיו עמית הלוי, </w:t>
      </w:r>
      <w:r w:rsidR="00CF0E5B">
        <w:rPr>
          <w:rFonts w:hint="cs"/>
          <w:rtl/>
        </w:rPr>
        <w:t>ב</w:t>
      </w:r>
      <w:r>
        <w:rPr>
          <w:rFonts w:hint="cs"/>
          <w:rtl/>
        </w:rPr>
        <w:t>פרויקט החצי-שנתי שהוא קיבל</w:t>
      </w:r>
      <w:r w:rsidR="005207EF">
        <w:rPr>
          <w:rFonts w:hint="cs"/>
          <w:rtl/>
        </w:rPr>
        <w:t>,</w:t>
      </w:r>
      <w:r>
        <w:rPr>
          <w:rFonts w:hint="cs"/>
          <w:rtl/>
        </w:rPr>
        <w:t xml:space="preserve"> אחרי </w:t>
      </w:r>
      <w:bookmarkStart w:id="10622" w:name="_ETM_Q37_318000"/>
      <w:bookmarkEnd w:id="10622"/>
      <w:r>
        <w:rPr>
          <w:rFonts w:hint="cs"/>
          <w:rtl/>
        </w:rPr>
        <w:t xml:space="preserve">ההצלחה רבתי בחוק המתנות, עכשיו הוא רוצה לקדם לגמרי במקרה, </w:t>
      </w:r>
      <w:bookmarkStart w:id="10623" w:name="_ETM_Q37_324000"/>
      <w:bookmarkEnd w:id="10623"/>
      <w:r>
        <w:rPr>
          <w:rFonts w:hint="cs"/>
          <w:rtl/>
        </w:rPr>
        <w:t xml:space="preserve">ללא שום קשר פרסונלי – הוא במקרה היה בסיור ארכיאולוגי בטבריה, </w:t>
      </w:r>
      <w:bookmarkStart w:id="10624" w:name="_ETM_Q37_332000"/>
      <w:bookmarkEnd w:id="10624"/>
      <w:r>
        <w:rPr>
          <w:rFonts w:hint="cs"/>
          <w:rtl/>
        </w:rPr>
        <w:t xml:space="preserve">נפלה עליו מלמעלה הארה של ישו פלוס אברהם אבינו, </w:t>
      </w:r>
      <w:bookmarkStart w:id="10625" w:name="_ETM_Q37_338000"/>
      <w:bookmarkEnd w:id="10625"/>
      <w:r>
        <w:rPr>
          <w:rFonts w:hint="cs"/>
          <w:rtl/>
        </w:rPr>
        <w:t xml:space="preserve">ואמרו לו: תשמע, בטבריה יש ראש ועדה קרואה כל כך </w:t>
      </w:r>
      <w:bookmarkStart w:id="10626" w:name="_ETM_Q37_343000"/>
      <w:bookmarkEnd w:id="10626"/>
      <w:r>
        <w:rPr>
          <w:rFonts w:hint="cs"/>
          <w:rtl/>
        </w:rPr>
        <w:t>מיוחד, אדוני יושב-ראש ה</w:t>
      </w:r>
      <w:r w:rsidR="005207EF">
        <w:rPr>
          <w:rFonts w:hint="cs"/>
          <w:rtl/>
        </w:rPr>
        <w:t>ישיבה</w:t>
      </w:r>
      <w:r>
        <w:rPr>
          <w:rFonts w:hint="cs"/>
          <w:rtl/>
        </w:rPr>
        <w:t xml:space="preserve">, כל כך מיוחד, ראש ועדה קרואה </w:t>
      </w:r>
      <w:bookmarkStart w:id="10627" w:name="_ETM_Q37_351000"/>
      <w:bookmarkEnd w:id="10627"/>
      <w:r>
        <w:rPr>
          <w:rFonts w:hint="cs"/>
          <w:rtl/>
        </w:rPr>
        <w:t xml:space="preserve">שאתה חייב לתת לו בפטור מחובת הנחה את היכולת גם </w:t>
      </w:r>
      <w:bookmarkStart w:id="10628" w:name="_ETM_Q37_356000"/>
      <w:bookmarkEnd w:id="10628"/>
      <w:r>
        <w:rPr>
          <w:rFonts w:hint="cs"/>
          <w:rtl/>
        </w:rPr>
        <w:t>להיות ראש עיר, ולא לצנן.</w:t>
      </w:r>
    </w:p>
    <w:bookmarkEnd w:id="10561"/>
    <w:p w:rsidR="00AE0D63" w:rsidRDefault="00AE0D63" w:rsidP="00C65DD0">
      <w:pPr>
        <w:rPr>
          <w:rtl/>
          <w:lang w:eastAsia="he-IL"/>
        </w:rPr>
      </w:pPr>
    </w:p>
    <w:p w:rsidR="00AE0D63" w:rsidRDefault="00AE0D63" w:rsidP="00C65DD0">
      <w:pPr>
        <w:pStyle w:val="af6"/>
        <w:keepNext/>
        <w:rPr>
          <w:rtl/>
        </w:rPr>
      </w:pPr>
      <w:bookmarkStart w:id="10629" w:name="ET_interruption_6359_24"/>
      <w:r w:rsidRPr="00DF0BAE">
        <w:rPr>
          <w:rStyle w:val="TagStyle"/>
          <w:rtl/>
        </w:rPr>
        <w:t xml:space="preserve"> &lt;&lt; קריאה &gt;&gt; </w:t>
      </w:r>
      <w:r>
        <w:rPr>
          <w:rtl/>
        </w:rPr>
        <w:t>מטי צרפתי הרכבי (יש עתיד):</w:t>
      </w:r>
      <w:r w:rsidRPr="00DF0BAE">
        <w:rPr>
          <w:rStyle w:val="TagStyle"/>
          <w:rtl/>
        </w:rPr>
        <w:t xml:space="preserve"> &lt;&lt; קריאה &gt;&gt;</w:t>
      </w:r>
      <w:r>
        <w:rPr>
          <w:rtl/>
        </w:rPr>
        <w:t xml:space="preserve">   </w:t>
      </w:r>
      <w:bookmarkEnd w:id="10629"/>
    </w:p>
    <w:p w:rsidR="00AE0D63" w:rsidRDefault="00AE0D63" w:rsidP="008443B7">
      <w:pPr>
        <w:rPr>
          <w:rtl/>
          <w:lang w:eastAsia="he-IL"/>
        </w:rPr>
      </w:pPr>
    </w:p>
    <w:p w:rsidR="00AE0D63" w:rsidRDefault="00AE0D63" w:rsidP="00C65DD0">
      <w:pPr>
        <w:rPr>
          <w:rtl/>
          <w:lang w:eastAsia="he-IL"/>
        </w:rPr>
      </w:pPr>
      <w:bookmarkStart w:id="10630" w:name="_ETM_Q37_353000"/>
      <w:bookmarkEnd w:id="10630"/>
      <w:r>
        <w:rPr>
          <w:rFonts w:hint="cs"/>
          <w:rtl/>
          <w:lang w:eastAsia="he-IL"/>
        </w:rPr>
        <w:t>"</w:t>
      </w:r>
      <w:r w:rsidRPr="00012355">
        <w:rPr>
          <w:rtl/>
          <w:lang w:eastAsia="he-IL"/>
        </w:rPr>
        <w:t>ככה יעשה לאיש אשר המלך חפץ ביקרו</w:t>
      </w:r>
      <w:r>
        <w:rPr>
          <w:rFonts w:hint="cs"/>
          <w:rtl/>
          <w:lang w:eastAsia="he-IL"/>
        </w:rPr>
        <w:t>".</w:t>
      </w:r>
    </w:p>
    <w:p w:rsidR="00AE0D63" w:rsidRDefault="00AE0D63" w:rsidP="00C65DD0">
      <w:pPr>
        <w:rPr>
          <w:rtl/>
          <w:lang w:eastAsia="he-IL"/>
        </w:rPr>
      </w:pPr>
    </w:p>
    <w:p w:rsidR="00AE0D63" w:rsidRDefault="00AE0D63" w:rsidP="00C65DD0">
      <w:pPr>
        <w:pStyle w:val="af7"/>
        <w:keepNext/>
        <w:rPr>
          <w:rtl/>
        </w:rPr>
      </w:pPr>
      <w:r w:rsidRPr="00012355">
        <w:rPr>
          <w:rStyle w:val="TagStyle"/>
          <w:rtl/>
        </w:rPr>
        <w:t xml:space="preserve"> &lt;&lt; יור &gt;&gt; </w:t>
      </w:r>
      <w:r>
        <w:rPr>
          <w:rtl/>
        </w:rPr>
        <w:t>היו"ר אוריאל בוסו:</w:t>
      </w:r>
      <w:r w:rsidRPr="00012355">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bookmarkStart w:id="10631" w:name="_ETM_Q37_359000"/>
      <w:bookmarkEnd w:id="10631"/>
      <w:r>
        <w:rPr>
          <w:rFonts w:hint="cs"/>
          <w:rtl/>
          <w:lang w:eastAsia="he-IL"/>
        </w:rPr>
        <w:t>תודה.</w:t>
      </w:r>
    </w:p>
    <w:p w:rsidR="00AE0D63" w:rsidRDefault="00AE0D63" w:rsidP="00C65DD0">
      <w:pPr>
        <w:rPr>
          <w:rtl/>
          <w:lang w:eastAsia="he-IL"/>
        </w:rPr>
      </w:pPr>
    </w:p>
    <w:p w:rsidR="00AE0D63" w:rsidRDefault="00AE0D63" w:rsidP="00C65DD0">
      <w:pPr>
        <w:pStyle w:val="-"/>
        <w:keepNext/>
        <w:rPr>
          <w:rtl/>
        </w:rPr>
      </w:pPr>
      <w:r w:rsidRPr="00012355">
        <w:rPr>
          <w:rStyle w:val="TagStyle"/>
          <w:rtl/>
        </w:rPr>
        <w:t xml:space="preserve"> &lt;&lt; דובר_המשך &gt;&gt; </w:t>
      </w:r>
      <w:r>
        <w:rPr>
          <w:rtl/>
        </w:rPr>
        <w:t>נאור שירי (יש עתיד):</w:t>
      </w:r>
      <w:r w:rsidRPr="00012355">
        <w:rPr>
          <w:rStyle w:val="TagStyle"/>
          <w:rtl/>
        </w:rPr>
        <w:t xml:space="preserve"> &lt;&lt; דובר_המשך &gt;&gt;</w:t>
      </w:r>
      <w:r>
        <w:rPr>
          <w:rtl/>
        </w:rPr>
        <w:t xml:space="preserve">   </w:t>
      </w:r>
    </w:p>
    <w:p w:rsidR="00AE0D63" w:rsidRDefault="00AE0D63" w:rsidP="008443B7">
      <w:pPr>
        <w:rPr>
          <w:rtl/>
          <w:lang w:eastAsia="he-IL"/>
        </w:rPr>
      </w:pPr>
    </w:p>
    <w:p w:rsidR="00CF0E5B" w:rsidRDefault="00AE0D63" w:rsidP="00CF0E5B">
      <w:pPr>
        <w:rPr>
          <w:rtl/>
          <w:lang w:eastAsia="he-IL"/>
        </w:rPr>
      </w:pPr>
      <w:bookmarkStart w:id="10632" w:name="_ETM_Q37_360000"/>
      <w:bookmarkEnd w:id="10632"/>
      <w:r>
        <w:rPr>
          <w:rFonts w:hint="cs"/>
          <w:rtl/>
          <w:lang w:eastAsia="he-IL"/>
        </w:rPr>
        <w:t xml:space="preserve">יש לי עשר שניות. תן </w:t>
      </w:r>
      <w:bookmarkStart w:id="10633" w:name="_ETM_Q37_363000"/>
      <w:bookmarkEnd w:id="10633"/>
      <w:r>
        <w:rPr>
          <w:rFonts w:hint="cs"/>
          <w:rtl/>
          <w:lang w:eastAsia="he-IL"/>
        </w:rPr>
        <w:t xml:space="preserve">לי משפט סיום, התראה, וזה עוד כשלא היה לי </w:t>
      </w:r>
      <w:bookmarkStart w:id="10634" w:name="_ETM_Q37_367000"/>
      <w:bookmarkEnd w:id="10634"/>
      <w:r>
        <w:rPr>
          <w:rFonts w:hint="cs"/>
          <w:rtl/>
          <w:lang w:eastAsia="he-IL"/>
        </w:rPr>
        <w:t>מה לומר.</w:t>
      </w:r>
      <w:bookmarkStart w:id="10635" w:name="_ETM_Q37_366000"/>
      <w:bookmarkEnd w:id="10635"/>
      <w:r w:rsidR="00CF0E5B">
        <w:rPr>
          <w:rFonts w:hint="cs"/>
          <w:rtl/>
          <w:lang w:eastAsia="he-IL"/>
        </w:rPr>
        <w:t xml:space="preserve"> </w:t>
      </w:r>
    </w:p>
    <w:p w:rsidR="00CF0E5B" w:rsidRDefault="00CF0E5B" w:rsidP="00CF0E5B">
      <w:pPr>
        <w:rPr>
          <w:rtl/>
          <w:lang w:eastAsia="he-IL"/>
        </w:rPr>
      </w:pPr>
    </w:p>
    <w:p w:rsidR="00AE0D63" w:rsidRDefault="00AE0D63" w:rsidP="00CF0E5B">
      <w:pPr>
        <w:rPr>
          <w:rtl/>
          <w:lang w:eastAsia="he-IL"/>
        </w:rPr>
      </w:pPr>
      <w:r>
        <w:rPr>
          <w:rFonts w:hint="cs"/>
          <w:rtl/>
          <w:lang w:eastAsia="he-IL"/>
        </w:rPr>
        <w:t xml:space="preserve">באמת אני שמח על הסיור הארכיאולוגי שיצא </w:t>
      </w:r>
      <w:bookmarkStart w:id="10636" w:name="_ETM_Q37_371000"/>
      <w:bookmarkEnd w:id="10636"/>
      <w:r>
        <w:rPr>
          <w:rFonts w:hint="cs"/>
          <w:rtl/>
          <w:lang w:eastAsia="he-IL"/>
        </w:rPr>
        <w:t xml:space="preserve">לעמית הלוי לעשות ועל ההארה שהוא קיבל, האיש למשימות מיוחדות, </w:t>
      </w:r>
      <w:bookmarkStart w:id="10637" w:name="_ETM_Q37_378000"/>
      <w:bookmarkEnd w:id="10637"/>
      <w:r>
        <w:rPr>
          <w:rFonts w:hint="cs"/>
          <w:rtl/>
          <w:lang w:eastAsia="he-IL"/>
        </w:rPr>
        <w:t>סנטה קלאוס של משכן הכנסת העשרים-וחמש. תודה.</w:t>
      </w:r>
    </w:p>
    <w:p w:rsidR="00AE0D63" w:rsidRDefault="00AE0D63" w:rsidP="00C65DD0">
      <w:pPr>
        <w:rPr>
          <w:rtl/>
          <w:lang w:eastAsia="he-IL"/>
        </w:rPr>
      </w:pPr>
    </w:p>
    <w:p w:rsidR="00AE0D63" w:rsidRDefault="00AE0D63" w:rsidP="00C65DD0">
      <w:pPr>
        <w:pStyle w:val="af7"/>
        <w:keepNext/>
        <w:rPr>
          <w:rtl/>
        </w:rPr>
      </w:pPr>
      <w:r w:rsidRPr="00012355">
        <w:rPr>
          <w:rStyle w:val="TagStyle"/>
          <w:rtl/>
        </w:rPr>
        <w:t xml:space="preserve"> &lt;&lt; יור &gt;&gt; </w:t>
      </w:r>
      <w:r>
        <w:rPr>
          <w:rtl/>
        </w:rPr>
        <w:t>היו"ר אוריאל בוסו:</w:t>
      </w:r>
      <w:r w:rsidRPr="00012355">
        <w:rPr>
          <w:rStyle w:val="TagStyle"/>
          <w:rtl/>
        </w:rPr>
        <w:t xml:space="preserve"> &lt;&lt; יור &gt;&gt;</w:t>
      </w:r>
      <w:r>
        <w:rPr>
          <w:rtl/>
        </w:rPr>
        <w:t xml:space="preserve">   </w:t>
      </w:r>
    </w:p>
    <w:p w:rsidR="00AE0D63" w:rsidRDefault="00AE0D63" w:rsidP="008443B7">
      <w:pPr>
        <w:rPr>
          <w:rtl/>
          <w:lang w:eastAsia="he-IL"/>
        </w:rPr>
      </w:pPr>
    </w:p>
    <w:p w:rsidR="00AE0D63" w:rsidRDefault="00AE0D63" w:rsidP="005207EF">
      <w:pPr>
        <w:rPr>
          <w:rtl/>
          <w:lang w:eastAsia="he-IL"/>
        </w:rPr>
      </w:pPr>
      <w:bookmarkStart w:id="10638" w:name="_ETM_Q37_382000"/>
      <w:bookmarkEnd w:id="10638"/>
      <w:r>
        <w:rPr>
          <w:rFonts w:hint="cs"/>
          <w:rtl/>
          <w:lang w:eastAsia="he-IL"/>
        </w:rPr>
        <w:t xml:space="preserve">תודה רבה לחבר </w:t>
      </w:r>
      <w:bookmarkStart w:id="10639" w:name="_ETM_Q37_384000"/>
      <w:bookmarkEnd w:id="10639"/>
      <w:r>
        <w:rPr>
          <w:rFonts w:hint="cs"/>
          <w:rtl/>
          <w:lang w:eastAsia="he-IL"/>
        </w:rPr>
        <w:t xml:space="preserve">הכנסת נאור שירי. חבר הכנסת חילי טרופר </w:t>
      </w:r>
      <w:r>
        <w:rPr>
          <w:rtl/>
          <w:lang w:eastAsia="he-IL"/>
        </w:rPr>
        <w:t>–</w:t>
      </w:r>
      <w:r>
        <w:rPr>
          <w:rFonts w:hint="cs"/>
          <w:rtl/>
          <w:lang w:eastAsia="he-IL"/>
        </w:rPr>
        <w:t xml:space="preserve"> אינו נוכח; </w:t>
      </w:r>
      <w:bookmarkStart w:id="10640" w:name="_ETM_Q37_387000"/>
      <w:bookmarkEnd w:id="10640"/>
      <w:r>
        <w:rPr>
          <w:rFonts w:hint="cs"/>
          <w:rtl/>
          <w:lang w:eastAsia="he-IL"/>
        </w:rPr>
        <w:t xml:space="preserve">חבר הכנסת גדי איזנקוט </w:t>
      </w:r>
      <w:r>
        <w:rPr>
          <w:rtl/>
          <w:lang w:eastAsia="he-IL"/>
        </w:rPr>
        <w:t>–</w:t>
      </w:r>
      <w:r>
        <w:rPr>
          <w:rFonts w:hint="cs"/>
          <w:rtl/>
          <w:lang w:eastAsia="he-IL"/>
        </w:rPr>
        <w:t xml:space="preserve"> אינו נוכח; חבר הכנסת מיכאל </w:t>
      </w:r>
      <w:bookmarkStart w:id="10641" w:name="_ETM_Q37_391000"/>
      <w:bookmarkEnd w:id="10641"/>
      <w:r>
        <w:rPr>
          <w:rFonts w:hint="cs"/>
          <w:rtl/>
          <w:lang w:eastAsia="he-IL"/>
        </w:rPr>
        <w:t xml:space="preserve">מרדכי ביטון </w:t>
      </w:r>
      <w:r>
        <w:rPr>
          <w:rtl/>
          <w:lang w:eastAsia="he-IL"/>
        </w:rPr>
        <w:t>–</w:t>
      </w:r>
      <w:r>
        <w:rPr>
          <w:rFonts w:hint="cs"/>
          <w:rtl/>
          <w:lang w:eastAsia="he-IL"/>
        </w:rPr>
        <w:t xml:space="preserve"> אף הוא אינו נוכח</w:t>
      </w:r>
      <w:r w:rsidR="005207EF">
        <w:rPr>
          <w:rFonts w:hint="cs"/>
          <w:rtl/>
          <w:lang w:eastAsia="he-IL"/>
        </w:rPr>
        <w:t>.</w:t>
      </w:r>
      <w:r>
        <w:rPr>
          <w:rFonts w:hint="cs"/>
          <w:rtl/>
          <w:lang w:eastAsia="he-IL"/>
        </w:rPr>
        <w:t xml:space="preserve"> חברת הכנסת </w:t>
      </w:r>
      <w:bookmarkStart w:id="10642" w:name="_ETM_Q37_394000"/>
      <w:bookmarkEnd w:id="10642"/>
      <w:r>
        <w:rPr>
          <w:rFonts w:hint="cs"/>
          <w:rtl/>
          <w:lang w:eastAsia="he-IL"/>
        </w:rPr>
        <w:t>מטי צרפתי הרכבי, בבקשה.</w:t>
      </w:r>
    </w:p>
    <w:p w:rsidR="00AE0D63" w:rsidRDefault="00AE0D63" w:rsidP="00C65DD0">
      <w:pPr>
        <w:rPr>
          <w:rtl/>
          <w:lang w:eastAsia="he-IL"/>
        </w:rPr>
      </w:pPr>
      <w:bookmarkStart w:id="10643" w:name="_ETM_Q37_396000"/>
      <w:bookmarkEnd w:id="10643"/>
    </w:p>
    <w:p w:rsidR="00AE0D63" w:rsidRDefault="00AE0D63" w:rsidP="00C65DD0">
      <w:pPr>
        <w:pStyle w:val="a4"/>
        <w:keepNext/>
        <w:rPr>
          <w:rtl/>
        </w:rPr>
      </w:pPr>
      <w:bookmarkStart w:id="10644" w:name="ET_speaker_6359_6"/>
      <w:r w:rsidRPr="0057373C">
        <w:rPr>
          <w:rStyle w:val="TagStyle"/>
          <w:rtl/>
        </w:rPr>
        <w:t xml:space="preserve"> &lt;&lt; דובר &gt;&gt; </w:t>
      </w:r>
      <w:bookmarkStart w:id="10645" w:name="_Toc136946230"/>
      <w:bookmarkStart w:id="10646" w:name="_Toc153976665"/>
      <w:bookmarkStart w:id="10647" w:name="_Toc153976849"/>
      <w:r>
        <w:rPr>
          <w:rtl/>
        </w:rPr>
        <w:t>מטי צרפתי הרכבי (יש עתיד):</w:t>
      </w:r>
      <w:bookmarkEnd w:id="10645"/>
      <w:bookmarkEnd w:id="10646"/>
      <w:bookmarkEnd w:id="10647"/>
      <w:r w:rsidRPr="0057373C">
        <w:rPr>
          <w:rStyle w:val="TagStyle"/>
          <w:rtl/>
        </w:rPr>
        <w:t xml:space="preserve"> &lt;&lt; דובר &gt;&gt;</w:t>
      </w:r>
      <w:r>
        <w:rPr>
          <w:rtl/>
        </w:rPr>
        <w:t xml:space="preserve">   </w:t>
      </w:r>
      <w:bookmarkEnd w:id="10644"/>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כבוד היושב-ראש, כנסת נכבדה, חבריי, היום אנחנו מציינים את יום איכות הסביבה </w:t>
      </w:r>
      <w:bookmarkStart w:id="10648" w:name="_ETM_Q37_406000"/>
      <w:bookmarkEnd w:id="10648"/>
      <w:r>
        <w:rPr>
          <w:rtl/>
          <w:lang w:eastAsia="he-IL"/>
        </w:rPr>
        <w:t>העולמי</w:t>
      </w:r>
      <w:r>
        <w:rPr>
          <w:rFonts w:hint="cs"/>
          <w:rtl/>
          <w:lang w:eastAsia="he-IL"/>
        </w:rPr>
        <w:t>.</w:t>
      </w:r>
      <w:r>
        <w:rPr>
          <w:rtl/>
          <w:lang w:eastAsia="he-IL"/>
        </w:rPr>
        <w:t xml:space="preserve"> לנו בישראל יש הרבה מאוד סיבות לדאגה. ביום שישי האחרון, בעיצומו של גל חום כבד, חוו אזר</w:t>
      </w:r>
      <w:r>
        <w:rPr>
          <w:rFonts w:hint="cs"/>
          <w:rtl/>
          <w:lang w:eastAsia="he-IL"/>
        </w:rPr>
        <w:t>ח</w:t>
      </w:r>
      <w:r>
        <w:rPr>
          <w:rtl/>
          <w:lang w:eastAsia="he-IL"/>
        </w:rPr>
        <w:t>י המדינה ברחבי הארץ הפסקות חשמל חוזרות ונשנות. בשיא נותרו יותר מ-300,000 משקי בית בישראל ללא חשמל</w:t>
      </w:r>
      <w:r>
        <w:rPr>
          <w:rFonts w:hint="cs"/>
          <w:rtl/>
          <w:lang w:eastAsia="he-IL"/>
        </w:rPr>
        <w:t xml:space="preserve"> –</w:t>
      </w:r>
      <w:r>
        <w:rPr>
          <w:rtl/>
          <w:lang w:eastAsia="he-IL"/>
        </w:rPr>
        <w:t xml:space="preserve"> סכנה של ממש.</w:t>
      </w:r>
    </w:p>
    <w:p w:rsidR="00AE0D63" w:rsidRDefault="00AE0D63" w:rsidP="00C65DD0">
      <w:pPr>
        <w:rPr>
          <w:rtl/>
          <w:lang w:eastAsia="he-IL"/>
        </w:rPr>
      </w:pPr>
    </w:p>
    <w:p w:rsidR="00AE0D63" w:rsidRDefault="00AE0D63" w:rsidP="00C65DD0">
      <w:pPr>
        <w:rPr>
          <w:rtl/>
          <w:lang w:eastAsia="he-IL"/>
        </w:rPr>
      </w:pPr>
      <w:bookmarkStart w:id="10649" w:name="_ETM_Q37_457000"/>
      <w:bookmarkEnd w:id="10649"/>
      <w:r>
        <w:rPr>
          <w:rFonts w:hint="cs"/>
          <w:rtl/>
          <w:lang w:eastAsia="he-IL"/>
        </w:rPr>
        <w:t xml:space="preserve">אני </w:t>
      </w:r>
      <w:bookmarkStart w:id="10650" w:name="_ETM_Q37_458000"/>
      <w:bookmarkEnd w:id="10650"/>
      <w:r>
        <w:rPr>
          <w:rFonts w:hint="cs"/>
          <w:rtl/>
          <w:lang w:eastAsia="he-IL"/>
        </w:rPr>
        <w:t>מפריעה להם? טלי?</w:t>
      </w:r>
    </w:p>
    <w:p w:rsidR="00AE0D63" w:rsidRDefault="00AE0D63" w:rsidP="00C65DD0">
      <w:pPr>
        <w:rPr>
          <w:rtl/>
          <w:lang w:eastAsia="he-IL"/>
        </w:rPr>
      </w:pPr>
    </w:p>
    <w:p w:rsidR="00AE0D63" w:rsidRDefault="00AE0D63" w:rsidP="00C65DD0">
      <w:pPr>
        <w:pStyle w:val="af7"/>
        <w:keepNext/>
        <w:rPr>
          <w:rtl/>
        </w:rPr>
      </w:pPr>
      <w:r w:rsidRPr="006F30F8">
        <w:rPr>
          <w:rStyle w:val="TagStyle"/>
          <w:rtl/>
        </w:rPr>
        <w:t xml:space="preserve"> &lt;&lt; יור &gt;&gt; </w:t>
      </w:r>
      <w:r>
        <w:rPr>
          <w:rtl/>
        </w:rPr>
        <w:t>היו"ר אוריאל בוסו:</w:t>
      </w:r>
      <w:r w:rsidRPr="006F30F8">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bookmarkStart w:id="10651" w:name="_ETM_Q37_459000"/>
      <w:bookmarkEnd w:id="10651"/>
      <w:r>
        <w:rPr>
          <w:rFonts w:hint="cs"/>
          <w:rtl/>
          <w:lang w:eastAsia="he-IL"/>
        </w:rPr>
        <w:t xml:space="preserve">טלי, אנחנו נרצה שיכבדו אותך כשתדברי, בדיוק כמו </w:t>
      </w:r>
      <w:bookmarkStart w:id="10652" w:name="_ETM_Q37_464000"/>
      <w:bookmarkEnd w:id="10652"/>
      <w:r>
        <w:rPr>
          <w:rFonts w:hint="cs"/>
          <w:rtl/>
          <w:lang w:eastAsia="he-IL"/>
        </w:rPr>
        <w:t>שאנחנו רוצים שיכבדו את חברת הכנסת הרכבי.</w:t>
      </w:r>
    </w:p>
    <w:p w:rsidR="00AE0D63" w:rsidRDefault="00AE0D63" w:rsidP="00C65DD0">
      <w:pPr>
        <w:rPr>
          <w:rtl/>
          <w:lang w:eastAsia="he-IL"/>
        </w:rPr>
      </w:pPr>
    </w:p>
    <w:p w:rsidR="00AE0D63" w:rsidRDefault="00AE0D63" w:rsidP="00C65DD0">
      <w:pPr>
        <w:pStyle w:val="af6"/>
        <w:keepNext/>
        <w:rPr>
          <w:rtl/>
        </w:rPr>
      </w:pPr>
      <w:bookmarkStart w:id="10653" w:name="ET_interruption_6345_29"/>
      <w:r w:rsidRPr="006F30F8">
        <w:rPr>
          <w:rStyle w:val="TagStyle"/>
          <w:rtl/>
        </w:rPr>
        <w:t xml:space="preserve"> &lt;&lt; קריאה &gt;&gt; </w:t>
      </w:r>
      <w:r>
        <w:rPr>
          <w:rtl/>
        </w:rPr>
        <w:t>טלי גוטליב (הליכוד):</w:t>
      </w:r>
      <w:r w:rsidRPr="006F30F8">
        <w:rPr>
          <w:rStyle w:val="TagStyle"/>
          <w:rtl/>
        </w:rPr>
        <w:t xml:space="preserve"> &lt;&lt; קריאה &gt;&gt;</w:t>
      </w:r>
      <w:r>
        <w:rPr>
          <w:rtl/>
        </w:rPr>
        <w:t xml:space="preserve">   </w:t>
      </w:r>
      <w:bookmarkEnd w:id="10653"/>
    </w:p>
    <w:p w:rsidR="00AE0D63" w:rsidRDefault="00AE0D63" w:rsidP="008443B7">
      <w:pPr>
        <w:rPr>
          <w:rtl/>
          <w:lang w:eastAsia="he-IL"/>
        </w:rPr>
      </w:pPr>
    </w:p>
    <w:p w:rsidR="00AE0D63" w:rsidRDefault="00AE0D63" w:rsidP="00C65DD0">
      <w:pPr>
        <w:rPr>
          <w:rtl/>
          <w:lang w:eastAsia="he-IL"/>
        </w:rPr>
      </w:pPr>
      <w:bookmarkStart w:id="10654" w:name="_ETM_Q37_461000"/>
      <w:bookmarkEnd w:id="10654"/>
      <w:r>
        <w:rPr>
          <w:rFonts w:hint="cs"/>
          <w:rtl/>
          <w:lang w:eastAsia="he-IL"/>
        </w:rPr>
        <w:t xml:space="preserve">אבל זאת לא אני </w:t>
      </w:r>
      <w:r w:rsidR="00A00651">
        <w:rPr>
          <w:rFonts w:hint="cs"/>
          <w:rtl/>
          <w:lang w:eastAsia="he-IL"/>
        </w:rPr>
        <w:t>– – –</w:t>
      </w:r>
    </w:p>
    <w:p w:rsidR="00AE0D63" w:rsidRDefault="00AE0D63" w:rsidP="00C65DD0">
      <w:pPr>
        <w:rPr>
          <w:rtl/>
          <w:lang w:eastAsia="he-IL"/>
        </w:rPr>
      </w:pPr>
    </w:p>
    <w:p w:rsidR="00AE0D63" w:rsidRDefault="00AE0D63" w:rsidP="00C65DD0">
      <w:pPr>
        <w:pStyle w:val="af7"/>
        <w:keepNext/>
        <w:rPr>
          <w:rtl/>
        </w:rPr>
      </w:pPr>
      <w:bookmarkStart w:id="10655" w:name="_ETM_Q37_469000"/>
      <w:bookmarkStart w:id="10656" w:name="ET_yor_6488_32"/>
      <w:bookmarkEnd w:id="10655"/>
      <w:r w:rsidRPr="006F30F8">
        <w:rPr>
          <w:rStyle w:val="TagStyle"/>
          <w:rtl/>
        </w:rPr>
        <w:t xml:space="preserve"> &lt;&lt; יור &gt;&gt; </w:t>
      </w:r>
      <w:r>
        <w:rPr>
          <w:rtl/>
        </w:rPr>
        <w:t>היו"ר אוריאל בוסו:</w:t>
      </w:r>
      <w:r w:rsidRPr="006F30F8">
        <w:rPr>
          <w:rStyle w:val="TagStyle"/>
          <w:rtl/>
        </w:rPr>
        <w:t xml:space="preserve"> &lt;&lt; יור &gt;&gt;</w:t>
      </w:r>
      <w:r>
        <w:rPr>
          <w:rtl/>
        </w:rPr>
        <w:t xml:space="preserve">   </w:t>
      </w:r>
      <w:bookmarkEnd w:id="10656"/>
    </w:p>
    <w:p w:rsidR="00AE0D63" w:rsidRDefault="00AE0D63" w:rsidP="008443B7">
      <w:pPr>
        <w:rPr>
          <w:rtl/>
          <w:lang w:eastAsia="he-IL"/>
        </w:rPr>
      </w:pPr>
    </w:p>
    <w:p w:rsidR="00AE0D63" w:rsidRDefault="00CF0E5B" w:rsidP="00C65DD0">
      <w:pPr>
        <w:rPr>
          <w:rtl/>
          <w:lang w:eastAsia="he-IL"/>
        </w:rPr>
      </w:pPr>
      <w:bookmarkStart w:id="10657" w:name="_ETM_Q37_468000"/>
      <w:bookmarkEnd w:id="10657"/>
      <w:r>
        <w:rPr>
          <w:rFonts w:hint="cs"/>
          <w:rtl/>
          <w:lang w:eastAsia="he-IL"/>
        </w:rPr>
        <w:t xml:space="preserve">לא, באמת, </w:t>
      </w:r>
      <w:r w:rsidR="00AE0D63">
        <w:rPr>
          <w:rFonts w:hint="cs"/>
          <w:rtl/>
          <w:lang w:eastAsia="he-IL"/>
        </w:rPr>
        <w:t>אנחנו מבקשים לכבד את הנואם והנואמת.</w:t>
      </w:r>
    </w:p>
    <w:p w:rsidR="00AE0D63" w:rsidRDefault="00AE0D63" w:rsidP="00C65DD0">
      <w:pPr>
        <w:rPr>
          <w:rtl/>
          <w:lang w:eastAsia="he-IL"/>
        </w:rPr>
      </w:pPr>
      <w:bookmarkStart w:id="10658" w:name="_ETM_Q37_472000"/>
      <w:bookmarkEnd w:id="10658"/>
    </w:p>
    <w:p w:rsidR="00AE0D63" w:rsidRDefault="00AE0D63" w:rsidP="00C65DD0">
      <w:pPr>
        <w:pStyle w:val="-"/>
        <w:keepNext/>
        <w:rPr>
          <w:rtl/>
        </w:rPr>
      </w:pPr>
      <w:bookmarkStart w:id="10659" w:name="ET_speakercontinue_6359_33"/>
      <w:r w:rsidRPr="006F30F8">
        <w:rPr>
          <w:rStyle w:val="TagStyle"/>
          <w:rtl/>
        </w:rPr>
        <w:t xml:space="preserve"> &lt;&lt; דובר_המשך &gt;&gt; </w:t>
      </w:r>
      <w:r>
        <w:rPr>
          <w:rtl/>
        </w:rPr>
        <w:t>מטי צרפתי הרכבי (יש עתיד):</w:t>
      </w:r>
      <w:r w:rsidRPr="006F30F8">
        <w:rPr>
          <w:rStyle w:val="TagStyle"/>
          <w:rtl/>
        </w:rPr>
        <w:t xml:space="preserve"> &lt;&lt; דובר_המשך &gt;&gt;</w:t>
      </w:r>
      <w:r>
        <w:rPr>
          <w:rtl/>
        </w:rPr>
        <w:t xml:space="preserve">   </w:t>
      </w:r>
      <w:bookmarkEnd w:id="10659"/>
    </w:p>
    <w:p w:rsidR="00AE0D63" w:rsidRDefault="00AE0D63" w:rsidP="008443B7">
      <w:pPr>
        <w:rPr>
          <w:rtl/>
          <w:lang w:eastAsia="he-IL"/>
        </w:rPr>
      </w:pPr>
    </w:p>
    <w:p w:rsidR="00CF0E5B" w:rsidRDefault="00AE0D63" w:rsidP="00CF0E5B">
      <w:pPr>
        <w:rPr>
          <w:rtl/>
          <w:lang w:eastAsia="he-IL"/>
        </w:rPr>
      </w:pPr>
      <w:bookmarkStart w:id="10660" w:name="_ETM_Q37_471000"/>
      <w:bookmarkEnd w:id="10660"/>
      <w:r>
        <w:rPr>
          <w:rFonts w:hint="cs"/>
          <w:rtl/>
          <w:lang w:eastAsia="he-IL"/>
        </w:rPr>
        <w:t xml:space="preserve">בשיא נותרו יותר מ-300,000 משקי בית בישראל ללא חשמל – </w:t>
      </w:r>
      <w:bookmarkStart w:id="10661" w:name="_ETM_Q37_476000"/>
      <w:bookmarkEnd w:id="10661"/>
      <w:r>
        <w:rPr>
          <w:rFonts w:hint="cs"/>
          <w:rtl/>
          <w:lang w:eastAsia="he-IL"/>
        </w:rPr>
        <w:t xml:space="preserve">סכנת נפשות של ממש. </w:t>
      </w:r>
      <w:bookmarkStart w:id="10662" w:name="_ETM_Q37_482000"/>
      <w:bookmarkStart w:id="10663" w:name="_ETM_Q37_483000"/>
      <w:bookmarkEnd w:id="10662"/>
      <w:bookmarkEnd w:id="10663"/>
      <w:r>
        <w:rPr>
          <w:rtl/>
          <w:lang w:eastAsia="he-IL"/>
        </w:rPr>
        <w:t>האם גל החום היה צפוי מראש? כמובן.</w:t>
      </w:r>
      <w:r>
        <w:rPr>
          <w:rFonts w:hint="cs"/>
          <w:rtl/>
          <w:lang w:eastAsia="he-IL"/>
        </w:rPr>
        <w:t xml:space="preserve"> </w:t>
      </w:r>
      <w:r>
        <w:rPr>
          <w:rtl/>
          <w:lang w:eastAsia="he-IL"/>
        </w:rPr>
        <w:t>האם צריכת החשמל ה</w:t>
      </w:r>
      <w:r>
        <w:rPr>
          <w:rFonts w:hint="cs"/>
          <w:rtl/>
          <w:lang w:eastAsia="he-IL"/>
        </w:rPr>
        <w:t>י</w:t>
      </w:r>
      <w:r>
        <w:rPr>
          <w:rtl/>
          <w:lang w:eastAsia="he-IL"/>
        </w:rPr>
        <w:t>יתה חריגה? לא באמת. האם יש פה בעיה מערכתית? חד</w:t>
      </w:r>
      <w:r>
        <w:rPr>
          <w:rFonts w:hint="cs"/>
          <w:rtl/>
          <w:lang w:eastAsia="he-IL"/>
        </w:rPr>
        <w:t>-</w:t>
      </w:r>
      <w:r>
        <w:rPr>
          <w:rtl/>
          <w:lang w:eastAsia="he-IL"/>
        </w:rPr>
        <w:t xml:space="preserve">משמעית כן. </w:t>
      </w:r>
    </w:p>
    <w:p w:rsidR="00CF0E5B" w:rsidRDefault="00CF0E5B" w:rsidP="00C65DD0">
      <w:pPr>
        <w:rPr>
          <w:rtl/>
          <w:lang w:eastAsia="he-IL"/>
        </w:rPr>
      </w:pPr>
    </w:p>
    <w:p w:rsidR="00AE0D63" w:rsidRDefault="00AE0D63" w:rsidP="00AD1877">
      <w:pPr>
        <w:rPr>
          <w:rtl/>
          <w:lang w:eastAsia="he-IL"/>
        </w:rPr>
      </w:pPr>
      <w:r>
        <w:rPr>
          <w:rtl/>
          <w:lang w:eastAsia="he-IL"/>
        </w:rPr>
        <w:t>אבל אי</w:t>
      </w:r>
      <w:r>
        <w:rPr>
          <w:rFonts w:hint="cs"/>
          <w:rtl/>
          <w:lang w:eastAsia="he-IL"/>
        </w:rPr>
        <w:t>-</w:t>
      </w:r>
      <w:r>
        <w:rPr>
          <w:rtl/>
          <w:lang w:eastAsia="he-IL"/>
        </w:rPr>
        <w:t>אפשר לדבר על משבר החשמל מבלי לדבר גם על משבר האקלים.</w:t>
      </w:r>
      <w:bookmarkStart w:id="10664" w:name="_ETM_Q37_496000"/>
      <w:bookmarkEnd w:id="10664"/>
      <w:r w:rsidR="00CF0E5B">
        <w:rPr>
          <w:rFonts w:hint="cs"/>
          <w:rtl/>
          <w:lang w:eastAsia="he-IL"/>
        </w:rPr>
        <w:t xml:space="preserve"> </w:t>
      </w:r>
      <w:r>
        <w:rPr>
          <w:rtl/>
          <w:lang w:eastAsia="he-IL"/>
        </w:rPr>
        <w:t>בשבוע שעבר התפרסם דוח מדאיג</w:t>
      </w:r>
      <w:r>
        <w:rPr>
          <w:rFonts w:hint="cs"/>
          <w:rtl/>
          <w:lang w:eastAsia="he-IL"/>
        </w:rPr>
        <w:t>,</w:t>
      </w:r>
      <w:r>
        <w:rPr>
          <w:rtl/>
          <w:lang w:eastAsia="he-IL"/>
        </w:rPr>
        <w:t xml:space="preserve"> ולצערי </w:t>
      </w:r>
      <w:r>
        <w:rPr>
          <w:rFonts w:hint="cs"/>
          <w:rtl/>
          <w:lang w:eastAsia="he-IL"/>
        </w:rPr>
        <w:t xml:space="preserve">בכלל </w:t>
      </w:r>
      <w:r>
        <w:rPr>
          <w:rtl/>
          <w:lang w:eastAsia="he-IL"/>
        </w:rPr>
        <w:t>לא מפתיע</w:t>
      </w:r>
      <w:r w:rsidR="005207EF">
        <w:rPr>
          <w:rFonts w:hint="cs"/>
          <w:rtl/>
          <w:lang w:eastAsia="he-IL"/>
        </w:rPr>
        <w:t>,</w:t>
      </w:r>
      <w:r>
        <w:rPr>
          <w:rtl/>
          <w:lang w:eastAsia="he-IL"/>
        </w:rPr>
        <w:t xml:space="preserve"> של </w:t>
      </w:r>
      <w:r>
        <w:rPr>
          <w:rFonts w:hint="cs"/>
          <w:rtl/>
          <w:lang w:eastAsia="he-IL"/>
        </w:rPr>
        <w:t>ה-</w:t>
      </w:r>
      <w:r>
        <w:rPr>
          <w:lang w:eastAsia="he-IL"/>
        </w:rPr>
        <w:t>OECD</w:t>
      </w:r>
      <w:r>
        <w:rPr>
          <w:rFonts w:hint="cs"/>
          <w:rtl/>
          <w:lang w:eastAsia="he-IL"/>
        </w:rPr>
        <w:t>,</w:t>
      </w:r>
      <w:r>
        <w:rPr>
          <w:rtl/>
          <w:lang w:eastAsia="he-IL"/>
        </w:rPr>
        <w:t xml:space="preserve"> </w:t>
      </w:r>
      <w:r>
        <w:rPr>
          <w:rFonts w:hint="cs"/>
          <w:rtl/>
          <w:lang w:eastAsia="he-IL"/>
        </w:rPr>
        <w:t>ש</w:t>
      </w:r>
      <w:r>
        <w:rPr>
          <w:rtl/>
          <w:lang w:eastAsia="he-IL"/>
        </w:rPr>
        <w:t>לפיו ישראל לא צפויה לעמוד באף אחד מיעדי האקלים שקבעה הממשלה עד 2030</w:t>
      </w:r>
      <w:r>
        <w:rPr>
          <w:rFonts w:hint="cs"/>
          <w:rtl/>
          <w:lang w:eastAsia="he-IL"/>
        </w:rPr>
        <w:t xml:space="preserve"> </w:t>
      </w:r>
      <w:bookmarkStart w:id="10665" w:name="_ETM_Q37_510000"/>
      <w:bookmarkEnd w:id="10665"/>
      <w:r w:rsidR="005207EF">
        <w:rPr>
          <w:rFonts w:hint="eastAsia"/>
          <w:rtl/>
          <w:lang w:eastAsia="he-IL"/>
        </w:rPr>
        <w:t xml:space="preserve">– </w:t>
      </w:r>
      <w:r>
        <w:rPr>
          <w:rtl/>
          <w:lang w:eastAsia="he-IL"/>
        </w:rPr>
        <w:t>כן</w:t>
      </w:r>
      <w:r w:rsidR="005207EF">
        <w:rPr>
          <w:rFonts w:hint="cs"/>
          <w:rtl/>
          <w:lang w:eastAsia="he-IL"/>
        </w:rPr>
        <w:t>,</w:t>
      </w:r>
      <w:r>
        <w:rPr>
          <w:rFonts w:hint="cs"/>
          <w:rtl/>
          <w:lang w:eastAsia="he-IL"/>
        </w:rPr>
        <w:t xml:space="preserve"> ב</w:t>
      </w:r>
      <w:r>
        <w:rPr>
          <w:rtl/>
          <w:lang w:eastAsia="he-IL"/>
        </w:rPr>
        <w:t xml:space="preserve">אף </w:t>
      </w:r>
      <w:r>
        <w:rPr>
          <w:rFonts w:hint="cs"/>
          <w:rtl/>
          <w:lang w:eastAsia="he-IL"/>
        </w:rPr>
        <w:t>אחד</w:t>
      </w:r>
      <w:r>
        <w:rPr>
          <w:rtl/>
          <w:lang w:eastAsia="he-IL"/>
        </w:rPr>
        <w:t xml:space="preserve"> מהיעדים.</w:t>
      </w:r>
      <w:bookmarkStart w:id="10666" w:name="_ETM_Q37_514000"/>
      <w:bookmarkEnd w:id="10666"/>
      <w:r w:rsidR="005207EF">
        <w:rPr>
          <w:rFonts w:hint="cs"/>
          <w:rtl/>
          <w:lang w:eastAsia="he-IL"/>
        </w:rPr>
        <w:t xml:space="preserve"> </w:t>
      </w:r>
      <w:r>
        <w:rPr>
          <w:rtl/>
          <w:lang w:eastAsia="he-IL"/>
        </w:rPr>
        <w:t xml:space="preserve">ייצור החשמל הוא המקור הגדול ביותר לפליטות גזי חממה בישראל, כמחצית מכלל הפליטות. אבל למרות הפוטנציאל העצום לייצור חשמל סולרי, למשל, ישראל נמצאת במקום </w:t>
      </w:r>
      <w:r w:rsidR="005207EF">
        <w:rPr>
          <w:rFonts w:hint="cs"/>
          <w:rtl/>
          <w:lang w:eastAsia="he-IL"/>
        </w:rPr>
        <w:t>ה</w:t>
      </w:r>
      <w:r>
        <w:rPr>
          <w:rtl/>
          <w:lang w:eastAsia="he-IL"/>
        </w:rPr>
        <w:t>לפני</w:t>
      </w:r>
      <w:r w:rsidR="00C640B3">
        <w:rPr>
          <w:rFonts w:hint="cs"/>
          <w:rtl/>
          <w:lang w:eastAsia="he-IL"/>
        </w:rPr>
        <w:t>-</w:t>
      </w:r>
      <w:r>
        <w:rPr>
          <w:rFonts w:hint="cs"/>
          <w:rtl/>
          <w:lang w:eastAsia="he-IL"/>
        </w:rPr>
        <w:t>ה</w:t>
      </w:r>
      <w:r>
        <w:rPr>
          <w:rtl/>
          <w:lang w:eastAsia="he-IL"/>
        </w:rPr>
        <w:t xml:space="preserve">אחרון בין כל מדינות </w:t>
      </w:r>
      <w:r w:rsidR="00AD1877">
        <w:rPr>
          <w:rFonts w:hint="cs"/>
          <w:rtl/>
          <w:lang w:eastAsia="he-IL"/>
        </w:rPr>
        <w:t>ה-</w:t>
      </w:r>
      <w:r w:rsidR="00AD1877">
        <w:rPr>
          <w:lang w:eastAsia="he-IL"/>
        </w:rPr>
        <w:t>OECD</w:t>
      </w:r>
      <w:r w:rsidR="00AD1877">
        <w:rPr>
          <w:rFonts w:hint="cs"/>
          <w:rtl/>
          <w:lang w:eastAsia="he-IL"/>
        </w:rPr>
        <w:t xml:space="preserve"> </w:t>
      </w:r>
      <w:r>
        <w:rPr>
          <w:rtl/>
          <w:lang w:eastAsia="he-IL"/>
        </w:rPr>
        <w:t>בייצור חשמל מאנרגי</w:t>
      </w:r>
      <w:r>
        <w:rPr>
          <w:rFonts w:hint="cs"/>
          <w:rtl/>
          <w:lang w:eastAsia="he-IL"/>
        </w:rPr>
        <w:t>ה</w:t>
      </w:r>
      <w:r>
        <w:rPr>
          <w:rtl/>
          <w:lang w:eastAsia="he-IL"/>
        </w:rPr>
        <w:t xml:space="preserve"> מתחדשת. בשנת 2021 רק 8% מהחשמל שלנו הגיע ממקורות מתחדשים.</w:t>
      </w:r>
    </w:p>
    <w:p w:rsidR="00AE0D63" w:rsidRDefault="00AE0D63" w:rsidP="00C65DD0">
      <w:pPr>
        <w:rPr>
          <w:rtl/>
          <w:lang w:eastAsia="he-IL"/>
        </w:rPr>
      </w:pPr>
      <w:bookmarkStart w:id="10667" w:name="_ETM_Q37_535000"/>
      <w:bookmarkEnd w:id="10667"/>
    </w:p>
    <w:p w:rsidR="00AE0D63" w:rsidRDefault="00AE0D63" w:rsidP="005207EF">
      <w:pPr>
        <w:rPr>
          <w:rtl/>
          <w:lang w:eastAsia="he-IL"/>
        </w:rPr>
      </w:pPr>
      <w:r>
        <w:rPr>
          <w:rtl/>
          <w:lang w:eastAsia="he-IL"/>
        </w:rPr>
        <w:t>התמונה שמציג הדוח מבישה ועגומה:</w:t>
      </w:r>
      <w:r>
        <w:rPr>
          <w:rFonts w:hint="cs"/>
          <w:rtl/>
          <w:lang w:eastAsia="he-IL"/>
        </w:rPr>
        <w:t xml:space="preserve"> </w:t>
      </w:r>
      <w:r>
        <w:rPr>
          <w:rtl/>
          <w:lang w:eastAsia="he-IL"/>
        </w:rPr>
        <w:t>זיהום האוויר גבוה מאוד</w:t>
      </w:r>
      <w:r>
        <w:rPr>
          <w:rFonts w:hint="cs"/>
          <w:rtl/>
          <w:lang w:eastAsia="he-IL"/>
        </w:rPr>
        <w:t xml:space="preserve">; </w:t>
      </w:r>
      <w:r>
        <w:rPr>
          <w:rtl/>
          <w:lang w:eastAsia="he-IL"/>
        </w:rPr>
        <w:t xml:space="preserve">תקציבים להגנה על הציבור מפני איומים סביבתיים ובריאותיים </w:t>
      </w:r>
      <w:r>
        <w:rPr>
          <w:rFonts w:hint="cs"/>
          <w:rtl/>
          <w:lang w:eastAsia="he-IL"/>
        </w:rPr>
        <w:t>–</w:t>
      </w:r>
      <w:r>
        <w:rPr>
          <w:rtl/>
          <w:lang w:eastAsia="he-IL"/>
        </w:rPr>
        <w:t xml:space="preserve"> אין</w:t>
      </w:r>
      <w:r>
        <w:rPr>
          <w:rFonts w:hint="cs"/>
          <w:rtl/>
          <w:lang w:eastAsia="he-IL"/>
        </w:rPr>
        <w:t xml:space="preserve">; </w:t>
      </w:r>
      <w:bookmarkStart w:id="10668" w:name="_ETM_Q37_549000"/>
      <w:bookmarkEnd w:id="10668"/>
      <w:r>
        <w:rPr>
          <w:rtl/>
          <w:lang w:eastAsia="he-IL"/>
        </w:rPr>
        <w:t xml:space="preserve">סנכרון בין משרדי הממשלה בתוכניות היערכות להתמודדות עם סיכוני משבר האקלים </w:t>
      </w:r>
      <w:r>
        <w:rPr>
          <w:rFonts w:hint="cs"/>
          <w:rtl/>
          <w:lang w:eastAsia="he-IL"/>
        </w:rPr>
        <w:t>–</w:t>
      </w:r>
      <w:r>
        <w:rPr>
          <w:rtl/>
          <w:lang w:eastAsia="he-IL"/>
        </w:rPr>
        <w:t xml:space="preserve"> לא קיים</w:t>
      </w:r>
      <w:r>
        <w:rPr>
          <w:rFonts w:hint="cs"/>
          <w:rtl/>
          <w:lang w:eastAsia="he-IL"/>
        </w:rPr>
        <w:t>;</w:t>
      </w:r>
      <w:r>
        <w:rPr>
          <w:rtl/>
          <w:lang w:eastAsia="he-IL"/>
        </w:rPr>
        <w:t xml:space="preserve"> הנסועה הפרטית גדלה במקום שתפחת</w:t>
      </w:r>
      <w:r>
        <w:rPr>
          <w:rFonts w:hint="cs"/>
          <w:rtl/>
          <w:lang w:eastAsia="he-IL"/>
        </w:rPr>
        <w:t xml:space="preserve">; יעד ההתייעלות האנרגטית לא הושג; </w:t>
      </w:r>
      <w:r>
        <w:rPr>
          <w:rtl/>
          <w:lang w:eastAsia="he-IL"/>
        </w:rPr>
        <w:t>הת</w:t>
      </w:r>
      <w:r>
        <w:rPr>
          <w:rFonts w:hint="cs"/>
          <w:rtl/>
          <w:lang w:eastAsia="he-IL"/>
        </w:rPr>
        <w:t>ו</w:t>
      </w:r>
      <w:r>
        <w:rPr>
          <w:rtl/>
          <w:lang w:eastAsia="he-IL"/>
        </w:rPr>
        <w:t>כנית הלאומית לצמיחה ירוקה שגובשה לפני יותר מעשור</w:t>
      </w:r>
      <w:r>
        <w:rPr>
          <w:rFonts w:hint="cs"/>
          <w:rtl/>
          <w:lang w:eastAsia="he-IL"/>
        </w:rPr>
        <w:t xml:space="preserve"> </w:t>
      </w:r>
      <w:r>
        <w:rPr>
          <w:rtl/>
          <w:lang w:eastAsia="he-IL"/>
        </w:rPr>
        <w:t>לא תוקצבה ולא אומצה.</w:t>
      </w:r>
      <w:bookmarkStart w:id="10669" w:name="_ETM_Q37_570000"/>
      <w:bookmarkEnd w:id="10669"/>
      <w:r w:rsidR="005207EF">
        <w:rPr>
          <w:rFonts w:hint="cs"/>
          <w:rtl/>
          <w:lang w:eastAsia="he-IL"/>
        </w:rPr>
        <w:t xml:space="preserve"> </w:t>
      </w:r>
      <w:r>
        <w:rPr>
          <w:rtl/>
          <w:lang w:eastAsia="he-IL"/>
        </w:rPr>
        <w:t>הרשימה עוד ארוכה מאוד</w:t>
      </w:r>
      <w:r>
        <w:rPr>
          <w:rFonts w:hint="cs"/>
          <w:rtl/>
          <w:lang w:eastAsia="he-IL"/>
        </w:rPr>
        <w:t xml:space="preserve">, </w:t>
      </w:r>
      <w:r>
        <w:rPr>
          <w:rtl/>
          <w:lang w:eastAsia="he-IL"/>
        </w:rPr>
        <w:t>והיינו יכולים לדון בה כאן בהרחבה אילו למקבלי ההחלטות היה אכפת. הצעה דחופה לסדר</w:t>
      </w:r>
      <w:r w:rsidR="005207EF">
        <w:rPr>
          <w:rFonts w:hint="cs"/>
          <w:rtl/>
          <w:lang w:eastAsia="he-IL"/>
        </w:rPr>
        <w:t>-היום</w:t>
      </w:r>
      <w:r>
        <w:rPr>
          <w:rtl/>
          <w:lang w:eastAsia="he-IL"/>
        </w:rPr>
        <w:t xml:space="preserve"> שהגיש </w:t>
      </w:r>
      <w:r>
        <w:rPr>
          <w:rFonts w:hint="cs"/>
          <w:rtl/>
          <w:lang w:eastAsia="he-IL"/>
        </w:rPr>
        <w:t>חבר הכנסת</w:t>
      </w:r>
      <w:r>
        <w:rPr>
          <w:rtl/>
          <w:lang w:eastAsia="he-IL"/>
        </w:rPr>
        <w:t xml:space="preserve"> יוראי להב הרצנו נדחתה</w:t>
      </w:r>
      <w:r>
        <w:rPr>
          <w:rFonts w:hint="cs"/>
          <w:rtl/>
          <w:lang w:eastAsia="he-IL"/>
        </w:rPr>
        <w:t>,</w:t>
      </w:r>
      <w:r>
        <w:rPr>
          <w:rtl/>
          <w:lang w:eastAsia="he-IL"/>
        </w:rPr>
        <w:t xml:space="preserve"> כמובן, כי בממשלה שבה מבטלים את המס על כלים חד</w:t>
      </w:r>
      <w:r>
        <w:rPr>
          <w:rFonts w:hint="cs"/>
          <w:rtl/>
          <w:lang w:eastAsia="he-IL"/>
        </w:rPr>
        <w:t>-</w:t>
      </w:r>
      <w:r>
        <w:rPr>
          <w:rtl/>
          <w:lang w:eastAsia="he-IL"/>
        </w:rPr>
        <w:t>פעמיים כאתנן פוליטי, משבר האקלים נדחק לשוליים.</w:t>
      </w:r>
    </w:p>
    <w:p w:rsidR="00AE0D63" w:rsidRDefault="00AE0D63" w:rsidP="00C65DD0">
      <w:pPr>
        <w:rPr>
          <w:rtl/>
          <w:lang w:eastAsia="he-IL"/>
        </w:rPr>
      </w:pPr>
      <w:bookmarkStart w:id="10670" w:name="_ETM_Q37_589000"/>
      <w:bookmarkEnd w:id="10670"/>
    </w:p>
    <w:p w:rsidR="00AE0D63" w:rsidRDefault="005207EF" w:rsidP="005207EF">
      <w:pPr>
        <w:rPr>
          <w:rtl/>
          <w:lang w:eastAsia="he-IL"/>
        </w:rPr>
      </w:pPr>
      <w:r>
        <w:rPr>
          <w:rFonts w:hint="cs"/>
          <w:rtl/>
          <w:lang w:eastAsia="he-IL"/>
        </w:rPr>
        <w:t>"</w:t>
      </w:r>
      <w:r w:rsidR="00AE0D63">
        <w:rPr>
          <w:rtl/>
          <w:lang w:eastAsia="he-IL"/>
        </w:rPr>
        <w:t xml:space="preserve">בשעה שברא הקדוש ברוך הוא את </w:t>
      </w:r>
      <w:r w:rsidR="00AE0D63">
        <w:rPr>
          <w:rFonts w:hint="cs"/>
          <w:rtl/>
          <w:lang w:eastAsia="he-IL"/>
        </w:rPr>
        <w:t>אדם</w:t>
      </w:r>
      <w:r w:rsidR="00AE0D63">
        <w:rPr>
          <w:rtl/>
          <w:lang w:eastAsia="he-IL"/>
        </w:rPr>
        <w:t xml:space="preserve"> הראשון</w:t>
      </w:r>
      <w:r w:rsidR="00AE0D63">
        <w:rPr>
          <w:rFonts w:hint="cs"/>
          <w:rtl/>
          <w:lang w:eastAsia="he-IL"/>
        </w:rPr>
        <w:t>,</w:t>
      </w:r>
      <w:r w:rsidR="00AE0D63">
        <w:rPr>
          <w:rtl/>
          <w:lang w:eastAsia="he-IL"/>
        </w:rPr>
        <w:t xml:space="preserve"> נ</w:t>
      </w:r>
      <w:r w:rsidR="00AE0D63">
        <w:rPr>
          <w:rFonts w:hint="cs"/>
          <w:rtl/>
          <w:lang w:eastAsia="he-IL"/>
        </w:rPr>
        <w:t>ט</w:t>
      </w:r>
      <w:r w:rsidR="00AE0D63">
        <w:rPr>
          <w:rtl/>
          <w:lang w:eastAsia="he-IL"/>
        </w:rPr>
        <w:t xml:space="preserve">לו והחזירו על כל אילני גן </w:t>
      </w:r>
      <w:r w:rsidR="00AE0D63">
        <w:rPr>
          <w:rFonts w:hint="cs"/>
          <w:rtl/>
          <w:lang w:eastAsia="he-IL"/>
        </w:rPr>
        <w:t>עדן</w:t>
      </w:r>
      <w:r w:rsidR="00AE0D63">
        <w:rPr>
          <w:rtl/>
          <w:lang w:eastAsia="he-IL"/>
        </w:rPr>
        <w:t xml:space="preserve"> ואמר לו:</w:t>
      </w:r>
      <w:r w:rsidR="00AE0D63">
        <w:rPr>
          <w:rFonts w:hint="cs"/>
          <w:rtl/>
          <w:lang w:eastAsia="he-IL"/>
        </w:rPr>
        <w:t xml:space="preserve"> </w:t>
      </w:r>
      <w:bookmarkStart w:id="10671" w:name="_ETM_Q37_599000"/>
      <w:bookmarkEnd w:id="10671"/>
      <w:r>
        <w:rPr>
          <w:rFonts w:hint="cs"/>
          <w:rtl/>
          <w:lang w:eastAsia="he-IL"/>
        </w:rPr>
        <w:t>'</w:t>
      </w:r>
      <w:r w:rsidR="00AE0D63">
        <w:rPr>
          <w:rFonts w:hint="cs"/>
          <w:rtl/>
          <w:lang w:eastAsia="he-IL"/>
        </w:rPr>
        <w:t>ר</w:t>
      </w:r>
      <w:r w:rsidR="00AE0D63" w:rsidRPr="006F30F8">
        <w:rPr>
          <w:rtl/>
          <w:lang w:eastAsia="he-IL"/>
        </w:rPr>
        <w:t>אה מעשי כמה נאים ומשובחין הן, וכל מה שבראתי בשבילך בראתי, תן דעתך שלא תקלקל ותחריב את עולמי, שאם קלקלת אין מי שיתקן אחריך</w:t>
      </w:r>
      <w:r>
        <w:rPr>
          <w:rFonts w:hint="cs"/>
          <w:rtl/>
          <w:lang w:eastAsia="he-IL"/>
        </w:rPr>
        <w:t>'</w:t>
      </w:r>
      <w:r w:rsidR="00AE0D63">
        <w:rPr>
          <w:rFonts w:hint="cs"/>
          <w:rtl/>
          <w:lang w:eastAsia="he-IL"/>
        </w:rPr>
        <w:t>.</w:t>
      </w:r>
      <w:r>
        <w:rPr>
          <w:rFonts w:hint="cs"/>
          <w:rtl/>
          <w:lang w:eastAsia="he-IL"/>
        </w:rPr>
        <w:t>"</w:t>
      </w:r>
    </w:p>
    <w:p w:rsidR="00AE0D63" w:rsidRDefault="00AE0D63" w:rsidP="00C65DD0">
      <w:pPr>
        <w:rPr>
          <w:rtl/>
          <w:lang w:eastAsia="he-IL"/>
        </w:rPr>
      </w:pPr>
    </w:p>
    <w:p w:rsidR="00AE0D63" w:rsidRDefault="00AE0D63" w:rsidP="00C65DD0">
      <w:pPr>
        <w:pStyle w:val="af7"/>
        <w:keepNext/>
        <w:rPr>
          <w:rtl/>
        </w:rPr>
      </w:pPr>
      <w:r w:rsidRPr="00ED7967">
        <w:rPr>
          <w:rStyle w:val="TagStyle"/>
          <w:rtl/>
        </w:rPr>
        <w:t xml:space="preserve"> &lt;&lt; יור &gt;&gt; </w:t>
      </w:r>
      <w:r>
        <w:rPr>
          <w:rtl/>
        </w:rPr>
        <w:t>היו"ר אוריאל בוסו:</w:t>
      </w:r>
      <w:r w:rsidRPr="00ED7967">
        <w:rPr>
          <w:rStyle w:val="TagStyle"/>
          <w:rtl/>
        </w:rPr>
        <w:t xml:space="preserve"> &lt;&lt; יור &gt;&gt;</w:t>
      </w:r>
      <w:r>
        <w:rPr>
          <w:rtl/>
        </w:rPr>
        <w:t xml:space="preserve">   </w:t>
      </w:r>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תודה רבה. מזכירות וסיעות, מאוד מאוד מפריעים </w:t>
      </w:r>
      <w:bookmarkStart w:id="10672" w:name="_ETM_Q37_617000"/>
      <w:bookmarkEnd w:id="10672"/>
      <w:r>
        <w:rPr>
          <w:rFonts w:hint="cs"/>
          <w:rtl/>
          <w:lang w:eastAsia="he-IL"/>
        </w:rPr>
        <w:t xml:space="preserve">הדיבורים. חבר הכנסת צבי ידידיה סוכות </w:t>
      </w:r>
      <w:r>
        <w:rPr>
          <w:rtl/>
          <w:lang w:eastAsia="he-IL"/>
        </w:rPr>
        <w:t>–</w:t>
      </w:r>
      <w:r>
        <w:rPr>
          <w:rFonts w:hint="cs"/>
          <w:rtl/>
          <w:lang w:eastAsia="he-IL"/>
        </w:rPr>
        <w:t xml:space="preserve"> אינו נוכח; </w:t>
      </w:r>
      <w:bookmarkStart w:id="10673" w:name="_ETM_Q37_622000"/>
      <w:bookmarkEnd w:id="10673"/>
      <w:r>
        <w:rPr>
          <w:rFonts w:hint="cs"/>
          <w:rtl/>
          <w:lang w:eastAsia="he-IL"/>
        </w:rPr>
        <w:t xml:space="preserve">חבר הכנסת אריאל קלנר </w:t>
      </w:r>
      <w:r>
        <w:rPr>
          <w:rtl/>
          <w:lang w:eastAsia="he-IL"/>
        </w:rPr>
        <w:t>–</w:t>
      </w:r>
      <w:r>
        <w:rPr>
          <w:rFonts w:hint="cs"/>
          <w:rtl/>
          <w:lang w:eastAsia="he-IL"/>
        </w:rPr>
        <w:t xml:space="preserve"> אינו נוכח; חבר הכנסת ישראל </w:t>
      </w:r>
      <w:bookmarkStart w:id="10674" w:name="_ETM_Q37_626000"/>
      <w:bookmarkEnd w:id="10674"/>
      <w:r>
        <w:rPr>
          <w:rFonts w:hint="cs"/>
          <w:rtl/>
          <w:lang w:eastAsia="he-IL"/>
        </w:rPr>
        <w:t xml:space="preserve">אייכלר </w:t>
      </w:r>
      <w:r>
        <w:rPr>
          <w:rtl/>
          <w:lang w:eastAsia="he-IL"/>
        </w:rPr>
        <w:t>–</w:t>
      </w:r>
      <w:r>
        <w:rPr>
          <w:rFonts w:hint="cs"/>
          <w:rtl/>
          <w:lang w:eastAsia="he-IL"/>
        </w:rPr>
        <w:t xml:space="preserve"> אינו נוכח; חבר הכנסת דני דנון </w:t>
      </w:r>
      <w:r>
        <w:rPr>
          <w:rtl/>
          <w:lang w:eastAsia="he-IL"/>
        </w:rPr>
        <w:t>–</w:t>
      </w:r>
      <w:r>
        <w:rPr>
          <w:rFonts w:hint="cs"/>
          <w:rtl/>
          <w:lang w:eastAsia="he-IL"/>
        </w:rPr>
        <w:t xml:space="preserve"> אינו </w:t>
      </w:r>
      <w:bookmarkStart w:id="10675" w:name="_ETM_Q37_629000"/>
      <w:bookmarkEnd w:id="10675"/>
      <w:r>
        <w:rPr>
          <w:rFonts w:hint="cs"/>
          <w:rtl/>
          <w:lang w:eastAsia="he-IL"/>
        </w:rPr>
        <w:t xml:space="preserve">נוכח. חברת הכנסת טלי גוטליב. חברת הכנסת גוטליב </w:t>
      </w:r>
      <w:bookmarkStart w:id="10676" w:name="_ETM_Q37_640000"/>
      <w:bookmarkEnd w:id="10676"/>
      <w:r>
        <w:rPr>
          <w:rFonts w:hint="cs"/>
          <w:rtl/>
          <w:lang w:eastAsia="he-IL"/>
        </w:rPr>
        <w:t>עולה לדבר, אני מבקש. אנחנו לא מוכנים לוותר על זה.</w:t>
      </w:r>
    </w:p>
    <w:p w:rsidR="00AE0D63" w:rsidRDefault="00AE0D63" w:rsidP="00C65DD0">
      <w:pPr>
        <w:rPr>
          <w:rtl/>
          <w:lang w:eastAsia="he-IL"/>
        </w:rPr>
      </w:pPr>
      <w:bookmarkStart w:id="10677" w:name="_ETM_Q37_650000"/>
      <w:bookmarkEnd w:id="10677"/>
    </w:p>
    <w:p w:rsidR="00AE0D63" w:rsidRDefault="00AE0D63" w:rsidP="00C65DD0">
      <w:pPr>
        <w:pStyle w:val="a4"/>
        <w:keepNext/>
        <w:rPr>
          <w:rtl/>
        </w:rPr>
      </w:pPr>
      <w:bookmarkStart w:id="10678" w:name="ET_speaker_6345_8"/>
      <w:r w:rsidRPr="00ED7967">
        <w:rPr>
          <w:rStyle w:val="TagStyle"/>
          <w:rtl/>
        </w:rPr>
        <w:t xml:space="preserve"> &lt;&lt; דובר &gt;&gt; </w:t>
      </w:r>
      <w:bookmarkStart w:id="10679" w:name="_Toc136946231"/>
      <w:bookmarkStart w:id="10680" w:name="_Toc153976666"/>
      <w:bookmarkStart w:id="10681" w:name="_Toc153976850"/>
      <w:r>
        <w:rPr>
          <w:rtl/>
        </w:rPr>
        <w:t>טלי גוטליב (הליכוד):</w:t>
      </w:r>
      <w:bookmarkEnd w:id="10679"/>
      <w:bookmarkEnd w:id="10680"/>
      <w:bookmarkEnd w:id="10681"/>
      <w:r w:rsidRPr="00ED7967">
        <w:rPr>
          <w:rStyle w:val="TagStyle"/>
          <w:rtl/>
        </w:rPr>
        <w:t xml:space="preserve"> &lt;&lt; דובר &gt;&gt;</w:t>
      </w:r>
      <w:r>
        <w:rPr>
          <w:rtl/>
        </w:rPr>
        <w:t xml:space="preserve">   </w:t>
      </w:r>
      <w:bookmarkEnd w:id="10678"/>
    </w:p>
    <w:p w:rsidR="00AE0D63" w:rsidRDefault="00AE0D63" w:rsidP="008443B7">
      <w:pPr>
        <w:rPr>
          <w:rtl/>
          <w:lang w:eastAsia="he-IL"/>
        </w:rPr>
      </w:pPr>
    </w:p>
    <w:p w:rsidR="00AE0D63" w:rsidRDefault="00AE0D63" w:rsidP="005207EF">
      <w:pPr>
        <w:rPr>
          <w:rtl/>
          <w:lang w:eastAsia="he-IL"/>
        </w:rPr>
      </w:pPr>
      <w:r>
        <w:rPr>
          <w:rFonts w:hint="cs"/>
          <w:rtl/>
          <w:lang w:eastAsia="he-IL"/>
        </w:rPr>
        <w:t>ערב טוב לעם ישראל</w:t>
      </w:r>
      <w:r w:rsidR="005207EF">
        <w:rPr>
          <w:rFonts w:hint="cs"/>
          <w:rtl/>
          <w:lang w:eastAsia="he-IL"/>
        </w:rPr>
        <w:t>.</w:t>
      </w:r>
      <w:r>
        <w:rPr>
          <w:rFonts w:hint="cs"/>
          <w:rtl/>
          <w:lang w:eastAsia="he-IL"/>
        </w:rPr>
        <w:t xml:space="preserve"> </w:t>
      </w:r>
      <w:bookmarkStart w:id="10682" w:name="_ETM_Q37_655000"/>
      <w:bookmarkEnd w:id="10682"/>
      <w:r>
        <w:rPr>
          <w:rFonts w:hint="cs"/>
          <w:rtl/>
          <w:lang w:eastAsia="he-IL"/>
        </w:rPr>
        <w:t xml:space="preserve">אני עולה כאן לדיון במליאה. אני עולה לדיון במליאה </w:t>
      </w:r>
      <w:r w:rsidR="00A00651">
        <w:rPr>
          <w:rFonts w:hint="cs"/>
          <w:rtl/>
          <w:lang w:eastAsia="he-IL"/>
        </w:rPr>
        <w:t>– – –</w:t>
      </w:r>
    </w:p>
    <w:p w:rsidR="00AE0D63" w:rsidRDefault="00AE0D63" w:rsidP="00C65DD0">
      <w:pPr>
        <w:rPr>
          <w:rtl/>
          <w:lang w:eastAsia="he-IL"/>
        </w:rPr>
      </w:pPr>
    </w:p>
    <w:p w:rsidR="00AE0D63" w:rsidRDefault="00AE0D63" w:rsidP="00C65DD0">
      <w:pPr>
        <w:pStyle w:val="af7"/>
        <w:keepNext/>
        <w:rPr>
          <w:rtl/>
        </w:rPr>
      </w:pPr>
      <w:r w:rsidRPr="007C5216">
        <w:rPr>
          <w:rStyle w:val="TagStyle"/>
          <w:rtl/>
        </w:rPr>
        <w:t xml:space="preserve"> &lt;&lt; יור &gt;&gt; </w:t>
      </w:r>
      <w:r>
        <w:rPr>
          <w:rtl/>
        </w:rPr>
        <w:t>היו"ר אוריאל בוסו:</w:t>
      </w:r>
      <w:r w:rsidRPr="007C5216">
        <w:rPr>
          <w:rStyle w:val="TagStyle"/>
          <w:rtl/>
        </w:rPr>
        <w:t xml:space="preserve"> &lt;&lt; יור &gt;&gt;</w:t>
      </w:r>
      <w:r>
        <w:rPr>
          <w:rtl/>
        </w:rPr>
        <w:t xml:space="preserve">   </w:t>
      </w:r>
    </w:p>
    <w:p w:rsidR="00AE0D63" w:rsidRDefault="00AE0D63" w:rsidP="008443B7">
      <w:pPr>
        <w:rPr>
          <w:rtl/>
          <w:lang w:eastAsia="he-IL"/>
        </w:rPr>
      </w:pPr>
    </w:p>
    <w:p w:rsidR="00AE0D63" w:rsidRDefault="00C640B3" w:rsidP="00C65DD0">
      <w:pPr>
        <w:rPr>
          <w:rtl/>
          <w:lang w:eastAsia="he-IL"/>
        </w:rPr>
      </w:pPr>
      <w:r>
        <w:rPr>
          <w:rFonts w:hint="cs"/>
          <w:rtl/>
          <w:lang w:eastAsia="he-IL"/>
        </w:rPr>
        <w:t>"</w:t>
      </w:r>
      <w:r w:rsidR="00AE0D63">
        <w:rPr>
          <w:rFonts w:hint="cs"/>
          <w:rtl/>
          <w:lang w:eastAsia="he-IL"/>
        </w:rPr>
        <w:t>אדוני היושב-ראש</w:t>
      </w:r>
      <w:r>
        <w:rPr>
          <w:rFonts w:hint="cs"/>
          <w:rtl/>
          <w:lang w:eastAsia="he-IL"/>
        </w:rPr>
        <w:t>"</w:t>
      </w:r>
      <w:r w:rsidR="00AE0D63">
        <w:rPr>
          <w:rFonts w:hint="cs"/>
          <w:rtl/>
          <w:lang w:eastAsia="he-IL"/>
        </w:rPr>
        <w:t>.</w:t>
      </w:r>
    </w:p>
    <w:p w:rsidR="00AE0D63" w:rsidRDefault="00AE0D63" w:rsidP="00C65DD0">
      <w:pPr>
        <w:rPr>
          <w:rtl/>
          <w:lang w:eastAsia="he-IL"/>
        </w:rPr>
      </w:pPr>
      <w:bookmarkStart w:id="10683" w:name="_ETM_Q37_659000"/>
      <w:bookmarkEnd w:id="10683"/>
    </w:p>
    <w:p w:rsidR="00AE0D63" w:rsidRDefault="00AE0D63" w:rsidP="00C65DD0">
      <w:pPr>
        <w:pStyle w:val="-"/>
        <w:keepNext/>
        <w:rPr>
          <w:rtl/>
        </w:rPr>
      </w:pPr>
      <w:bookmarkStart w:id="10684" w:name="_ETM_Q37_657000"/>
      <w:bookmarkStart w:id="10685" w:name="ET_speakercontinue_6345_35"/>
      <w:bookmarkEnd w:id="10684"/>
      <w:r w:rsidRPr="007C5216">
        <w:rPr>
          <w:rStyle w:val="TagStyle"/>
          <w:rtl/>
        </w:rPr>
        <w:t xml:space="preserve"> &lt;&lt; דובר_המשך &gt;&gt; </w:t>
      </w:r>
      <w:r>
        <w:rPr>
          <w:rtl/>
        </w:rPr>
        <w:t>טלי גוטליב (הליכוד):</w:t>
      </w:r>
      <w:r w:rsidRPr="007C5216">
        <w:rPr>
          <w:rStyle w:val="TagStyle"/>
          <w:rtl/>
        </w:rPr>
        <w:t xml:space="preserve"> &lt;&lt; דובר_המשך &gt;&gt; </w:t>
      </w:r>
      <w:r>
        <w:rPr>
          <w:rtl/>
        </w:rPr>
        <w:t xml:space="preserve">   </w:t>
      </w:r>
      <w:bookmarkEnd w:id="10685"/>
    </w:p>
    <w:p w:rsidR="00AE0D63" w:rsidRDefault="00AE0D63" w:rsidP="008443B7">
      <w:pPr>
        <w:rPr>
          <w:rtl/>
          <w:lang w:eastAsia="he-IL"/>
        </w:rPr>
      </w:pPr>
    </w:p>
    <w:p w:rsidR="00AE0D63" w:rsidRDefault="00AE0D63" w:rsidP="00C65DD0">
      <w:pPr>
        <w:rPr>
          <w:rtl/>
          <w:lang w:eastAsia="he-IL"/>
        </w:rPr>
      </w:pPr>
      <w:bookmarkStart w:id="10686" w:name="_ETM_Q37_658000"/>
      <w:bookmarkEnd w:id="10686"/>
      <w:r>
        <w:rPr>
          <w:rFonts w:hint="cs"/>
          <w:rtl/>
          <w:lang w:eastAsia="he-IL"/>
        </w:rPr>
        <w:t xml:space="preserve">לא חייבים לומר, אלא אם כן אדוני יבקש </w:t>
      </w:r>
      <w:bookmarkStart w:id="10687" w:name="_ETM_Q37_663000"/>
      <w:bookmarkEnd w:id="10687"/>
      <w:r>
        <w:rPr>
          <w:rFonts w:hint="cs"/>
          <w:rtl/>
          <w:lang w:eastAsia="he-IL"/>
        </w:rPr>
        <w:t>ממני. אני לא בנוסח הקבוע. אני מדברת לעם ישראל</w:t>
      </w:r>
      <w:bookmarkStart w:id="10688" w:name="_ETM_Q37_665000"/>
      <w:bookmarkEnd w:id="10688"/>
      <w:r>
        <w:rPr>
          <w:rFonts w:hint="cs"/>
          <w:rtl/>
          <w:lang w:eastAsia="he-IL"/>
        </w:rPr>
        <w:t xml:space="preserve">. אדוני יודע שאני רוחשת לו כבוד גם בלי לקרוא. </w:t>
      </w:r>
      <w:bookmarkStart w:id="10689" w:name="_ETM_Q37_669000"/>
      <w:bookmarkEnd w:id="10689"/>
      <w:r>
        <w:rPr>
          <w:rFonts w:hint="cs"/>
          <w:rtl/>
          <w:lang w:eastAsia="he-IL"/>
        </w:rPr>
        <w:t>זה רק נוהג. הוא לא חל.</w:t>
      </w:r>
    </w:p>
    <w:p w:rsidR="00AE0D63" w:rsidRDefault="00AE0D63" w:rsidP="00C65DD0">
      <w:pPr>
        <w:rPr>
          <w:rtl/>
          <w:lang w:eastAsia="he-IL"/>
        </w:rPr>
      </w:pPr>
    </w:p>
    <w:p w:rsidR="00AE0D63" w:rsidRDefault="00AE0D63" w:rsidP="00C65DD0">
      <w:pPr>
        <w:pStyle w:val="af6"/>
        <w:keepNext/>
        <w:rPr>
          <w:rtl/>
        </w:rPr>
      </w:pPr>
      <w:bookmarkStart w:id="10690" w:name="ET_interruption_5787_36"/>
      <w:r w:rsidRPr="007C5216">
        <w:rPr>
          <w:rStyle w:val="TagStyle"/>
          <w:rtl/>
        </w:rPr>
        <w:t xml:space="preserve"> &lt;&lt; קריאה &gt;&gt; </w:t>
      </w:r>
      <w:r>
        <w:rPr>
          <w:rtl/>
        </w:rPr>
        <w:t>יוראי להב הרצנו (יש עתיד):</w:t>
      </w:r>
      <w:r w:rsidRPr="007C5216">
        <w:rPr>
          <w:rStyle w:val="TagStyle"/>
          <w:rtl/>
        </w:rPr>
        <w:t xml:space="preserve"> &lt;&lt; קריאה &gt;&gt;</w:t>
      </w:r>
      <w:r>
        <w:rPr>
          <w:rtl/>
        </w:rPr>
        <w:t xml:space="preserve">   </w:t>
      </w:r>
      <w:bookmarkEnd w:id="10690"/>
    </w:p>
    <w:p w:rsidR="00AE0D63" w:rsidRDefault="00AE0D63" w:rsidP="008443B7">
      <w:pPr>
        <w:rPr>
          <w:rtl/>
          <w:lang w:eastAsia="he-IL"/>
        </w:rPr>
      </w:pPr>
    </w:p>
    <w:p w:rsidR="00AE0D63" w:rsidRDefault="00AE0D63" w:rsidP="00C65DD0">
      <w:pPr>
        <w:rPr>
          <w:rtl/>
          <w:lang w:eastAsia="he-IL"/>
        </w:rPr>
      </w:pPr>
      <w:bookmarkStart w:id="10691" w:name="_ETM_Q37_667000"/>
      <w:bookmarkEnd w:id="10691"/>
      <w:r>
        <w:rPr>
          <w:rFonts w:hint="cs"/>
          <w:rtl/>
          <w:lang w:eastAsia="he-IL"/>
        </w:rPr>
        <w:t>טלי, לא שומעים אותך, תעלי את הדוכן.</w:t>
      </w:r>
    </w:p>
    <w:p w:rsidR="00AE0D63" w:rsidRDefault="00AE0D63" w:rsidP="00C65DD0">
      <w:pPr>
        <w:rPr>
          <w:rtl/>
          <w:lang w:eastAsia="he-IL"/>
        </w:rPr>
      </w:pPr>
    </w:p>
    <w:p w:rsidR="00AE0D63" w:rsidRDefault="00AE0D63" w:rsidP="00C65DD0">
      <w:pPr>
        <w:pStyle w:val="-"/>
        <w:keepNext/>
        <w:rPr>
          <w:rtl/>
        </w:rPr>
      </w:pPr>
      <w:bookmarkStart w:id="10692" w:name="ET_speakercontinue_6345_9"/>
      <w:r w:rsidRPr="00ED7967">
        <w:rPr>
          <w:rStyle w:val="TagStyle"/>
          <w:rtl/>
        </w:rPr>
        <w:t xml:space="preserve"> &lt;&lt; דובר_המשך &gt;&gt; </w:t>
      </w:r>
      <w:r>
        <w:rPr>
          <w:rtl/>
        </w:rPr>
        <w:t>טלי גוטליב (הליכוד):</w:t>
      </w:r>
      <w:r w:rsidRPr="00ED7967">
        <w:rPr>
          <w:rStyle w:val="TagStyle"/>
          <w:rtl/>
        </w:rPr>
        <w:t xml:space="preserve"> &lt;&lt; דובר_המשך &gt;&gt;</w:t>
      </w:r>
      <w:r>
        <w:rPr>
          <w:rtl/>
        </w:rPr>
        <w:t xml:space="preserve">   </w:t>
      </w:r>
      <w:bookmarkEnd w:id="10692"/>
    </w:p>
    <w:p w:rsidR="00AE0D63" w:rsidRDefault="00AE0D63" w:rsidP="008443B7">
      <w:pPr>
        <w:rPr>
          <w:rtl/>
          <w:lang w:eastAsia="he-IL"/>
        </w:rPr>
      </w:pPr>
    </w:p>
    <w:p w:rsidR="00AE0D63" w:rsidRDefault="00AE0D63" w:rsidP="00C65DD0">
      <w:pPr>
        <w:rPr>
          <w:rtl/>
          <w:lang w:eastAsia="he-IL"/>
        </w:rPr>
      </w:pPr>
      <w:r>
        <w:rPr>
          <w:rFonts w:hint="cs"/>
          <w:rtl/>
          <w:lang w:eastAsia="he-IL"/>
        </w:rPr>
        <w:t xml:space="preserve">לא צריך. </w:t>
      </w:r>
      <w:bookmarkStart w:id="10693" w:name="_ETM_Q37_677000"/>
      <w:bookmarkEnd w:id="10693"/>
      <w:r>
        <w:rPr>
          <w:rFonts w:hint="cs"/>
          <w:rtl/>
          <w:lang w:eastAsia="he-IL"/>
        </w:rPr>
        <w:t xml:space="preserve">עכשיו באמת, בשיא הרצינות, אני עולה כאן למליאה לזכרו של משה תמם, החייל, השם ייקום דמו, שבשנת </w:t>
      </w:r>
      <w:bookmarkStart w:id="10694" w:name="_ETM_Q37_688000"/>
      <w:bookmarkEnd w:id="10694"/>
      <w:r>
        <w:rPr>
          <w:rFonts w:hint="cs"/>
          <w:rtl/>
          <w:lang w:eastAsia="he-IL"/>
        </w:rPr>
        <w:t xml:space="preserve">1984 נחטף על ידי חוליית מחבלים, וביניהם המחבל האכזרי וליד </w:t>
      </w:r>
      <w:bookmarkStart w:id="10695" w:name="_ETM_Q37_696000"/>
      <w:bookmarkEnd w:id="10695"/>
      <w:r>
        <w:rPr>
          <w:rFonts w:hint="cs"/>
          <w:rtl/>
          <w:lang w:eastAsia="he-IL"/>
        </w:rPr>
        <w:t xml:space="preserve">דקה. הם רצחו אותו נפש. בין השאר עינו אותו, עינו </w:t>
      </w:r>
      <w:bookmarkStart w:id="10696" w:name="_ETM_Q37_699000"/>
      <w:bookmarkEnd w:id="10696"/>
      <w:r>
        <w:rPr>
          <w:rFonts w:hint="cs"/>
          <w:rtl/>
          <w:lang w:eastAsia="he-IL"/>
        </w:rPr>
        <w:t xml:space="preserve">את גופו באכזריות רבה. אני לא אומרת את </w:t>
      </w:r>
      <w:bookmarkStart w:id="10697" w:name="_ETM_Q37_701000"/>
      <w:bookmarkEnd w:id="10697"/>
      <w:r>
        <w:rPr>
          <w:rFonts w:hint="cs"/>
          <w:rtl/>
          <w:lang w:eastAsia="he-IL"/>
        </w:rPr>
        <w:t>זה כאן במליאה, הדברים ידועים ומפורסמים.</w:t>
      </w:r>
    </w:p>
    <w:p w:rsidR="00AE0D63" w:rsidRDefault="00AE0D63" w:rsidP="00C65DD0">
      <w:pPr>
        <w:rPr>
          <w:rtl/>
          <w:lang w:eastAsia="he-IL"/>
        </w:rPr>
      </w:pPr>
    </w:p>
    <w:p w:rsidR="00341B21" w:rsidRDefault="00AE0D63" w:rsidP="005207EF">
      <w:pPr>
        <w:rPr>
          <w:rtl/>
        </w:rPr>
      </w:pPr>
      <w:bookmarkStart w:id="10698" w:name="_ETM_Q37_702000"/>
      <w:bookmarkEnd w:id="10698"/>
      <w:r>
        <w:rPr>
          <w:rFonts w:hint="cs"/>
          <w:rtl/>
          <w:lang w:eastAsia="he-IL"/>
        </w:rPr>
        <w:t xml:space="preserve">אני מוצאת לעצמי חובה לעלות </w:t>
      </w:r>
      <w:bookmarkStart w:id="10699" w:name="_ETM_Q37_705000"/>
      <w:bookmarkEnd w:id="10699"/>
      <w:r>
        <w:rPr>
          <w:rFonts w:hint="cs"/>
          <w:rtl/>
          <w:lang w:eastAsia="he-IL"/>
        </w:rPr>
        <w:t xml:space="preserve">כאן במליאה כי אני זקוקה ל-80 חברי כנסת לתקן את </w:t>
      </w:r>
      <w:bookmarkStart w:id="10700" w:name="_ETM_Q37_711000"/>
      <w:bookmarkEnd w:id="10700"/>
      <w:r>
        <w:rPr>
          <w:rFonts w:hint="cs"/>
          <w:rtl/>
          <w:lang w:eastAsia="he-IL"/>
        </w:rPr>
        <w:t xml:space="preserve">העוול הבא: וליד דקה, המחבל השפל, הרוצח האכזרי, נשפט תחילה </w:t>
      </w:r>
      <w:bookmarkStart w:id="10701" w:name="_ETM_Q37_716000"/>
      <w:bookmarkEnd w:id="10701"/>
      <w:r>
        <w:rPr>
          <w:rFonts w:hint="cs"/>
          <w:rtl/>
          <w:lang w:eastAsia="he-IL"/>
        </w:rPr>
        <w:t>לעונש מוות</w:t>
      </w:r>
      <w:r w:rsidR="00692DB6">
        <w:rPr>
          <w:rFonts w:hint="cs"/>
          <w:rtl/>
          <w:lang w:eastAsia="he-IL"/>
        </w:rPr>
        <w:t>,</w:t>
      </w:r>
      <w:r>
        <w:rPr>
          <w:rFonts w:hint="cs"/>
          <w:rtl/>
          <w:lang w:eastAsia="he-IL"/>
        </w:rPr>
        <w:t xml:space="preserve"> שהומתק לעונש מאסר עולם. עונש מאסר עולם, רק כדי שתדעו, </w:t>
      </w:r>
      <w:bookmarkStart w:id="10702" w:name="_ETM_Q37_722000"/>
      <w:bookmarkEnd w:id="10702"/>
      <w:r>
        <w:rPr>
          <w:rFonts w:hint="cs"/>
          <w:rtl/>
          <w:lang w:eastAsia="he-IL"/>
        </w:rPr>
        <w:t xml:space="preserve">בחוק הקיים כשמו כן הוא </w:t>
      </w:r>
      <w:r>
        <w:rPr>
          <w:rtl/>
          <w:lang w:eastAsia="he-IL"/>
        </w:rPr>
        <w:t>–</w:t>
      </w:r>
      <w:r>
        <w:rPr>
          <w:rFonts w:hint="cs"/>
          <w:rtl/>
          <w:lang w:eastAsia="he-IL"/>
        </w:rPr>
        <w:t xml:space="preserve"> מאסר עולם.</w:t>
      </w:r>
      <w:bookmarkStart w:id="10703" w:name="TOR_Q38"/>
      <w:bookmarkEnd w:id="10703"/>
      <w:r w:rsidR="005207EF">
        <w:rPr>
          <w:rFonts w:hint="cs"/>
          <w:rtl/>
        </w:rPr>
        <w:t xml:space="preserve"> </w:t>
      </w:r>
      <w:r w:rsidR="00341B21">
        <w:rPr>
          <w:rFonts w:hint="cs"/>
          <w:rtl/>
        </w:rPr>
        <w:t xml:space="preserve">כדי שתהיה קציבה של עונש מאסר העולם, צריכה להיות </w:t>
      </w:r>
      <w:bookmarkStart w:id="10704" w:name="_ETM_Q38_129446"/>
      <w:bookmarkEnd w:id="10704"/>
      <w:r w:rsidR="00341B21">
        <w:rPr>
          <w:rFonts w:hint="cs"/>
          <w:rtl/>
        </w:rPr>
        <w:t>פנייה לנשיא בעניין, ובהתאם לסמכותו בחוק-יסוד: נשיא המדינה,</w:t>
      </w:r>
      <w:bookmarkStart w:id="10705" w:name="_ETM_Q38_132194"/>
      <w:bookmarkEnd w:id="10705"/>
      <w:r w:rsidR="00341B21">
        <w:rPr>
          <w:rFonts w:hint="cs"/>
          <w:rtl/>
        </w:rPr>
        <w:t xml:space="preserve"> קוצבים את מאסר העולם בהתאם לנסיבות. יש מעורבות של הפרקליטות </w:t>
      </w:r>
      <w:bookmarkStart w:id="10706" w:name="_ETM_Q38_138531"/>
      <w:bookmarkEnd w:id="10706"/>
      <w:r w:rsidR="00341B21">
        <w:rPr>
          <w:rFonts w:hint="cs"/>
          <w:rtl/>
        </w:rPr>
        <w:t xml:space="preserve">בזה, מעורבות של ועדת שחרורים מיוחדת בשירות בתי הסוהר. אני לא אלאה אתכם בחקיקה. העניין הוא שצריך לאסור בחוק קציבת </w:t>
      </w:r>
      <w:bookmarkStart w:id="10707" w:name="_ETM_Q38_147878"/>
      <w:bookmarkEnd w:id="10707"/>
      <w:r w:rsidR="00341B21">
        <w:rPr>
          <w:rFonts w:hint="cs"/>
          <w:rtl/>
        </w:rPr>
        <w:t xml:space="preserve">עונשי מאסר עולם למחבלים. כי תמונת הניצחון שלהם כמחבלים </w:t>
      </w:r>
      <w:bookmarkStart w:id="10708" w:name="_ETM_Q38_153584"/>
      <w:bookmarkEnd w:id="10708"/>
      <w:r w:rsidR="00341B21">
        <w:rPr>
          <w:rFonts w:hint="cs"/>
          <w:rtl/>
        </w:rPr>
        <w:t xml:space="preserve">כשהם משתחררים לחופשי בגיל 55 או בגיל 60, היא </w:t>
      </w:r>
      <w:bookmarkStart w:id="10709" w:name="_ETM_Q38_155753"/>
      <w:bookmarkEnd w:id="10709"/>
      <w:r w:rsidR="00341B21">
        <w:rPr>
          <w:rFonts w:hint="cs"/>
          <w:rtl/>
        </w:rPr>
        <w:t xml:space="preserve">בלתי נתפסת ופוגעת אנושות, אנושות, בכבודנו שלנו כמדינה, ובכבודה של </w:t>
      </w:r>
      <w:bookmarkStart w:id="10710" w:name="_ETM_Q38_159156"/>
      <w:bookmarkEnd w:id="10710"/>
      <w:r w:rsidR="00341B21">
        <w:rPr>
          <w:rFonts w:hint="cs"/>
          <w:rtl/>
        </w:rPr>
        <w:t>משפחת הנרצחים.</w:t>
      </w:r>
    </w:p>
    <w:p w:rsidR="00341B21" w:rsidRDefault="00341B21" w:rsidP="009635F5">
      <w:pPr>
        <w:rPr>
          <w:rtl/>
        </w:rPr>
      </w:pPr>
      <w:bookmarkStart w:id="10711" w:name="_ETM_Q38_162736"/>
      <w:bookmarkStart w:id="10712" w:name="_ETM_Q38_162810"/>
      <w:bookmarkEnd w:id="10711"/>
      <w:bookmarkEnd w:id="10712"/>
    </w:p>
    <w:p w:rsidR="00341B21" w:rsidRDefault="00341B21" w:rsidP="003D5591">
      <w:pPr>
        <w:rPr>
          <w:rtl/>
        </w:rPr>
      </w:pPr>
      <w:bookmarkStart w:id="10713" w:name="_ETM_Q38_162845"/>
      <w:bookmarkStart w:id="10714" w:name="_ETM_Q38_162891"/>
      <w:bookmarkEnd w:id="10713"/>
      <w:bookmarkEnd w:id="10714"/>
      <w:r>
        <w:rPr>
          <w:rFonts w:hint="cs"/>
          <w:rtl/>
        </w:rPr>
        <w:t xml:space="preserve">אני רוצה רגע לתת לכם דוגמה </w:t>
      </w:r>
      <w:bookmarkStart w:id="10715" w:name="_ETM_Q38_165378"/>
      <w:bookmarkEnd w:id="10715"/>
      <w:r>
        <w:rPr>
          <w:rFonts w:hint="cs"/>
          <w:rtl/>
        </w:rPr>
        <w:t xml:space="preserve">מווליד דקה. וליד דקה, שהיה מתומכי בל"ד וממנהיגי </w:t>
      </w:r>
      <w:bookmarkStart w:id="10716" w:name="_ETM_Q38_174227"/>
      <w:bookmarkEnd w:id="10716"/>
      <w:r>
        <w:rPr>
          <w:rFonts w:hint="cs"/>
          <w:rtl/>
        </w:rPr>
        <w:t xml:space="preserve">האסירים הביטחוניים בכלא ישראל </w:t>
      </w:r>
      <w:r>
        <w:rPr>
          <w:rFonts w:hint="eastAsia"/>
          <w:rtl/>
        </w:rPr>
        <w:t>–</w:t>
      </w:r>
      <w:r>
        <w:rPr>
          <w:rFonts w:hint="cs"/>
          <w:rtl/>
        </w:rPr>
        <w:t xml:space="preserve"> הנשיא פרס חנן אותו וקצב את </w:t>
      </w:r>
      <w:bookmarkStart w:id="10717" w:name="_ETM_Q38_179714"/>
      <w:bookmarkEnd w:id="10717"/>
      <w:r>
        <w:rPr>
          <w:rFonts w:hint="cs"/>
          <w:rtl/>
        </w:rPr>
        <w:t xml:space="preserve">עונשו ל-37 שנים. תקלטו את האבסורד. הוא בכלל </w:t>
      </w:r>
      <w:bookmarkStart w:id="10718" w:name="_ETM_Q38_184328"/>
      <w:bookmarkEnd w:id="10718"/>
      <w:r>
        <w:rPr>
          <w:rFonts w:hint="cs"/>
          <w:rtl/>
        </w:rPr>
        <w:t xml:space="preserve">סיים לרצות את עונשו, והוא, הצדיק תמים הזה, מרצה </w:t>
      </w:r>
      <w:bookmarkStart w:id="10719" w:name="_ETM_Q38_186620"/>
      <w:bookmarkEnd w:id="10719"/>
      <w:r>
        <w:rPr>
          <w:rFonts w:hint="cs"/>
          <w:rtl/>
        </w:rPr>
        <w:t xml:space="preserve">מאסר נוסף של שנתיים במצטבר על הסלקת טלפונים סלולריים. אם </w:t>
      </w:r>
      <w:bookmarkStart w:id="10720" w:name="_ETM_Q38_193374"/>
      <w:bookmarkEnd w:id="10720"/>
      <w:r>
        <w:rPr>
          <w:rFonts w:hint="cs"/>
          <w:rtl/>
        </w:rPr>
        <w:t xml:space="preserve">אתם זוכרים, היה חבר כנסת שהסליק סלולריים לבתי הסוהר ונשפט </w:t>
      </w:r>
      <w:bookmarkStart w:id="10721" w:name="_ETM_Q38_198871"/>
      <w:bookmarkEnd w:id="10721"/>
      <w:r>
        <w:rPr>
          <w:rFonts w:hint="cs"/>
          <w:rtl/>
        </w:rPr>
        <w:t xml:space="preserve">לשנתיים במצטבר. זאת אומרת, הוא שפוט ל-39 שנים. </w:t>
      </w:r>
    </w:p>
    <w:p w:rsidR="00341B21" w:rsidRDefault="00341B21" w:rsidP="009635F5">
      <w:pPr>
        <w:rPr>
          <w:rtl/>
        </w:rPr>
      </w:pPr>
      <w:bookmarkStart w:id="10722" w:name="_ETM_Q38_204219"/>
      <w:bookmarkStart w:id="10723" w:name="_ETM_Q38_204294"/>
      <w:bookmarkEnd w:id="10722"/>
      <w:bookmarkEnd w:id="10723"/>
    </w:p>
    <w:p w:rsidR="00341B21" w:rsidRDefault="00341B21" w:rsidP="00692DB6">
      <w:pPr>
        <w:rPr>
          <w:rtl/>
        </w:rPr>
      </w:pPr>
      <w:bookmarkStart w:id="10724" w:name="_ETM_Q38_205372"/>
      <w:bookmarkStart w:id="10725" w:name="_ETM_Q38_205452"/>
      <w:bookmarkEnd w:id="10724"/>
      <w:bookmarkEnd w:id="10725"/>
      <w:r>
        <w:rPr>
          <w:rFonts w:hint="cs"/>
          <w:rtl/>
        </w:rPr>
        <w:t>ולמה אני</w:t>
      </w:r>
      <w:bookmarkStart w:id="10726" w:name="_ETM_Q38_203028"/>
      <w:bookmarkEnd w:id="10726"/>
      <w:r>
        <w:rPr>
          <w:rFonts w:hint="cs"/>
          <w:rtl/>
        </w:rPr>
        <w:t xml:space="preserve"> מספרת לכם את העניין הזה? אתם מבינים שזה חוצה מפה </w:t>
      </w:r>
      <w:bookmarkStart w:id="10727" w:name="_ETM_Q38_206444"/>
      <w:bookmarkEnd w:id="10727"/>
      <w:r>
        <w:rPr>
          <w:rFonts w:hint="cs"/>
          <w:rtl/>
        </w:rPr>
        <w:t xml:space="preserve">פוליטית, וזה לא משנה שמאל או ימין. עליתי </w:t>
      </w:r>
      <w:bookmarkStart w:id="10728" w:name="_ETM_Q38_209056"/>
      <w:bookmarkEnd w:id="10728"/>
      <w:r>
        <w:rPr>
          <w:rFonts w:hint="cs"/>
          <w:rtl/>
        </w:rPr>
        <w:t xml:space="preserve">לכאן לבקש את הדרישה של משפחותיהם של נרצחי </w:t>
      </w:r>
      <w:bookmarkStart w:id="10729" w:name="_ETM_Q38_218027"/>
      <w:bookmarkEnd w:id="10729"/>
      <w:r>
        <w:rPr>
          <w:rFonts w:hint="cs"/>
          <w:rtl/>
        </w:rPr>
        <w:t xml:space="preserve">הטרור, ולומר שאסור לקצוב עונשי מאסר עולם למחבלים. ואגב, תדעו </w:t>
      </w:r>
      <w:bookmarkStart w:id="10730" w:name="_ETM_Q38_220671"/>
      <w:bookmarkEnd w:id="10730"/>
      <w:r>
        <w:rPr>
          <w:rFonts w:hint="cs"/>
          <w:rtl/>
        </w:rPr>
        <w:t xml:space="preserve">לכם שיש לנו בצנרת עוד כמה מחבלים אכזריים שצפויים להשתחרר, </w:t>
      </w:r>
      <w:bookmarkStart w:id="10731" w:name="_ETM_Q38_227226"/>
      <w:bookmarkEnd w:id="10731"/>
      <w:r>
        <w:rPr>
          <w:rFonts w:hint="cs"/>
          <w:rtl/>
        </w:rPr>
        <w:t>שנקצבו עונשיהם ל-39, חלק ל-34</w:t>
      </w:r>
      <w:r w:rsidR="00692DB6">
        <w:rPr>
          <w:rFonts w:hint="cs"/>
          <w:rtl/>
        </w:rPr>
        <w:t xml:space="preserve"> שנים</w:t>
      </w:r>
      <w:r>
        <w:rPr>
          <w:rFonts w:hint="cs"/>
          <w:rtl/>
        </w:rPr>
        <w:t xml:space="preserve">. אגב, חלק מהחבורה האכזרית </w:t>
      </w:r>
      <w:r>
        <w:rPr>
          <w:rtl/>
        </w:rPr>
        <w:t>–</w:t>
      </w:r>
      <w:r>
        <w:rPr>
          <w:rFonts w:hint="cs"/>
          <w:rtl/>
        </w:rPr>
        <w:t xml:space="preserve"> </w:t>
      </w:r>
      <w:r w:rsidR="00692DB6">
        <w:rPr>
          <w:rFonts w:hint="cs"/>
          <w:rtl/>
        </w:rPr>
        <w:t xml:space="preserve">עוד </w:t>
      </w:r>
      <w:r>
        <w:rPr>
          <w:rFonts w:hint="cs"/>
          <w:rtl/>
        </w:rPr>
        <w:t xml:space="preserve">נקצב </w:t>
      </w:r>
      <w:bookmarkStart w:id="10732" w:name="_ETM_Q38_231677"/>
      <w:bookmarkEnd w:id="10732"/>
      <w:r>
        <w:rPr>
          <w:rFonts w:hint="cs"/>
          <w:rtl/>
        </w:rPr>
        <w:t xml:space="preserve">עונשם לפחות מהעונש שלו. </w:t>
      </w:r>
    </w:p>
    <w:p w:rsidR="00341B21" w:rsidRDefault="00341B21" w:rsidP="003D5591">
      <w:pPr>
        <w:ind w:firstLine="0"/>
        <w:rPr>
          <w:rtl/>
        </w:rPr>
      </w:pPr>
      <w:bookmarkStart w:id="10733" w:name="_ETM_Q38_233694"/>
      <w:bookmarkStart w:id="10734" w:name="_ETM_Q38_233757"/>
      <w:bookmarkStart w:id="10735" w:name="_ETM_Q38_234254"/>
      <w:bookmarkStart w:id="10736" w:name="_ETM_Q38_234320"/>
      <w:bookmarkEnd w:id="10733"/>
      <w:bookmarkEnd w:id="10734"/>
      <w:bookmarkEnd w:id="10735"/>
      <w:bookmarkEnd w:id="10736"/>
    </w:p>
    <w:p w:rsidR="00341B21" w:rsidRDefault="00341B21" w:rsidP="003D5591">
      <w:pPr>
        <w:pStyle w:val="af7"/>
        <w:keepNext/>
        <w:rPr>
          <w:rtl/>
        </w:rPr>
      </w:pPr>
      <w:r w:rsidRPr="00EF7B3E">
        <w:rPr>
          <w:rStyle w:val="TagStyle"/>
          <w:rtl/>
        </w:rPr>
        <w:t xml:space="preserve"> &lt;&lt; יור &gt;&gt;</w:t>
      </w:r>
      <w:r w:rsidRPr="00DB486F">
        <w:rPr>
          <w:rStyle w:val="TagStyle"/>
          <w:rtl/>
        </w:rPr>
        <w:t xml:space="preserve"> </w:t>
      </w:r>
      <w:r>
        <w:rPr>
          <w:rtl/>
        </w:rPr>
        <w:t>היו"ר אוריאל בוסו:</w:t>
      </w:r>
      <w:r w:rsidRPr="00DB486F">
        <w:rPr>
          <w:rStyle w:val="TagStyle"/>
          <w:rtl/>
        </w:rPr>
        <w:t xml:space="preserve"> </w:t>
      </w:r>
      <w:r w:rsidRPr="00EF7B3E">
        <w:rPr>
          <w:rStyle w:val="TagStyle"/>
          <w:rtl/>
        </w:rPr>
        <w:t>&lt;&lt; יור &gt;&gt;</w:t>
      </w:r>
      <w:r>
        <w:rPr>
          <w:rtl/>
        </w:rPr>
        <w:t xml:space="preserve">  </w:t>
      </w:r>
    </w:p>
    <w:p w:rsidR="00341B21" w:rsidRDefault="00341B21" w:rsidP="008443B7">
      <w:pPr>
        <w:rPr>
          <w:rtl/>
        </w:rPr>
      </w:pPr>
    </w:p>
    <w:p w:rsidR="00341B21" w:rsidRDefault="00341B21" w:rsidP="003D5591">
      <w:pPr>
        <w:rPr>
          <w:rtl/>
        </w:rPr>
      </w:pPr>
      <w:bookmarkStart w:id="10737" w:name="_ETM_Q38_235287"/>
      <w:bookmarkEnd w:id="10737"/>
      <w:r>
        <w:rPr>
          <w:rFonts w:hint="cs"/>
          <w:rtl/>
        </w:rPr>
        <w:t xml:space="preserve">תודה. </w:t>
      </w:r>
      <w:bookmarkStart w:id="10738" w:name="_ETM_Q38_235999"/>
      <w:bookmarkEnd w:id="10738"/>
    </w:p>
    <w:p w:rsidR="00341B21" w:rsidRPr="00EF7B3E" w:rsidRDefault="00341B21" w:rsidP="003D5591">
      <w:pPr>
        <w:rPr>
          <w:rtl/>
        </w:rPr>
      </w:pPr>
      <w:bookmarkStart w:id="10739" w:name="_ETM_Q38_236058"/>
      <w:bookmarkStart w:id="10740" w:name="_ETM_Q38_237087"/>
      <w:bookmarkStart w:id="10741" w:name="_ETM_Q38_237777"/>
      <w:bookmarkStart w:id="10742" w:name="_ETM_Q38_237800"/>
      <w:bookmarkEnd w:id="10739"/>
      <w:bookmarkEnd w:id="10740"/>
      <w:bookmarkEnd w:id="10741"/>
      <w:bookmarkEnd w:id="10742"/>
    </w:p>
    <w:p w:rsidR="00341B21" w:rsidRDefault="00341B21" w:rsidP="003D5591">
      <w:pPr>
        <w:pStyle w:val="-"/>
        <w:keepNext/>
        <w:rPr>
          <w:rtl/>
        </w:rPr>
      </w:pPr>
      <w:bookmarkStart w:id="10743" w:name="ET_speakercontinue_6345_10"/>
      <w:r w:rsidRPr="00EF7B3E">
        <w:rPr>
          <w:rStyle w:val="TagStyle"/>
          <w:rtl/>
        </w:rPr>
        <w:t xml:space="preserve"> &lt;&lt; דובר_המשך &gt;&gt;</w:t>
      </w:r>
      <w:r w:rsidRPr="00DB486F">
        <w:rPr>
          <w:rStyle w:val="TagStyle"/>
          <w:rtl/>
        </w:rPr>
        <w:t xml:space="preserve"> </w:t>
      </w:r>
      <w:r>
        <w:rPr>
          <w:rtl/>
        </w:rPr>
        <w:t>טלי גוטליב (הליכוד):</w:t>
      </w:r>
      <w:r w:rsidRPr="00DB486F">
        <w:rPr>
          <w:rStyle w:val="TagStyle"/>
          <w:rtl/>
        </w:rPr>
        <w:t xml:space="preserve"> </w:t>
      </w:r>
      <w:r w:rsidRPr="00EF7B3E">
        <w:rPr>
          <w:rStyle w:val="TagStyle"/>
          <w:rtl/>
        </w:rPr>
        <w:t>&lt;&lt; דובר_המשך &gt;&gt;</w:t>
      </w:r>
      <w:r>
        <w:rPr>
          <w:rtl/>
        </w:rPr>
        <w:t xml:space="preserve">  </w:t>
      </w:r>
      <w:bookmarkEnd w:id="10743"/>
    </w:p>
    <w:p w:rsidR="00341B21" w:rsidRPr="00DB486F" w:rsidRDefault="00341B21" w:rsidP="008443B7">
      <w:pPr>
        <w:rPr>
          <w:rtl/>
        </w:rPr>
      </w:pPr>
      <w:bookmarkStart w:id="10744" w:name="_ETM_Q38_240336"/>
      <w:bookmarkEnd w:id="10744"/>
    </w:p>
    <w:p w:rsidR="00341B21" w:rsidRDefault="00341B21" w:rsidP="005207EF">
      <w:pPr>
        <w:rPr>
          <w:rtl/>
        </w:rPr>
      </w:pPr>
      <w:bookmarkStart w:id="10745" w:name="_ETM_Q38_233805"/>
      <w:bookmarkStart w:id="10746" w:name="_ETM_Q38_233863"/>
      <w:bookmarkEnd w:id="10745"/>
      <w:bookmarkEnd w:id="10746"/>
      <w:r>
        <w:rPr>
          <w:rFonts w:hint="cs"/>
          <w:rtl/>
        </w:rPr>
        <w:t xml:space="preserve">ואני אומרת לכם, פה אנחנו צריכים לתקן את </w:t>
      </w:r>
      <w:bookmarkStart w:id="10747" w:name="_ETM_Q38_237599"/>
      <w:bookmarkEnd w:id="10747"/>
      <w:r>
        <w:rPr>
          <w:rFonts w:hint="cs"/>
          <w:rtl/>
        </w:rPr>
        <w:t>חוק-יסוד: נשיא המדינה</w:t>
      </w:r>
      <w:r w:rsidR="005207EF">
        <w:rPr>
          <w:rFonts w:hint="cs"/>
          <w:rtl/>
        </w:rPr>
        <w:t>,</w:t>
      </w:r>
      <w:r>
        <w:rPr>
          <w:rFonts w:hint="cs"/>
          <w:rtl/>
        </w:rPr>
        <w:t xml:space="preserve"> למנוע ולאסור </w:t>
      </w:r>
      <w:bookmarkStart w:id="10748" w:name="_ETM_Q38_241505"/>
      <w:bookmarkEnd w:id="10748"/>
      <w:r>
        <w:rPr>
          <w:rFonts w:hint="cs"/>
          <w:rtl/>
        </w:rPr>
        <w:t xml:space="preserve">קציבת עונש מאסר עולם למחבלים. מספיק רע לנו ומר </w:t>
      </w:r>
      <w:bookmarkStart w:id="10749" w:name="_ETM_Q38_244905"/>
      <w:bookmarkEnd w:id="10749"/>
      <w:r>
        <w:rPr>
          <w:rFonts w:hint="cs"/>
          <w:rtl/>
        </w:rPr>
        <w:t xml:space="preserve">לנו שאנחנו שוקלים את השחרור במסגרת עסקאות לשחרור מחבלים. אנחנו </w:t>
      </w:r>
      <w:bookmarkStart w:id="10750" w:name="_ETM_Q38_247860"/>
      <w:bookmarkEnd w:id="10750"/>
      <w:r>
        <w:rPr>
          <w:rFonts w:hint="cs"/>
          <w:rtl/>
        </w:rPr>
        <w:t xml:space="preserve">לא צריכים את חוק-יסוד: נשיא המדינה בשביל זה. </w:t>
      </w:r>
    </w:p>
    <w:p w:rsidR="00341B21" w:rsidRDefault="00341B21" w:rsidP="003D5591">
      <w:pPr>
        <w:rPr>
          <w:rtl/>
        </w:rPr>
      </w:pPr>
      <w:bookmarkStart w:id="10751" w:name="_ETM_Q38_254071"/>
      <w:bookmarkStart w:id="10752" w:name="_ETM_Q38_254132"/>
      <w:bookmarkEnd w:id="10751"/>
      <w:bookmarkEnd w:id="10752"/>
    </w:p>
    <w:p w:rsidR="00341B21" w:rsidRDefault="00341B21" w:rsidP="00692DB6">
      <w:pPr>
        <w:rPr>
          <w:rtl/>
        </w:rPr>
      </w:pPr>
      <w:bookmarkStart w:id="10753" w:name="_ETM_Q38_254183"/>
      <w:bookmarkStart w:id="10754" w:name="_ETM_Q38_254224"/>
      <w:bookmarkEnd w:id="10753"/>
      <w:bookmarkEnd w:id="10754"/>
      <w:r>
        <w:rPr>
          <w:rFonts w:hint="cs"/>
          <w:rtl/>
        </w:rPr>
        <w:t xml:space="preserve">אבל מפה פנינו למשפחות הנרצחים. והמסר למחבלים </w:t>
      </w:r>
      <w:bookmarkStart w:id="10755" w:name="_ETM_Q38_260415"/>
      <w:bookmarkEnd w:id="10755"/>
      <w:r>
        <w:rPr>
          <w:rFonts w:hint="cs"/>
          <w:rtl/>
        </w:rPr>
        <w:t>ובני משפחותיהם: זה שאין פה עונש מוות</w:t>
      </w:r>
      <w:r w:rsidR="005207EF">
        <w:rPr>
          <w:rFonts w:hint="cs"/>
          <w:rtl/>
        </w:rPr>
        <w:t>,</w:t>
      </w:r>
      <w:r>
        <w:rPr>
          <w:rFonts w:hint="cs"/>
          <w:rtl/>
        </w:rPr>
        <w:t xml:space="preserve"> זה </w:t>
      </w:r>
      <w:r w:rsidR="00692DB6">
        <w:rPr>
          <w:rFonts w:hint="eastAsia"/>
          <w:rtl/>
        </w:rPr>
        <w:t>–</w:t>
      </w:r>
      <w:r w:rsidR="00692DB6">
        <w:rPr>
          <w:rFonts w:hint="cs"/>
          <w:rtl/>
        </w:rPr>
        <w:t xml:space="preserve"> 1</w:t>
      </w:r>
      <w:r>
        <w:rPr>
          <w:rFonts w:hint="cs"/>
          <w:rtl/>
        </w:rPr>
        <w:t xml:space="preserve">. </w:t>
      </w:r>
      <w:bookmarkStart w:id="10756" w:name="_ETM_Q38_263651"/>
      <w:bookmarkEnd w:id="10756"/>
      <w:r>
        <w:rPr>
          <w:rFonts w:hint="cs"/>
          <w:rtl/>
        </w:rPr>
        <w:t xml:space="preserve">עוד צריך להיות. אולי זאת הדוגמה </w:t>
      </w:r>
      <w:bookmarkStart w:id="10757" w:name="_ETM_Q38_265079"/>
      <w:bookmarkEnd w:id="10757"/>
      <w:r>
        <w:rPr>
          <w:rFonts w:hint="cs"/>
          <w:rtl/>
        </w:rPr>
        <w:t>למה זה צריך להיות</w:t>
      </w:r>
      <w:r w:rsidR="005207EF">
        <w:rPr>
          <w:rFonts w:hint="cs"/>
          <w:rtl/>
        </w:rPr>
        <w:t>,</w:t>
      </w:r>
      <w:r>
        <w:rPr>
          <w:rFonts w:hint="cs"/>
          <w:rtl/>
        </w:rPr>
        <w:t xml:space="preserve"> כי לא צריך לספק לווליד דקה </w:t>
      </w:r>
      <w:bookmarkStart w:id="10758" w:name="_ETM_Q38_267711"/>
      <w:bookmarkEnd w:id="10758"/>
      <w:r>
        <w:rPr>
          <w:rFonts w:hint="cs"/>
          <w:rtl/>
        </w:rPr>
        <w:t>שום תמונת ניצחון.</w:t>
      </w:r>
      <w:bookmarkStart w:id="10759" w:name="_ETM_Q38_269068"/>
      <w:bookmarkStart w:id="10760" w:name="_ETM_Q38_269089"/>
      <w:bookmarkStart w:id="10761" w:name="_ETM_Q38_269107"/>
      <w:bookmarkStart w:id="10762" w:name="_ETM_Q38_269140"/>
      <w:bookmarkEnd w:id="10759"/>
      <w:bookmarkEnd w:id="10760"/>
      <w:bookmarkEnd w:id="10761"/>
      <w:bookmarkEnd w:id="10762"/>
    </w:p>
    <w:p w:rsidR="00341B21" w:rsidRDefault="00341B21" w:rsidP="003D5591">
      <w:pPr>
        <w:rPr>
          <w:rtl/>
        </w:rPr>
      </w:pPr>
      <w:bookmarkStart w:id="10763" w:name="_ETM_Q38_272836"/>
      <w:bookmarkStart w:id="10764" w:name="_ETM_Q38_272902"/>
      <w:bookmarkEnd w:id="10763"/>
      <w:bookmarkEnd w:id="10764"/>
    </w:p>
    <w:p w:rsidR="00341B21" w:rsidRDefault="00341B21" w:rsidP="003D5591">
      <w:pPr>
        <w:pStyle w:val="af7"/>
        <w:keepNext/>
        <w:rPr>
          <w:rtl/>
        </w:rPr>
      </w:pPr>
      <w:r w:rsidRPr="00EF7B3E">
        <w:rPr>
          <w:rStyle w:val="TagStyle"/>
          <w:rtl/>
        </w:rPr>
        <w:t xml:space="preserve"> &lt;&lt; יור &gt;&gt;</w:t>
      </w:r>
      <w:r w:rsidRPr="00DB486F">
        <w:rPr>
          <w:rStyle w:val="TagStyle"/>
          <w:rtl/>
        </w:rPr>
        <w:t xml:space="preserve"> </w:t>
      </w:r>
      <w:r>
        <w:rPr>
          <w:rtl/>
        </w:rPr>
        <w:t>היו"ר אוריאל בוסו:</w:t>
      </w:r>
      <w:r w:rsidRPr="00DB486F">
        <w:rPr>
          <w:rStyle w:val="TagStyle"/>
          <w:rtl/>
        </w:rPr>
        <w:t xml:space="preserve"> </w:t>
      </w:r>
      <w:r w:rsidRPr="00EF7B3E">
        <w:rPr>
          <w:rStyle w:val="TagStyle"/>
          <w:rtl/>
        </w:rPr>
        <w:t>&lt;&lt; יור &gt;&gt;</w:t>
      </w:r>
      <w:r>
        <w:rPr>
          <w:rtl/>
        </w:rPr>
        <w:t xml:space="preserve">  </w:t>
      </w:r>
    </w:p>
    <w:p w:rsidR="00341B21" w:rsidRDefault="00341B21" w:rsidP="008443B7">
      <w:pPr>
        <w:rPr>
          <w:rtl/>
        </w:rPr>
      </w:pPr>
    </w:p>
    <w:p w:rsidR="00341B21" w:rsidRPr="00DB486F" w:rsidRDefault="00341B21" w:rsidP="003D5591">
      <w:pPr>
        <w:rPr>
          <w:rtl/>
        </w:rPr>
      </w:pPr>
      <w:bookmarkStart w:id="10765" w:name="_ETM_Q38_273203"/>
      <w:bookmarkEnd w:id="10765"/>
      <w:r>
        <w:rPr>
          <w:rFonts w:hint="cs"/>
          <w:rtl/>
        </w:rPr>
        <w:t xml:space="preserve">תודה רבה. </w:t>
      </w:r>
    </w:p>
    <w:p w:rsidR="00341B21" w:rsidRDefault="00341B21" w:rsidP="009635F5">
      <w:pPr>
        <w:rPr>
          <w:rtl/>
        </w:rPr>
      </w:pPr>
    </w:p>
    <w:p w:rsidR="00341B21" w:rsidRDefault="00341B21" w:rsidP="003D5591">
      <w:pPr>
        <w:pStyle w:val="af6"/>
        <w:keepNext/>
        <w:rPr>
          <w:rtl/>
        </w:rPr>
      </w:pPr>
      <w:r w:rsidRPr="00EF7B3E">
        <w:rPr>
          <w:rStyle w:val="TagStyle"/>
          <w:rtl/>
        </w:rPr>
        <w:t xml:space="preserve"> &lt;&lt; קריאה &gt;&gt;</w:t>
      </w:r>
      <w:r w:rsidRPr="00DB486F">
        <w:rPr>
          <w:rStyle w:val="TagStyle"/>
          <w:rtl/>
        </w:rPr>
        <w:t xml:space="preserve"> </w:t>
      </w:r>
      <w:r>
        <w:rPr>
          <w:rtl/>
        </w:rPr>
        <w:t>סימון דוידסון (יש עתיד):</w:t>
      </w:r>
      <w:r w:rsidRPr="00DB486F">
        <w:rPr>
          <w:rStyle w:val="TagStyle"/>
          <w:rtl/>
        </w:rPr>
        <w:t xml:space="preserve"> </w:t>
      </w:r>
      <w:r w:rsidRPr="00EF7B3E">
        <w:rPr>
          <w:rStyle w:val="TagStyle"/>
          <w:rtl/>
        </w:rPr>
        <w:t>&lt;&lt; קריאה &gt;&gt;</w:t>
      </w:r>
      <w:r>
        <w:rPr>
          <w:rtl/>
        </w:rPr>
        <w:t xml:space="preserve">  </w:t>
      </w:r>
    </w:p>
    <w:p w:rsidR="00341B21" w:rsidRPr="00DB486F" w:rsidRDefault="00341B21" w:rsidP="008443B7">
      <w:pPr>
        <w:rPr>
          <w:rtl/>
        </w:rPr>
      </w:pPr>
    </w:p>
    <w:p w:rsidR="00341B21" w:rsidRDefault="00341B21" w:rsidP="009635F5">
      <w:pPr>
        <w:rPr>
          <w:rtl/>
        </w:rPr>
      </w:pPr>
      <w:r>
        <w:rPr>
          <w:rFonts w:hint="cs"/>
          <w:rtl/>
        </w:rPr>
        <w:t xml:space="preserve">אני מסכים איתך במאה אחוז. </w:t>
      </w:r>
    </w:p>
    <w:p w:rsidR="00341B21" w:rsidRPr="00EF7B3E" w:rsidRDefault="00341B21" w:rsidP="003D5591">
      <w:pPr>
        <w:rPr>
          <w:rtl/>
        </w:rPr>
      </w:pPr>
      <w:bookmarkStart w:id="10766" w:name="_ETM_Q38_66423"/>
      <w:bookmarkStart w:id="10767" w:name="_ETM_Q38_66499"/>
      <w:bookmarkStart w:id="10768" w:name="_ETM_Q38_272800"/>
      <w:bookmarkStart w:id="10769" w:name="_ETM_Q38_272897"/>
      <w:bookmarkEnd w:id="10766"/>
      <w:bookmarkEnd w:id="10767"/>
      <w:bookmarkEnd w:id="10768"/>
      <w:bookmarkEnd w:id="10769"/>
    </w:p>
    <w:p w:rsidR="00341B21" w:rsidRDefault="00341B21" w:rsidP="003D5591">
      <w:pPr>
        <w:pStyle w:val="af6"/>
        <w:keepNext/>
        <w:rPr>
          <w:rtl/>
        </w:rPr>
      </w:pPr>
      <w:bookmarkStart w:id="10770" w:name="ET_interruption_קר_אה_12"/>
      <w:r w:rsidRPr="00EF7B3E">
        <w:rPr>
          <w:rStyle w:val="TagStyle"/>
          <w:rtl/>
        </w:rPr>
        <w:t xml:space="preserve"> &lt;&lt; קריאה &gt;&gt;</w:t>
      </w:r>
      <w:r w:rsidRPr="00DB486F">
        <w:rPr>
          <w:rStyle w:val="TagStyle"/>
          <w:rtl/>
        </w:rPr>
        <w:t xml:space="preserve"> </w:t>
      </w:r>
      <w:r>
        <w:rPr>
          <w:rtl/>
        </w:rPr>
        <w:t>קריאה:</w:t>
      </w:r>
      <w:r w:rsidRPr="00DB486F">
        <w:rPr>
          <w:rStyle w:val="TagStyle"/>
          <w:rtl/>
        </w:rPr>
        <w:t xml:space="preserve"> </w:t>
      </w:r>
      <w:r w:rsidRPr="00EF7B3E">
        <w:rPr>
          <w:rStyle w:val="TagStyle"/>
          <w:rtl/>
        </w:rPr>
        <w:t>&lt;&lt; קריאה &gt;&gt;</w:t>
      </w:r>
      <w:r>
        <w:rPr>
          <w:rtl/>
        </w:rPr>
        <w:t xml:space="preserve">  </w:t>
      </w:r>
      <w:bookmarkEnd w:id="10770"/>
    </w:p>
    <w:p w:rsidR="00341B21" w:rsidRDefault="00341B21" w:rsidP="008443B7">
      <w:pPr>
        <w:rPr>
          <w:rtl/>
        </w:rPr>
      </w:pPr>
    </w:p>
    <w:p w:rsidR="00341B21" w:rsidRDefault="00341B21" w:rsidP="003D5591">
      <w:pPr>
        <w:rPr>
          <w:rtl/>
        </w:rPr>
      </w:pPr>
      <w:bookmarkStart w:id="10771" w:name="_ETM_Q38_275487"/>
      <w:bookmarkStart w:id="10772" w:name="_ETM_Q38_275749"/>
      <w:bookmarkEnd w:id="10771"/>
      <w:bookmarkEnd w:id="10772"/>
      <w:r>
        <w:rPr>
          <w:rFonts w:hint="cs"/>
          <w:rtl/>
        </w:rPr>
        <w:t>כו</w:t>
      </w:r>
      <w:bookmarkStart w:id="10773" w:name="_ETM_Q38_275844"/>
      <w:bookmarkEnd w:id="10773"/>
      <w:r>
        <w:rPr>
          <w:rFonts w:hint="cs"/>
          <w:rtl/>
        </w:rPr>
        <w:t>לנו.</w:t>
      </w:r>
    </w:p>
    <w:p w:rsidR="00341B21" w:rsidRPr="00DB486F" w:rsidRDefault="00341B21" w:rsidP="003D5591">
      <w:pPr>
        <w:rPr>
          <w:rtl/>
        </w:rPr>
      </w:pPr>
      <w:bookmarkStart w:id="10774" w:name="_ETM_Q38_273196"/>
      <w:bookmarkStart w:id="10775" w:name="_ETM_Q38_273275"/>
      <w:bookmarkEnd w:id="10774"/>
      <w:bookmarkEnd w:id="10775"/>
    </w:p>
    <w:p w:rsidR="00341B21" w:rsidRDefault="00341B21" w:rsidP="003D5591">
      <w:pPr>
        <w:pStyle w:val="af7"/>
        <w:keepNext/>
        <w:rPr>
          <w:rtl/>
        </w:rPr>
      </w:pPr>
      <w:r w:rsidRPr="00EF7B3E">
        <w:rPr>
          <w:rStyle w:val="TagStyle"/>
          <w:rtl/>
        </w:rPr>
        <w:t xml:space="preserve"> &lt;&lt; יור &gt;&gt;</w:t>
      </w:r>
      <w:r w:rsidRPr="00854519">
        <w:rPr>
          <w:rStyle w:val="TagStyle"/>
          <w:rtl/>
        </w:rPr>
        <w:t xml:space="preserve"> </w:t>
      </w:r>
      <w:r>
        <w:rPr>
          <w:rtl/>
        </w:rPr>
        <w:t>היו"ר אוריאל בוסו:</w:t>
      </w:r>
      <w:r w:rsidRPr="00854519">
        <w:rPr>
          <w:rStyle w:val="TagStyle"/>
          <w:rtl/>
        </w:rPr>
        <w:t xml:space="preserve"> </w:t>
      </w:r>
      <w:r w:rsidRPr="00EF7B3E">
        <w:rPr>
          <w:rStyle w:val="TagStyle"/>
          <w:rtl/>
        </w:rPr>
        <w:t>&lt;&lt; יור &gt;&gt;</w:t>
      </w:r>
      <w:r>
        <w:rPr>
          <w:rtl/>
        </w:rPr>
        <w:t xml:space="preserve">  </w:t>
      </w:r>
    </w:p>
    <w:p w:rsidR="00341B21" w:rsidRDefault="00341B21" w:rsidP="008443B7">
      <w:pPr>
        <w:rPr>
          <w:rtl/>
          <w:lang w:eastAsia="he-IL"/>
        </w:rPr>
      </w:pPr>
      <w:bookmarkStart w:id="10776" w:name="_ETM_Q38_275389"/>
      <w:bookmarkEnd w:id="10776"/>
    </w:p>
    <w:p w:rsidR="00341B21" w:rsidRDefault="00341B21" w:rsidP="003D5591">
      <w:pPr>
        <w:rPr>
          <w:rtl/>
          <w:lang w:eastAsia="he-IL"/>
        </w:rPr>
      </w:pPr>
      <w:bookmarkStart w:id="10777" w:name="_ETM_Q38_275461"/>
      <w:bookmarkEnd w:id="10777"/>
      <w:r>
        <w:rPr>
          <w:rFonts w:hint="cs"/>
          <w:rtl/>
          <w:lang w:eastAsia="he-IL"/>
        </w:rPr>
        <w:t xml:space="preserve">תודה רבה, חברת הכנסת </w:t>
      </w:r>
      <w:bookmarkStart w:id="10778" w:name="_ETM_Q38_277645"/>
      <w:bookmarkEnd w:id="10778"/>
      <w:r>
        <w:rPr>
          <w:rFonts w:hint="cs"/>
          <w:rtl/>
          <w:lang w:eastAsia="he-IL"/>
        </w:rPr>
        <w:t xml:space="preserve">טלי גוטליב. חבר הכנסת ולדימיר בליאק </w:t>
      </w:r>
      <w:r>
        <w:rPr>
          <w:rtl/>
          <w:lang w:eastAsia="he-IL"/>
        </w:rPr>
        <w:t>–</w:t>
      </w:r>
      <w:r>
        <w:rPr>
          <w:rFonts w:hint="cs"/>
          <w:rtl/>
          <w:lang w:eastAsia="he-IL"/>
        </w:rPr>
        <w:t xml:space="preserve"> אינו נוכח;</w:t>
      </w:r>
      <w:r>
        <w:rPr>
          <w:rFonts w:hint="cs"/>
          <w:lang w:eastAsia="he-IL"/>
        </w:rPr>
        <w:t xml:space="preserve"> </w:t>
      </w:r>
      <w:bookmarkStart w:id="10779" w:name="_ETM_Q38_282793"/>
      <w:bookmarkEnd w:id="10779"/>
      <w:r>
        <w:rPr>
          <w:rFonts w:hint="cs"/>
          <w:rtl/>
          <w:lang w:eastAsia="he-IL"/>
        </w:rPr>
        <w:t xml:space="preserve">חבר הכנסת משה שמעון רוט </w:t>
      </w:r>
      <w:bookmarkStart w:id="10780" w:name="_ETM_Q38_283980"/>
      <w:bookmarkEnd w:id="10780"/>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חברת הכנסת נעמה לזימי </w:t>
      </w:r>
      <w:r>
        <w:rPr>
          <w:rtl/>
          <w:lang w:eastAsia="he-IL"/>
        </w:rPr>
        <w:t>–</w:t>
      </w:r>
      <w:r>
        <w:rPr>
          <w:rFonts w:hint="cs"/>
          <w:rtl/>
          <w:lang w:eastAsia="he-IL"/>
        </w:rPr>
        <w:t xml:space="preserve"> </w:t>
      </w:r>
      <w:bookmarkStart w:id="10781" w:name="_ETM_Q38_285798"/>
      <w:bookmarkEnd w:id="10781"/>
      <w:r>
        <w:rPr>
          <w:rFonts w:hint="cs"/>
          <w:rtl/>
          <w:lang w:eastAsia="he-IL"/>
        </w:rPr>
        <w:t>אינה נוכחת;</w:t>
      </w:r>
      <w:r>
        <w:rPr>
          <w:rFonts w:hint="cs"/>
          <w:lang w:eastAsia="he-IL"/>
        </w:rPr>
        <w:t xml:space="preserve"> </w:t>
      </w:r>
      <w:r>
        <w:rPr>
          <w:rFonts w:hint="cs"/>
          <w:rtl/>
          <w:lang w:eastAsia="he-IL"/>
        </w:rPr>
        <w:t xml:space="preserve">חבר הכנסת אלון שוסטר </w:t>
      </w:r>
      <w:r>
        <w:rPr>
          <w:rtl/>
          <w:lang w:eastAsia="he-IL"/>
        </w:rPr>
        <w:t>–</w:t>
      </w:r>
      <w:r>
        <w:rPr>
          <w:rFonts w:hint="cs"/>
          <w:rtl/>
          <w:lang w:eastAsia="he-IL"/>
        </w:rPr>
        <w:t xml:space="preserve"> אף </w:t>
      </w:r>
      <w:bookmarkStart w:id="10782" w:name="_ETM_Q38_288840"/>
      <w:bookmarkEnd w:id="10782"/>
      <w:r>
        <w:rPr>
          <w:rFonts w:hint="cs"/>
          <w:rtl/>
          <w:lang w:eastAsia="he-IL"/>
        </w:rPr>
        <w:t>הוא אינו נוכח. חברת הכנסת שלי טל מירון,</w:t>
      </w:r>
      <w:bookmarkStart w:id="10783" w:name="_ETM_Q38_290245"/>
      <w:bookmarkEnd w:id="10783"/>
      <w:r>
        <w:rPr>
          <w:rFonts w:hint="cs"/>
          <w:rtl/>
          <w:lang w:eastAsia="he-IL"/>
        </w:rPr>
        <w:t xml:space="preserve"> בבקשה.</w:t>
      </w:r>
    </w:p>
    <w:p w:rsidR="00341B21" w:rsidRDefault="00341B21" w:rsidP="003D5591">
      <w:pPr>
        <w:rPr>
          <w:rtl/>
          <w:lang w:eastAsia="he-IL"/>
        </w:rPr>
      </w:pPr>
    </w:p>
    <w:p w:rsidR="00341B21" w:rsidRDefault="00341B21" w:rsidP="003D5591">
      <w:pPr>
        <w:pStyle w:val="a4"/>
        <w:keepNext/>
        <w:rPr>
          <w:rtl/>
        </w:rPr>
      </w:pPr>
      <w:bookmarkStart w:id="10784" w:name="ET_speaker_6507_19"/>
      <w:r w:rsidRPr="00EF7B3E">
        <w:rPr>
          <w:rStyle w:val="TagStyle"/>
          <w:rtl/>
        </w:rPr>
        <w:t xml:space="preserve"> &lt;&lt; דובר &gt;&gt;</w:t>
      </w:r>
      <w:r w:rsidRPr="00E91DFA">
        <w:rPr>
          <w:rStyle w:val="TagStyle"/>
          <w:rtl/>
        </w:rPr>
        <w:t xml:space="preserve"> </w:t>
      </w:r>
      <w:bookmarkStart w:id="10785" w:name="_Toc136946232"/>
      <w:bookmarkStart w:id="10786" w:name="_Toc153976667"/>
      <w:bookmarkStart w:id="10787" w:name="_Toc153976851"/>
      <w:r>
        <w:rPr>
          <w:rtl/>
        </w:rPr>
        <w:t>שלי טל מירון (יש עתיד):</w:t>
      </w:r>
      <w:bookmarkEnd w:id="10785"/>
      <w:bookmarkEnd w:id="10786"/>
      <w:bookmarkEnd w:id="10787"/>
      <w:r w:rsidRPr="00E91DFA">
        <w:rPr>
          <w:rStyle w:val="TagStyle"/>
          <w:rtl/>
        </w:rPr>
        <w:t xml:space="preserve"> </w:t>
      </w:r>
      <w:r w:rsidRPr="00EF7B3E">
        <w:rPr>
          <w:rStyle w:val="TagStyle"/>
          <w:rtl/>
        </w:rPr>
        <w:t>&lt;&lt; דובר &gt;&gt;</w:t>
      </w:r>
      <w:r>
        <w:rPr>
          <w:rtl/>
        </w:rPr>
        <w:t xml:space="preserve">   </w:t>
      </w:r>
      <w:bookmarkEnd w:id="10784"/>
    </w:p>
    <w:p w:rsidR="00341B21" w:rsidRDefault="00341B21" w:rsidP="008443B7">
      <w:pPr>
        <w:rPr>
          <w:rtl/>
          <w:lang w:eastAsia="he-IL"/>
        </w:rPr>
      </w:pPr>
    </w:p>
    <w:p w:rsidR="00341B21" w:rsidRDefault="00341B21" w:rsidP="00692DB6">
      <w:pPr>
        <w:rPr>
          <w:rtl/>
          <w:lang w:eastAsia="he-IL"/>
        </w:rPr>
      </w:pPr>
      <w:r>
        <w:rPr>
          <w:rFonts w:hint="cs"/>
          <w:rtl/>
          <w:lang w:eastAsia="he-IL"/>
        </w:rPr>
        <w:t>תודה רבה, אדוני היושב-בראש. תודה</w:t>
      </w:r>
      <w:r w:rsidR="00692DB6">
        <w:rPr>
          <w:rFonts w:hint="cs"/>
          <w:rtl/>
          <w:lang w:eastAsia="he-IL"/>
        </w:rPr>
        <w:t>.</w:t>
      </w:r>
      <w:r>
        <w:rPr>
          <w:rFonts w:hint="cs"/>
          <w:rtl/>
          <w:lang w:eastAsia="he-IL"/>
        </w:rPr>
        <w:t xml:space="preserve"> כנסת נכבדה</w:t>
      </w:r>
      <w:r w:rsidR="00692DB6">
        <w:rPr>
          <w:rFonts w:hint="cs"/>
          <w:rtl/>
          <w:lang w:eastAsia="he-IL"/>
        </w:rPr>
        <w:t>,</w:t>
      </w:r>
      <w:r>
        <w:rPr>
          <w:rFonts w:hint="cs"/>
          <w:rtl/>
          <w:lang w:eastAsia="he-IL"/>
        </w:rPr>
        <w:t xml:space="preserve"> האמת, אני רוצה להתייחס לנושא הנשים העגונות. באופן מדהים, בהמשך לשיח על הצעת החוק, אני היום נפגשתי </w:t>
      </w:r>
      <w:bookmarkStart w:id="10788" w:name="_ETM_Q38_342751"/>
      <w:bookmarkEnd w:id="10788"/>
      <w:r>
        <w:rPr>
          <w:rFonts w:hint="cs"/>
          <w:rtl/>
          <w:lang w:eastAsia="he-IL"/>
        </w:rPr>
        <w:t xml:space="preserve">עם מנכ"לית ועם עוד נציגה מעמותת מבוי סתום. אני לא יודעת אם אתם מכירים, זו עמותה שעוסקת בנשים עגונות. זו עמותה שעושה עבודת קודש בליווי שלהן, בסיוע להן, בתמיכה במעגלים רחבים ובהרבה מאוד תחומים. ניסיתי להבין לעומק איפה אנחנו עומדים ביחס לבעיה הזו. קודם כול, יש </w:t>
      </w:r>
      <w:bookmarkStart w:id="10789" w:name="_ETM_Q38_371735"/>
      <w:bookmarkEnd w:id="10789"/>
      <w:r>
        <w:rPr>
          <w:rFonts w:hint="cs"/>
          <w:rtl/>
          <w:lang w:eastAsia="he-IL"/>
        </w:rPr>
        <w:t>לנו עניין של נתונים. אין במדינת ישראל נתונים עדכניים. אף אחד לא יודע להגיד כמה נשים עגונות ב</w:t>
      </w:r>
      <w:bookmarkStart w:id="10790" w:name="_ETM_Q38_377539"/>
      <w:bookmarkEnd w:id="10790"/>
      <w:r>
        <w:rPr>
          <w:rFonts w:hint="cs"/>
          <w:rtl/>
          <w:lang w:eastAsia="he-IL"/>
        </w:rPr>
        <w:t xml:space="preserve">כלל יש במדינת ישראל. כשאומרים </w:t>
      </w:r>
      <w:r w:rsidR="00692DB6">
        <w:rPr>
          <w:rFonts w:hint="cs"/>
          <w:rtl/>
          <w:lang w:eastAsia="he-IL"/>
        </w:rPr>
        <w:t>"</w:t>
      </w:r>
      <w:r>
        <w:rPr>
          <w:rFonts w:hint="cs"/>
          <w:rtl/>
          <w:lang w:eastAsia="he-IL"/>
        </w:rPr>
        <w:t>אישה עגונה</w:t>
      </w:r>
      <w:r w:rsidR="00692DB6">
        <w:rPr>
          <w:rFonts w:hint="cs"/>
          <w:rtl/>
          <w:lang w:eastAsia="he-IL"/>
        </w:rPr>
        <w:t>"</w:t>
      </w:r>
      <w:r>
        <w:rPr>
          <w:rFonts w:hint="cs"/>
          <w:rtl/>
          <w:lang w:eastAsia="he-IL"/>
        </w:rPr>
        <w:t xml:space="preserve">, בואו נבין רגע במה מדובר. מדובר על אישה שמוחזקת כבת ערובה. היא רוצה לסיים את נישואיה, אבל מחזיקים אותה כבת ערובה והיא תלויה בגבר כדי להשתחרר לחופשי, שזה הזוי בפני עצמו. מדובר </w:t>
      </w:r>
      <w:bookmarkStart w:id="10791" w:name="_ETM_Q38_398914"/>
      <w:bookmarkEnd w:id="10791"/>
      <w:r>
        <w:rPr>
          <w:rFonts w:hint="cs"/>
          <w:rtl/>
          <w:lang w:eastAsia="he-IL"/>
        </w:rPr>
        <w:t>בנשים שקופות</w:t>
      </w:r>
      <w:r w:rsidR="00692DB6">
        <w:rPr>
          <w:rFonts w:hint="cs"/>
          <w:rtl/>
          <w:lang w:eastAsia="he-IL"/>
        </w:rPr>
        <w:t>,</w:t>
      </w:r>
      <w:r>
        <w:rPr>
          <w:rFonts w:hint="cs"/>
          <w:rtl/>
          <w:lang w:eastAsia="he-IL"/>
        </w:rPr>
        <w:t xml:space="preserve"> שהחברה לא רואה אותן ולא מטפלת בהן. הסנקציות שמתייחסים אליהן פה בהצעת </w:t>
      </w:r>
      <w:bookmarkStart w:id="10792" w:name="_ETM_Q38_405618"/>
      <w:bookmarkEnd w:id="10792"/>
      <w:r>
        <w:rPr>
          <w:rFonts w:hint="cs"/>
          <w:rtl/>
          <w:lang w:eastAsia="he-IL"/>
        </w:rPr>
        <w:t xml:space="preserve">החוק, והסנקציות שכבר קיימות בחוק, הן אומנם מבורכות, נקרא לזה ככה, אבל הרבנות בקושי עושה בהן שימוש. לא מפעילים את הסנקציות האלה. מה קורה </w:t>
      </w:r>
      <w:bookmarkStart w:id="10793" w:name="_ETM_Q38_415714"/>
      <w:bookmarkEnd w:id="10793"/>
      <w:r>
        <w:rPr>
          <w:rFonts w:hint="cs"/>
          <w:rtl/>
          <w:lang w:eastAsia="he-IL"/>
        </w:rPr>
        <w:t xml:space="preserve">בפועל? יכולה להיות אישה עגונה תשע שנים ולא הפעילו את הסנקציה כנגד הגבר. אז מה עשינו בזה אם יש </w:t>
      </w:r>
      <w:bookmarkStart w:id="10794" w:name="_ETM_Q38_423961"/>
      <w:bookmarkEnd w:id="10794"/>
      <w:r>
        <w:rPr>
          <w:rFonts w:hint="cs"/>
          <w:rtl/>
          <w:lang w:eastAsia="he-IL"/>
        </w:rPr>
        <w:t>סנקציות שאנחנו לא מפעילים אותן</w:t>
      </w:r>
      <w:r w:rsidR="00692DB6">
        <w:rPr>
          <w:rFonts w:hint="cs"/>
          <w:rtl/>
          <w:lang w:eastAsia="he-IL"/>
        </w:rPr>
        <w:t>?</w:t>
      </w:r>
      <w:r>
        <w:rPr>
          <w:rFonts w:hint="cs"/>
          <w:rtl/>
          <w:lang w:eastAsia="he-IL"/>
        </w:rPr>
        <w:t xml:space="preserve"> אגב, יש סנקציות שהולכות ומתגברות</w:t>
      </w:r>
      <w:bookmarkStart w:id="10795" w:name="_ETM_Q38_433432"/>
      <w:bookmarkEnd w:id="10795"/>
      <w:r>
        <w:rPr>
          <w:rFonts w:hint="cs"/>
          <w:rtl/>
          <w:lang w:eastAsia="he-IL"/>
        </w:rPr>
        <w:t xml:space="preserve">. זאת אומרת, יש כרטיס אשראי ויש צ'קים ויש רישיון נהיגה, ובסוף יש גם עונש מאסר. אז אולי כשיש פרופיל תקשורתי גבוה במקרים </w:t>
      </w:r>
      <w:bookmarkStart w:id="10796" w:name="_ETM_Q38_443912"/>
      <w:bookmarkEnd w:id="10796"/>
      <w:r>
        <w:rPr>
          <w:rFonts w:hint="cs"/>
          <w:rtl/>
          <w:lang w:eastAsia="he-IL"/>
        </w:rPr>
        <w:t>נוראי</w:t>
      </w:r>
      <w:r w:rsidR="00692DB6">
        <w:rPr>
          <w:rFonts w:hint="cs"/>
          <w:rtl/>
          <w:lang w:eastAsia="he-IL"/>
        </w:rPr>
        <w:t>ים ואיומים, כן,</w:t>
      </w:r>
      <w:r>
        <w:rPr>
          <w:rFonts w:hint="cs"/>
          <w:rtl/>
          <w:lang w:eastAsia="he-IL"/>
        </w:rPr>
        <w:t xml:space="preserve"> כמו שירה איסקוב, אז שם מצליחים להגיע להישגים בגלל סדר-היום הציבורי והפרופיל התקשורתי. אבל איפה כל הנשים השקופות שאף אחד </w:t>
      </w:r>
      <w:bookmarkStart w:id="10797" w:name="_ETM_Q38_453034"/>
      <w:bookmarkEnd w:id="10797"/>
      <w:r>
        <w:rPr>
          <w:rFonts w:hint="cs"/>
          <w:rtl/>
          <w:lang w:eastAsia="he-IL"/>
        </w:rPr>
        <w:t>לא רואה אותן ולא עוזר להן והן נותרות עגונות שנים רבות?</w:t>
      </w:r>
    </w:p>
    <w:p w:rsidR="00341B21" w:rsidRDefault="00341B21" w:rsidP="008443B7">
      <w:pPr>
        <w:rPr>
          <w:rtl/>
          <w:lang w:eastAsia="he-IL"/>
        </w:rPr>
      </w:pPr>
      <w:bookmarkStart w:id="10798" w:name="_ETM_Q38_457530"/>
      <w:bookmarkEnd w:id="10798"/>
    </w:p>
    <w:p w:rsidR="00341B21" w:rsidRDefault="00341B21" w:rsidP="00692DB6">
      <w:pPr>
        <w:rPr>
          <w:rtl/>
          <w:lang w:eastAsia="he-IL"/>
        </w:rPr>
      </w:pPr>
      <w:bookmarkStart w:id="10799" w:name="_ETM_Q38_457690"/>
      <w:bookmarkStart w:id="10800" w:name="_ETM_Q38_457744"/>
      <w:bookmarkStart w:id="10801" w:name="_ETM_Q38_457790"/>
      <w:bookmarkEnd w:id="10799"/>
      <w:bookmarkEnd w:id="10800"/>
      <w:bookmarkEnd w:id="10801"/>
      <w:r>
        <w:rPr>
          <w:rFonts w:hint="cs"/>
          <w:rtl/>
          <w:lang w:eastAsia="he-IL"/>
        </w:rPr>
        <w:t xml:space="preserve"> בחודש יולי אני מתכננת לעשות פה, בכנסת, כנס בנושא נשים עגונות, וכמובן שאני אזמין </w:t>
      </w:r>
      <w:bookmarkStart w:id="10802" w:name="_ETM_Q38_467464"/>
      <w:bookmarkEnd w:id="10802"/>
      <w:r>
        <w:rPr>
          <w:rFonts w:hint="cs"/>
          <w:rtl/>
          <w:lang w:eastAsia="he-IL"/>
        </w:rPr>
        <w:t>ארגונים וגורמים שיבואו לדבר. וכמובן שנזמין גם נשים עגונות שידברו</w:t>
      </w:r>
      <w:bookmarkStart w:id="10803" w:name="_ETM_Q38_472718"/>
      <w:bookmarkEnd w:id="10803"/>
      <w:r>
        <w:rPr>
          <w:rFonts w:hint="cs"/>
          <w:rtl/>
          <w:lang w:eastAsia="he-IL"/>
        </w:rPr>
        <w:t xml:space="preserve"> ויספרו את סיפורן. אבל בינתיים אם הגישה פה, בבית </w:t>
      </w:r>
      <w:bookmarkStart w:id="10804" w:name="_ETM_Q38_474424"/>
      <w:bookmarkEnd w:id="10804"/>
      <w:r>
        <w:rPr>
          <w:rFonts w:hint="cs"/>
          <w:rtl/>
          <w:lang w:eastAsia="he-IL"/>
        </w:rPr>
        <w:t xml:space="preserve">הזה, היא באמת לעזור לנשים האלה, אז אני קוראת לכולם, מכל המפלגות, ובטח ובטח בקואליציה, לשתף פעולה. בואו נמצא </w:t>
      </w:r>
      <w:bookmarkStart w:id="10805" w:name="_ETM_Q38_485576"/>
      <w:bookmarkEnd w:id="10805"/>
      <w:r>
        <w:rPr>
          <w:rFonts w:hint="cs"/>
          <w:rtl/>
          <w:lang w:eastAsia="he-IL"/>
        </w:rPr>
        <w:t>פתרונות כמו הסכם כבוד הדדי, שהוא מקובל הלכתית והרבנים יכולים ליישם אותו בכל נישואי</w:t>
      </w:r>
      <w:r w:rsidR="00692DB6">
        <w:rPr>
          <w:rFonts w:hint="cs"/>
          <w:rtl/>
          <w:lang w:eastAsia="he-IL"/>
        </w:rPr>
        <w:t>ם</w:t>
      </w:r>
      <w:r>
        <w:rPr>
          <w:rFonts w:hint="cs"/>
          <w:rtl/>
          <w:lang w:eastAsia="he-IL"/>
        </w:rPr>
        <w:t>, ולמנוע מקרים של נשים עגונות. לחסל את התופעה ההזויה הזו. תודה בה.</w:t>
      </w:r>
    </w:p>
    <w:p w:rsidR="00341B21" w:rsidRDefault="00341B21" w:rsidP="003D5591">
      <w:pPr>
        <w:ind w:firstLine="0"/>
        <w:rPr>
          <w:rtl/>
          <w:lang w:eastAsia="he-IL"/>
        </w:rPr>
      </w:pPr>
    </w:p>
    <w:p w:rsidR="00341B21" w:rsidRDefault="00341B21" w:rsidP="003D5591">
      <w:pPr>
        <w:pStyle w:val="af7"/>
        <w:keepNext/>
        <w:rPr>
          <w:rtl/>
        </w:rPr>
      </w:pPr>
      <w:r w:rsidRPr="00EF7B3E">
        <w:rPr>
          <w:rStyle w:val="TagStyle"/>
          <w:rtl/>
        </w:rPr>
        <w:t xml:space="preserve"> &lt;&lt; יור &gt;&gt;</w:t>
      </w:r>
      <w:r w:rsidRPr="00854519">
        <w:rPr>
          <w:rStyle w:val="TagStyle"/>
          <w:rtl/>
        </w:rPr>
        <w:t xml:space="preserve"> </w:t>
      </w:r>
      <w:r>
        <w:rPr>
          <w:rtl/>
        </w:rPr>
        <w:t>היו"ר אוריאל בוסו:</w:t>
      </w:r>
      <w:r w:rsidRPr="00854519">
        <w:rPr>
          <w:rStyle w:val="TagStyle"/>
          <w:rtl/>
        </w:rPr>
        <w:t xml:space="preserve"> </w:t>
      </w:r>
      <w:r w:rsidRPr="00EF7B3E">
        <w:rPr>
          <w:rStyle w:val="TagStyle"/>
          <w:rtl/>
        </w:rPr>
        <w:t>&lt;&lt; יור &gt;&gt;</w:t>
      </w:r>
      <w:r>
        <w:rPr>
          <w:rtl/>
        </w:rPr>
        <w:t xml:space="preserve">  </w:t>
      </w:r>
    </w:p>
    <w:p w:rsidR="00341B21" w:rsidRDefault="00341B21" w:rsidP="008443B7">
      <w:pPr>
        <w:rPr>
          <w:rtl/>
          <w:lang w:eastAsia="he-IL"/>
        </w:rPr>
      </w:pPr>
    </w:p>
    <w:p w:rsidR="00341B21" w:rsidRDefault="00341B21" w:rsidP="003D5591">
      <w:pPr>
        <w:ind w:firstLine="0"/>
        <w:rPr>
          <w:rtl/>
          <w:lang w:eastAsia="he-IL"/>
        </w:rPr>
      </w:pPr>
      <w:bookmarkStart w:id="10806" w:name="_ETM_Q38_499824"/>
      <w:bookmarkStart w:id="10807" w:name="_ETM_Q38_499918"/>
      <w:bookmarkEnd w:id="10806"/>
      <w:bookmarkEnd w:id="10807"/>
      <w:r>
        <w:rPr>
          <w:rFonts w:hint="cs"/>
          <w:rtl/>
          <w:lang w:eastAsia="he-IL"/>
        </w:rPr>
        <w:tab/>
        <w:t xml:space="preserve">תודה רבה לחברת הכנסת שלי </w:t>
      </w:r>
      <w:bookmarkStart w:id="10808" w:name="_ETM_Q38_500911"/>
      <w:bookmarkEnd w:id="10808"/>
      <w:r>
        <w:rPr>
          <w:rFonts w:hint="cs"/>
          <w:rtl/>
          <w:lang w:eastAsia="he-IL"/>
        </w:rPr>
        <w:t xml:space="preserve">טל מירון. חברת הכנסת פנינה תמנו </w:t>
      </w:r>
      <w:r>
        <w:rPr>
          <w:rtl/>
          <w:lang w:eastAsia="he-IL"/>
        </w:rPr>
        <w:t>–</w:t>
      </w:r>
      <w:r>
        <w:rPr>
          <w:rFonts w:hint="cs"/>
          <w:rtl/>
          <w:lang w:eastAsia="he-IL"/>
        </w:rPr>
        <w:t xml:space="preserve"> אינה נוכחת</w:t>
      </w:r>
      <w:bookmarkStart w:id="10809" w:name="_ETM_Q38_505987"/>
      <w:bookmarkEnd w:id="10809"/>
      <w:r>
        <w:rPr>
          <w:rFonts w:hint="cs"/>
          <w:rtl/>
          <w:lang w:eastAsia="he-IL"/>
        </w:rPr>
        <w:t xml:space="preserve">; חבר הכנסת יוראי להב </w:t>
      </w:r>
      <w:r>
        <w:rPr>
          <w:rtl/>
          <w:lang w:eastAsia="he-IL"/>
        </w:rPr>
        <w:t>–</w:t>
      </w:r>
      <w:r>
        <w:rPr>
          <w:rFonts w:hint="cs"/>
          <w:rtl/>
          <w:lang w:eastAsia="he-IL"/>
        </w:rPr>
        <w:t xml:space="preserve"> מוותר; חבר </w:t>
      </w:r>
      <w:bookmarkStart w:id="10810" w:name="_ETM_Q38_509051"/>
      <w:bookmarkEnd w:id="10810"/>
      <w:r>
        <w:rPr>
          <w:rFonts w:hint="cs"/>
          <w:rtl/>
          <w:lang w:eastAsia="he-IL"/>
        </w:rPr>
        <w:t xml:space="preserve">הכנסת וסגן השר אבי מעוז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חברת הכנסת אורנה ברביבאי </w:t>
      </w:r>
      <w:r>
        <w:rPr>
          <w:rtl/>
          <w:lang w:eastAsia="he-IL"/>
        </w:rPr>
        <w:t>–</w:t>
      </w:r>
      <w:r>
        <w:rPr>
          <w:rFonts w:hint="cs"/>
          <w:lang w:eastAsia="he-IL"/>
        </w:rPr>
        <w:t xml:space="preserve"> </w:t>
      </w:r>
      <w:r>
        <w:rPr>
          <w:rFonts w:hint="cs"/>
          <w:rtl/>
          <w:lang w:eastAsia="he-IL"/>
        </w:rPr>
        <w:t xml:space="preserve">אינה נוכחת; חברת הכנסת שרון ניר </w:t>
      </w:r>
      <w:bookmarkStart w:id="10811" w:name="_ETM_Q38_514682"/>
      <w:bookmarkEnd w:id="10811"/>
      <w:r>
        <w:rPr>
          <w:rtl/>
          <w:lang w:eastAsia="he-IL"/>
        </w:rPr>
        <w:t>–</w:t>
      </w:r>
      <w:r>
        <w:rPr>
          <w:rFonts w:hint="cs"/>
          <w:rtl/>
          <w:lang w:eastAsia="he-IL"/>
        </w:rPr>
        <w:t xml:space="preserve"> אף היא אינה נוכחת. חבר הכנסת סימון דוידסון, יעלה ויבוא.</w:t>
      </w:r>
    </w:p>
    <w:p w:rsidR="00341B21" w:rsidRDefault="00341B21" w:rsidP="003D5591">
      <w:pPr>
        <w:rPr>
          <w:rtl/>
          <w:lang w:eastAsia="he-IL"/>
        </w:rPr>
      </w:pPr>
    </w:p>
    <w:p w:rsidR="00341B21" w:rsidRDefault="00341B21" w:rsidP="003D5591">
      <w:pPr>
        <w:pStyle w:val="a4"/>
        <w:keepNext/>
        <w:rPr>
          <w:rtl/>
        </w:rPr>
      </w:pPr>
      <w:bookmarkStart w:id="10812" w:name="ET_speaker_6255_5"/>
      <w:r w:rsidRPr="00EF7B3E">
        <w:rPr>
          <w:rStyle w:val="TagStyle"/>
          <w:rtl/>
        </w:rPr>
        <w:t xml:space="preserve"> &lt;&lt; דובר &gt;&gt;</w:t>
      </w:r>
      <w:r w:rsidRPr="00854519">
        <w:rPr>
          <w:rStyle w:val="TagStyle"/>
          <w:rtl/>
        </w:rPr>
        <w:t xml:space="preserve"> </w:t>
      </w:r>
      <w:bookmarkStart w:id="10813" w:name="_Toc136946233"/>
      <w:bookmarkStart w:id="10814" w:name="_Toc153976668"/>
      <w:bookmarkStart w:id="10815" w:name="_Toc153976852"/>
      <w:r>
        <w:rPr>
          <w:rtl/>
        </w:rPr>
        <w:t>סימון דוידסון (יש עתיד):</w:t>
      </w:r>
      <w:bookmarkEnd w:id="10813"/>
      <w:bookmarkEnd w:id="10814"/>
      <w:bookmarkEnd w:id="10815"/>
      <w:r w:rsidRPr="00854519">
        <w:rPr>
          <w:rStyle w:val="TagStyle"/>
          <w:rtl/>
        </w:rPr>
        <w:t xml:space="preserve"> </w:t>
      </w:r>
      <w:r w:rsidRPr="00EF7B3E">
        <w:rPr>
          <w:rStyle w:val="TagStyle"/>
          <w:rtl/>
        </w:rPr>
        <w:t>&lt;&lt; דובר &gt;&gt;</w:t>
      </w:r>
      <w:r>
        <w:rPr>
          <w:rtl/>
        </w:rPr>
        <w:t xml:space="preserve">  </w:t>
      </w:r>
      <w:bookmarkEnd w:id="10812"/>
    </w:p>
    <w:p w:rsidR="00341B21" w:rsidRDefault="00341B21" w:rsidP="008443B7">
      <w:pPr>
        <w:rPr>
          <w:rtl/>
          <w:lang w:eastAsia="he-IL"/>
        </w:rPr>
      </w:pPr>
    </w:p>
    <w:p w:rsidR="00341B21" w:rsidRDefault="00341B21" w:rsidP="003D5591">
      <w:pPr>
        <w:rPr>
          <w:rtl/>
          <w:lang w:eastAsia="he-IL"/>
        </w:rPr>
      </w:pPr>
      <w:r>
        <w:rPr>
          <w:rFonts w:hint="cs"/>
          <w:rtl/>
          <w:lang w:eastAsia="he-IL"/>
        </w:rPr>
        <w:t xml:space="preserve">תודה רבה, אדוני היושב-ראש. נאור, עכשיו זה יעניין אותך. לנאום שלי בשלוש הדקות הקרובות אני קורא </w:t>
      </w:r>
      <w:bookmarkStart w:id="10816" w:name="_ETM_Q38_540604"/>
      <w:bookmarkEnd w:id="10816"/>
      <w:r>
        <w:rPr>
          <w:rFonts w:hint="cs"/>
          <w:rtl/>
          <w:lang w:eastAsia="he-IL"/>
        </w:rPr>
        <w:t xml:space="preserve">"נשמה", "נשמה גדולה". לפני שנה קיימתי פה, בכנסת, שדולה </w:t>
      </w:r>
      <w:bookmarkStart w:id="10817" w:name="_ETM_Q38_545029"/>
      <w:bookmarkEnd w:id="10817"/>
      <w:r>
        <w:rPr>
          <w:rFonts w:hint="cs"/>
          <w:rtl/>
          <w:lang w:eastAsia="he-IL"/>
        </w:rPr>
        <w:t>למען הספיישל אולימפיקס. ספיישל אולימפיקס זה גוף ספורטיבי לאנשים עם מוגבלויות קוגניטיביות. לאירוע הגיע אדם מדהים</w:t>
      </w:r>
      <w:r w:rsidR="00692DB6">
        <w:rPr>
          <w:rFonts w:hint="cs"/>
          <w:rtl/>
          <w:lang w:eastAsia="he-IL"/>
        </w:rPr>
        <w:t>,</w:t>
      </w:r>
      <w:r>
        <w:rPr>
          <w:rFonts w:hint="cs"/>
          <w:rtl/>
          <w:lang w:eastAsia="he-IL"/>
        </w:rPr>
        <w:t xml:space="preserve"> שתוך כדי הכנס ביקש </w:t>
      </w:r>
      <w:bookmarkStart w:id="10818" w:name="_ETM_Q38_560886"/>
      <w:bookmarkEnd w:id="10818"/>
      <w:r>
        <w:rPr>
          <w:rFonts w:hint="cs"/>
          <w:rtl/>
          <w:lang w:eastAsia="he-IL"/>
        </w:rPr>
        <w:t xml:space="preserve">את רשות הדיבור. האמת, אני לא הכרתי אותו לפני זה, אני </w:t>
      </w:r>
      <w:bookmarkStart w:id="10819" w:name="_ETM_Q38_561831"/>
      <w:bookmarkEnd w:id="10819"/>
      <w:r>
        <w:rPr>
          <w:rFonts w:hint="cs"/>
          <w:rtl/>
          <w:lang w:eastAsia="he-IL"/>
        </w:rPr>
        <w:t xml:space="preserve">לא יודע איך, והוא סיפר את הסיפור של הבן שלו והקשר לספורט, ומה הכדורגל עשה לבן שלו. אותו בחור שדיבר התחיל לבכות באמצע הנאום שלו, באמצע הדיבור. ורק לאחר מכן הבנתי מי הבן אדם. לבן אדם </w:t>
      </w:r>
      <w:bookmarkStart w:id="10820" w:name="_ETM_Q38_581579"/>
      <w:bookmarkEnd w:id="10820"/>
      <w:r>
        <w:rPr>
          <w:rFonts w:hint="cs"/>
          <w:rtl/>
          <w:lang w:eastAsia="he-IL"/>
        </w:rPr>
        <w:t xml:space="preserve">קוראים אופיר חיים. אופיר חיים הוא מאמן נבחרת הנוער של ישראל. </w:t>
      </w:r>
    </w:p>
    <w:p w:rsidR="00341B21" w:rsidRDefault="00341B21" w:rsidP="003D5591">
      <w:pPr>
        <w:rPr>
          <w:rtl/>
          <w:lang w:eastAsia="he-IL"/>
        </w:rPr>
      </w:pPr>
      <w:bookmarkStart w:id="10821" w:name="_ETM_Q38_590885"/>
      <w:bookmarkStart w:id="10822" w:name="_ETM_Q38_590944"/>
      <w:bookmarkStart w:id="10823" w:name="_ETM_Q38_590966"/>
      <w:bookmarkEnd w:id="10821"/>
      <w:bookmarkEnd w:id="10822"/>
      <w:bookmarkEnd w:id="10823"/>
    </w:p>
    <w:p w:rsidR="00341B21" w:rsidRDefault="00341B21" w:rsidP="00692DB6">
      <w:pPr>
        <w:rPr>
          <w:rtl/>
          <w:lang w:eastAsia="he-IL"/>
        </w:rPr>
      </w:pPr>
      <w:bookmarkStart w:id="10824" w:name="_ETM_Q38_591016"/>
      <w:bookmarkEnd w:id="10824"/>
      <w:r>
        <w:rPr>
          <w:rFonts w:hint="cs"/>
          <w:rtl/>
          <w:lang w:eastAsia="he-IL"/>
        </w:rPr>
        <w:t xml:space="preserve">אנחנו נמצאים בעיצומה של היסטוריה בספורט הישראלי, ובעיקר בכדורגל הישראלי. וכשרואים את ההצלחות של הנבחרת הזו, יש לכך סיבות: הסיבה הראשונה זה נשמה ענקית </w:t>
      </w:r>
      <w:bookmarkStart w:id="10825" w:name="_ETM_Q38_606018"/>
      <w:bookmarkEnd w:id="10825"/>
      <w:r>
        <w:rPr>
          <w:rFonts w:hint="cs"/>
          <w:rtl/>
          <w:lang w:eastAsia="he-IL"/>
        </w:rPr>
        <w:t xml:space="preserve">של אדם שכל מה שהוא עושה, הוא עושה מבפנים, ומעביר את זה לשחקנים. הסיבה השנייה להצלחה </w:t>
      </w:r>
      <w:r>
        <w:rPr>
          <w:rFonts w:hint="eastAsia"/>
          <w:rtl/>
          <w:lang w:eastAsia="he-IL"/>
        </w:rPr>
        <w:t>–</w:t>
      </w:r>
      <w:r>
        <w:rPr>
          <w:rFonts w:hint="cs"/>
          <w:rtl/>
          <w:lang w:eastAsia="he-IL"/>
        </w:rPr>
        <w:t xml:space="preserve"> נאור, לפני שנתיים ביקרתי בהתאחדות לכדורגל ונפגשתי </w:t>
      </w:r>
      <w:bookmarkStart w:id="10826" w:name="_ETM_Q38_618090"/>
      <w:bookmarkEnd w:id="10826"/>
      <w:r>
        <w:rPr>
          <w:rFonts w:hint="cs"/>
          <w:rtl/>
          <w:lang w:eastAsia="he-IL"/>
        </w:rPr>
        <w:t xml:space="preserve">עם בוני גינצבורג, עם משה סיני ועם היועץ ההולנדי. הם סיפרו לי על התוכנית, בעיקר של הנבחרת </w:t>
      </w:r>
      <w:bookmarkStart w:id="10827" w:name="_ETM_Q38_625382"/>
      <w:bookmarkEnd w:id="10827"/>
      <w:r>
        <w:rPr>
          <w:rFonts w:hint="cs"/>
          <w:rtl/>
          <w:lang w:eastAsia="he-IL"/>
        </w:rPr>
        <w:t xml:space="preserve">הזו: מה הם עושים עם הנבחרת הזו מבחינת לוח האימונים, אימונים אישיים, פסיכולוגים, פיזיולוגים, פיזיותרפיסטים, תזונאים, והכי חשוב, הרבה מאוד משחקי אימון. והם גיבשו נבחרת שהיא באמת נדירה והיסטורית. כשרואים </w:t>
      </w:r>
      <w:bookmarkStart w:id="10828" w:name="_ETM_Q38_644506"/>
      <w:bookmarkEnd w:id="10828"/>
      <w:r>
        <w:rPr>
          <w:rFonts w:hint="cs"/>
          <w:rtl/>
          <w:lang w:eastAsia="he-IL"/>
        </w:rPr>
        <w:t>את ההצלחה של הנבחרת הזו, יש לכך סיבות: הסיבה המרכזית היא המאמן, והסיבה השנייה היא ההתאחדות</w:t>
      </w:r>
      <w:r w:rsidR="00692DB6">
        <w:rPr>
          <w:rFonts w:hint="cs"/>
          <w:rtl/>
          <w:lang w:eastAsia="he-IL"/>
        </w:rPr>
        <w:t>,</w:t>
      </w:r>
      <w:r>
        <w:rPr>
          <w:rFonts w:hint="cs"/>
          <w:rtl/>
          <w:lang w:eastAsia="he-IL"/>
        </w:rPr>
        <w:t xml:space="preserve"> שעשתה ועושה עבודה נפלאה בכל מה שקשור לילדים ונוער בשנים האחרונות. סיבה נוספת, אומנם באחוזים קטנים כי זה </w:t>
      </w:r>
      <w:bookmarkStart w:id="10829" w:name="_ETM_Q38_662808"/>
      <w:bookmarkEnd w:id="10829"/>
      <w:r>
        <w:rPr>
          <w:rFonts w:hint="cs"/>
          <w:rtl/>
          <w:lang w:eastAsia="he-IL"/>
        </w:rPr>
        <w:t xml:space="preserve">זמן קצר, זה היושב-ראש, שעכשיו קל מאוד </w:t>
      </w:r>
      <w:r>
        <w:rPr>
          <w:rtl/>
          <w:lang w:eastAsia="he-IL"/>
        </w:rPr>
        <w:t>–</w:t>
      </w:r>
      <w:r>
        <w:rPr>
          <w:rFonts w:hint="cs"/>
          <w:rtl/>
          <w:lang w:eastAsia="he-IL"/>
        </w:rPr>
        <w:t xml:space="preserve"> ושמענו את</w:t>
      </w:r>
      <w:bookmarkStart w:id="10830" w:name="_ETM_Q38_667087"/>
      <w:bookmarkEnd w:id="10830"/>
      <w:r>
        <w:rPr>
          <w:rFonts w:hint="cs"/>
          <w:rtl/>
          <w:lang w:eastAsia="he-IL"/>
        </w:rPr>
        <w:t xml:space="preserve"> שלמה קרעי עומד פה ותוקף את ההתאחדות על העונש לבית"ר ירושלים. אז אני אספר לשלמה קרעי </w:t>
      </w:r>
      <w:r>
        <w:rPr>
          <w:rFonts w:hint="eastAsia"/>
          <w:rtl/>
          <w:lang w:eastAsia="he-IL"/>
        </w:rPr>
        <w:t>–</w:t>
      </w:r>
      <w:r>
        <w:rPr>
          <w:rFonts w:hint="cs"/>
          <w:rtl/>
          <w:lang w:eastAsia="he-IL"/>
        </w:rPr>
        <w:t xml:space="preserve"> חבל שהוא לא</w:t>
      </w:r>
      <w:bookmarkStart w:id="10831" w:name="_ETM_Q38_674427"/>
      <w:bookmarkEnd w:id="10831"/>
      <w:r w:rsidR="00692DB6">
        <w:rPr>
          <w:rFonts w:hint="cs"/>
          <w:rtl/>
          <w:lang w:eastAsia="he-IL"/>
        </w:rPr>
        <w:t xml:space="preserve"> נמצא פה:</w:t>
      </w:r>
      <w:r>
        <w:rPr>
          <w:rFonts w:hint="cs"/>
          <w:rtl/>
          <w:lang w:eastAsia="he-IL"/>
        </w:rPr>
        <w:t xml:space="preserve"> אין שום קשר להתאחדות. מי שקובע את העונש זה בית הדין. להתאחדות אין יד בנושא הזה. ובמקום לברך עכשיו, בתקופה הזו, את ההתאחדות, את היושב-ראש שינו זוארץ ואת כל הפעילים </w:t>
      </w:r>
      <w:bookmarkStart w:id="10832" w:name="_ETM_Q38_689417"/>
      <w:bookmarkEnd w:id="10832"/>
      <w:r>
        <w:rPr>
          <w:rFonts w:hint="cs"/>
          <w:rtl/>
          <w:lang w:eastAsia="he-IL"/>
        </w:rPr>
        <w:t xml:space="preserve">והנושאים בדבר, הוא החליט, בלי ללמוד ובלי להבין מה הוא אומר בכלל, לבוא ולתקוף אותם. אז אני מפה מברך את כל השחקנים המדהימים של נבחרת הנוער, את </w:t>
      </w:r>
      <w:bookmarkStart w:id="10833" w:name="_ETM_Q38_700398"/>
      <w:bookmarkEnd w:id="10833"/>
      <w:r>
        <w:rPr>
          <w:rFonts w:hint="cs"/>
          <w:rtl/>
          <w:lang w:eastAsia="he-IL"/>
        </w:rPr>
        <w:t xml:space="preserve">יושב-ראש ההתאחדות שינו זוארץ, את אופיר חיים והצוות המדהים, ואת כל השחקנים הצעירים הנפלאים. ובואו נחזיק אצבעות שגם יעפילו לגמר. </w:t>
      </w:r>
      <w:bookmarkStart w:id="10834" w:name="_ETM_Q38_709653"/>
      <w:bookmarkEnd w:id="10834"/>
      <w:r>
        <w:rPr>
          <w:rFonts w:hint="cs"/>
          <w:rtl/>
          <w:lang w:eastAsia="he-IL"/>
        </w:rPr>
        <w:t>תודה רבה.</w:t>
      </w:r>
    </w:p>
    <w:p w:rsidR="00341B21" w:rsidRDefault="00341B21" w:rsidP="003D5591">
      <w:pPr>
        <w:ind w:firstLine="0"/>
        <w:rPr>
          <w:rtl/>
          <w:lang w:eastAsia="he-IL"/>
        </w:rPr>
      </w:pPr>
    </w:p>
    <w:p w:rsidR="00341B21" w:rsidRDefault="00341B21" w:rsidP="003D5591">
      <w:pPr>
        <w:pStyle w:val="af7"/>
        <w:keepNext/>
        <w:rPr>
          <w:rtl/>
        </w:rPr>
      </w:pPr>
      <w:r w:rsidRPr="00EF7B3E">
        <w:rPr>
          <w:rStyle w:val="TagStyle"/>
          <w:rtl/>
        </w:rPr>
        <w:t xml:space="preserve"> &lt;&lt; יור &gt;&gt;</w:t>
      </w:r>
      <w:r w:rsidRPr="00854519">
        <w:rPr>
          <w:rStyle w:val="TagStyle"/>
          <w:rtl/>
        </w:rPr>
        <w:t xml:space="preserve"> </w:t>
      </w:r>
      <w:r>
        <w:rPr>
          <w:rtl/>
        </w:rPr>
        <w:t>היו"ר אוריאל בוסו:</w:t>
      </w:r>
      <w:r w:rsidRPr="00854519">
        <w:rPr>
          <w:rStyle w:val="TagStyle"/>
          <w:rtl/>
        </w:rPr>
        <w:t xml:space="preserve"> </w:t>
      </w:r>
      <w:r w:rsidRPr="00EF7B3E">
        <w:rPr>
          <w:rStyle w:val="TagStyle"/>
          <w:rtl/>
        </w:rPr>
        <w:t>&lt;&lt; יור &gt;&gt;</w:t>
      </w:r>
      <w:r>
        <w:rPr>
          <w:rtl/>
        </w:rPr>
        <w:t xml:space="preserve">  </w:t>
      </w:r>
    </w:p>
    <w:p w:rsidR="00341B21" w:rsidRDefault="00341B21" w:rsidP="008443B7">
      <w:pPr>
        <w:rPr>
          <w:rtl/>
          <w:lang w:eastAsia="he-IL"/>
        </w:rPr>
      </w:pPr>
    </w:p>
    <w:p w:rsidR="00341B21" w:rsidRDefault="00341B21" w:rsidP="003D5591">
      <w:pPr>
        <w:rPr>
          <w:rtl/>
          <w:lang w:eastAsia="he-IL"/>
        </w:rPr>
      </w:pPr>
      <w:r>
        <w:rPr>
          <w:rFonts w:hint="cs"/>
          <w:rtl/>
          <w:lang w:eastAsia="he-IL"/>
        </w:rPr>
        <w:t xml:space="preserve">תודה רבה. חבר הכנסת משה טור פז </w:t>
      </w:r>
      <w:r>
        <w:rPr>
          <w:rtl/>
          <w:lang w:eastAsia="he-IL"/>
        </w:rPr>
        <w:t>–</w:t>
      </w:r>
      <w:r>
        <w:rPr>
          <w:rFonts w:hint="cs"/>
          <w:rtl/>
          <w:lang w:eastAsia="he-IL"/>
        </w:rPr>
        <w:t xml:space="preserve"> מוותר. מי עולה לסכם? השרה מאי גולן, השרה לשוויון מגדרי. אנחנו נשביע אותך כשרה, ואנחנו </w:t>
      </w:r>
      <w:r w:rsidR="00A00651">
        <w:rPr>
          <w:rFonts w:hint="cs"/>
          <w:rtl/>
          <w:lang w:eastAsia="he-IL"/>
        </w:rPr>
        <w:t>– – –</w:t>
      </w:r>
      <w:bookmarkStart w:id="10835" w:name="_ETM_Q38_723286"/>
      <w:bookmarkEnd w:id="10835"/>
    </w:p>
    <w:p w:rsidR="00341B21" w:rsidRDefault="00341B21" w:rsidP="003D5591">
      <w:pPr>
        <w:rPr>
          <w:u w:val="single"/>
          <w:rtl/>
          <w:lang w:eastAsia="he-IL"/>
        </w:rPr>
      </w:pPr>
      <w:bookmarkStart w:id="10836" w:name="_ETM_Q38_723382"/>
      <w:bookmarkStart w:id="10837" w:name="_ETM_Q38_723414"/>
      <w:bookmarkStart w:id="10838" w:name="_ETM_Q38_723469"/>
      <w:bookmarkStart w:id="10839" w:name="_ETM_Q38_717129"/>
      <w:bookmarkStart w:id="10840" w:name="_ETM_Q38_732158"/>
      <w:bookmarkStart w:id="10841" w:name="_ETM_Q38_732212"/>
      <w:bookmarkStart w:id="10842" w:name="_ETM_Q38_732270"/>
      <w:bookmarkStart w:id="10843" w:name="_ETM_Q38_732942"/>
      <w:bookmarkStart w:id="10844" w:name="_ETM_Q38_732996"/>
      <w:bookmarkStart w:id="10845" w:name="_ETM_Q38_734847"/>
      <w:bookmarkEnd w:id="10836"/>
      <w:bookmarkEnd w:id="10837"/>
      <w:bookmarkEnd w:id="10838"/>
      <w:bookmarkEnd w:id="10839"/>
      <w:bookmarkEnd w:id="10840"/>
      <w:bookmarkEnd w:id="10841"/>
      <w:bookmarkEnd w:id="10842"/>
      <w:bookmarkEnd w:id="10843"/>
      <w:bookmarkEnd w:id="10844"/>
      <w:bookmarkEnd w:id="10845"/>
    </w:p>
    <w:p w:rsidR="00341B21" w:rsidRPr="00B5616D" w:rsidRDefault="00341B21" w:rsidP="003D5591">
      <w:pPr>
        <w:pStyle w:val="a4"/>
        <w:keepNext/>
        <w:rPr>
          <w:rtl/>
        </w:rPr>
      </w:pPr>
      <w:bookmarkStart w:id="10846" w:name="ET_speaker_6559_14"/>
      <w:r w:rsidRPr="00B5616D">
        <w:rPr>
          <w:rStyle w:val="TagStyle"/>
          <w:rtl/>
        </w:rPr>
        <w:t xml:space="preserve"> &lt;&lt; דובר &gt;&gt; </w:t>
      </w:r>
      <w:bookmarkStart w:id="10847" w:name="_Toc136946234"/>
      <w:bookmarkStart w:id="10848" w:name="_Toc153976669"/>
      <w:bookmarkStart w:id="10849" w:name="_Toc153976853"/>
      <w:r>
        <w:rPr>
          <w:rtl/>
        </w:rPr>
        <w:t>השרה לקידום מעמד האישה מאי גולן:</w:t>
      </w:r>
      <w:bookmarkEnd w:id="10847"/>
      <w:bookmarkEnd w:id="10848"/>
      <w:bookmarkEnd w:id="10849"/>
      <w:r w:rsidRPr="00B5616D">
        <w:rPr>
          <w:rStyle w:val="TagStyle"/>
          <w:rtl/>
        </w:rPr>
        <w:t xml:space="preserve"> &lt;&lt; דובר &gt;&gt;</w:t>
      </w:r>
      <w:r>
        <w:rPr>
          <w:rtl/>
        </w:rPr>
        <w:t xml:space="preserve">   </w:t>
      </w:r>
      <w:bookmarkEnd w:id="10846"/>
    </w:p>
    <w:p w:rsidR="00341B21" w:rsidRPr="0070162D" w:rsidRDefault="00341B21" w:rsidP="008443B7">
      <w:pPr>
        <w:rPr>
          <w:rtl/>
          <w:lang w:eastAsia="he-IL"/>
        </w:rPr>
      </w:pPr>
      <w:bookmarkStart w:id="10850" w:name="_ETM_Q38_735518"/>
      <w:bookmarkStart w:id="10851" w:name="_ETM_Q38_735566"/>
      <w:bookmarkEnd w:id="10850"/>
      <w:bookmarkEnd w:id="10851"/>
    </w:p>
    <w:p w:rsidR="00341B21" w:rsidRDefault="00341B21" w:rsidP="003D5591">
      <w:pPr>
        <w:rPr>
          <w:rtl/>
          <w:lang w:eastAsia="he-IL"/>
        </w:rPr>
      </w:pPr>
      <w:bookmarkStart w:id="10852" w:name="_ETM_Q38_732325"/>
      <w:bookmarkEnd w:id="10852"/>
      <w:r>
        <w:rPr>
          <w:rFonts w:hint="cs"/>
          <w:rtl/>
          <w:lang w:eastAsia="he-IL"/>
        </w:rPr>
        <w:t>במה תשביע אותי עכשיו, מר בוסו?</w:t>
      </w:r>
    </w:p>
    <w:p w:rsidR="00341B21" w:rsidRDefault="00341B21" w:rsidP="003D5591">
      <w:pPr>
        <w:ind w:firstLine="0"/>
        <w:rPr>
          <w:rtl/>
          <w:lang w:eastAsia="he-IL"/>
        </w:rPr>
      </w:pPr>
      <w:bookmarkStart w:id="10853" w:name="_ETM_Q38_727685"/>
      <w:bookmarkStart w:id="10854" w:name="_ETM_Q38_727820"/>
      <w:bookmarkStart w:id="10855" w:name="_ETM_Q38_727837"/>
      <w:bookmarkStart w:id="10856" w:name="_ETM_Q38_727880"/>
      <w:bookmarkEnd w:id="10853"/>
      <w:bookmarkEnd w:id="10854"/>
      <w:bookmarkEnd w:id="10855"/>
      <w:bookmarkEnd w:id="10856"/>
    </w:p>
    <w:p w:rsidR="00341B21" w:rsidRDefault="00341B21" w:rsidP="003D5591">
      <w:pPr>
        <w:pStyle w:val="af7"/>
        <w:keepNext/>
        <w:rPr>
          <w:rtl/>
        </w:rPr>
      </w:pPr>
      <w:r w:rsidRPr="00EF7B3E">
        <w:rPr>
          <w:rStyle w:val="TagStyle"/>
          <w:rtl/>
        </w:rPr>
        <w:t xml:space="preserve"> &lt;&lt; יור &gt;&gt;</w:t>
      </w:r>
      <w:r w:rsidRPr="0070162D">
        <w:rPr>
          <w:rStyle w:val="TagStyle"/>
          <w:rtl/>
        </w:rPr>
        <w:t xml:space="preserve"> </w:t>
      </w:r>
      <w:r>
        <w:rPr>
          <w:rtl/>
        </w:rPr>
        <w:t>היו"ר אוריאל בוסו:</w:t>
      </w:r>
      <w:r w:rsidRPr="0070162D">
        <w:rPr>
          <w:rStyle w:val="TagStyle"/>
          <w:rtl/>
        </w:rPr>
        <w:t xml:space="preserve"> </w:t>
      </w:r>
      <w:r w:rsidRPr="00EF7B3E">
        <w:rPr>
          <w:rStyle w:val="TagStyle"/>
          <w:rtl/>
        </w:rPr>
        <w:t>&lt;&lt; יור &gt;&gt;</w:t>
      </w:r>
      <w:r>
        <w:rPr>
          <w:rtl/>
        </w:rPr>
        <w:t xml:space="preserve">  </w:t>
      </w:r>
    </w:p>
    <w:p w:rsidR="00341B21" w:rsidRDefault="00341B21" w:rsidP="008443B7">
      <w:pPr>
        <w:rPr>
          <w:rtl/>
          <w:lang w:eastAsia="he-IL"/>
        </w:rPr>
      </w:pPr>
    </w:p>
    <w:p w:rsidR="00341B21" w:rsidRDefault="00341B21" w:rsidP="003D5591">
      <w:pPr>
        <w:rPr>
          <w:rtl/>
          <w:lang w:eastAsia="he-IL"/>
        </w:rPr>
      </w:pPr>
      <w:bookmarkStart w:id="10857" w:name="_ETM_Q38_729130"/>
      <w:bookmarkEnd w:id="10857"/>
      <w:r>
        <w:rPr>
          <w:rFonts w:hint="cs"/>
          <w:rtl/>
          <w:lang w:eastAsia="he-IL"/>
        </w:rPr>
        <w:t xml:space="preserve">לטובת עם ישראל. </w:t>
      </w:r>
      <w:bookmarkStart w:id="10858" w:name="_ETM_Q38_734459"/>
      <w:bookmarkStart w:id="10859" w:name="_ETM_Q38_734520"/>
      <w:bookmarkEnd w:id="10858"/>
      <w:bookmarkEnd w:id="10859"/>
    </w:p>
    <w:p w:rsidR="00341B21" w:rsidRDefault="00341B21" w:rsidP="003D5591">
      <w:pPr>
        <w:rPr>
          <w:rtl/>
          <w:lang w:eastAsia="he-IL"/>
        </w:rPr>
      </w:pPr>
      <w:bookmarkStart w:id="10860" w:name="_ETM_Q38_742939"/>
      <w:bookmarkStart w:id="10861" w:name="_ETM_Q38_742997"/>
      <w:bookmarkEnd w:id="10860"/>
      <w:bookmarkEnd w:id="10861"/>
    </w:p>
    <w:p w:rsidR="00F13795" w:rsidRDefault="00F13795" w:rsidP="003D5591">
      <w:pPr>
        <w:rPr>
          <w:rtl/>
          <w:lang w:eastAsia="he-IL"/>
        </w:rPr>
      </w:pPr>
      <w:bookmarkStart w:id="10862" w:name="_ETM_Q39_7130"/>
      <w:bookmarkStart w:id="10863" w:name="_ETM_Q39_7262"/>
      <w:bookmarkEnd w:id="10862"/>
      <w:bookmarkEnd w:id="10863"/>
      <w:r>
        <w:rPr>
          <w:rFonts w:hint="cs"/>
          <w:rtl/>
          <w:lang w:eastAsia="he-IL"/>
        </w:rPr>
        <w:t>בועז, הצבעה שמית</w:t>
      </w:r>
      <w:r w:rsidR="005207EF">
        <w:rPr>
          <w:rFonts w:hint="cs"/>
          <w:rtl/>
          <w:lang w:eastAsia="he-IL"/>
        </w:rPr>
        <w:t>,</w:t>
      </w:r>
      <w:r>
        <w:rPr>
          <w:rFonts w:hint="cs"/>
          <w:rtl/>
          <w:lang w:eastAsia="he-IL"/>
        </w:rPr>
        <w:t xml:space="preserve"> אני מבין, נכון?</w:t>
      </w:r>
    </w:p>
    <w:p w:rsidR="00F13795" w:rsidRDefault="00F13795" w:rsidP="003D5591">
      <w:pPr>
        <w:rPr>
          <w:rtl/>
          <w:lang w:eastAsia="he-IL"/>
        </w:rPr>
      </w:pPr>
    </w:p>
    <w:p w:rsidR="00F13795" w:rsidRDefault="00F13795" w:rsidP="003D5591">
      <w:pPr>
        <w:pStyle w:val="af6"/>
        <w:keepNext/>
        <w:rPr>
          <w:rtl/>
        </w:rPr>
      </w:pPr>
      <w:bookmarkStart w:id="10864" w:name="ET_interruption_5080_4"/>
      <w:r w:rsidRPr="00392184">
        <w:rPr>
          <w:rStyle w:val="TagStyle"/>
          <w:rtl/>
        </w:rPr>
        <w:t xml:space="preserve"> &lt;&lt; קריאה &gt;&gt; </w:t>
      </w:r>
      <w:r>
        <w:rPr>
          <w:rtl/>
        </w:rPr>
        <w:t>בועז טופורובסקי (יש עתיד):</w:t>
      </w:r>
      <w:r w:rsidRPr="00392184">
        <w:rPr>
          <w:rStyle w:val="TagStyle"/>
          <w:rtl/>
        </w:rPr>
        <w:t xml:space="preserve"> &lt;&lt; קריאה &gt;&gt;</w:t>
      </w:r>
      <w:r>
        <w:rPr>
          <w:rtl/>
        </w:rPr>
        <w:t xml:space="preserve">   </w:t>
      </w:r>
      <w:bookmarkEnd w:id="10864"/>
    </w:p>
    <w:p w:rsidR="00F13795" w:rsidRDefault="00F13795" w:rsidP="008443B7">
      <w:pPr>
        <w:rPr>
          <w:rtl/>
          <w:lang w:eastAsia="he-IL"/>
        </w:rPr>
      </w:pPr>
    </w:p>
    <w:p w:rsidR="00F13795" w:rsidRDefault="00F13795" w:rsidP="005207EF">
      <w:pPr>
        <w:rPr>
          <w:rtl/>
          <w:lang w:eastAsia="he-IL"/>
        </w:rPr>
      </w:pPr>
      <w:r>
        <w:rPr>
          <w:rFonts w:hint="cs"/>
          <w:rtl/>
          <w:lang w:eastAsia="he-IL"/>
        </w:rPr>
        <w:t>ברור</w:t>
      </w:r>
      <w:r w:rsidR="005207EF">
        <w:rPr>
          <w:rFonts w:hint="cs"/>
          <w:rtl/>
          <w:lang w:eastAsia="he-IL"/>
        </w:rPr>
        <w:t>,</w:t>
      </w:r>
      <w:r>
        <w:rPr>
          <w:rFonts w:hint="cs"/>
          <w:rtl/>
          <w:lang w:eastAsia="he-IL"/>
        </w:rPr>
        <w:t xml:space="preserve"> על הכול, רק שמית.</w:t>
      </w:r>
    </w:p>
    <w:p w:rsidR="00F13795" w:rsidRDefault="00F13795" w:rsidP="003D5591">
      <w:pPr>
        <w:rPr>
          <w:rtl/>
          <w:lang w:eastAsia="he-IL"/>
        </w:rPr>
      </w:pPr>
      <w:bookmarkStart w:id="10865" w:name="_ETM_Q39_150711"/>
      <w:bookmarkStart w:id="10866" w:name="_ETM_Q39_150813"/>
      <w:bookmarkEnd w:id="10865"/>
      <w:bookmarkEnd w:id="10866"/>
    </w:p>
    <w:p w:rsidR="00F13795" w:rsidRDefault="00F13795" w:rsidP="003D5591">
      <w:pPr>
        <w:pStyle w:val="af7"/>
        <w:keepNext/>
        <w:rPr>
          <w:rtl/>
        </w:rPr>
      </w:pPr>
      <w:r w:rsidRPr="00392184">
        <w:rPr>
          <w:rStyle w:val="TagStyle"/>
          <w:rtl/>
        </w:rPr>
        <w:t xml:space="preserve"> &lt;&lt; יור &gt;&gt; </w:t>
      </w:r>
      <w:r>
        <w:rPr>
          <w:rtl/>
        </w:rPr>
        <w:t>היו"ר אוריאל בוסו:</w:t>
      </w:r>
      <w:r w:rsidRPr="00392184">
        <w:rPr>
          <w:rStyle w:val="TagStyle"/>
          <w:rtl/>
        </w:rPr>
        <w:t xml:space="preserve"> &lt;&lt; יור &gt;&gt;</w:t>
      </w:r>
      <w:r>
        <w:rPr>
          <w:rtl/>
        </w:rPr>
        <w:t xml:space="preserve">   </w:t>
      </w:r>
    </w:p>
    <w:p w:rsidR="00F13795" w:rsidRDefault="00F13795" w:rsidP="008443B7">
      <w:pPr>
        <w:rPr>
          <w:rtl/>
          <w:lang w:eastAsia="he-IL"/>
        </w:rPr>
      </w:pPr>
    </w:p>
    <w:p w:rsidR="00F13795" w:rsidRDefault="00F13795" w:rsidP="003D5591">
      <w:pPr>
        <w:rPr>
          <w:rtl/>
          <w:lang w:eastAsia="he-IL"/>
        </w:rPr>
      </w:pPr>
      <w:bookmarkStart w:id="10867" w:name="_ETM_Q39_151878"/>
      <w:bookmarkEnd w:id="10867"/>
      <w:r>
        <w:rPr>
          <w:rFonts w:hint="cs"/>
          <w:rtl/>
          <w:lang w:eastAsia="he-IL"/>
        </w:rPr>
        <w:t xml:space="preserve">רק רציתי </w:t>
      </w:r>
      <w:bookmarkStart w:id="10868" w:name="_ETM_Q39_153325"/>
      <w:bookmarkEnd w:id="10868"/>
      <w:r>
        <w:rPr>
          <w:rFonts w:hint="cs"/>
          <w:rtl/>
          <w:lang w:eastAsia="he-IL"/>
        </w:rPr>
        <w:t>לחדד.</w:t>
      </w:r>
    </w:p>
    <w:p w:rsidR="00F13795" w:rsidRDefault="00F13795" w:rsidP="003D5591">
      <w:pPr>
        <w:rPr>
          <w:b/>
          <w:bCs/>
          <w:u w:val="single"/>
          <w:rtl/>
          <w:lang w:eastAsia="he-IL"/>
        </w:rPr>
      </w:pPr>
      <w:bookmarkStart w:id="10869" w:name="_ETM_Q39_153548"/>
      <w:bookmarkStart w:id="10870" w:name="_ETM_Q39_153641"/>
      <w:bookmarkEnd w:id="10869"/>
      <w:bookmarkEnd w:id="10870"/>
    </w:p>
    <w:p w:rsidR="00F13795" w:rsidRPr="004A530D" w:rsidRDefault="00F13795" w:rsidP="003D5591">
      <w:pPr>
        <w:pStyle w:val="-"/>
        <w:keepNext/>
        <w:rPr>
          <w:rtl/>
        </w:rPr>
      </w:pPr>
      <w:bookmarkStart w:id="10871" w:name="ET_speakercontinue_6559_23"/>
      <w:r w:rsidRPr="004A530D">
        <w:rPr>
          <w:rStyle w:val="TagStyle"/>
          <w:rtl/>
        </w:rPr>
        <w:t xml:space="preserve"> &lt;&lt; דובר_המשך &gt;&gt; </w:t>
      </w:r>
      <w:r>
        <w:rPr>
          <w:rtl/>
        </w:rPr>
        <w:t>השרה לקידום מעמד האישה מאי גולן:</w:t>
      </w:r>
      <w:r w:rsidRPr="004A530D">
        <w:rPr>
          <w:rStyle w:val="TagStyle"/>
          <w:rtl/>
        </w:rPr>
        <w:t xml:space="preserve"> &lt;&lt; דובר_המשך &gt;&gt;</w:t>
      </w:r>
      <w:r>
        <w:rPr>
          <w:rtl/>
        </w:rPr>
        <w:t xml:space="preserve">   </w:t>
      </w:r>
      <w:bookmarkEnd w:id="10871"/>
    </w:p>
    <w:p w:rsidR="00F13795" w:rsidRDefault="00F13795" w:rsidP="008443B7">
      <w:pPr>
        <w:rPr>
          <w:rtl/>
          <w:lang w:eastAsia="he-IL"/>
        </w:rPr>
      </w:pPr>
    </w:p>
    <w:p w:rsidR="00F13795" w:rsidRDefault="00F13795" w:rsidP="003D5591">
      <w:pPr>
        <w:rPr>
          <w:rtl/>
          <w:lang w:eastAsia="he-IL"/>
        </w:rPr>
      </w:pPr>
      <w:bookmarkStart w:id="10872" w:name="_ETM_Q39_153248"/>
      <w:bookmarkStart w:id="10873" w:name="_ETM_Q39_153286"/>
      <w:bookmarkEnd w:id="10872"/>
      <w:bookmarkEnd w:id="10873"/>
      <w:r>
        <w:rPr>
          <w:rFonts w:hint="cs"/>
          <w:rtl/>
          <w:lang w:eastAsia="he-IL"/>
        </w:rPr>
        <w:t xml:space="preserve">אדוני היושב-ראש הנכבד, כנסת נכבדה, בשבוע שעבר קמה </w:t>
      </w:r>
      <w:bookmarkStart w:id="10874" w:name="_ETM_Q39_162209"/>
      <w:bookmarkEnd w:id="10874"/>
      <w:r>
        <w:rPr>
          <w:rFonts w:hint="cs"/>
          <w:rtl/>
          <w:lang w:eastAsia="he-IL"/>
        </w:rPr>
        <w:t xml:space="preserve">ישראל לעוד סימון חדש של תחתית קו אדום מבית הפרקליטות. </w:t>
      </w:r>
      <w:bookmarkStart w:id="10875" w:name="_ETM_Q39_166438"/>
      <w:bookmarkEnd w:id="10875"/>
      <w:r>
        <w:rPr>
          <w:rFonts w:hint="cs"/>
          <w:rtl/>
          <w:lang w:eastAsia="he-IL"/>
        </w:rPr>
        <w:t xml:space="preserve">בתקופה האחרונה, למי שלא יודע, משטרת ישראל פנתה לפרקליט המדינה </w:t>
      </w:r>
      <w:bookmarkStart w:id="10876" w:name="_ETM_Q39_174494"/>
      <w:bookmarkEnd w:id="10876"/>
      <w:r>
        <w:rPr>
          <w:rFonts w:hint="cs"/>
          <w:rtl/>
          <w:lang w:eastAsia="he-IL"/>
        </w:rPr>
        <w:t>כמה וכמה פעמים, ושיתפה אותו במידעי</w:t>
      </w:r>
      <w:r>
        <w:rPr>
          <w:rFonts w:hint="eastAsia"/>
          <w:rtl/>
          <w:lang w:eastAsia="he-IL"/>
        </w:rPr>
        <w:t>ם</w:t>
      </w:r>
      <w:r>
        <w:rPr>
          <w:rFonts w:hint="cs"/>
          <w:rtl/>
          <w:lang w:eastAsia="he-IL"/>
        </w:rPr>
        <w:t xml:space="preserve"> מודיעיניי</w:t>
      </w:r>
      <w:r>
        <w:rPr>
          <w:rFonts w:hint="eastAsia"/>
          <w:rtl/>
          <w:lang w:eastAsia="he-IL"/>
        </w:rPr>
        <w:t>ם</w:t>
      </w:r>
      <w:r>
        <w:rPr>
          <w:rFonts w:hint="cs"/>
          <w:rtl/>
          <w:lang w:eastAsia="he-IL"/>
        </w:rPr>
        <w:t xml:space="preserve"> המצביעים </w:t>
      </w:r>
      <w:bookmarkStart w:id="10877" w:name="_ETM_Q39_179103"/>
      <w:bookmarkEnd w:id="10877"/>
      <w:r>
        <w:rPr>
          <w:rFonts w:hint="cs"/>
          <w:rtl/>
          <w:lang w:eastAsia="he-IL"/>
        </w:rPr>
        <w:t xml:space="preserve">כי פרקליטים ממחוז צפון מדליפים מידע סודי ורגיש לארגוני פשיעה </w:t>
      </w:r>
      <w:r>
        <w:rPr>
          <w:rFonts w:hint="eastAsia"/>
          <w:rtl/>
          <w:lang w:eastAsia="he-IL"/>
        </w:rPr>
        <w:t>–</w:t>
      </w:r>
      <w:r>
        <w:rPr>
          <w:rFonts w:hint="cs"/>
          <w:rtl/>
          <w:lang w:eastAsia="he-IL"/>
        </w:rPr>
        <w:t xml:space="preserve"> </w:t>
      </w:r>
      <w:bookmarkStart w:id="10878" w:name="_ETM_Q39_185361"/>
      <w:bookmarkEnd w:id="10878"/>
      <w:r>
        <w:rPr>
          <w:rFonts w:hint="cs"/>
          <w:rtl/>
          <w:lang w:eastAsia="he-IL"/>
        </w:rPr>
        <w:t xml:space="preserve">אותם ארגונים שתחומי תרומתם למדע ולחברה הם סמים, אלימות, רצח </w:t>
      </w:r>
      <w:bookmarkStart w:id="10879" w:name="_ETM_Q39_193400"/>
      <w:bookmarkEnd w:id="10879"/>
      <w:r>
        <w:rPr>
          <w:rFonts w:hint="cs"/>
          <w:rtl/>
          <w:lang w:eastAsia="he-IL"/>
        </w:rPr>
        <w:t>וכמובן פרוטקשן לפרנסתם, כל אלה מהאכזריים ביותר שידעה מדינת ישראל.</w:t>
      </w:r>
    </w:p>
    <w:p w:rsidR="00F13795" w:rsidRDefault="00F13795" w:rsidP="003D5591">
      <w:pPr>
        <w:rPr>
          <w:rtl/>
          <w:lang w:eastAsia="he-IL"/>
        </w:rPr>
      </w:pPr>
      <w:bookmarkStart w:id="10880" w:name="_ETM_Q39_200443"/>
      <w:bookmarkStart w:id="10881" w:name="_ETM_Q39_200512"/>
      <w:bookmarkEnd w:id="10880"/>
      <w:bookmarkEnd w:id="10881"/>
    </w:p>
    <w:p w:rsidR="00F13795" w:rsidRDefault="00F13795" w:rsidP="005207EF">
      <w:pPr>
        <w:rPr>
          <w:rtl/>
          <w:lang w:eastAsia="he-IL"/>
        </w:rPr>
      </w:pPr>
      <w:bookmarkStart w:id="10882" w:name="_ETM_Q39_200890"/>
      <w:bookmarkStart w:id="10883" w:name="_ETM_Q39_200967"/>
      <w:bookmarkEnd w:id="10882"/>
      <w:bookmarkEnd w:id="10883"/>
      <w:r>
        <w:rPr>
          <w:rFonts w:hint="cs"/>
          <w:rtl/>
          <w:lang w:eastAsia="he-IL"/>
        </w:rPr>
        <w:t xml:space="preserve">אדם </w:t>
      </w:r>
      <w:bookmarkStart w:id="10884" w:name="_ETM_Q39_202330"/>
      <w:bookmarkEnd w:id="10884"/>
      <w:r>
        <w:rPr>
          <w:rFonts w:hint="cs"/>
          <w:rtl/>
          <w:lang w:eastAsia="he-IL"/>
        </w:rPr>
        <w:t xml:space="preserve">קם בבוקר, שובר חסכונות, לווה כספים מהבנק, מהמשפחה, מהחברים, כל זה מתוך רצון אמיתי וכן לפרנס את עצמו ואת משפחתו </w:t>
      </w:r>
      <w:bookmarkStart w:id="10885" w:name="_ETM_Q39_214757"/>
      <w:bookmarkEnd w:id="10885"/>
      <w:r>
        <w:rPr>
          <w:rFonts w:hint="cs"/>
          <w:rtl/>
          <w:lang w:eastAsia="he-IL"/>
        </w:rPr>
        <w:t xml:space="preserve">בכבוד, ומקים עסק. מייד, נוסף לביורוקרטיה ולנטל </w:t>
      </w:r>
      <w:bookmarkStart w:id="10886" w:name="_ETM_Q39_219781"/>
      <w:bookmarkEnd w:id="10886"/>
      <w:r>
        <w:rPr>
          <w:rFonts w:hint="cs"/>
          <w:rtl/>
          <w:lang w:eastAsia="he-IL"/>
        </w:rPr>
        <w:t xml:space="preserve">המיסים שהוא סביב ה-60%, ישירים ועקיפים, מגיעים אחר כבוד עבריינים </w:t>
      </w:r>
      <w:bookmarkStart w:id="10887" w:name="_ETM_Q39_227650"/>
      <w:bookmarkEnd w:id="10887"/>
      <w:r>
        <w:rPr>
          <w:rFonts w:hint="cs"/>
          <w:rtl/>
          <w:lang w:eastAsia="he-IL"/>
        </w:rPr>
        <w:t xml:space="preserve">ודורשים באכזריות ובאלימות להיות חלק מאותם 40%, אשר בעמל רב </w:t>
      </w:r>
      <w:bookmarkStart w:id="10888" w:name="_ETM_Q39_232576"/>
      <w:bookmarkEnd w:id="10888"/>
      <w:r>
        <w:rPr>
          <w:rFonts w:hint="cs"/>
          <w:rtl/>
          <w:lang w:eastAsia="he-IL"/>
        </w:rPr>
        <w:t xml:space="preserve">וסיכון </w:t>
      </w:r>
      <w:r>
        <w:rPr>
          <w:rFonts w:hint="eastAsia"/>
          <w:rtl/>
          <w:lang w:eastAsia="he-IL"/>
        </w:rPr>
        <w:t xml:space="preserve">– </w:t>
      </w:r>
      <w:r>
        <w:rPr>
          <w:rFonts w:hint="cs"/>
          <w:rtl/>
          <w:lang w:eastAsia="he-IL"/>
        </w:rPr>
        <w:t xml:space="preserve">רק בעל העסק הנוטל בו חלק הוא זה </w:t>
      </w:r>
      <w:bookmarkStart w:id="10889" w:name="_ETM_Q39_238384"/>
      <w:bookmarkEnd w:id="10889"/>
      <w:r>
        <w:rPr>
          <w:rFonts w:hint="cs"/>
          <w:rtl/>
          <w:lang w:eastAsia="he-IL"/>
        </w:rPr>
        <w:t xml:space="preserve">שצריך לספוג את כל ההוצאה. ואז, ואז נודע שמי שאמור להגן עליהם דווקא הוא זה שלכאורה מסייע, מתוך מערכת אכיפת </w:t>
      </w:r>
      <w:bookmarkStart w:id="10890" w:name="_ETM_Q39_249458"/>
      <w:bookmarkEnd w:id="10890"/>
      <w:r>
        <w:rPr>
          <w:rFonts w:hint="cs"/>
          <w:rtl/>
          <w:lang w:eastAsia="he-IL"/>
        </w:rPr>
        <w:t xml:space="preserve">החוק, לאותם עבריינים אכזריים. </w:t>
      </w:r>
    </w:p>
    <w:p w:rsidR="00F13795" w:rsidRDefault="00F13795" w:rsidP="003D5591">
      <w:pPr>
        <w:rPr>
          <w:rtl/>
          <w:lang w:eastAsia="he-IL"/>
        </w:rPr>
      </w:pPr>
      <w:bookmarkStart w:id="10891" w:name="_ETM_Q39_253985"/>
      <w:bookmarkStart w:id="10892" w:name="_ETM_Q39_254066"/>
      <w:bookmarkEnd w:id="10891"/>
      <w:bookmarkEnd w:id="10892"/>
    </w:p>
    <w:p w:rsidR="00F13795" w:rsidRDefault="00F13795" w:rsidP="00692DB6">
      <w:pPr>
        <w:rPr>
          <w:rtl/>
          <w:lang w:eastAsia="he-IL"/>
        </w:rPr>
      </w:pPr>
      <w:r>
        <w:rPr>
          <w:rFonts w:hint="cs"/>
          <w:rtl/>
          <w:lang w:eastAsia="he-IL"/>
        </w:rPr>
        <w:t xml:space="preserve">אז מה עושה פרקליט המדינה? הרי </w:t>
      </w:r>
      <w:bookmarkStart w:id="10893" w:name="_ETM_Q39_255448"/>
      <w:bookmarkEnd w:id="10893"/>
      <w:r>
        <w:rPr>
          <w:rFonts w:hint="cs"/>
          <w:rtl/>
          <w:lang w:eastAsia="he-IL"/>
        </w:rPr>
        <w:t xml:space="preserve">הדעת נותנת שמייד יכנס דיון חירום </w:t>
      </w:r>
      <w:r>
        <w:rPr>
          <w:rFonts w:hint="eastAsia"/>
          <w:rtl/>
          <w:lang w:eastAsia="he-IL"/>
        </w:rPr>
        <w:t>–</w:t>
      </w:r>
      <w:r>
        <w:rPr>
          <w:rFonts w:hint="cs"/>
          <w:rtl/>
          <w:lang w:eastAsia="he-IL"/>
        </w:rPr>
        <w:t xml:space="preserve"> למי מעבירים את </w:t>
      </w:r>
      <w:bookmarkStart w:id="10894" w:name="_ETM_Q39_261430"/>
      <w:bookmarkEnd w:id="10894"/>
      <w:r>
        <w:rPr>
          <w:rFonts w:hint="cs"/>
          <w:rtl/>
          <w:lang w:eastAsia="he-IL"/>
        </w:rPr>
        <w:t xml:space="preserve">הטיפול. למשטרה אולי זו בעיה, שהרי הם עובדים </w:t>
      </w:r>
      <w:bookmarkStart w:id="10895" w:name="_ETM_Q39_265125"/>
      <w:bookmarkEnd w:id="10895"/>
      <w:r>
        <w:rPr>
          <w:rFonts w:hint="cs"/>
          <w:rtl/>
          <w:lang w:eastAsia="he-IL"/>
        </w:rPr>
        <w:t xml:space="preserve">מול הפרקליטים כפרקליטים מלווים, בחקירות או בעבודה שוטפת בענייני כתב </w:t>
      </w:r>
      <w:bookmarkStart w:id="10896" w:name="_ETM_Q39_269456"/>
      <w:bookmarkEnd w:id="10896"/>
      <w:r>
        <w:rPr>
          <w:rFonts w:hint="cs"/>
          <w:rtl/>
          <w:lang w:eastAsia="he-IL"/>
        </w:rPr>
        <w:t xml:space="preserve">אישום. אז אולי להעביר לשב"כ? בכל זאת, מדובר בהדלפות </w:t>
      </w:r>
      <w:bookmarkStart w:id="10897" w:name="_ETM_Q39_276458"/>
      <w:bookmarkEnd w:id="10897"/>
      <w:r>
        <w:rPr>
          <w:rFonts w:hint="cs"/>
          <w:rtl/>
          <w:lang w:eastAsia="he-IL"/>
        </w:rPr>
        <w:t>מקודש</w:t>
      </w:r>
      <w:r w:rsidR="00692DB6">
        <w:rPr>
          <w:rFonts w:hint="cs"/>
          <w:rtl/>
          <w:lang w:eastAsia="he-IL"/>
        </w:rPr>
        <w:t>-</w:t>
      </w:r>
      <w:r>
        <w:rPr>
          <w:rFonts w:hint="cs"/>
          <w:rtl/>
          <w:lang w:eastAsia="he-IL"/>
        </w:rPr>
        <w:t>הקודשים. אז זהו, שלא. לפרקליט המדינה לוקח זמן לחשוב</w:t>
      </w:r>
      <w:bookmarkStart w:id="10898" w:name="_ETM_Q39_282284"/>
      <w:bookmarkEnd w:id="10898"/>
      <w:r>
        <w:rPr>
          <w:rFonts w:hint="cs"/>
          <w:rtl/>
          <w:lang w:eastAsia="he-IL"/>
        </w:rPr>
        <w:t xml:space="preserve"> ולחשוב ועוד קצת לחשוב, רק שעל דבר אחד הוא לא חשב </w:t>
      </w:r>
      <w:bookmarkStart w:id="10899" w:name="_ETM_Q39_285460"/>
      <w:bookmarkEnd w:id="10899"/>
      <w:r>
        <w:rPr>
          <w:rFonts w:hint="eastAsia"/>
          <w:rtl/>
          <w:lang w:eastAsia="he-IL"/>
        </w:rPr>
        <w:t xml:space="preserve">– שאולי אולי הוא בניגוד עניינים. </w:t>
      </w:r>
      <w:r>
        <w:rPr>
          <w:rFonts w:hint="cs"/>
          <w:rtl/>
          <w:lang w:eastAsia="he-IL"/>
        </w:rPr>
        <w:t xml:space="preserve">בכל זאת, הוא היה </w:t>
      </w:r>
      <w:bookmarkStart w:id="10900" w:name="_ETM_Q39_290434"/>
      <w:bookmarkEnd w:id="10900"/>
      <w:r>
        <w:rPr>
          <w:rFonts w:hint="cs"/>
          <w:rtl/>
          <w:lang w:eastAsia="he-IL"/>
        </w:rPr>
        <w:t xml:space="preserve">פרקליט מחוז. והדבר השני כמובן, זה לא לבזבז זמן </w:t>
      </w:r>
      <w:bookmarkStart w:id="10901" w:name="_ETM_Q39_294939"/>
      <w:bookmarkEnd w:id="10901"/>
      <w:r>
        <w:rPr>
          <w:rFonts w:hint="cs"/>
          <w:rtl/>
          <w:lang w:eastAsia="he-IL"/>
        </w:rPr>
        <w:t xml:space="preserve">לשיבוש. בכל זאת, העבריינים לא מחכים לו. ככה זה, מי </w:t>
      </w:r>
      <w:bookmarkStart w:id="10902" w:name="_ETM_Q39_302336"/>
      <w:bookmarkEnd w:id="10902"/>
      <w:r>
        <w:rPr>
          <w:rFonts w:hint="cs"/>
          <w:rtl/>
          <w:lang w:eastAsia="he-IL"/>
        </w:rPr>
        <w:t xml:space="preserve">שלא טיפל שנים בהדלפות הפרועות לעיתונאים, עכשיו, עכשיו, מקבל </w:t>
      </w:r>
      <w:bookmarkStart w:id="10903" w:name="_ETM_Q39_308070"/>
      <w:bookmarkEnd w:id="10903"/>
      <w:r>
        <w:rPr>
          <w:rFonts w:hint="cs"/>
          <w:rtl/>
          <w:lang w:eastAsia="he-IL"/>
        </w:rPr>
        <w:t xml:space="preserve">הדלפות לארגוני פשיעה מהמסוכנים שפועלים בישראל. בהדלפות ככלל לא </w:t>
      </w:r>
      <w:bookmarkStart w:id="10904" w:name="_ETM_Q39_314741"/>
      <w:bookmarkEnd w:id="10904"/>
      <w:r>
        <w:rPr>
          <w:rFonts w:hint="cs"/>
          <w:rtl/>
          <w:lang w:eastAsia="he-IL"/>
        </w:rPr>
        <w:t xml:space="preserve">מטפלים. הרי ממה אביעד גליקמן וברוך קרא יתפרנסו? מי יאתרג את כל מהדורות החדשות על המחדלים? עמית סגל? בועז גולן? </w:t>
      </w:r>
      <w:bookmarkStart w:id="10905" w:name="_ETM_Q39_324522"/>
      <w:bookmarkEnd w:id="10905"/>
      <w:r>
        <w:rPr>
          <w:rFonts w:hint="cs"/>
          <w:rtl/>
          <w:lang w:eastAsia="he-IL"/>
        </w:rPr>
        <w:t xml:space="preserve">ודאי שלא. הרי אילו היה גוף ביקורת לפרקליטות היו נהלים, </w:t>
      </w:r>
      <w:bookmarkStart w:id="10906" w:name="_ETM_Q39_330201"/>
      <w:bookmarkEnd w:id="10906"/>
      <w:r>
        <w:rPr>
          <w:rFonts w:hint="cs"/>
          <w:rtl/>
          <w:lang w:eastAsia="he-IL"/>
        </w:rPr>
        <w:t>היו חוקרים בלתי תלויים</w:t>
      </w:r>
      <w:r w:rsidR="00692DB6">
        <w:rPr>
          <w:rFonts w:hint="cs"/>
          <w:rtl/>
          <w:lang w:eastAsia="he-IL"/>
        </w:rPr>
        <w:t>,</w:t>
      </w:r>
      <w:r>
        <w:rPr>
          <w:rFonts w:hint="cs"/>
          <w:rtl/>
          <w:lang w:eastAsia="he-IL"/>
        </w:rPr>
        <w:t xml:space="preserve"> כיאה למדינה דמוקרטית ומתוקנת.</w:t>
      </w:r>
    </w:p>
    <w:p w:rsidR="00F13795" w:rsidRDefault="00F13795" w:rsidP="003D5591">
      <w:pPr>
        <w:rPr>
          <w:rtl/>
          <w:lang w:eastAsia="he-IL"/>
        </w:rPr>
      </w:pPr>
      <w:bookmarkStart w:id="10907" w:name="_ETM_Q39_337032"/>
      <w:bookmarkStart w:id="10908" w:name="_ETM_Q39_337129"/>
      <w:bookmarkEnd w:id="10907"/>
      <w:bookmarkEnd w:id="10908"/>
    </w:p>
    <w:p w:rsidR="00F13795" w:rsidRDefault="00F13795" w:rsidP="00692DB6">
      <w:pPr>
        <w:rPr>
          <w:rtl/>
          <w:lang w:eastAsia="he-IL"/>
        </w:rPr>
      </w:pPr>
      <w:bookmarkStart w:id="10909" w:name="_ETM_Q39_337224"/>
      <w:bookmarkStart w:id="10910" w:name="_ETM_Q39_337311"/>
      <w:bookmarkEnd w:id="10909"/>
      <w:bookmarkEnd w:id="10910"/>
      <w:r>
        <w:rPr>
          <w:rFonts w:hint="cs"/>
          <w:rtl/>
          <w:lang w:eastAsia="he-IL"/>
        </w:rPr>
        <w:t xml:space="preserve">בפרקליטות יכול לכהן </w:t>
      </w:r>
      <w:bookmarkStart w:id="10911" w:name="_ETM_Q39_338940"/>
      <w:bookmarkEnd w:id="10911"/>
      <w:r>
        <w:rPr>
          <w:rFonts w:hint="cs"/>
          <w:rtl/>
          <w:lang w:eastAsia="he-IL"/>
        </w:rPr>
        <w:t xml:space="preserve">פרקליט 25 שנים כשמעולם, מעולם לא עמד לתחקיר </w:t>
      </w:r>
      <w:bookmarkStart w:id="10912" w:name="_ETM_Q39_344055"/>
      <w:bookmarkEnd w:id="10912"/>
      <w:r>
        <w:rPr>
          <w:rFonts w:hint="cs"/>
          <w:rtl/>
          <w:lang w:eastAsia="he-IL"/>
        </w:rPr>
        <w:t xml:space="preserve">או פוליגרף, מה שיש במשטרה ובכל גופי הביטחון. בפרקליטות </w:t>
      </w:r>
      <w:bookmarkStart w:id="10913" w:name="_ETM_Q39_350540"/>
      <w:bookmarkEnd w:id="10913"/>
      <w:r>
        <w:rPr>
          <w:rFonts w:hint="cs"/>
          <w:rtl/>
          <w:lang w:eastAsia="he-IL"/>
        </w:rPr>
        <w:t xml:space="preserve">כולם מלאכים מוגנים. על זה בני גנץ לא ירעיד שום </w:t>
      </w:r>
      <w:bookmarkStart w:id="10914" w:name="_ETM_Q39_356954"/>
      <w:bookmarkEnd w:id="10914"/>
      <w:r>
        <w:rPr>
          <w:rFonts w:hint="cs"/>
          <w:rtl/>
          <w:lang w:eastAsia="he-IL"/>
        </w:rPr>
        <w:t xml:space="preserve">מדינה. על מה הוא כן ירעיד? אוה, אז זהו, </w:t>
      </w:r>
      <w:bookmarkStart w:id="10915" w:name="_ETM_Q39_360379"/>
      <w:bookmarkEnd w:id="10915"/>
      <w:r>
        <w:rPr>
          <w:rFonts w:hint="cs"/>
          <w:rtl/>
          <w:lang w:eastAsia="he-IL"/>
        </w:rPr>
        <w:t xml:space="preserve">בני רוצה להרעיד את המדינה על הרכב הוועדה לבחירת שופטים. </w:t>
      </w:r>
      <w:bookmarkStart w:id="10916" w:name="_ETM_Q39_366435"/>
      <w:bookmarkEnd w:id="10916"/>
      <w:r>
        <w:rPr>
          <w:rFonts w:hint="cs"/>
          <w:rtl/>
          <w:lang w:eastAsia="he-IL"/>
        </w:rPr>
        <w:t xml:space="preserve">למה? כי בני חושב שאם בוועדה לבחירת שופטים לא יהיה </w:t>
      </w:r>
      <w:bookmarkStart w:id="10917" w:name="_ETM_Q39_372436"/>
      <w:bookmarkEnd w:id="10917"/>
      <w:r>
        <w:rPr>
          <w:rFonts w:hint="cs"/>
          <w:rtl/>
          <w:lang w:eastAsia="he-IL"/>
        </w:rPr>
        <w:t>נציג מהאופוזיציה</w:t>
      </w:r>
      <w:r w:rsidR="00692DB6">
        <w:rPr>
          <w:rFonts w:hint="cs"/>
          <w:rtl/>
          <w:lang w:eastAsia="he-IL"/>
        </w:rPr>
        <w:t>,</w:t>
      </w:r>
      <w:r>
        <w:rPr>
          <w:rFonts w:hint="cs"/>
          <w:rtl/>
          <w:lang w:eastAsia="he-IL"/>
        </w:rPr>
        <w:t xml:space="preserve"> אז, ציטוט שלו: זה מצב לפגיעה קשה</w:t>
      </w:r>
      <w:bookmarkStart w:id="10918" w:name="_ETM_Q39_376723"/>
      <w:bookmarkEnd w:id="10918"/>
      <w:r>
        <w:rPr>
          <w:rFonts w:hint="cs"/>
          <w:rtl/>
          <w:lang w:eastAsia="he-IL"/>
        </w:rPr>
        <w:t xml:space="preserve"> באיזון העדין. נו, שוין. רק מה שכח בני, שבשנת 2020, בהסכמים הקואליציוניים, דרשו כחול לבן, אללה ירחמם, שיהיו שני </w:t>
      </w:r>
      <w:bookmarkStart w:id="10919" w:name="_ETM_Q39_389422"/>
      <w:bookmarkEnd w:id="10919"/>
      <w:r>
        <w:rPr>
          <w:rFonts w:hint="cs"/>
          <w:rtl/>
          <w:lang w:eastAsia="he-IL"/>
        </w:rPr>
        <w:t>חברי קואליציה ושום נציג אופוזיציה. אם זה לא יתקיים, מבחינתו</w:t>
      </w:r>
      <w:bookmarkStart w:id="10920" w:name="_ETM_Q39_393797"/>
      <w:bookmarkEnd w:id="10920"/>
      <w:r>
        <w:rPr>
          <w:rFonts w:hint="cs"/>
          <w:rtl/>
          <w:lang w:eastAsia="he-IL"/>
        </w:rPr>
        <w:t xml:space="preserve"> הליכוד הפר את ההסכם הקואליציוני. אלא מה, שזה לא </w:t>
      </w:r>
      <w:bookmarkStart w:id="10921" w:name="_ETM_Q39_401514"/>
      <w:bookmarkEnd w:id="10921"/>
      <w:r>
        <w:rPr>
          <w:rFonts w:hint="cs"/>
          <w:rtl/>
          <w:lang w:eastAsia="he-IL"/>
        </w:rPr>
        <w:t>אותו הדבר. איך אמר שותפו לאיומים יאיר לפיד כששאלו אותו</w:t>
      </w:r>
      <w:bookmarkStart w:id="10922" w:name="_ETM_Q39_406371"/>
      <w:bookmarkEnd w:id="10922"/>
      <w:r>
        <w:rPr>
          <w:rFonts w:hint="cs"/>
          <w:rtl/>
          <w:lang w:eastAsia="he-IL"/>
        </w:rPr>
        <w:t xml:space="preserve">: הרי אתה כתבת והתנגדת לחסימות הכבישים </w:t>
      </w:r>
      <w:bookmarkStart w:id="10923" w:name="_ETM_Q39_409814"/>
      <w:bookmarkEnd w:id="10923"/>
      <w:r>
        <w:rPr>
          <w:rFonts w:hint="cs"/>
          <w:rtl/>
          <w:lang w:eastAsia="he-IL"/>
        </w:rPr>
        <w:t>בזמן ההתנתקות. מה השתנה? ומה ענה לפיד</w:t>
      </w:r>
      <w:r w:rsidR="00692DB6">
        <w:rPr>
          <w:rFonts w:hint="cs"/>
          <w:rtl/>
          <w:lang w:eastAsia="he-IL"/>
        </w:rPr>
        <w:t>?</w:t>
      </w:r>
      <w:r>
        <w:rPr>
          <w:rFonts w:hint="cs"/>
          <w:rtl/>
          <w:lang w:eastAsia="he-IL"/>
        </w:rPr>
        <w:t xml:space="preserve"> ברור, אלה לא </w:t>
      </w:r>
      <w:bookmarkStart w:id="10924" w:name="_ETM_Q39_417669"/>
      <w:bookmarkEnd w:id="10924"/>
      <w:r>
        <w:rPr>
          <w:rFonts w:hint="cs"/>
          <w:rtl/>
          <w:lang w:eastAsia="he-IL"/>
        </w:rPr>
        <w:t xml:space="preserve">אותם אנשים. לא אותם אנשים. כלומר, בפרעות קפלן הם פלורליסטים, </w:t>
      </w:r>
      <w:bookmarkStart w:id="10925" w:name="_ETM_Q39_426381"/>
      <w:bookmarkEnd w:id="10925"/>
      <w:r>
        <w:rPr>
          <w:rFonts w:hint="cs"/>
          <w:rtl/>
          <w:lang w:eastAsia="he-IL"/>
        </w:rPr>
        <w:t xml:space="preserve">הם ליברלים, מהמקום הנכון והטוב, חבר הכנסת שירי. בדיוק </w:t>
      </w:r>
      <w:bookmarkStart w:id="10926" w:name="_ETM_Q39_432337"/>
      <w:bookmarkEnd w:id="10926"/>
      <w:r>
        <w:rPr>
          <w:rFonts w:hint="cs"/>
          <w:rtl/>
          <w:lang w:eastAsia="he-IL"/>
        </w:rPr>
        <w:t xml:space="preserve">כמו באוניברסיטת תל אביב בשבוע שעבר, כשהזמינו לרב-שיח את </w:t>
      </w:r>
      <w:bookmarkStart w:id="10927" w:name="_ETM_Q39_437810"/>
      <w:bookmarkEnd w:id="10927"/>
      <w:r>
        <w:rPr>
          <w:rFonts w:hint="cs"/>
          <w:rtl/>
          <w:lang w:eastAsia="he-IL"/>
        </w:rPr>
        <w:t xml:space="preserve">חבר הכנסת שמחה רוטמן ועמד מולו צבא של פלנגות לצד </w:t>
      </w:r>
      <w:bookmarkStart w:id="10928" w:name="_ETM_Q39_443166"/>
      <w:bookmarkEnd w:id="10928"/>
      <w:r>
        <w:rPr>
          <w:rFonts w:hint="cs"/>
          <w:rtl/>
          <w:lang w:eastAsia="he-IL"/>
        </w:rPr>
        <w:t xml:space="preserve">הפרופסורים מהפקולטה למדעי המפגינים. בפועל, כל מה שהם מוציאים </w:t>
      </w:r>
      <w:bookmarkStart w:id="10929" w:name="_ETM_Q39_448916"/>
      <w:bookmarkEnd w:id="10929"/>
      <w:r>
        <w:rPr>
          <w:rFonts w:hint="cs"/>
          <w:rtl/>
          <w:lang w:eastAsia="he-IL"/>
        </w:rPr>
        <w:t xml:space="preserve">מהפה שלהם זו המילה </w:t>
      </w:r>
      <w:r w:rsidR="00993D71">
        <w:rPr>
          <w:rFonts w:hint="cs"/>
          <w:rtl/>
          <w:lang w:eastAsia="he-IL"/>
        </w:rPr>
        <w:t>"</w:t>
      </w:r>
      <w:r>
        <w:rPr>
          <w:rFonts w:hint="cs"/>
          <w:rtl/>
          <w:lang w:eastAsia="he-IL"/>
        </w:rPr>
        <w:t>דמוקרטיה</w:t>
      </w:r>
      <w:r w:rsidR="00993D71">
        <w:rPr>
          <w:rFonts w:hint="cs"/>
          <w:rtl/>
          <w:lang w:eastAsia="he-IL"/>
        </w:rPr>
        <w:t>"</w:t>
      </w:r>
      <w:r>
        <w:rPr>
          <w:rFonts w:hint="cs"/>
          <w:rtl/>
          <w:lang w:eastAsia="he-IL"/>
        </w:rPr>
        <w:t>. וכשהם מוציאים מהפה שלהם</w:t>
      </w:r>
      <w:bookmarkStart w:id="10930" w:name="_ETM_Q39_452584"/>
      <w:bookmarkEnd w:id="10930"/>
      <w:r>
        <w:rPr>
          <w:rFonts w:hint="cs"/>
          <w:rtl/>
          <w:lang w:eastAsia="he-IL"/>
        </w:rPr>
        <w:t xml:space="preserve"> את המילה </w:t>
      </w:r>
      <w:r w:rsidR="00993D71">
        <w:rPr>
          <w:rFonts w:hint="cs"/>
          <w:rtl/>
          <w:lang w:eastAsia="he-IL"/>
        </w:rPr>
        <w:t>"</w:t>
      </w:r>
      <w:r>
        <w:rPr>
          <w:rFonts w:hint="cs"/>
          <w:rtl/>
          <w:lang w:eastAsia="he-IL"/>
        </w:rPr>
        <w:t>דמוקרטיה</w:t>
      </w:r>
      <w:r w:rsidR="00993D71">
        <w:rPr>
          <w:rFonts w:hint="cs"/>
          <w:rtl/>
          <w:lang w:eastAsia="he-IL"/>
        </w:rPr>
        <w:t>"</w:t>
      </w:r>
      <w:r>
        <w:rPr>
          <w:rFonts w:hint="cs"/>
          <w:rtl/>
          <w:lang w:eastAsia="he-IL"/>
        </w:rPr>
        <w:t xml:space="preserve">, הם מזהמים את המילה. הרי היסוד השני </w:t>
      </w:r>
      <w:bookmarkStart w:id="10931" w:name="_ETM_Q39_458013"/>
      <w:bookmarkEnd w:id="10931"/>
      <w:r>
        <w:rPr>
          <w:rFonts w:hint="cs"/>
          <w:rtl/>
          <w:lang w:eastAsia="he-IL"/>
        </w:rPr>
        <w:t xml:space="preserve">של הדמוקרטיה לאחר חירות הוא </w:t>
      </w:r>
      <w:r w:rsidR="00993D71">
        <w:rPr>
          <w:rFonts w:hint="eastAsia"/>
          <w:rtl/>
          <w:lang w:eastAsia="he-IL"/>
        </w:rPr>
        <w:t>–</w:t>
      </w:r>
      <w:r w:rsidR="00993D71">
        <w:rPr>
          <w:rFonts w:hint="cs"/>
          <w:rtl/>
          <w:lang w:eastAsia="he-IL"/>
        </w:rPr>
        <w:t xml:space="preserve"> </w:t>
      </w:r>
      <w:r>
        <w:rPr>
          <w:rFonts w:hint="cs"/>
          <w:rtl/>
          <w:lang w:eastAsia="he-IL"/>
        </w:rPr>
        <w:t xml:space="preserve">מה, חבר הכנסת </w:t>
      </w:r>
      <w:bookmarkStart w:id="10932" w:name="_ETM_Q39_461922"/>
      <w:bookmarkEnd w:id="10932"/>
      <w:r>
        <w:rPr>
          <w:rFonts w:hint="cs"/>
          <w:rtl/>
          <w:lang w:eastAsia="he-IL"/>
        </w:rPr>
        <w:t>שירי? חופש ביטוי, מכיר את המושג?</w:t>
      </w:r>
    </w:p>
    <w:p w:rsidR="00F13795" w:rsidRDefault="00F13795" w:rsidP="003D5591">
      <w:pPr>
        <w:rPr>
          <w:rtl/>
          <w:lang w:eastAsia="he-IL"/>
        </w:rPr>
      </w:pPr>
      <w:bookmarkStart w:id="10933" w:name="_ETM_Q39_466204"/>
      <w:bookmarkStart w:id="10934" w:name="_ETM_Q39_466289"/>
      <w:bookmarkEnd w:id="10933"/>
      <w:bookmarkEnd w:id="10934"/>
    </w:p>
    <w:p w:rsidR="00F13795" w:rsidRDefault="00F13795" w:rsidP="003D5591">
      <w:pPr>
        <w:pStyle w:val="af6"/>
        <w:keepNext/>
        <w:rPr>
          <w:rtl/>
        </w:rPr>
      </w:pPr>
      <w:r w:rsidRPr="006D37FF">
        <w:rPr>
          <w:rStyle w:val="TagStyle"/>
          <w:rtl/>
        </w:rPr>
        <w:t xml:space="preserve"> &lt;&lt; קריאה &gt;&gt; </w:t>
      </w:r>
      <w:r>
        <w:rPr>
          <w:rtl/>
        </w:rPr>
        <w:t>נאור שירי (יש עתיד):</w:t>
      </w:r>
      <w:r w:rsidRPr="006D37FF">
        <w:rPr>
          <w:rStyle w:val="TagStyle"/>
          <w:rtl/>
        </w:rPr>
        <w:t xml:space="preserve"> &lt;&lt; קריאה &gt;&gt;</w:t>
      </w:r>
      <w:r>
        <w:rPr>
          <w:rtl/>
        </w:rPr>
        <w:t xml:space="preserve">   </w:t>
      </w:r>
    </w:p>
    <w:p w:rsidR="00F13795" w:rsidRDefault="00F13795" w:rsidP="008443B7">
      <w:pPr>
        <w:rPr>
          <w:rtl/>
          <w:lang w:eastAsia="he-IL"/>
        </w:rPr>
      </w:pPr>
    </w:p>
    <w:p w:rsidR="00F13795" w:rsidRDefault="00F13795" w:rsidP="003D5591">
      <w:pPr>
        <w:rPr>
          <w:rtl/>
          <w:lang w:eastAsia="he-IL"/>
        </w:rPr>
      </w:pPr>
      <w:r>
        <w:rPr>
          <w:rFonts w:hint="cs"/>
          <w:rtl/>
          <w:lang w:eastAsia="he-IL"/>
        </w:rPr>
        <w:t>שמעתי עליו.</w:t>
      </w:r>
    </w:p>
    <w:p w:rsidR="00F13795" w:rsidRDefault="00F13795" w:rsidP="003D5591">
      <w:pPr>
        <w:rPr>
          <w:rtl/>
          <w:lang w:eastAsia="he-IL"/>
        </w:rPr>
      </w:pPr>
      <w:bookmarkStart w:id="10935" w:name="_ETM_Q39_467928"/>
      <w:bookmarkStart w:id="10936" w:name="_ETM_Q39_467994"/>
      <w:bookmarkEnd w:id="10935"/>
      <w:bookmarkEnd w:id="10936"/>
    </w:p>
    <w:p w:rsidR="00F13795" w:rsidRDefault="00F13795" w:rsidP="003D5591">
      <w:pPr>
        <w:pStyle w:val="-"/>
        <w:keepNext/>
        <w:rPr>
          <w:rtl/>
        </w:rPr>
      </w:pPr>
      <w:bookmarkStart w:id="10937" w:name="ET_speakercontinue_6559_8"/>
      <w:r w:rsidRPr="006D37FF">
        <w:rPr>
          <w:rStyle w:val="TagStyle"/>
          <w:rtl/>
        </w:rPr>
        <w:t xml:space="preserve"> &lt;&lt; דובר_המשך &gt;&gt; </w:t>
      </w:r>
      <w:r>
        <w:rPr>
          <w:rtl/>
        </w:rPr>
        <w:t>השרה לקידום מעמד האישה מאי גולן:</w:t>
      </w:r>
      <w:r w:rsidRPr="006D37FF">
        <w:rPr>
          <w:rStyle w:val="TagStyle"/>
          <w:rtl/>
        </w:rPr>
        <w:t xml:space="preserve"> &lt;&lt; דובר_המשך &gt;&gt;</w:t>
      </w:r>
      <w:r>
        <w:rPr>
          <w:rtl/>
        </w:rPr>
        <w:t xml:space="preserve">   </w:t>
      </w:r>
      <w:bookmarkEnd w:id="10937"/>
    </w:p>
    <w:p w:rsidR="00F13795" w:rsidRDefault="00F13795" w:rsidP="008443B7">
      <w:pPr>
        <w:rPr>
          <w:rtl/>
          <w:lang w:eastAsia="he-IL"/>
        </w:rPr>
      </w:pPr>
    </w:p>
    <w:p w:rsidR="00F13795" w:rsidRDefault="00F13795" w:rsidP="003D5591">
      <w:pPr>
        <w:rPr>
          <w:rtl/>
          <w:lang w:eastAsia="he-IL"/>
        </w:rPr>
      </w:pPr>
      <w:r>
        <w:rPr>
          <w:rFonts w:hint="cs"/>
          <w:rtl/>
          <w:lang w:eastAsia="he-IL"/>
        </w:rPr>
        <w:t xml:space="preserve">יפה. דרך אגב, אני </w:t>
      </w:r>
      <w:bookmarkStart w:id="10938" w:name="_ETM_Q39_473899"/>
      <w:bookmarkEnd w:id="10938"/>
      <w:r>
        <w:rPr>
          <w:rFonts w:hint="cs"/>
          <w:rtl/>
          <w:lang w:eastAsia="he-IL"/>
        </w:rPr>
        <w:t xml:space="preserve">חושבת שבלי חופש ביטוי אין חירות, ולכן זה חשוב הרבה </w:t>
      </w:r>
      <w:bookmarkStart w:id="10939" w:name="_ETM_Q39_476931"/>
      <w:bookmarkEnd w:id="10939"/>
      <w:r>
        <w:rPr>
          <w:rFonts w:hint="cs"/>
          <w:rtl/>
          <w:lang w:eastAsia="he-IL"/>
        </w:rPr>
        <w:t xml:space="preserve">יותר. אבל הם, הם מכילים דעות ומגינים על חופש </w:t>
      </w:r>
      <w:bookmarkStart w:id="10940" w:name="_ETM_Q39_485010"/>
      <w:bookmarkEnd w:id="10940"/>
      <w:r>
        <w:rPr>
          <w:rFonts w:hint="cs"/>
          <w:rtl/>
          <w:lang w:eastAsia="he-IL"/>
        </w:rPr>
        <w:t xml:space="preserve">הביטוי רק מתי? כשהוא שלהם. אז הם מגינים עליו. אבל </w:t>
      </w:r>
      <w:bookmarkStart w:id="10941" w:name="_ETM_Q39_490455"/>
      <w:bookmarkEnd w:id="10941"/>
      <w:r>
        <w:rPr>
          <w:rFonts w:hint="cs"/>
          <w:rtl/>
          <w:lang w:eastAsia="he-IL"/>
        </w:rPr>
        <w:t xml:space="preserve">הבולשביקים סותמי הפיות האלה הזמינו לשיח והשחיתו </w:t>
      </w:r>
      <w:bookmarkStart w:id="10942" w:name="_ETM_Q39_494356"/>
      <w:bookmarkEnd w:id="10942"/>
      <w:r>
        <w:rPr>
          <w:rFonts w:hint="cs"/>
          <w:rtl/>
          <w:lang w:eastAsia="he-IL"/>
        </w:rPr>
        <w:t>לו את הרכב. טוב שלא תלשו את הסמל בשם הדמוקרטיה.</w:t>
      </w:r>
    </w:p>
    <w:p w:rsidR="00F13795" w:rsidRDefault="00F13795" w:rsidP="003D5591">
      <w:pPr>
        <w:rPr>
          <w:rtl/>
          <w:lang w:eastAsia="he-IL"/>
        </w:rPr>
      </w:pPr>
    </w:p>
    <w:p w:rsidR="00F13795" w:rsidRDefault="00F13795" w:rsidP="003D5591">
      <w:pPr>
        <w:pStyle w:val="af6"/>
        <w:keepNext/>
        <w:rPr>
          <w:rtl/>
        </w:rPr>
      </w:pPr>
      <w:bookmarkStart w:id="10943" w:name="ET_interruption_6507_9"/>
      <w:r w:rsidRPr="006D37FF">
        <w:rPr>
          <w:rStyle w:val="TagStyle"/>
          <w:rtl/>
        </w:rPr>
        <w:t xml:space="preserve"> &lt;&lt; קריאה &gt;&gt; </w:t>
      </w:r>
      <w:r>
        <w:rPr>
          <w:rtl/>
        </w:rPr>
        <w:t>שלי טל מירון (יש עתיד):</w:t>
      </w:r>
      <w:r w:rsidRPr="006D37FF">
        <w:rPr>
          <w:rStyle w:val="TagStyle"/>
          <w:rtl/>
        </w:rPr>
        <w:t xml:space="preserve"> &lt;&lt; קריאה &gt;&gt;</w:t>
      </w:r>
      <w:r>
        <w:rPr>
          <w:rtl/>
        </w:rPr>
        <w:t xml:space="preserve">   </w:t>
      </w:r>
      <w:bookmarkEnd w:id="10943"/>
    </w:p>
    <w:p w:rsidR="00F13795" w:rsidRDefault="00F13795" w:rsidP="008443B7">
      <w:pPr>
        <w:rPr>
          <w:rtl/>
          <w:lang w:eastAsia="he-IL"/>
        </w:rPr>
      </w:pPr>
      <w:bookmarkStart w:id="10944" w:name="_ETM_Q39_498935"/>
      <w:bookmarkEnd w:id="10944"/>
    </w:p>
    <w:p w:rsidR="00F13795" w:rsidRDefault="00F13795" w:rsidP="003D5591">
      <w:pPr>
        <w:rPr>
          <w:rtl/>
          <w:lang w:eastAsia="he-IL"/>
        </w:rPr>
      </w:pPr>
      <w:bookmarkStart w:id="10945" w:name="_ETM_Q39_498996"/>
      <w:bookmarkEnd w:id="10945"/>
      <w:r>
        <w:rPr>
          <w:rFonts w:hint="cs"/>
          <w:rtl/>
          <w:lang w:eastAsia="he-IL"/>
        </w:rPr>
        <w:t>זה איתמר בן גביר עושה, זה המחלקה שלו.</w:t>
      </w:r>
    </w:p>
    <w:p w:rsidR="00F13795" w:rsidRDefault="00F13795" w:rsidP="003D5591">
      <w:pPr>
        <w:rPr>
          <w:rtl/>
          <w:lang w:eastAsia="he-IL"/>
        </w:rPr>
      </w:pPr>
      <w:bookmarkStart w:id="10946" w:name="_ETM_Q39_500098"/>
      <w:bookmarkStart w:id="10947" w:name="_ETM_Q39_500166"/>
      <w:bookmarkEnd w:id="10946"/>
      <w:bookmarkEnd w:id="10947"/>
    </w:p>
    <w:p w:rsidR="00F13795" w:rsidRDefault="00F13795" w:rsidP="003D5591">
      <w:pPr>
        <w:pStyle w:val="-"/>
        <w:keepNext/>
        <w:rPr>
          <w:rtl/>
        </w:rPr>
      </w:pPr>
      <w:bookmarkStart w:id="10948" w:name="ET_speakercontinue_6559_10"/>
      <w:r w:rsidRPr="006D37FF">
        <w:rPr>
          <w:rStyle w:val="TagStyle"/>
          <w:rtl/>
        </w:rPr>
        <w:t xml:space="preserve"> &lt;&lt; דובר_המשך &gt;&gt; </w:t>
      </w:r>
      <w:r>
        <w:rPr>
          <w:rtl/>
        </w:rPr>
        <w:t>השרה לקידום מעמד האישה מאי גולן:</w:t>
      </w:r>
      <w:r w:rsidRPr="006D37FF">
        <w:rPr>
          <w:rStyle w:val="TagStyle"/>
          <w:rtl/>
        </w:rPr>
        <w:t xml:space="preserve"> &lt;&lt; דובר_המשך &gt;&gt;</w:t>
      </w:r>
      <w:r>
        <w:rPr>
          <w:rtl/>
        </w:rPr>
        <w:t xml:space="preserve">   </w:t>
      </w:r>
      <w:bookmarkEnd w:id="10948"/>
    </w:p>
    <w:p w:rsidR="00F13795" w:rsidRDefault="00F13795" w:rsidP="008443B7">
      <w:pPr>
        <w:rPr>
          <w:rtl/>
          <w:lang w:eastAsia="he-IL"/>
        </w:rPr>
      </w:pPr>
    </w:p>
    <w:p w:rsidR="00F13795" w:rsidRDefault="00F13795" w:rsidP="00993D71">
      <w:pPr>
        <w:rPr>
          <w:rtl/>
          <w:lang w:eastAsia="he-IL"/>
        </w:rPr>
      </w:pPr>
      <w:r>
        <w:rPr>
          <w:rFonts w:hint="cs"/>
          <w:rtl/>
          <w:lang w:eastAsia="he-IL"/>
        </w:rPr>
        <w:t xml:space="preserve">ובהמשך לאותו שבוע, בכנס המכון הישראלי לדמוקרטיה עמד הנביא לפיד שלכם ונאם את המילים הבאות: נתניהו חבר למפלגות הדתיות והחרדיות, השותפים הטבעיים </w:t>
      </w:r>
      <w:bookmarkStart w:id="10949" w:name="_ETM_Q39_514823"/>
      <w:bookmarkEnd w:id="10949"/>
      <w:r>
        <w:rPr>
          <w:rFonts w:hint="cs"/>
          <w:rtl/>
          <w:lang w:eastAsia="he-IL"/>
        </w:rPr>
        <w:t xml:space="preserve">שלו. יבוא יום, יבוא יום שהליכוד ייפרד מנתניהו. והליכוד צריך </w:t>
      </w:r>
      <w:bookmarkStart w:id="10950" w:name="_ETM_Q39_519792"/>
      <w:bookmarkEnd w:id="10950"/>
      <w:r>
        <w:rPr>
          <w:rFonts w:hint="cs"/>
          <w:rtl/>
          <w:lang w:eastAsia="he-IL"/>
        </w:rPr>
        <w:t xml:space="preserve">לדעת שהוא ימצא אצלנו יד מושטת ולב פתוח. ברית </w:t>
      </w:r>
      <w:bookmarkStart w:id="10951" w:name="_ETM_Q39_526090"/>
      <w:bookmarkEnd w:id="10951"/>
      <w:r>
        <w:rPr>
          <w:rFonts w:hint="cs"/>
          <w:rtl/>
          <w:lang w:eastAsia="he-IL"/>
        </w:rPr>
        <w:t xml:space="preserve">ישראלית חדשה. </w:t>
      </w:r>
    </w:p>
    <w:p w:rsidR="00F13795" w:rsidRDefault="00F13795" w:rsidP="003D5591">
      <w:pPr>
        <w:rPr>
          <w:rtl/>
          <w:lang w:eastAsia="he-IL"/>
        </w:rPr>
      </w:pPr>
      <w:bookmarkStart w:id="10952" w:name="_ETM_Q39_526441"/>
      <w:bookmarkStart w:id="10953" w:name="_ETM_Q39_526542"/>
      <w:bookmarkEnd w:id="10952"/>
      <w:bookmarkEnd w:id="10953"/>
    </w:p>
    <w:p w:rsidR="00F13795" w:rsidRDefault="00F13795" w:rsidP="003D5591">
      <w:pPr>
        <w:rPr>
          <w:rtl/>
          <w:lang w:eastAsia="he-IL"/>
        </w:rPr>
      </w:pPr>
      <w:bookmarkStart w:id="10954" w:name="_ETM_Q39_526649"/>
      <w:bookmarkStart w:id="10955" w:name="_ETM_Q39_526731"/>
      <w:bookmarkEnd w:id="10954"/>
      <w:bookmarkEnd w:id="10955"/>
      <w:r>
        <w:rPr>
          <w:rFonts w:hint="cs"/>
          <w:rtl/>
          <w:lang w:eastAsia="he-IL"/>
        </w:rPr>
        <w:t xml:space="preserve">כנראה, כנראה </w:t>
      </w:r>
      <w:r w:rsidR="00A00651">
        <w:rPr>
          <w:rFonts w:hint="cs"/>
          <w:rtl/>
          <w:lang w:eastAsia="he-IL"/>
        </w:rPr>
        <w:t>– – –</w:t>
      </w:r>
    </w:p>
    <w:p w:rsidR="00F13795" w:rsidRDefault="00F13795" w:rsidP="003D5591">
      <w:pPr>
        <w:rPr>
          <w:rtl/>
          <w:lang w:eastAsia="he-IL"/>
        </w:rPr>
      </w:pPr>
      <w:bookmarkStart w:id="10956" w:name="_ETM_Q39_529195"/>
      <w:bookmarkStart w:id="10957" w:name="_ETM_Q39_529271"/>
      <w:bookmarkEnd w:id="10956"/>
      <w:bookmarkEnd w:id="10957"/>
    </w:p>
    <w:p w:rsidR="00F13795" w:rsidRDefault="00F13795" w:rsidP="003D5591">
      <w:pPr>
        <w:pStyle w:val="af6"/>
        <w:keepNext/>
        <w:rPr>
          <w:rtl/>
        </w:rPr>
      </w:pPr>
      <w:bookmarkStart w:id="10958" w:name="ET_interruption_6361_11"/>
      <w:r w:rsidRPr="006D37FF">
        <w:rPr>
          <w:rStyle w:val="TagStyle"/>
          <w:rtl/>
        </w:rPr>
        <w:t xml:space="preserve"> &lt;&lt; קריאה &gt;&gt; </w:t>
      </w:r>
      <w:r>
        <w:rPr>
          <w:rtl/>
        </w:rPr>
        <w:t>נאור שירי (יש עתיד):</w:t>
      </w:r>
      <w:r w:rsidRPr="006D37FF">
        <w:rPr>
          <w:rStyle w:val="TagStyle"/>
          <w:rtl/>
        </w:rPr>
        <w:t xml:space="preserve"> &lt;&lt; קריאה &gt;&gt;</w:t>
      </w:r>
      <w:r>
        <w:rPr>
          <w:rtl/>
        </w:rPr>
        <w:t xml:space="preserve">   </w:t>
      </w:r>
      <w:bookmarkEnd w:id="10958"/>
    </w:p>
    <w:p w:rsidR="00F13795" w:rsidRDefault="00F13795" w:rsidP="008443B7">
      <w:pPr>
        <w:rPr>
          <w:rtl/>
          <w:lang w:eastAsia="he-IL"/>
        </w:rPr>
      </w:pPr>
    </w:p>
    <w:p w:rsidR="00F13795" w:rsidRDefault="00A00651" w:rsidP="003D5591">
      <w:pPr>
        <w:rPr>
          <w:rtl/>
          <w:lang w:eastAsia="he-IL"/>
        </w:rPr>
      </w:pPr>
      <w:r>
        <w:rPr>
          <w:rFonts w:hint="cs"/>
          <w:rtl/>
          <w:lang w:eastAsia="he-IL"/>
        </w:rPr>
        <w:t>– – –</w:t>
      </w:r>
      <w:bookmarkStart w:id="10959" w:name="_ETM_Q39_528116"/>
      <w:bookmarkEnd w:id="10959"/>
    </w:p>
    <w:p w:rsidR="00F13795" w:rsidRDefault="00F13795" w:rsidP="003D5591">
      <w:pPr>
        <w:rPr>
          <w:highlight w:val="yellow"/>
          <w:rtl/>
          <w:lang w:eastAsia="he-IL"/>
        </w:rPr>
      </w:pPr>
      <w:bookmarkStart w:id="10960" w:name="_ETM_Q39_528187"/>
      <w:bookmarkEnd w:id="10960"/>
    </w:p>
    <w:p w:rsidR="00F13795" w:rsidRDefault="00F13795" w:rsidP="003D5591">
      <w:pPr>
        <w:pStyle w:val="-"/>
        <w:keepNext/>
        <w:rPr>
          <w:rtl/>
        </w:rPr>
      </w:pPr>
      <w:bookmarkStart w:id="10961" w:name="ET_speakercontinue_6559_15"/>
      <w:r w:rsidRPr="00B6006A">
        <w:rPr>
          <w:rStyle w:val="TagStyle"/>
          <w:rtl/>
        </w:rPr>
        <w:t xml:space="preserve"> &lt;&lt; דובר_המשך &gt;&gt; </w:t>
      </w:r>
      <w:r>
        <w:rPr>
          <w:rtl/>
        </w:rPr>
        <w:t>השרה לקידום מעמד האישה מאי גולן:</w:t>
      </w:r>
      <w:r w:rsidRPr="00B6006A">
        <w:rPr>
          <w:rStyle w:val="TagStyle"/>
          <w:rtl/>
        </w:rPr>
        <w:t xml:space="preserve"> &lt;&lt; דובר_המשך &gt;&gt;</w:t>
      </w:r>
      <w:r>
        <w:rPr>
          <w:rtl/>
        </w:rPr>
        <w:t xml:space="preserve">   </w:t>
      </w:r>
      <w:bookmarkEnd w:id="10961"/>
    </w:p>
    <w:p w:rsidR="00F13795" w:rsidRDefault="00F13795" w:rsidP="008443B7">
      <w:pPr>
        <w:rPr>
          <w:rtl/>
          <w:lang w:eastAsia="he-IL"/>
        </w:rPr>
      </w:pPr>
    </w:p>
    <w:p w:rsidR="00F13795" w:rsidRDefault="00F13795" w:rsidP="005207EF">
      <w:pPr>
        <w:rPr>
          <w:rtl/>
          <w:lang w:eastAsia="he-IL"/>
        </w:rPr>
      </w:pPr>
      <w:bookmarkStart w:id="10962" w:name="_ETM_Q39_529630"/>
      <w:bookmarkEnd w:id="10962"/>
      <w:r>
        <w:rPr>
          <w:rFonts w:hint="cs"/>
          <w:rtl/>
          <w:lang w:eastAsia="he-IL"/>
        </w:rPr>
        <w:t xml:space="preserve">אני אגיד לכם מה כנראה </w:t>
      </w:r>
      <w:r w:rsidR="005207EF">
        <w:rPr>
          <w:rFonts w:hint="eastAsia"/>
          <w:rtl/>
          <w:lang w:eastAsia="he-IL"/>
        </w:rPr>
        <w:t xml:space="preserve">– </w:t>
      </w:r>
      <w:r>
        <w:rPr>
          <w:rFonts w:hint="cs"/>
          <w:rtl/>
          <w:lang w:eastAsia="he-IL"/>
        </w:rPr>
        <w:t xml:space="preserve">כנראה שהיו לו יותר מדי שעות </w:t>
      </w:r>
      <w:bookmarkStart w:id="10963" w:name="_ETM_Q39_533203"/>
      <w:bookmarkEnd w:id="10963"/>
      <w:r>
        <w:rPr>
          <w:rFonts w:hint="cs"/>
          <w:rtl/>
          <w:lang w:eastAsia="he-IL"/>
        </w:rPr>
        <w:t>של ליברמן-סער-אלקין</w:t>
      </w:r>
      <w:r w:rsidR="005207EF">
        <w:rPr>
          <w:rFonts w:hint="cs"/>
          <w:rtl/>
          <w:lang w:eastAsia="he-IL"/>
        </w:rPr>
        <w:t>,</w:t>
      </w:r>
      <w:r>
        <w:rPr>
          <w:rFonts w:hint="cs"/>
          <w:rtl/>
          <w:lang w:eastAsia="he-IL"/>
        </w:rPr>
        <w:t xml:space="preserve"> כי אני במקרה יודעת שגם הם שותפים לפנטזיות </w:t>
      </w:r>
      <w:bookmarkStart w:id="10964" w:name="_ETM_Q39_536945"/>
      <w:bookmarkEnd w:id="10964"/>
      <w:r>
        <w:rPr>
          <w:rFonts w:hint="cs"/>
          <w:rtl/>
          <w:lang w:eastAsia="he-IL"/>
        </w:rPr>
        <w:t>האלה. אבל, אבל, אדון לפיד, אני קוראת לך מפה</w:t>
      </w:r>
      <w:r w:rsidR="005207EF">
        <w:rPr>
          <w:rFonts w:hint="cs"/>
          <w:rtl/>
          <w:lang w:eastAsia="he-IL"/>
        </w:rPr>
        <w:t>,</w:t>
      </w:r>
      <w:r>
        <w:rPr>
          <w:rFonts w:hint="cs"/>
          <w:rtl/>
          <w:lang w:eastAsia="he-IL"/>
        </w:rPr>
        <w:t xml:space="preserve"> לא </w:t>
      </w:r>
      <w:bookmarkStart w:id="10965" w:name="_ETM_Q39_543168"/>
      <w:bookmarkEnd w:id="10965"/>
      <w:r>
        <w:rPr>
          <w:rFonts w:hint="cs"/>
          <w:rtl/>
          <w:lang w:eastAsia="he-IL"/>
        </w:rPr>
        <w:t xml:space="preserve">צריך 12 שנות לימוד או בגרות כדי להבין את הדברים </w:t>
      </w:r>
      <w:bookmarkStart w:id="10966" w:name="_ETM_Q39_545765"/>
      <w:bookmarkEnd w:id="10966"/>
      <w:r>
        <w:rPr>
          <w:rFonts w:hint="cs"/>
          <w:rtl/>
          <w:lang w:eastAsia="he-IL"/>
        </w:rPr>
        <w:t xml:space="preserve">הבסיסיים הבאים: אנחנו לא רוצים לא איתך ולא עם השותפים </w:t>
      </w:r>
      <w:bookmarkStart w:id="10967" w:name="_ETM_Q39_550280"/>
      <w:bookmarkEnd w:id="10967"/>
      <w:r>
        <w:rPr>
          <w:rFonts w:hint="cs"/>
          <w:rtl/>
          <w:lang w:eastAsia="he-IL"/>
        </w:rPr>
        <w:t>שלך – כל השותפים שהיו פה, השותפים הטבעיים שלך</w:t>
      </w:r>
      <w:r w:rsidR="005207EF">
        <w:rPr>
          <w:rFonts w:hint="cs"/>
          <w:rtl/>
          <w:lang w:eastAsia="he-IL"/>
        </w:rPr>
        <w:t>,</w:t>
      </w:r>
      <w:r>
        <w:rPr>
          <w:rFonts w:hint="cs"/>
          <w:rtl/>
          <w:lang w:eastAsia="he-IL"/>
        </w:rPr>
        <w:t xml:space="preserve"> כמובן </w:t>
      </w:r>
      <w:r>
        <w:rPr>
          <w:rFonts w:hint="eastAsia"/>
          <w:rtl/>
          <w:lang w:eastAsia="he-IL"/>
        </w:rPr>
        <w:t>–</w:t>
      </w:r>
      <w:r>
        <w:rPr>
          <w:rFonts w:hint="cs"/>
          <w:rtl/>
          <w:lang w:eastAsia="he-IL"/>
        </w:rPr>
        <w:t xml:space="preserve"> שום </w:t>
      </w:r>
      <w:bookmarkStart w:id="10968" w:name="_ETM_Q39_556254"/>
      <w:bookmarkEnd w:id="10968"/>
      <w:r>
        <w:rPr>
          <w:rFonts w:hint="cs"/>
          <w:rtl/>
          <w:lang w:eastAsia="he-IL"/>
        </w:rPr>
        <w:t xml:space="preserve">ברית פוליטית. אנחנו לא רוצים ישראליות ויהדות חדשה ומודרנית. </w:t>
      </w:r>
      <w:bookmarkStart w:id="10969" w:name="_ETM_Q39_561281"/>
      <w:bookmarkEnd w:id="10969"/>
      <w:r>
        <w:rPr>
          <w:rFonts w:hint="cs"/>
          <w:rtl/>
          <w:lang w:eastAsia="he-IL"/>
        </w:rPr>
        <w:t>לנו ולגברת מיכאלי</w:t>
      </w:r>
      <w:r w:rsidR="005207EF">
        <w:rPr>
          <w:rFonts w:hint="cs"/>
          <w:rtl/>
          <w:lang w:eastAsia="he-IL"/>
        </w:rPr>
        <w:t>,</w:t>
      </w:r>
      <w:r>
        <w:rPr>
          <w:rFonts w:hint="cs"/>
          <w:rtl/>
          <w:lang w:eastAsia="he-IL"/>
        </w:rPr>
        <w:t xml:space="preserve"> לדוגמה, אין שום דבר משותף. אפילו השפה </w:t>
      </w:r>
      <w:bookmarkStart w:id="10970" w:name="_ETM_Q39_567771"/>
      <w:bookmarkEnd w:id="10970"/>
      <w:r>
        <w:rPr>
          <w:rFonts w:hint="cs"/>
          <w:rtl/>
          <w:lang w:eastAsia="he-IL"/>
        </w:rPr>
        <w:t xml:space="preserve">שלנו שונה. אנחנו לא מבינים אותה כמוך. אותך ליברמן </w:t>
      </w:r>
      <w:bookmarkStart w:id="10971" w:name="_ETM_Q39_573376"/>
      <w:bookmarkEnd w:id="10971"/>
      <w:r>
        <w:rPr>
          <w:rFonts w:hint="cs"/>
          <w:rtl/>
          <w:lang w:eastAsia="he-IL"/>
        </w:rPr>
        <w:t>יכול ללמד מהי ממלכתיות, מוסר וערכים</w:t>
      </w:r>
      <w:r w:rsidR="005207EF">
        <w:rPr>
          <w:rFonts w:hint="cs"/>
          <w:rtl/>
          <w:lang w:eastAsia="he-IL"/>
        </w:rPr>
        <w:t>;</w:t>
      </w:r>
      <w:bookmarkStart w:id="10972" w:name="_ETM_Q39_579204"/>
      <w:bookmarkEnd w:id="10972"/>
      <w:r>
        <w:rPr>
          <w:rFonts w:hint="cs"/>
          <w:rtl/>
          <w:lang w:eastAsia="he-IL"/>
        </w:rPr>
        <w:t xml:space="preserve"> אותנו לא, ברוך השם. אנחנו אוהבים ומחוברים לדתיים ולחרדים בכל </w:t>
      </w:r>
      <w:bookmarkStart w:id="10973" w:name="_ETM_Q39_583459"/>
      <w:bookmarkEnd w:id="10973"/>
      <w:r>
        <w:rPr>
          <w:rFonts w:hint="cs"/>
          <w:rtl/>
          <w:lang w:eastAsia="he-IL"/>
        </w:rPr>
        <w:t xml:space="preserve">נימי נפשנו. </w:t>
      </w:r>
    </w:p>
    <w:p w:rsidR="00F13795" w:rsidRDefault="00F13795" w:rsidP="003D5591">
      <w:pPr>
        <w:rPr>
          <w:rtl/>
          <w:lang w:eastAsia="he-IL"/>
        </w:rPr>
      </w:pPr>
    </w:p>
    <w:p w:rsidR="00F13795" w:rsidRDefault="00F13795" w:rsidP="003D5591">
      <w:pPr>
        <w:pStyle w:val="af6"/>
        <w:keepNext/>
        <w:rPr>
          <w:rtl/>
        </w:rPr>
      </w:pPr>
      <w:bookmarkStart w:id="10974" w:name="ET_interruption_6359_13"/>
      <w:r w:rsidRPr="00B6006A">
        <w:rPr>
          <w:rStyle w:val="TagStyle"/>
          <w:rtl/>
        </w:rPr>
        <w:t xml:space="preserve"> &lt;&lt; קריאה &gt;&gt; </w:t>
      </w:r>
      <w:r>
        <w:rPr>
          <w:rtl/>
        </w:rPr>
        <w:t>מטי צרפתי הרכבי (יש עתיד):</w:t>
      </w:r>
      <w:r w:rsidRPr="00B6006A">
        <w:rPr>
          <w:rStyle w:val="TagStyle"/>
          <w:rtl/>
        </w:rPr>
        <w:t xml:space="preserve"> &lt;&lt; קריאה &gt;&gt;</w:t>
      </w:r>
      <w:r>
        <w:rPr>
          <w:rtl/>
        </w:rPr>
        <w:t xml:space="preserve">   </w:t>
      </w:r>
      <w:bookmarkEnd w:id="10974"/>
    </w:p>
    <w:p w:rsidR="00F13795" w:rsidRDefault="00F13795" w:rsidP="008443B7">
      <w:pPr>
        <w:rPr>
          <w:rtl/>
          <w:lang w:eastAsia="he-IL"/>
        </w:rPr>
      </w:pPr>
    </w:p>
    <w:p w:rsidR="00F13795" w:rsidRDefault="00F13795" w:rsidP="003D5591">
      <w:pPr>
        <w:rPr>
          <w:rtl/>
          <w:lang w:eastAsia="he-IL"/>
        </w:rPr>
      </w:pPr>
      <w:r>
        <w:rPr>
          <w:rFonts w:hint="cs"/>
          <w:rtl/>
          <w:lang w:eastAsia="he-IL"/>
        </w:rPr>
        <w:t>ב-14 מיליארד שקלים.</w:t>
      </w:r>
    </w:p>
    <w:p w:rsidR="00F13795" w:rsidRPr="005207EF" w:rsidRDefault="00F13795" w:rsidP="003D5591">
      <w:pPr>
        <w:keepNext/>
        <w:rPr>
          <w:rtl/>
        </w:rPr>
      </w:pPr>
      <w:bookmarkStart w:id="10975" w:name="_ETM_Q39_588016"/>
      <w:bookmarkStart w:id="10976" w:name="_ETM_Q39_588107"/>
      <w:bookmarkEnd w:id="10975"/>
      <w:bookmarkEnd w:id="10976"/>
    </w:p>
    <w:p w:rsidR="00F13795" w:rsidRDefault="00F13795" w:rsidP="003D5591">
      <w:pPr>
        <w:pStyle w:val="-"/>
        <w:keepNext/>
        <w:rPr>
          <w:rtl/>
        </w:rPr>
      </w:pPr>
      <w:bookmarkStart w:id="10977" w:name="ET_speakercontinue_6559_16"/>
      <w:r w:rsidRPr="00B6006A">
        <w:rPr>
          <w:rStyle w:val="TagStyle"/>
          <w:rtl/>
        </w:rPr>
        <w:t xml:space="preserve"> &lt;&lt; דובר_המשך &gt;&gt; </w:t>
      </w:r>
      <w:r>
        <w:rPr>
          <w:rtl/>
        </w:rPr>
        <w:t>השרה לקידום מעמד האישה מאי גולן:</w:t>
      </w:r>
      <w:r w:rsidRPr="00B6006A">
        <w:rPr>
          <w:rStyle w:val="TagStyle"/>
          <w:rtl/>
        </w:rPr>
        <w:t xml:space="preserve"> &lt;&lt; דובר_המשך &gt;&gt;</w:t>
      </w:r>
      <w:r>
        <w:rPr>
          <w:rtl/>
        </w:rPr>
        <w:t xml:space="preserve">   </w:t>
      </w:r>
      <w:bookmarkEnd w:id="10977"/>
    </w:p>
    <w:p w:rsidR="00F13795" w:rsidRDefault="00F13795" w:rsidP="008443B7">
      <w:pPr>
        <w:rPr>
          <w:rtl/>
          <w:lang w:eastAsia="he-IL"/>
        </w:rPr>
      </w:pPr>
    </w:p>
    <w:p w:rsidR="00F13795" w:rsidRDefault="00F13795" w:rsidP="003D5591">
      <w:pPr>
        <w:rPr>
          <w:rtl/>
          <w:lang w:eastAsia="he-IL"/>
        </w:rPr>
      </w:pPr>
      <w:bookmarkStart w:id="10978" w:name="_ETM_Q39_586205"/>
      <w:bookmarkStart w:id="10979" w:name="_ETM_Q39_586273"/>
      <w:bookmarkEnd w:id="10978"/>
      <w:bookmarkEnd w:id="10979"/>
      <w:r>
        <w:rPr>
          <w:rFonts w:hint="cs"/>
          <w:rtl/>
          <w:lang w:eastAsia="he-IL"/>
        </w:rPr>
        <w:t>הם זה אנחנו</w:t>
      </w:r>
      <w:bookmarkStart w:id="10980" w:name="_ETM_Q39_588956"/>
      <w:bookmarkEnd w:id="10980"/>
      <w:r>
        <w:rPr>
          <w:rFonts w:hint="cs"/>
          <w:rtl/>
          <w:lang w:eastAsia="he-IL"/>
        </w:rPr>
        <w:t>, אנחנו זה הם.</w:t>
      </w:r>
    </w:p>
    <w:p w:rsidR="00F13795" w:rsidRDefault="00F13795" w:rsidP="003D5591">
      <w:pPr>
        <w:rPr>
          <w:rtl/>
          <w:lang w:eastAsia="he-IL"/>
        </w:rPr>
      </w:pPr>
    </w:p>
    <w:p w:rsidR="00F13795" w:rsidRDefault="00F13795" w:rsidP="003D5591">
      <w:pPr>
        <w:pStyle w:val="af6"/>
        <w:keepNext/>
        <w:rPr>
          <w:rtl/>
        </w:rPr>
      </w:pPr>
      <w:r w:rsidRPr="00B6006A">
        <w:rPr>
          <w:rStyle w:val="TagStyle"/>
          <w:rtl/>
        </w:rPr>
        <w:t xml:space="preserve"> &lt;&lt; קריאה &gt;&gt; </w:t>
      </w:r>
      <w:r>
        <w:rPr>
          <w:rtl/>
        </w:rPr>
        <w:t>נאור שירי (יש עתיד):</w:t>
      </w:r>
      <w:r w:rsidRPr="00B6006A">
        <w:rPr>
          <w:rStyle w:val="TagStyle"/>
          <w:rtl/>
        </w:rPr>
        <w:t xml:space="preserve"> &lt;&lt; קריאה &gt;&gt;</w:t>
      </w:r>
      <w:r>
        <w:rPr>
          <w:rtl/>
        </w:rPr>
        <w:t xml:space="preserve">   </w:t>
      </w:r>
    </w:p>
    <w:p w:rsidR="00F13795" w:rsidRDefault="00F13795" w:rsidP="008443B7">
      <w:pPr>
        <w:rPr>
          <w:rtl/>
          <w:lang w:eastAsia="he-IL"/>
        </w:rPr>
      </w:pPr>
    </w:p>
    <w:p w:rsidR="00F13795" w:rsidRDefault="00F13795" w:rsidP="003D5591">
      <w:pPr>
        <w:rPr>
          <w:rtl/>
          <w:lang w:eastAsia="he-IL"/>
        </w:rPr>
      </w:pPr>
      <w:r>
        <w:rPr>
          <w:rFonts w:hint="cs"/>
          <w:rtl/>
          <w:lang w:eastAsia="he-IL"/>
        </w:rPr>
        <w:t>לא מניה ולא מקצתיה.</w:t>
      </w:r>
    </w:p>
    <w:p w:rsidR="00F13795" w:rsidRDefault="00F13795" w:rsidP="003D5591">
      <w:pPr>
        <w:rPr>
          <w:rtl/>
          <w:lang w:eastAsia="he-IL"/>
        </w:rPr>
      </w:pPr>
    </w:p>
    <w:p w:rsidR="00F13795" w:rsidRDefault="00F13795" w:rsidP="003D5591">
      <w:pPr>
        <w:pStyle w:val="-"/>
        <w:keepNext/>
        <w:rPr>
          <w:rtl/>
        </w:rPr>
      </w:pPr>
      <w:bookmarkStart w:id="10981" w:name="ET_speakercontinue_6559_18"/>
      <w:r w:rsidRPr="00B6006A">
        <w:rPr>
          <w:rStyle w:val="TagStyle"/>
          <w:rtl/>
        </w:rPr>
        <w:t xml:space="preserve"> &lt;&lt; דובר_המשך &gt;&gt; </w:t>
      </w:r>
      <w:r>
        <w:rPr>
          <w:rtl/>
        </w:rPr>
        <w:t>השרה לקידום מעמד האישה מאי גולן:</w:t>
      </w:r>
      <w:r w:rsidRPr="00B6006A">
        <w:rPr>
          <w:rStyle w:val="TagStyle"/>
          <w:rtl/>
        </w:rPr>
        <w:t xml:space="preserve"> &lt;&lt; דובר_המשך &gt;&gt;</w:t>
      </w:r>
      <w:r>
        <w:rPr>
          <w:rtl/>
        </w:rPr>
        <w:t xml:space="preserve">   </w:t>
      </w:r>
      <w:bookmarkEnd w:id="10981"/>
    </w:p>
    <w:p w:rsidR="00F13795" w:rsidRDefault="00F13795" w:rsidP="008443B7">
      <w:pPr>
        <w:rPr>
          <w:rtl/>
          <w:lang w:eastAsia="he-IL"/>
        </w:rPr>
      </w:pPr>
    </w:p>
    <w:p w:rsidR="00F13795" w:rsidRDefault="00F13795" w:rsidP="003D5591">
      <w:pPr>
        <w:rPr>
          <w:rtl/>
          <w:lang w:eastAsia="he-IL"/>
        </w:rPr>
      </w:pPr>
      <w:bookmarkStart w:id="10982" w:name="_ETM_Q39_593418"/>
      <w:bookmarkEnd w:id="10982"/>
      <w:r>
        <w:rPr>
          <w:rFonts w:hint="cs"/>
          <w:rtl/>
          <w:lang w:eastAsia="he-IL"/>
        </w:rPr>
        <w:t xml:space="preserve">אנחנו, בניגוד אליכם, לא </w:t>
      </w:r>
      <w:bookmarkStart w:id="10983" w:name="_ETM_Q39_593530"/>
      <w:bookmarkEnd w:id="10983"/>
      <w:r>
        <w:rPr>
          <w:rFonts w:hint="cs"/>
          <w:rtl/>
          <w:lang w:eastAsia="he-IL"/>
        </w:rPr>
        <w:t xml:space="preserve">מתביישים בשותפים שלנו. לפני הבחירות הצגנו אותם בגאווה, לא אמרנו </w:t>
      </w:r>
      <w:bookmarkStart w:id="10984" w:name="_ETM_Q39_598918"/>
      <w:bookmarkEnd w:id="10984"/>
      <w:r>
        <w:rPr>
          <w:rFonts w:hint="cs"/>
          <w:rtl/>
          <w:lang w:eastAsia="he-IL"/>
        </w:rPr>
        <w:t xml:space="preserve">מצד אחד </w:t>
      </w:r>
      <w:r w:rsidR="00993D71">
        <w:rPr>
          <w:rFonts w:hint="cs"/>
          <w:rtl/>
          <w:lang w:eastAsia="he-IL"/>
        </w:rPr>
        <w:t>"</w:t>
      </w:r>
      <w:r>
        <w:rPr>
          <w:rFonts w:hint="cs"/>
          <w:rtl/>
          <w:lang w:eastAsia="he-IL"/>
        </w:rPr>
        <w:t>הזועבים</w:t>
      </w:r>
      <w:r w:rsidR="00993D71">
        <w:rPr>
          <w:rFonts w:hint="cs"/>
          <w:rtl/>
          <w:lang w:eastAsia="he-IL"/>
        </w:rPr>
        <w:t>"</w:t>
      </w:r>
      <w:r>
        <w:rPr>
          <w:rFonts w:hint="cs"/>
          <w:rtl/>
          <w:lang w:eastAsia="he-IL"/>
        </w:rPr>
        <w:t xml:space="preserve">, ומצד שני הקמנו ממשלה עם מרצ, </w:t>
      </w:r>
      <w:bookmarkStart w:id="10985" w:name="_ETM_Q39_604578"/>
      <w:bookmarkEnd w:id="10985"/>
      <w:r>
        <w:rPr>
          <w:rFonts w:hint="cs"/>
          <w:rtl/>
          <w:lang w:eastAsia="he-IL"/>
        </w:rPr>
        <w:t>עם העבודה, בזמן שאיימן עו</w:t>
      </w:r>
      <w:r w:rsidRPr="00E21A1E">
        <w:rPr>
          <w:rFonts w:hint="cs"/>
          <w:rtl/>
          <w:lang w:eastAsia="he-IL"/>
        </w:rPr>
        <w:t>דָ</w:t>
      </w:r>
      <w:r>
        <w:rPr>
          <w:rFonts w:hint="cs"/>
          <w:rtl/>
          <w:lang w:eastAsia="he-IL"/>
        </w:rPr>
        <w:t>ה חימם את הקווים.</w:t>
      </w:r>
    </w:p>
    <w:p w:rsidR="00F13795" w:rsidRDefault="00F13795" w:rsidP="003D5591">
      <w:pPr>
        <w:rPr>
          <w:rtl/>
          <w:lang w:eastAsia="he-IL"/>
        </w:rPr>
      </w:pPr>
    </w:p>
    <w:p w:rsidR="00F13795" w:rsidRDefault="00F13795" w:rsidP="003D5591">
      <w:pPr>
        <w:pStyle w:val="af6"/>
        <w:keepNext/>
        <w:rPr>
          <w:rtl/>
        </w:rPr>
      </w:pPr>
      <w:r w:rsidRPr="00B6006A">
        <w:rPr>
          <w:rStyle w:val="TagStyle"/>
          <w:rtl/>
        </w:rPr>
        <w:t xml:space="preserve"> &lt;&lt; קריאה &gt;&gt; </w:t>
      </w:r>
      <w:r>
        <w:rPr>
          <w:rtl/>
        </w:rPr>
        <w:t>נאור שירי (יש עתיד):</w:t>
      </w:r>
      <w:r w:rsidRPr="00B6006A">
        <w:rPr>
          <w:rStyle w:val="TagStyle"/>
          <w:rtl/>
        </w:rPr>
        <w:t xml:space="preserve"> &lt;&lt; קריאה &gt;&gt;</w:t>
      </w:r>
      <w:r>
        <w:rPr>
          <w:rtl/>
        </w:rPr>
        <w:t xml:space="preserve">   </w:t>
      </w:r>
    </w:p>
    <w:p w:rsidR="00F13795" w:rsidRDefault="00F13795" w:rsidP="008443B7">
      <w:pPr>
        <w:rPr>
          <w:rtl/>
          <w:lang w:eastAsia="he-IL"/>
        </w:rPr>
      </w:pPr>
    </w:p>
    <w:p w:rsidR="00F13795" w:rsidRDefault="00F13795" w:rsidP="003D5591">
      <w:pPr>
        <w:rPr>
          <w:rtl/>
          <w:lang w:eastAsia="he-IL"/>
        </w:rPr>
      </w:pPr>
      <w:r>
        <w:rPr>
          <w:rFonts w:hint="cs"/>
          <w:rtl/>
          <w:lang w:eastAsia="he-IL"/>
        </w:rPr>
        <w:t>עו</w:t>
      </w:r>
      <w:r w:rsidRPr="00E21A1E">
        <w:rPr>
          <w:rFonts w:hint="cs"/>
          <w:rtl/>
          <w:lang w:eastAsia="he-IL"/>
        </w:rPr>
        <w:t>דֶ</w:t>
      </w:r>
      <w:r>
        <w:rPr>
          <w:rFonts w:hint="cs"/>
          <w:rtl/>
          <w:lang w:eastAsia="he-IL"/>
        </w:rPr>
        <w:t>ה.</w:t>
      </w:r>
    </w:p>
    <w:p w:rsidR="00F13795" w:rsidRDefault="00F13795" w:rsidP="003D5591">
      <w:pPr>
        <w:rPr>
          <w:rtl/>
          <w:lang w:eastAsia="he-IL"/>
        </w:rPr>
      </w:pPr>
      <w:bookmarkStart w:id="10986" w:name="_ETM_Q39_608603"/>
      <w:bookmarkStart w:id="10987" w:name="_ETM_Q39_608664"/>
      <w:bookmarkEnd w:id="10986"/>
      <w:bookmarkEnd w:id="10987"/>
    </w:p>
    <w:p w:rsidR="00F13795" w:rsidRDefault="00F13795" w:rsidP="003D5591">
      <w:pPr>
        <w:pStyle w:val="-"/>
        <w:keepNext/>
        <w:rPr>
          <w:rtl/>
        </w:rPr>
      </w:pPr>
      <w:bookmarkStart w:id="10988" w:name="ET_speakercontinue_6559_20"/>
      <w:r w:rsidRPr="00B6006A">
        <w:rPr>
          <w:rStyle w:val="TagStyle"/>
          <w:rtl/>
        </w:rPr>
        <w:t xml:space="preserve"> &lt;&lt; דובר_המשך &gt;&gt; </w:t>
      </w:r>
      <w:r>
        <w:rPr>
          <w:rtl/>
        </w:rPr>
        <w:t>השרה לקידום מעמד האישה מאי גולן:</w:t>
      </w:r>
      <w:r w:rsidRPr="00B6006A">
        <w:rPr>
          <w:rStyle w:val="TagStyle"/>
          <w:rtl/>
        </w:rPr>
        <w:t xml:space="preserve"> &lt;&lt; דובר_המשך &gt;&gt;</w:t>
      </w:r>
      <w:r>
        <w:rPr>
          <w:rtl/>
        </w:rPr>
        <w:t xml:space="preserve">   </w:t>
      </w:r>
      <w:bookmarkEnd w:id="10988"/>
    </w:p>
    <w:p w:rsidR="00F13795" w:rsidRDefault="00F13795" w:rsidP="008443B7">
      <w:pPr>
        <w:rPr>
          <w:rtl/>
          <w:lang w:eastAsia="he-IL"/>
        </w:rPr>
      </w:pPr>
    </w:p>
    <w:p w:rsidR="00F13795" w:rsidRDefault="00F13795" w:rsidP="00993D71">
      <w:pPr>
        <w:rPr>
          <w:rtl/>
          <w:lang w:eastAsia="he-IL"/>
        </w:rPr>
      </w:pPr>
      <w:bookmarkStart w:id="10989" w:name="_ETM_Q39_610238"/>
      <w:bookmarkEnd w:id="10989"/>
      <w:r>
        <w:rPr>
          <w:rFonts w:hint="cs"/>
          <w:rtl/>
          <w:lang w:eastAsia="he-IL"/>
        </w:rPr>
        <w:t xml:space="preserve">אנחנו לא </w:t>
      </w:r>
      <w:bookmarkStart w:id="10990" w:name="_ETM_Q39_612039"/>
      <w:bookmarkEnd w:id="10990"/>
      <w:r>
        <w:rPr>
          <w:rFonts w:hint="cs"/>
          <w:rtl/>
          <w:lang w:eastAsia="he-IL"/>
        </w:rPr>
        <w:t>מציגים בסקרים עם בל"ד שום דבר. אנחנו גם לא גמג</w:t>
      </w:r>
      <w:r w:rsidR="00993D71">
        <w:rPr>
          <w:rFonts w:hint="cs"/>
          <w:rtl/>
          <w:lang w:eastAsia="he-IL"/>
        </w:rPr>
        <w:t xml:space="preserve">מנו, אגב, לפני הבחירות על השאלה: איך תקימו ממשלה. לא גמגמנו. </w:t>
      </w:r>
    </w:p>
    <w:p w:rsidR="00F13795" w:rsidRDefault="00F13795" w:rsidP="003D5591">
      <w:pPr>
        <w:rPr>
          <w:rtl/>
          <w:lang w:eastAsia="he-IL"/>
        </w:rPr>
      </w:pPr>
    </w:p>
    <w:p w:rsidR="00F13795" w:rsidRDefault="00F13795" w:rsidP="003D5591">
      <w:pPr>
        <w:pStyle w:val="af6"/>
        <w:keepNext/>
        <w:rPr>
          <w:rtl/>
        </w:rPr>
      </w:pPr>
      <w:r w:rsidRPr="00B6006A">
        <w:rPr>
          <w:rStyle w:val="TagStyle"/>
          <w:rtl/>
        </w:rPr>
        <w:t xml:space="preserve">&lt;&lt; קריאה &gt;&gt; </w:t>
      </w:r>
      <w:r>
        <w:rPr>
          <w:rtl/>
        </w:rPr>
        <w:t>נאור שירי (יש עתיד):</w:t>
      </w:r>
      <w:r w:rsidRPr="00B6006A">
        <w:rPr>
          <w:rStyle w:val="TagStyle"/>
          <w:rtl/>
        </w:rPr>
        <w:t xml:space="preserve"> &lt;&lt; קריאה &gt;&gt;</w:t>
      </w:r>
      <w:r>
        <w:rPr>
          <w:rtl/>
        </w:rPr>
        <w:t xml:space="preserve">   </w:t>
      </w:r>
    </w:p>
    <w:p w:rsidR="00F13795" w:rsidRDefault="00F13795" w:rsidP="003D5591">
      <w:pPr>
        <w:rPr>
          <w:rtl/>
          <w:lang w:eastAsia="he-IL"/>
        </w:rPr>
      </w:pPr>
    </w:p>
    <w:p w:rsidR="00F13795" w:rsidRDefault="00F13795" w:rsidP="00993D71">
      <w:pPr>
        <w:rPr>
          <w:rtl/>
          <w:lang w:eastAsia="he-IL"/>
        </w:rPr>
      </w:pPr>
      <w:r>
        <w:rPr>
          <w:rFonts w:hint="cs"/>
          <w:rtl/>
          <w:lang w:eastAsia="he-IL"/>
        </w:rPr>
        <w:t>אין בל"ד, נשמה, אין בל"ד</w:t>
      </w:r>
      <w:bookmarkStart w:id="10991" w:name="_ETM_Q39_618369"/>
      <w:bookmarkStart w:id="10992" w:name="_ETM_Q39_618444"/>
      <w:bookmarkStart w:id="10993" w:name="_ETM_Q39_622728"/>
      <w:bookmarkStart w:id="10994" w:name="_ETM_Q39_623819"/>
      <w:bookmarkStart w:id="10995" w:name="_ETM_Q39_624082"/>
      <w:bookmarkStart w:id="10996" w:name="_ETM_Q39_624735"/>
      <w:bookmarkStart w:id="10997" w:name="_ETM_Q39_625047"/>
      <w:bookmarkEnd w:id="10991"/>
      <w:bookmarkEnd w:id="10992"/>
      <w:bookmarkEnd w:id="10993"/>
      <w:bookmarkEnd w:id="10994"/>
      <w:bookmarkEnd w:id="10995"/>
      <w:bookmarkEnd w:id="10996"/>
      <w:bookmarkEnd w:id="10997"/>
      <w:r w:rsidR="00993D71">
        <w:rPr>
          <w:rFonts w:hint="cs"/>
          <w:rtl/>
          <w:lang w:eastAsia="he-IL"/>
        </w:rPr>
        <w:t xml:space="preserve"> </w:t>
      </w:r>
      <w:r w:rsidR="00A00651">
        <w:rPr>
          <w:rFonts w:hint="cs"/>
          <w:rtl/>
          <w:lang w:eastAsia="he-IL"/>
        </w:rPr>
        <w:t>– – –</w:t>
      </w:r>
    </w:p>
    <w:p w:rsidR="00F13795" w:rsidRDefault="00F13795" w:rsidP="003D5591">
      <w:pPr>
        <w:rPr>
          <w:highlight w:val="yellow"/>
          <w:rtl/>
          <w:lang w:eastAsia="he-IL"/>
        </w:rPr>
      </w:pPr>
    </w:p>
    <w:p w:rsidR="00F13795" w:rsidRDefault="00F13795" w:rsidP="003D5591">
      <w:pPr>
        <w:pStyle w:val="-"/>
        <w:keepNext/>
        <w:rPr>
          <w:rtl/>
        </w:rPr>
      </w:pPr>
      <w:bookmarkStart w:id="10998" w:name="ET_speakercontinue_6559_22"/>
      <w:r w:rsidRPr="00D51665">
        <w:rPr>
          <w:rStyle w:val="TagStyle"/>
          <w:rtl/>
        </w:rPr>
        <w:t xml:space="preserve"> &lt;&lt; דובר_המשך &gt;&gt; </w:t>
      </w:r>
      <w:r>
        <w:rPr>
          <w:rtl/>
        </w:rPr>
        <w:t>השרה לקידום מעמד האישה מאי גולן:</w:t>
      </w:r>
      <w:r w:rsidRPr="00D51665">
        <w:rPr>
          <w:rStyle w:val="TagStyle"/>
          <w:rtl/>
        </w:rPr>
        <w:t xml:space="preserve"> &lt;&lt; דובר_המשך &gt;&gt;</w:t>
      </w:r>
      <w:r>
        <w:rPr>
          <w:rtl/>
        </w:rPr>
        <w:t xml:space="preserve">   </w:t>
      </w:r>
      <w:bookmarkEnd w:id="10998"/>
    </w:p>
    <w:p w:rsidR="00F13795" w:rsidRDefault="00F13795" w:rsidP="008443B7">
      <w:pPr>
        <w:rPr>
          <w:rtl/>
          <w:lang w:eastAsia="he-IL"/>
        </w:rPr>
      </w:pPr>
    </w:p>
    <w:p w:rsidR="00F13795" w:rsidRDefault="00F13795" w:rsidP="00404515">
      <w:pPr>
        <w:rPr>
          <w:rtl/>
          <w:lang w:eastAsia="he-IL"/>
        </w:rPr>
      </w:pPr>
      <w:r>
        <w:rPr>
          <w:rFonts w:hint="cs"/>
          <w:rtl/>
          <w:lang w:eastAsia="he-IL"/>
        </w:rPr>
        <w:t>טוב שאתה אומר, חבר הכנסת שירי. אתה, לפיד</w:t>
      </w:r>
      <w:bookmarkStart w:id="10999" w:name="_ETM_Q39_626424"/>
      <w:bookmarkEnd w:id="10999"/>
      <w:r>
        <w:rPr>
          <w:rFonts w:hint="cs"/>
          <w:rtl/>
          <w:lang w:eastAsia="he-IL"/>
        </w:rPr>
        <w:t xml:space="preserve">, לא תורם לנו בשום נושא – לא אידיאולוגית, </w:t>
      </w:r>
      <w:bookmarkStart w:id="11000" w:name="_ETM_Q39_630294"/>
      <w:bookmarkEnd w:id="11000"/>
      <w:r>
        <w:rPr>
          <w:rFonts w:hint="cs"/>
          <w:rtl/>
          <w:lang w:eastAsia="he-IL"/>
        </w:rPr>
        <w:t xml:space="preserve">לא ניהולית, לא רעיונית, לא מוסרית ובטח ובטח שלא פוליטית. </w:t>
      </w:r>
      <w:bookmarkStart w:id="11001" w:name="_ETM_Q39_636878"/>
      <w:bookmarkStart w:id="11002" w:name="_ETM_Q39_641694"/>
      <w:bookmarkStart w:id="11003" w:name="_ETM_Q39_641795"/>
      <w:bookmarkStart w:id="11004" w:name="_ETM_Q39_642126"/>
      <w:bookmarkStart w:id="11005" w:name="_ETM_Q39_642223"/>
      <w:bookmarkEnd w:id="11001"/>
      <w:bookmarkEnd w:id="11002"/>
      <w:bookmarkEnd w:id="11003"/>
      <w:bookmarkEnd w:id="11004"/>
      <w:bookmarkEnd w:id="11005"/>
      <w:r>
        <w:rPr>
          <w:rFonts w:hint="cs"/>
          <w:rtl/>
          <w:lang w:eastAsia="he-IL"/>
        </w:rPr>
        <w:t xml:space="preserve">אנחנו, בניגוד לסער וליברמן, לא זקוקים לכיפת העיתונאים ולאתרוג </w:t>
      </w:r>
      <w:bookmarkStart w:id="11006" w:name="_ETM_Q39_651550"/>
      <w:bookmarkEnd w:id="11006"/>
      <w:r>
        <w:rPr>
          <w:rFonts w:hint="cs"/>
          <w:rtl/>
          <w:lang w:eastAsia="he-IL"/>
        </w:rPr>
        <w:t>המשפטי של הגוש שלכם. אנחנו לא נסתדר</w:t>
      </w:r>
      <w:r w:rsidR="00404515">
        <w:rPr>
          <w:rFonts w:hint="cs"/>
          <w:rtl/>
          <w:lang w:eastAsia="he-IL"/>
        </w:rPr>
        <w:t>;</w:t>
      </w:r>
      <w:r>
        <w:rPr>
          <w:rFonts w:hint="cs"/>
          <w:rtl/>
          <w:lang w:eastAsia="he-IL"/>
        </w:rPr>
        <w:t xml:space="preserve"> אנחנו ומפלגות דיקטטוריות, </w:t>
      </w:r>
      <w:bookmarkStart w:id="11007" w:name="_ETM_Q39_656441"/>
      <w:bookmarkEnd w:id="11007"/>
      <w:r>
        <w:rPr>
          <w:rFonts w:hint="cs"/>
          <w:rtl/>
          <w:lang w:eastAsia="he-IL"/>
        </w:rPr>
        <w:t xml:space="preserve">בהגדרה, לא מסתדרים. אצלנו יש פריימריז, דבר כזה שנקרא בחירות. </w:t>
      </w:r>
      <w:bookmarkStart w:id="11008" w:name="_ETM_Q39_663661"/>
      <w:bookmarkEnd w:id="11008"/>
      <w:r>
        <w:rPr>
          <w:rFonts w:hint="cs"/>
          <w:rtl/>
          <w:lang w:eastAsia="he-IL"/>
        </w:rPr>
        <w:t>בחירות. מה לך לזה</w:t>
      </w:r>
      <w:r w:rsidR="00404515">
        <w:rPr>
          <w:rFonts w:hint="cs"/>
          <w:rtl/>
          <w:lang w:eastAsia="he-IL"/>
        </w:rPr>
        <w:t>?</w:t>
      </w:r>
      <w:r>
        <w:rPr>
          <w:rFonts w:hint="cs"/>
          <w:rtl/>
          <w:lang w:eastAsia="he-IL"/>
        </w:rPr>
        <w:t xml:space="preserve"> מה לכם </w:t>
      </w:r>
      <w:r w:rsidR="00404515">
        <w:rPr>
          <w:rFonts w:hint="cs"/>
          <w:rtl/>
          <w:lang w:eastAsia="he-IL"/>
        </w:rPr>
        <w:t>ו</w:t>
      </w:r>
      <w:r>
        <w:rPr>
          <w:rFonts w:hint="cs"/>
          <w:rtl/>
          <w:lang w:eastAsia="he-IL"/>
        </w:rPr>
        <w:t>לזה בכלל</w:t>
      </w:r>
      <w:r w:rsidR="00404515">
        <w:rPr>
          <w:rFonts w:hint="cs"/>
          <w:rtl/>
          <w:lang w:eastAsia="he-IL"/>
        </w:rPr>
        <w:t>?</w:t>
      </w:r>
      <w:r>
        <w:rPr>
          <w:rFonts w:hint="cs"/>
          <w:rtl/>
          <w:lang w:eastAsia="he-IL"/>
        </w:rPr>
        <w:t xml:space="preserve"> אנחנו מסורתיים, </w:t>
      </w:r>
      <w:bookmarkStart w:id="11009" w:name="_ETM_Q39_669554"/>
      <w:bookmarkEnd w:id="11009"/>
      <w:r>
        <w:rPr>
          <w:rFonts w:hint="cs"/>
          <w:rtl/>
          <w:lang w:eastAsia="he-IL"/>
        </w:rPr>
        <w:t xml:space="preserve">אומרים </w:t>
      </w:r>
      <w:r w:rsidR="00993D71">
        <w:rPr>
          <w:rFonts w:hint="cs"/>
          <w:rtl/>
          <w:lang w:eastAsia="he-IL"/>
        </w:rPr>
        <w:t>"</w:t>
      </w:r>
      <w:r>
        <w:rPr>
          <w:rFonts w:hint="cs"/>
          <w:rtl/>
          <w:lang w:eastAsia="he-IL"/>
        </w:rPr>
        <w:t>ברוך השם</w:t>
      </w:r>
      <w:r w:rsidR="00993D71">
        <w:rPr>
          <w:rFonts w:hint="cs"/>
          <w:rtl/>
          <w:lang w:eastAsia="he-IL"/>
        </w:rPr>
        <w:t>"</w:t>
      </w:r>
      <w:r>
        <w:rPr>
          <w:rFonts w:hint="cs"/>
          <w:rtl/>
          <w:lang w:eastAsia="he-IL"/>
        </w:rPr>
        <w:t xml:space="preserve">, </w:t>
      </w:r>
      <w:r w:rsidR="00993D71">
        <w:rPr>
          <w:rFonts w:hint="cs"/>
          <w:rtl/>
          <w:lang w:eastAsia="he-IL"/>
        </w:rPr>
        <w:t>"</w:t>
      </w:r>
      <w:r>
        <w:rPr>
          <w:rFonts w:hint="cs"/>
          <w:rtl/>
          <w:lang w:eastAsia="he-IL"/>
        </w:rPr>
        <w:t>שמע ישראל</w:t>
      </w:r>
      <w:r w:rsidR="00993D71">
        <w:rPr>
          <w:rFonts w:hint="cs"/>
          <w:rtl/>
          <w:lang w:eastAsia="he-IL"/>
        </w:rPr>
        <w:t>"</w:t>
      </w:r>
      <w:r>
        <w:rPr>
          <w:rFonts w:hint="cs"/>
          <w:rtl/>
          <w:lang w:eastAsia="he-IL"/>
        </w:rPr>
        <w:t>, בשבילנו רבנים הם עטרת ראשנו</w:t>
      </w:r>
      <w:bookmarkStart w:id="11010" w:name="_ETM_Q39_673432"/>
      <w:bookmarkEnd w:id="11010"/>
      <w:r>
        <w:rPr>
          <w:rFonts w:hint="cs"/>
          <w:rtl/>
          <w:lang w:eastAsia="he-IL"/>
        </w:rPr>
        <w:t xml:space="preserve"> </w:t>
      </w:r>
      <w:r w:rsidR="00A00651">
        <w:rPr>
          <w:rFonts w:hint="cs"/>
          <w:rtl/>
          <w:lang w:eastAsia="he-IL"/>
        </w:rPr>
        <w:t>– –</w:t>
      </w:r>
    </w:p>
    <w:p w:rsidR="00F13795" w:rsidRDefault="00F13795" w:rsidP="003D5591">
      <w:pPr>
        <w:rPr>
          <w:rtl/>
          <w:lang w:eastAsia="he-IL"/>
        </w:rPr>
      </w:pPr>
      <w:bookmarkStart w:id="11011" w:name="_ETM_Q39_673735"/>
      <w:bookmarkEnd w:id="11011"/>
    </w:p>
    <w:p w:rsidR="00F13795" w:rsidRDefault="00F13795" w:rsidP="003D5591">
      <w:pPr>
        <w:pStyle w:val="af6"/>
        <w:keepNext/>
        <w:rPr>
          <w:rtl/>
        </w:rPr>
      </w:pPr>
      <w:bookmarkStart w:id="11012" w:name="ET_interruption_6128_23"/>
      <w:r w:rsidRPr="00D51665">
        <w:rPr>
          <w:rStyle w:val="TagStyle"/>
          <w:rtl/>
        </w:rPr>
        <w:t xml:space="preserve"> &lt;&lt; קריאה &gt;&gt; </w:t>
      </w:r>
      <w:r>
        <w:rPr>
          <w:rtl/>
        </w:rPr>
        <w:t>משה טור פז (יש עתיד):</w:t>
      </w:r>
      <w:r w:rsidRPr="00D51665">
        <w:rPr>
          <w:rStyle w:val="TagStyle"/>
          <w:rtl/>
        </w:rPr>
        <w:t xml:space="preserve"> &lt;&lt; קריאה &gt;&gt;</w:t>
      </w:r>
      <w:r>
        <w:rPr>
          <w:rtl/>
        </w:rPr>
        <w:t xml:space="preserve">   </w:t>
      </w:r>
      <w:bookmarkEnd w:id="11012"/>
    </w:p>
    <w:p w:rsidR="00F13795" w:rsidRDefault="00F13795" w:rsidP="008443B7">
      <w:pPr>
        <w:rPr>
          <w:rtl/>
          <w:lang w:eastAsia="he-IL"/>
        </w:rPr>
      </w:pPr>
    </w:p>
    <w:p w:rsidR="00F13795" w:rsidRDefault="00F13795" w:rsidP="003D5591">
      <w:pPr>
        <w:rPr>
          <w:rtl/>
          <w:lang w:eastAsia="he-IL"/>
        </w:rPr>
      </w:pPr>
      <w:bookmarkStart w:id="11013" w:name="_ETM_Q39_672394"/>
      <w:bookmarkEnd w:id="11013"/>
      <w:r>
        <w:rPr>
          <w:rFonts w:hint="cs"/>
          <w:rtl/>
          <w:lang w:eastAsia="he-IL"/>
        </w:rPr>
        <w:t>הדוסית הגדולה.</w:t>
      </w:r>
    </w:p>
    <w:p w:rsidR="00F13795" w:rsidRDefault="00F13795" w:rsidP="003D5591">
      <w:pPr>
        <w:rPr>
          <w:rtl/>
          <w:lang w:eastAsia="he-IL"/>
        </w:rPr>
      </w:pPr>
      <w:bookmarkStart w:id="11014" w:name="_ETM_Q39_673638"/>
      <w:bookmarkStart w:id="11015" w:name="_ETM_Q39_673711"/>
      <w:bookmarkEnd w:id="11014"/>
      <w:bookmarkEnd w:id="11015"/>
    </w:p>
    <w:p w:rsidR="00F13795" w:rsidRDefault="00F13795" w:rsidP="003D5591">
      <w:pPr>
        <w:pStyle w:val="-"/>
        <w:keepNext/>
        <w:rPr>
          <w:rtl/>
        </w:rPr>
      </w:pPr>
      <w:bookmarkStart w:id="11016" w:name="ET_speakercontinue_6559_24"/>
      <w:r w:rsidRPr="00D51665">
        <w:rPr>
          <w:rStyle w:val="TagStyle"/>
          <w:rtl/>
        </w:rPr>
        <w:t xml:space="preserve"> &lt;&lt; דובר_המשך &gt;&gt; </w:t>
      </w:r>
      <w:r>
        <w:rPr>
          <w:rtl/>
        </w:rPr>
        <w:t>השרה לקידום מעמד האישה מאי גולן:</w:t>
      </w:r>
      <w:r w:rsidRPr="00D51665">
        <w:rPr>
          <w:rStyle w:val="TagStyle"/>
          <w:rtl/>
        </w:rPr>
        <w:t xml:space="preserve"> &lt;&lt; דובר_המשך &gt;&gt;</w:t>
      </w:r>
      <w:r>
        <w:rPr>
          <w:rtl/>
        </w:rPr>
        <w:t xml:space="preserve">   </w:t>
      </w:r>
      <w:bookmarkEnd w:id="11016"/>
    </w:p>
    <w:p w:rsidR="00F13795" w:rsidRDefault="00F13795" w:rsidP="008443B7">
      <w:pPr>
        <w:rPr>
          <w:rtl/>
          <w:lang w:eastAsia="he-IL"/>
        </w:rPr>
      </w:pPr>
    </w:p>
    <w:p w:rsidR="00663E4C" w:rsidRDefault="00A00651" w:rsidP="00993D71">
      <w:pPr>
        <w:rPr>
          <w:rtl/>
        </w:rPr>
      </w:pPr>
      <w:bookmarkStart w:id="11017" w:name="_ETM_Q39_675031"/>
      <w:bookmarkEnd w:id="11017"/>
      <w:r>
        <w:rPr>
          <w:rFonts w:hint="cs"/>
          <w:rtl/>
          <w:lang w:eastAsia="he-IL"/>
        </w:rPr>
        <w:t>– –</w:t>
      </w:r>
      <w:r w:rsidR="00F13795">
        <w:rPr>
          <w:rFonts w:hint="cs"/>
          <w:rtl/>
          <w:lang w:eastAsia="he-IL"/>
        </w:rPr>
        <w:t xml:space="preserve"> ולא משיחיים, כפי שאתה מגדיר אותם. דרך אגב, כמו – אני לא דוסית, אני</w:t>
      </w:r>
      <w:bookmarkStart w:id="11018" w:name="_ETM_Q39_681882"/>
      <w:bookmarkEnd w:id="11018"/>
      <w:r w:rsidR="00F13795">
        <w:rPr>
          <w:rFonts w:hint="cs"/>
          <w:rtl/>
          <w:lang w:eastAsia="he-IL"/>
        </w:rPr>
        <w:t xml:space="preserve">, אמת, הלכתי עם עצמי, משה טור פז, אל תדאג. </w:t>
      </w:r>
      <w:bookmarkStart w:id="11019" w:name="_ETM_Q39_684455"/>
      <w:bookmarkEnd w:id="11019"/>
      <w:r w:rsidR="00F13795">
        <w:rPr>
          <w:rFonts w:hint="cs"/>
          <w:rtl/>
          <w:lang w:eastAsia="he-IL"/>
        </w:rPr>
        <w:t xml:space="preserve">דרך אגב, לפיד, כמו שאמרת לשר אמסלם, ציטוט: למה אתה </w:t>
      </w:r>
      <w:bookmarkStart w:id="11020" w:name="_ETM_Q39_688711"/>
      <w:bookmarkEnd w:id="11020"/>
      <w:r w:rsidR="00F13795">
        <w:rPr>
          <w:rFonts w:hint="cs"/>
          <w:rtl/>
          <w:lang w:eastAsia="he-IL"/>
        </w:rPr>
        <w:t>מדבר ככה? אמרת לו</w:t>
      </w:r>
      <w:r w:rsidR="00404515">
        <w:rPr>
          <w:rFonts w:hint="cs"/>
          <w:rtl/>
          <w:lang w:eastAsia="he-IL"/>
        </w:rPr>
        <w:t>:</w:t>
      </w:r>
      <w:r w:rsidR="00F13795">
        <w:rPr>
          <w:rFonts w:hint="cs"/>
          <w:rtl/>
          <w:lang w:eastAsia="he-IL"/>
        </w:rPr>
        <w:t xml:space="preserve"> למה אתה מדבר ככה. אני שואלת</w:t>
      </w:r>
      <w:r w:rsidR="00404515">
        <w:rPr>
          <w:rFonts w:hint="cs"/>
          <w:rtl/>
          <w:lang w:eastAsia="he-IL"/>
        </w:rPr>
        <w:t>:</w:t>
      </w:r>
      <w:r w:rsidR="00F13795">
        <w:rPr>
          <w:rFonts w:hint="cs"/>
          <w:rtl/>
          <w:lang w:eastAsia="he-IL"/>
        </w:rPr>
        <w:t xml:space="preserve"> </w:t>
      </w:r>
      <w:bookmarkStart w:id="11021" w:name="_ETM_Q39_694318"/>
      <w:bookmarkEnd w:id="11021"/>
      <w:r w:rsidR="00F13795">
        <w:rPr>
          <w:rFonts w:hint="cs"/>
          <w:rtl/>
          <w:lang w:eastAsia="he-IL"/>
        </w:rPr>
        <w:t xml:space="preserve">למי בדיוק אתה קורא </w:t>
      </w:r>
      <w:r w:rsidR="00993D71">
        <w:rPr>
          <w:rFonts w:hint="cs"/>
          <w:rtl/>
          <w:lang w:eastAsia="he-IL"/>
        </w:rPr>
        <w:t>"</w:t>
      </w:r>
      <w:r w:rsidR="00F13795">
        <w:rPr>
          <w:rFonts w:hint="cs"/>
          <w:rtl/>
          <w:lang w:eastAsia="he-IL"/>
        </w:rPr>
        <w:t>משיחיים</w:t>
      </w:r>
      <w:r w:rsidR="00993D71">
        <w:rPr>
          <w:rFonts w:hint="cs"/>
          <w:rtl/>
          <w:lang w:eastAsia="he-IL"/>
        </w:rPr>
        <w:t>"</w:t>
      </w:r>
      <w:r w:rsidR="00F13795">
        <w:rPr>
          <w:rFonts w:hint="cs"/>
          <w:rtl/>
          <w:lang w:eastAsia="he-IL"/>
        </w:rPr>
        <w:t xml:space="preserve">? כמו שאמרת שאנשי גוש </w:t>
      </w:r>
      <w:bookmarkStart w:id="11022" w:name="_ETM_Q39_699788"/>
      <w:bookmarkEnd w:id="11022"/>
      <w:r w:rsidR="00F13795">
        <w:rPr>
          <w:rFonts w:hint="cs"/>
          <w:rtl/>
          <w:lang w:eastAsia="he-IL"/>
        </w:rPr>
        <w:t xml:space="preserve">קטיף והמפגינים בקפלן הם לא אותם אנשים. לאיזה ציבור בדיוק </w:t>
      </w:r>
      <w:bookmarkStart w:id="11023" w:name="_ETM_Q39_704889"/>
      <w:bookmarkEnd w:id="11023"/>
      <w:r w:rsidR="00F13795">
        <w:rPr>
          <w:rFonts w:hint="cs"/>
          <w:rtl/>
          <w:lang w:eastAsia="he-IL"/>
        </w:rPr>
        <w:t xml:space="preserve">אתה קורא </w:t>
      </w:r>
      <w:r w:rsidR="00993D71">
        <w:rPr>
          <w:rFonts w:hint="cs"/>
          <w:rtl/>
          <w:lang w:eastAsia="he-IL"/>
        </w:rPr>
        <w:t>"</w:t>
      </w:r>
      <w:r w:rsidR="00F13795">
        <w:rPr>
          <w:rFonts w:hint="cs"/>
          <w:rtl/>
          <w:lang w:eastAsia="he-IL"/>
        </w:rPr>
        <w:t>משיחיים</w:t>
      </w:r>
      <w:r w:rsidR="00993D71">
        <w:rPr>
          <w:rFonts w:hint="cs"/>
          <w:rtl/>
          <w:lang w:eastAsia="he-IL"/>
        </w:rPr>
        <w:t>"</w:t>
      </w:r>
      <w:r w:rsidR="00F13795">
        <w:rPr>
          <w:rFonts w:hint="cs"/>
          <w:rtl/>
          <w:lang w:eastAsia="he-IL"/>
        </w:rPr>
        <w:t xml:space="preserve"> כשאתה מפמפם את זה כל היום בערוצי </w:t>
      </w:r>
      <w:bookmarkStart w:id="11024" w:name="_ETM_Q39_708197"/>
      <w:bookmarkEnd w:id="11024"/>
      <w:r w:rsidR="00404515">
        <w:rPr>
          <w:rFonts w:hint="cs"/>
          <w:rtl/>
          <w:lang w:eastAsia="he-IL"/>
        </w:rPr>
        <w:t xml:space="preserve">התעמולה? לגיבורי ישראל, </w:t>
      </w:r>
      <w:r w:rsidR="00993D71">
        <w:rPr>
          <w:rFonts w:hint="cs"/>
          <w:rtl/>
          <w:lang w:eastAsia="he-IL"/>
        </w:rPr>
        <w:t>ל</w:t>
      </w:r>
      <w:r w:rsidR="00404515">
        <w:rPr>
          <w:rFonts w:hint="cs"/>
          <w:rtl/>
          <w:lang w:eastAsia="he-IL"/>
        </w:rPr>
        <w:t>רב-</w:t>
      </w:r>
      <w:r w:rsidR="00F13795">
        <w:rPr>
          <w:rFonts w:hint="cs"/>
          <w:rtl/>
          <w:lang w:eastAsia="he-IL"/>
        </w:rPr>
        <w:t xml:space="preserve">סרן רועי קליין, שקפץ על רימון </w:t>
      </w:r>
      <w:bookmarkStart w:id="11025" w:name="_ETM_Q39_714839"/>
      <w:bookmarkEnd w:id="11025"/>
      <w:r w:rsidR="00F13795">
        <w:rPr>
          <w:rFonts w:hint="cs"/>
          <w:rtl/>
          <w:lang w:eastAsia="he-IL"/>
        </w:rPr>
        <w:t>והציל את פקודיו וצעק שמע ישראל</w:t>
      </w:r>
      <w:r w:rsidR="00993D71">
        <w:rPr>
          <w:rFonts w:hint="cs"/>
          <w:rtl/>
          <w:lang w:eastAsia="he-IL"/>
        </w:rPr>
        <w:t>,</w:t>
      </w:r>
      <w:r w:rsidR="00F13795">
        <w:rPr>
          <w:rFonts w:hint="cs"/>
          <w:rtl/>
          <w:lang w:eastAsia="he-IL"/>
        </w:rPr>
        <w:t xml:space="preserve"> לסגן אלוף עמנואל מורנו</w:t>
      </w:r>
      <w:r w:rsidR="00993D71">
        <w:rPr>
          <w:rFonts w:hint="cs"/>
          <w:rtl/>
          <w:lang w:eastAsia="he-IL"/>
        </w:rPr>
        <w:t>?</w:t>
      </w:r>
      <w:r w:rsidR="00F13795">
        <w:rPr>
          <w:rFonts w:hint="cs"/>
          <w:rtl/>
          <w:lang w:eastAsia="he-IL"/>
        </w:rPr>
        <w:t xml:space="preserve"> </w:t>
      </w:r>
      <w:bookmarkStart w:id="11026" w:name="_ETM_Q39_720492"/>
      <w:bookmarkEnd w:id="11026"/>
      <w:r w:rsidR="00F13795">
        <w:rPr>
          <w:rFonts w:hint="cs"/>
          <w:rtl/>
          <w:lang w:eastAsia="he-IL"/>
        </w:rPr>
        <w:t xml:space="preserve">שניהם בוגרי מכינת בני דוד שבעלי. למי אתה קורא </w:t>
      </w:r>
      <w:r w:rsidR="00993D71">
        <w:rPr>
          <w:rFonts w:hint="cs"/>
          <w:rtl/>
          <w:lang w:eastAsia="he-IL"/>
        </w:rPr>
        <w:t>"</w:t>
      </w:r>
      <w:r w:rsidR="00F13795">
        <w:rPr>
          <w:rFonts w:hint="cs"/>
          <w:rtl/>
          <w:lang w:eastAsia="he-IL"/>
        </w:rPr>
        <w:t>משיחיים</w:t>
      </w:r>
      <w:r w:rsidR="00993D71">
        <w:rPr>
          <w:rFonts w:hint="cs"/>
          <w:rtl/>
          <w:lang w:eastAsia="he-IL"/>
        </w:rPr>
        <w:t>"</w:t>
      </w:r>
      <w:r w:rsidR="00F13795">
        <w:rPr>
          <w:rFonts w:hint="cs"/>
          <w:rtl/>
          <w:lang w:eastAsia="he-IL"/>
        </w:rPr>
        <w:t>?</w:t>
      </w:r>
      <w:bookmarkStart w:id="11027" w:name="_ETM_Q39_726935"/>
      <w:bookmarkEnd w:id="11027"/>
      <w:r w:rsidR="00F13795">
        <w:rPr>
          <w:rFonts w:hint="cs"/>
          <w:rtl/>
          <w:lang w:eastAsia="he-IL"/>
        </w:rPr>
        <w:t xml:space="preserve"> </w:t>
      </w:r>
      <w:bookmarkStart w:id="11028" w:name="_ETM_Q39_678079"/>
      <w:bookmarkStart w:id="11029" w:name="_ETM_Q39_678146"/>
      <w:bookmarkStart w:id="11030" w:name="TOR_Q40"/>
      <w:bookmarkEnd w:id="11028"/>
      <w:bookmarkEnd w:id="11029"/>
      <w:bookmarkEnd w:id="11030"/>
      <w:r w:rsidR="00404515">
        <w:rPr>
          <w:rFonts w:hint="cs"/>
          <w:rtl/>
        </w:rPr>
        <w:t>ל</w:t>
      </w:r>
      <w:r w:rsidR="00663E4C">
        <w:rPr>
          <w:rFonts w:hint="cs"/>
          <w:rtl/>
        </w:rPr>
        <w:t>גיבורי ישראל אוריאל ואלירז פרץ, אולי, או אולי לרב</w:t>
      </w:r>
      <w:bookmarkStart w:id="11031" w:name="_ETM_Q40_130571"/>
      <w:bookmarkEnd w:id="11031"/>
      <w:r w:rsidR="00663E4C">
        <w:rPr>
          <w:rFonts w:hint="cs"/>
          <w:rtl/>
        </w:rPr>
        <w:t xml:space="preserve">-סרן בניה שראל, שנקרא על שמו של בניה </w:t>
      </w:r>
      <w:bookmarkStart w:id="11032" w:name="_ETM_Q40_134748"/>
      <w:bookmarkEnd w:id="11032"/>
      <w:r w:rsidR="00663E4C">
        <w:rPr>
          <w:rFonts w:hint="cs"/>
          <w:rtl/>
        </w:rPr>
        <w:t xml:space="preserve">בן יהוידע, מגיבורי ימי דוד המלך </w:t>
      </w:r>
      <w:r w:rsidR="00663E4C">
        <w:rPr>
          <w:rFonts w:hint="eastAsia"/>
          <w:rtl/>
        </w:rPr>
        <w:t>–</w:t>
      </w:r>
      <w:r w:rsidR="00663E4C">
        <w:rPr>
          <w:rFonts w:hint="cs"/>
          <w:rtl/>
        </w:rPr>
        <w:t xml:space="preserve"> </w:t>
      </w:r>
      <w:bookmarkStart w:id="11033" w:name="_ETM_Q40_139951"/>
      <w:bookmarkEnd w:id="11033"/>
      <w:r w:rsidR="00663E4C">
        <w:rPr>
          <w:rFonts w:hint="cs"/>
          <w:rtl/>
        </w:rPr>
        <w:t>כולם מבית הגידול של הציונות הדתית, שכובשת את בה"ד 1</w:t>
      </w:r>
      <w:r w:rsidR="00993D71">
        <w:rPr>
          <w:rFonts w:hint="cs"/>
          <w:rtl/>
        </w:rPr>
        <w:t>.</w:t>
      </w:r>
      <w:r w:rsidR="00663E4C">
        <w:rPr>
          <w:rFonts w:hint="cs"/>
          <w:rtl/>
        </w:rPr>
        <w:t xml:space="preserve"> מי אתה, אדון לפיד, שתקרא לנו או להם </w:t>
      </w:r>
      <w:bookmarkStart w:id="11034" w:name="_ETM_Q40_145915"/>
      <w:bookmarkEnd w:id="11034"/>
      <w:r w:rsidR="00993D71">
        <w:rPr>
          <w:rFonts w:hint="cs"/>
          <w:rtl/>
        </w:rPr>
        <w:t>"</w:t>
      </w:r>
      <w:r w:rsidR="00663E4C">
        <w:rPr>
          <w:rFonts w:hint="cs"/>
          <w:rtl/>
        </w:rPr>
        <w:t>משיחיים</w:t>
      </w:r>
      <w:r w:rsidR="00993D71">
        <w:rPr>
          <w:rFonts w:hint="cs"/>
          <w:rtl/>
        </w:rPr>
        <w:t>"</w:t>
      </w:r>
      <w:r w:rsidR="00663E4C">
        <w:rPr>
          <w:rFonts w:hint="cs"/>
          <w:rtl/>
        </w:rPr>
        <w:t xml:space="preserve">? מי אתה? אני, בניגוד אליך, גאה בכל חלקי העם שלי, גאה בכל חברי הממשלה שבה אני חברה, גאה בכל מתנדבי יד שרה, עזרה למרפא, חסדי </w:t>
      </w:r>
      <w:bookmarkStart w:id="11035" w:name="_ETM_Q40_158150"/>
      <w:bookmarkEnd w:id="11035"/>
      <w:r w:rsidR="00663E4C">
        <w:rPr>
          <w:rFonts w:hint="cs"/>
          <w:rtl/>
        </w:rPr>
        <w:t xml:space="preserve">נעמי, עזר מציון, מתנת חיים, הרב פירר. כולם </w:t>
      </w:r>
      <w:bookmarkStart w:id="11036" w:name="_ETM_Q40_167092"/>
      <w:bookmarkEnd w:id="11036"/>
      <w:r w:rsidR="00663E4C">
        <w:rPr>
          <w:rFonts w:hint="cs"/>
          <w:rtl/>
        </w:rPr>
        <w:t xml:space="preserve">מקור גאוותנו. </w:t>
      </w:r>
    </w:p>
    <w:p w:rsidR="00663E4C" w:rsidRDefault="00663E4C" w:rsidP="003D5591">
      <w:pPr>
        <w:rPr>
          <w:rtl/>
        </w:rPr>
      </w:pPr>
    </w:p>
    <w:p w:rsidR="00663E4C" w:rsidRDefault="00663E4C" w:rsidP="00993D71">
      <w:pPr>
        <w:rPr>
          <w:rtl/>
        </w:rPr>
      </w:pPr>
      <w:r>
        <w:rPr>
          <w:rFonts w:hint="cs"/>
          <w:rtl/>
        </w:rPr>
        <w:t xml:space="preserve">הפכתם אותם לאויבים. תתביישו לכם. קוראים לעצמכם ה-דמוקרטים, ה-מילואימניקים, ה-הייטקיסטים, ה-להט"בים, ה-צעירים; </w:t>
      </w:r>
      <w:bookmarkStart w:id="11037" w:name="_ETM_Q40_176018"/>
      <w:bookmarkEnd w:id="11037"/>
      <w:r>
        <w:rPr>
          <w:rFonts w:hint="cs"/>
          <w:rtl/>
        </w:rPr>
        <w:t xml:space="preserve">בקיצור, אתם ה- ה- ה- של הכול. 64 מנדטים, רוב יהודי </w:t>
      </w:r>
      <w:bookmarkStart w:id="11038" w:name="_ETM_Q40_185866"/>
      <w:bookmarkEnd w:id="11038"/>
      <w:r>
        <w:rPr>
          <w:rFonts w:hint="cs"/>
          <w:rtl/>
        </w:rPr>
        <w:t>מוחלט במדינת ישראל, ואתם ה-רוב. אז תקשיבו טוב: נכון, לכם יש תקשורת, יש לכם פרקליטות, יש מפקד מח</w:t>
      </w:r>
      <w:bookmarkStart w:id="11039" w:name="_ETM_Q40_194331"/>
      <w:bookmarkEnd w:id="11039"/>
      <w:r>
        <w:rPr>
          <w:rFonts w:hint="cs"/>
          <w:rtl/>
        </w:rPr>
        <w:t>וז תל אביב, יש כסף כמו מונופול, יש משרדי פרסום והנדסת תודעה לחלקים מהעם פר</w:t>
      </w:r>
      <w:r w:rsidR="00993D71">
        <w:rPr>
          <w:rFonts w:hint="cs"/>
          <w:rtl/>
        </w:rPr>
        <w:t xml:space="preserve"> </w:t>
      </w:r>
      <w:r>
        <w:rPr>
          <w:rFonts w:hint="cs"/>
          <w:rtl/>
        </w:rPr>
        <w:t>אקסלנס</w:t>
      </w:r>
      <w:r w:rsidR="00993D71">
        <w:rPr>
          <w:rFonts w:hint="cs"/>
          <w:rtl/>
        </w:rPr>
        <w:t>;</w:t>
      </w:r>
      <w:r>
        <w:rPr>
          <w:rFonts w:hint="cs"/>
          <w:rtl/>
        </w:rPr>
        <w:t xml:space="preserve"> לנו, מה יש </w:t>
      </w:r>
      <w:bookmarkStart w:id="11040" w:name="_ETM_Q40_204359"/>
      <w:bookmarkEnd w:id="11040"/>
      <w:r>
        <w:rPr>
          <w:rFonts w:hint="cs"/>
          <w:rtl/>
        </w:rPr>
        <w:t xml:space="preserve">לנו? לנו יש את רוב העם. אז רוצים לדבר? אהלן וסהלן, תפדלו. רוצים להשפיל אותנו? תחלמו בהקיץ, לא </w:t>
      </w:r>
      <w:bookmarkStart w:id="11041" w:name="_ETM_Q40_215759"/>
      <w:bookmarkEnd w:id="11041"/>
      <w:r>
        <w:rPr>
          <w:rFonts w:hint="cs"/>
          <w:rtl/>
        </w:rPr>
        <w:t xml:space="preserve">יהיה. אתם רק בעיני עצמכם אדוני הארץ, אתם רק </w:t>
      </w:r>
      <w:bookmarkStart w:id="11042" w:name="_ETM_Q40_219104"/>
      <w:bookmarkEnd w:id="11042"/>
      <w:r>
        <w:rPr>
          <w:rFonts w:hint="cs"/>
          <w:rtl/>
        </w:rPr>
        <w:t xml:space="preserve">בעיניכם ה- ה-, רק בעיניכם. לא מעניין אותי הדוקטור </w:t>
      </w:r>
      <w:bookmarkStart w:id="11043" w:name="_ETM_Q40_225362"/>
      <w:bookmarkEnd w:id="11043"/>
      <w:r>
        <w:rPr>
          <w:rFonts w:hint="cs"/>
          <w:rtl/>
        </w:rPr>
        <w:t xml:space="preserve">לענייני ה-דה או פרופסור למדעי ה- ה-. </w:t>
      </w:r>
    </w:p>
    <w:p w:rsidR="00663E4C" w:rsidRDefault="00663E4C" w:rsidP="003D5591">
      <w:pPr>
        <w:rPr>
          <w:rtl/>
        </w:rPr>
      </w:pPr>
    </w:p>
    <w:p w:rsidR="00663E4C" w:rsidRDefault="00663E4C" w:rsidP="003D5591">
      <w:pPr>
        <w:pStyle w:val="af6"/>
        <w:keepNext/>
        <w:rPr>
          <w:rtl/>
        </w:rPr>
      </w:pPr>
      <w:bookmarkStart w:id="11044" w:name="ET_interruption_6128_1"/>
      <w:r w:rsidRPr="00265354">
        <w:rPr>
          <w:rStyle w:val="TagStyle"/>
          <w:rtl/>
        </w:rPr>
        <w:t xml:space="preserve"> &lt;&lt; קריאה &gt;&gt; </w:t>
      </w:r>
      <w:r>
        <w:rPr>
          <w:rtl/>
        </w:rPr>
        <w:t>משה טור פז (יש עתיד):</w:t>
      </w:r>
      <w:r w:rsidRPr="00265354">
        <w:rPr>
          <w:rStyle w:val="TagStyle"/>
          <w:rtl/>
        </w:rPr>
        <w:t xml:space="preserve"> &lt;&lt; קריאה &gt;&gt;</w:t>
      </w:r>
      <w:r>
        <w:rPr>
          <w:rtl/>
        </w:rPr>
        <w:t xml:space="preserve">  </w:t>
      </w:r>
      <w:bookmarkEnd w:id="11044"/>
    </w:p>
    <w:p w:rsidR="00663E4C" w:rsidRDefault="00663E4C" w:rsidP="008443B7">
      <w:pPr>
        <w:rPr>
          <w:rtl/>
        </w:rPr>
      </w:pPr>
    </w:p>
    <w:p w:rsidR="00663E4C" w:rsidRDefault="00663E4C" w:rsidP="003D5591">
      <w:pPr>
        <w:rPr>
          <w:rtl/>
        </w:rPr>
      </w:pPr>
      <w:r>
        <w:rPr>
          <w:rFonts w:hint="cs"/>
          <w:rtl/>
        </w:rPr>
        <w:t xml:space="preserve">בכיינים, תתחילו למשול. </w:t>
      </w:r>
    </w:p>
    <w:p w:rsidR="00663E4C" w:rsidRDefault="00663E4C" w:rsidP="003D5591">
      <w:pPr>
        <w:rPr>
          <w:rtl/>
        </w:rPr>
      </w:pPr>
    </w:p>
    <w:p w:rsidR="00663E4C" w:rsidRDefault="00663E4C" w:rsidP="003D5591">
      <w:pPr>
        <w:pStyle w:val="-"/>
        <w:keepNext/>
        <w:rPr>
          <w:rtl/>
        </w:rPr>
      </w:pPr>
      <w:bookmarkStart w:id="11045" w:name="ET_speakercontinue_6559_2"/>
      <w:r w:rsidRPr="00265354">
        <w:rPr>
          <w:rStyle w:val="TagStyle"/>
          <w:rtl/>
        </w:rPr>
        <w:t xml:space="preserve"> &lt;&lt; דובר_המשך &gt;&gt; </w:t>
      </w:r>
      <w:r>
        <w:rPr>
          <w:rtl/>
        </w:rPr>
        <w:t>השרה לקידום מעמד האישה מאי גולן:</w:t>
      </w:r>
      <w:r w:rsidRPr="00265354">
        <w:rPr>
          <w:rStyle w:val="TagStyle"/>
          <w:rtl/>
        </w:rPr>
        <w:t xml:space="preserve"> &lt;&lt; דובר_המשך &gt;&gt;</w:t>
      </w:r>
      <w:r>
        <w:rPr>
          <w:rtl/>
        </w:rPr>
        <w:t xml:space="preserve">  </w:t>
      </w:r>
      <w:bookmarkEnd w:id="11045"/>
    </w:p>
    <w:p w:rsidR="00663E4C" w:rsidRDefault="00663E4C" w:rsidP="008443B7">
      <w:pPr>
        <w:rPr>
          <w:rtl/>
        </w:rPr>
      </w:pPr>
    </w:p>
    <w:p w:rsidR="00663E4C" w:rsidRDefault="00663E4C" w:rsidP="00993D71">
      <w:pPr>
        <w:rPr>
          <w:rtl/>
        </w:rPr>
      </w:pPr>
      <w:bookmarkStart w:id="11046" w:name="_ETM_Q40_227291"/>
      <w:bookmarkEnd w:id="11046"/>
      <w:r>
        <w:rPr>
          <w:rFonts w:hint="cs"/>
          <w:rtl/>
        </w:rPr>
        <w:t xml:space="preserve">אל </w:t>
      </w:r>
      <w:bookmarkStart w:id="11047" w:name="_ETM_Q40_228511"/>
      <w:bookmarkEnd w:id="11047"/>
      <w:r>
        <w:rPr>
          <w:rFonts w:hint="cs"/>
          <w:rtl/>
        </w:rPr>
        <w:t>תתנשאו עלינו ואל תפחידו אותנו. הפסקנו להתרשם, חבר הכנסת טור פז</w:t>
      </w:r>
      <w:bookmarkStart w:id="11048" w:name="_ETM_Q40_233523"/>
      <w:bookmarkEnd w:id="11048"/>
      <w:r>
        <w:rPr>
          <w:rFonts w:hint="cs"/>
          <w:rtl/>
        </w:rPr>
        <w:t>, מהפרעות שלכם בקפלן או בקיסריה ומכל המלמולים</w:t>
      </w:r>
      <w:bookmarkStart w:id="11049" w:name="_ETM_Q40_240033"/>
      <w:bookmarkEnd w:id="11049"/>
      <w:r>
        <w:rPr>
          <w:rFonts w:hint="cs"/>
          <w:rtl/>
        </w:rPr>
        <w:t xml:space="preserve"> שלכם על קץ הדמוקרטיה, חרם כלכלי, צונאמי מדיני</w:t>
      </w:r>
      <w:bookmarkStart w:id="11050" w:name="_ETM_Q40_246815"/>
      <w:bookmarkEnd w:id="11050"/>
      <w:r>
        <w:rPr>
          <w:rFonts w:hint="cs"/>
          <w:rtl/>
        </w:rPr>
        <w:t xml:space="preserve">. יש ממשלה שנבחרה בישראל כדת וכדין, כדת וכדין, </w:t>
      </w:r>
      <w:bookmarkStart w:id="11051" w:name="_ETM_Q40_252800"/>
      <w:bookmarkEnd w:id="11051"/>
      <w:r>
        <w:rPr>
          <w:rFonts w:hint="cs"/>
          <w:rtl/>
        </w:rPr>
        <w:t xml:space="preserve">ומי שלא מתאים לו דמוקרטיה </w:t>
      </w:r>
      <w:r>
        <w:rPr>
          <w:rFonts w:hint="eastAsia"/>
          <w:rtl/>
        </w:rPr>
        <w:t>–</w:t>
      </w:r>
      <w:r>
        <w:rPr>
          <w:rFonts w:hint="cs"/>
          <w:rtl/>
        </w:rPr>
        <w:t xml:space="preserve"> המושג הזה שאתם מתפארים בו </w:t>
      </w:r>
      <w:r>
        <w:rPr>
          <w:rFonts w:hint="eastAsia"/>
          <w:rtl/>
        </w:rPr>
        <w:t>–</w:t>
      </w:r>
      <w:r>
        <w:rPr>
          <w:rFonts w:hint="cs"/>
          <w:rtl/>
        </w:rPr>
        <w:t xml:space="preserve"> יכול לעבור אחר כבוד </w:t>
      </w:r>
      <w:bookmarkStart w:id="11052" w:name="_ETM_Q40_257423"/>
      <w:bookmarkEnd w:id="11052"/>
      <w:r>
        <w:rPr>
          <w:rFonts w:hint="cs"/>
          <w:rtl/>
        </w:rPr>
        <w:t>לשכנים שמקיפים אותנו</w:t>
      </w:r>
      <w:r w:rsidR="00993D71">
        <w:rPr>
          <w:rFonts w:hint="cs"/>
          <w:rtl/>
        </w:rPr>
        <w:t>,</w:t>
      </w:r>
      <w:r>
        <w:rPr>
          <w:rFonts w:hint="eastAsia"/>
          <w:rtl/>
        </w:rPr>
        <w:t xml:space="preserve"> </w:t>
      </w:r>
      <w:r>
        <w:rPr>
          <w:rFonts w:hint="cs"/>
          <w:rtl/>
        </w:rPr>
        <w:t>יש לא מעט כאלה</w:t>
      </w:r>
      <w:r w:rsidR="00993D71">
        <w:rPr>
          <w:rFonts w:hint="cs"/>
          <w:rtl/>
        </w:rPr>
        <w:t>.</w:t>
      </w:r>
      <w:r>
        <w:rPr>
          <w:rFonts w:hint="eastAsia"/>
          <w:rtl/>
        </w:rPr>
        <w:t xml:space="preserve"> </w:t>
      </w:r>
      <w:r>
        <w:rPr>
          <w:rFonts w:hint="cs"/>
          <w:rtl/>
        </w:rPr>
        <w:t xml:space="preserve">אז תרגיעו את </w:t>
      </w:r>
      <w:bookmarkStart w:id="11053" w:name="_ETM_Q40_264552"/>
      <w:bookmarkEnd w:id="11053"/>
      <w:r>
        <w:rPr>
          <w:rFonts w:hint="cs"/>
          <w:rtl/>
        </w:rPr>
        <w:t xml:space="preserve">עצמכם ואת מפגיניכם. תודה רבה. </w:t>
      </w:r>
    </w:p>
    <w:p w:rsidR="00663E4C" w:rsidRDefault="00663E4C" w:rsidP="003D5591">
      <w:pPr>
        <w:rPr>
          <w:rtl/>
        </w:rPr>
      </w:pPr>
      <w:bookmarkStart w:id="11054" w:name="_ETM_Q40_269300"/>
      <w:bookmarkStart w:id="11055" w:name="_ETM_Q40_269365"/>
      <w:bookmarkStart w:id="11056" w:name="_ETM_Q40_269427"/>
      <w:bookmarkStart w:id="11057" w:name="_ETM_Q40_269504"/>
      <w:bookmarkEnd w:id="11054"/>
      <w:bookmarkEnd w:id="11055"/>
      <w:bookmarkEnd w:id="11056"/>
      <w:bookmarkEnd w:id="11057"/>
    </w:p>
    <w:p w:rsidR="00663E4C" w:rsidRDefault="00663E4C" w:rsidP="003D5591">
      <w:pPr>
        <w:pStyle w:val="af7"/>
        <w:keepNext/>
        <w:rPr>
          <w:rtl/>
        </w:rPr>
      </w:pPr>
      <w:r w:rsidRPr="00F902BE">
        <w:rPr>
          <w:rStyle w:val="TagStyle"/>
          <w:rtl/>
        </w:rPr>
        <w:t xml:space="preserve"> &lt;&lt; יור &gt;&gt; </w:t>
      </w:r>
      <w:r>
        <w:rPr>
          <w:rtl/>
        </w:rPr>
        <w:t>היו"ר אוריאל בוסו:</w:t>
      </w:r>
      <w:r w:rsidRPr="00F902BE">
        <w:rPr>
          <w:rStyle w:val="TagStyle"/>
          <w:rtl/>
        </w:rPr>
        <w:t xml:space="preserve"> &lt;&lt; יור &gt;&gt;</w:t>
      </w:r>
      <w:r>
        <w:rPr>
          <w:rtl/>
        </w:rPr>
        <w:t xml:space="preserve">  </w:t>
      </w:r>
    </w:p>
    <w:p w:rsidR="00663E4C" w:rsidRDefault="00663E4C" w:rsidP="008443B7">
      <w:pPr>
        <w:rPr>
          <w:rtl/>
        </w:rPr>
      </w:pPr>
    </w:p>
    <w:p w:rsidR="00663E4C" w:rsidRDefault="00663E4C" w:rsidP="003D5591">
      <w:pPr>
        <w:rPr>
          <w:rtl/>
        </w:rPr>
      </w:pPr>
      <w:r>
        <w:rPr>
          <w:rFonts w:hint="cs"/>
          <w:rtl/>
        </w:rPr>
        <w:t xml:space="preserve">תודה רבה לשרה מאי גולן. </w:t>
      </w:r>
    </w:p>
    <w:p w:rsidR="00663E4C" w:rsidRDefault="00663E4C" w:rsidP="003D5591">
      <w:pPr>
        <w:rPr>
          <w:rtl/>
        </w:rPr>
      </w:pPr>
    </w:p>
    <w:p w:rsidR="00663E4C" w:rsidRDefault="00663E4C" w:rsidP="003D5591">
      <w:pPr>
        <w:rPr>
          <w:rtl/>
        </w:rPr>
      </w:pPr>
      <w:r>
        <w:rPr>
          <w:rFonts w:hint="cs"/>
          <w:rtl/>
        </w:rPr>
        <w:t xml:space="preserve">חברי הכנסת, אנחנו נעבור להצבעה </w:t>
      </w:r>
      <w:r>
        <w:rPr>
          <w:rFonts w:hint="eastAsia"/>
          <w:rtl/>
        </w:rPr>
        <w:t xml:space="preserve">– </w:t>
      </w:r>
      <w:r>
        <w:rPr>
          <w:rFonts w:hint="cs"/>
          <w:rtl/>
        </w:rPr>
        <w:t xml:space="preserve">הצעת חוק מטעם הממשלה בקריאה הראשונה, 1626, הצעת חוק בתי הדין </w:t>
      </w:r>
      <w:bookmarkStart w:id="11058" w:name="_ETM_Q40_279000"/>
      <w:bookmarkEnd w:id="11058"/>
      <w:r>
        <w:rPr>
          <w:rFonts w:hint="cs"/>
          <w:rtl/>
        </w:rPr>
        <w:t>הרבניים</w:t>
      </w:r>
      <w:r w:rsidRPr="00F902BE">
        <w:rPr>
          <w:rtl/>
        </w:rPr>
        <w:t xml:space="preserve"> (קיום פסקי דין של גירושין) (תיקון מס' 10), התשפ"ג</w:t>
      </w:r>
      <w:r>
        <w:rPr>
          <w:rFonts w:hint="cs"/>
          <w:rtl/>
        </w:rPr>
        <w:t>–</w:t>
      </w:r>
      <w:r w:rsidRPr="00F902BE">
        <w:rPr>
          <w:rtl/>
        </w:rPr>
        <w:t>2023</w:t>
      </w:r>
      <w:r>
        <w:rPr>
          <w:rFonts w:hint="cs"/>
          <w:rtl/>
        </w:rPr>
        <w:t xml:space="preserve">. ההצבעה תהיה </w:t>
      </w:r>
      <w:bookmarkStart w:id="11059" w:name="_ETM_Q40_288636"/>
      <w:bookmarkEnd w:id="11059"/>
      <w:r>
        <w:rPr>
          <w:rFonts w:hint="cs"/>
          <w:rtl/>
        </w:rPr>
        <w:t xml:space="preserve">הצבעה אלקטרונית. </w:t>
      </w:r>
    </w:p>
    <w:p w:rsidR="00663E4C" w:rsidRDefault="00663E4C" w:rsidP="003D5591">
      <w:pPr>
        <w:rPr>
          <w:rtl/>
        </w:rPr>
      </w:pPr>
    </w:p>
    <w:p w:rsidR="00663E4C" w:rsidRDefault="00663E4C" w:rsidP="003D5591">
      <w:pPr>
        <w:rPr>
          <w:rtl/>
        </w:rPr>
      </w:pPr>
      <w:r>
        <w:rPr>
          <w:rFonts w:hint="cs"/>
          <w:rtl/>
        </w:rPr>
        <w:t xml:space="preserve">שמעו שאתה חבר הוועדה למינוי שופטים ואתה כל הזמן בצד הזה. אופיר, מאז שאמרו שהוא חבר הוועדה למינוי שופטים הוא כל הזמן יושב בצד הזה. תבדוק את הנושא. </w:t>
      </w:r>
    </w:p>
    <w:p w:rsidR="00663E4C" w:rsidRDefault="00663E4C" w:rsidP="003D5591">
      <w:pPr>
        <w:rPr>
          <w:rtl/>
        </w:rPr>
      </w:pPr>
    </w:p>
    <w:p w:rsidR="00663E4C" w:rsidRDefault="00663E4C" w:rsidP="003D5591">
      <w:pPr>
        <w:pStyle w:val="af6"/>
        <w:keepNext/>
        <w:rPr>
          <w:rtl/>
        </w:rPr>
      </w:pPr>
      <w:bookmarkStart w:id="11060" w:name="ET_interruption_5080_5"/>
      <w:r w:rsidRPr="00F902BE">
        <w:rPr>
          <w:rStyle w:val="TagStyle"/>
          <w:rtl/>
        </w:rPr>
        <w:t xml:space="preserve">&lt;&lt; קריאה &gt;&gt; </w:t>
      </w:r>
      <w:r>
        <w:rPr>
          <w:rtl/>
        </w:rPr>
        <w:t>בועז טופורובסקי (יש עתיד):</w:t>
      </w:r>
      <w:r w:rsidRPr="00F902BE">
        <w:rPr>
          <w:rStyle w:val="TagStyle"/>
          <w:rtl/>
        </w:rPr>
        <w:t xml:space="preserve"> &lt;&lt; קריאה &gt;&gt;</w:t>
      </w:r>
      <w:r>
        <w:rPr>
          <w:rtl/>
        </w:rPr>
        <w:t xml:space="preserve">  </w:t>
      </w:r>
      <w:bookmarkEnd w:id="11060"/>
    </w:p>
    <w:p w:rsidR="00663E4C" w:rsidRDefault="00663E4C" w:rsidP="008443B7">
      <w:pPr>
        <w:rPr>
          <w:rtl/>
        </w:rPr>
      </w:pPr>
    </w:p>
    <w:p w:rsidR="00663E4C" w:rsidRDefault="00663E4C" w:rsidP="003D5591">
      <w:pPr>
        <w:rPr>
          <w:rtl/>
        </w:rPr>
      </w:pPr>
      <w:r>
        <w:rPr>
          <w:rFonts w:hint="cs"/>
          <w:rtl/>
        </w:rPr>
        <w:t xml:space="preserve">הוא עושה פוליטיקה. </w:t>
      </w:r>
    </w:p>
    <w:p w:rsidR="00663E4C" w:rsidRDefault="00663E4C" w:rsidP="003D5591">
      <w:pPr>
        <w:rPr>
          <w:rtl/>
        </w:rPr>
      </w:pPr>
    </w:p>
    <w:p w:rsidR="00663E4C" w:rsidRDefault="00663E4C" w:rsidP="003D5591">
      <w:pPr>
        <w:pStyle w:val="af7"/>
        <w:keepNext/>
        <w:rPr>
          <w:rtl/>
        </w:rPr>
      </w:pPr>
      <w:r w:rsidRPr="00F902BE">
        <w:rPr>
          <w:rStyle w:val="TagStyle"/>
          <w:rtl/>
        </w:rPr>
        <w:t xml:space="preserve"> &lt;&lt; יור &gt;&gt; </w:t>
      </w:r>
      <w:r>
        <w:rPr>
          <w:rtl/>
        </w:rPr>
        <w:t>היו"ר אוריאל בוסו:</w:t>
      </w:r>
      <w:r w:rsidRPr="00F902BE">
        <w:rPr>
          <w:rStyle w:val="TagStyle"/>
          <w:rtl/>
        </w:rPr>
        <w:t xml:space="preserve"> &lt;&lt; יור &gt;&gt;</w:t>
      </w:r>
      <w:r>
        <w:rPr>
          <w:rtl/>
        </w:rPr>
        <w:t xml:space="preserve">  </w:t>
      </w:r>
    </w:p>
    <w:p w:rsidR="00663E4C" w:rsidRDefault="00663E4C" w:rsidP="008443B7">
      <w:pPr>
        <w:rPr>
          <w:rtl/>
        </w:rPr>
      </w:pPr>
    </w:p>
    <w:p w:rsidR="00663E4C" w:rsidRDefault="00663E4C" w:rsidP="003D5591">
      <w:pPr>
        <w:rPr>
          <w:rtl/>
        </w:rPr>
      </w:pPr>
      <w:r>
        <w:rPr>
          <w:rFonts w:hint="cs"/>
          <w:rtl/>
        </w:rPr>
        <w:t xml:space="preserve">הצבעה. </w:t>
      </w:r>
    </w:p>
    <w:p w:rsidR="00663E4C" w:rsidRPr="00F902BE" w:rsidRDefault="00663E4C" w:rsidP="003D5591">
      <w:pPr>
        <w:rPr>
          <w:rtl/>
        </w:rPr>
      </w:pPr>
    </w:p>
    <w:p w:rsidR="00663E4C" w:rsidRDefault="00663E4C" w:rsidP="003D5591">
      <w:pPr>
        <w:pStyle w:val="af2"/>
        <w:keepNext/>
        <w:rPr>
          <w:rtl/>
        </w:rPr>
      </w:pPr>
      <w:r>
        <w:rPr>
          <w:rFonts w:hint="eastAsia"/>
          <w:rtl/>
        </w:rPr>
        <w:t>הצבעה</w:t>
      </w:r>
      <w:r>
        <w:rPr>
          <w:rtl/>
        </w:rPr>
        <w:t xml:space="preserve"> מס'</w:t>
      </w:r>
      <w:r>
        <w:rPr>
          <w:rFonts w:hint="cs"/>
          <w:rtl/>
        </w:rPr>
        <w:t xml:space="preserve"> 1</w:t>
      </w:r>
    </w:p>
    <w:p w:rsidR="00663E4C" w:rsidRDefault="00663E4C" w:rsidP="003D5591">
      <w:pPr>
        <w:pStyle w:val="--"/>
        <w:keepNext/>
        <w:rPr>
          <w:rtl/>
        </w:rPr>
      </w:pPr>
    </w:p>
    <w:p w:rsidR="00663E4C" w:rsidRDefault="00663E4C" w:rsidP="003D5591">
      <w:pPr>
        <w:pStyle w:val="--"/>
        <w:keepNext/>
        <w:rPr>
          <w:rtl/>
        </w:rPr>
      </w:pPr>
      <w:r>
        <w:rPr>
          <w:rFonts w:hint="eastAsia"/>
          <w:rtl/>
        </w:rPr>
        <w:t>בעד</w:t>
      </w:r>
      <w:r>
        <w:rPr>
          <w:rtl/>
        </w:rPr>
        <w:t xml:space="preserve"> ההצעה להעביר את הצעת החוק לוועדה –</w:t>
      </w:r>
      <w:r>
        <w:rPr>
          <w:rFonts w:hint="cs"/>
          <w:rtl/>
        </w:rPr>
        <w:t xml:space="preserve"> 26</w:t>
      </w:r>
    </w:p>
    <w:p w:rsidR="00663E4C" w:rsidRDefault="00663E4C" w:rsidP="003D5591">
      <w:pPr>
        <w:pStyle w:val="--"/>
        <w:keepNext/>
        <w:rPr>
          <w:rtl/>
        </w:rPr>
      </w:pPr>
      <w:r>
        <w:rPr>
          <w:rFonts w:hint="eastAsia"/>
          <w:rtl/>
        </w:rPr>
        <w:t>נגד</w:t>
      </w:r>
      <w:r>
        <w:rPr>
          <w:rtl/>
        </w:rPr>
        <w:t xml:space="preserve"> – </w:t>
      </w:r>
      <w:r>
        <w:rPr>
          <w:rFonts w:hint="cs"/>
          <w:rtl/>
        </w:rPr>
        <w:t xml:space="preserve">אין </w:t>
      </w:r>
    </w:p>
    <w:p w:rsidR="00663E4C" w:rsidRDefault="00663E4C" w:rsidP="003D5591">
      <w:pPr>
        <w:pStyle w:val="--"/>
        <w:keepNext/>
        <w:rPr>
          <w:rtl/>
        </w:rPr>
      </w:pPr>
      <w:r>
        <w:rPr>
          <w:rFonts w:hint="eastAsia"/>
          <w:rtl/>
        </w:rPr>
        <w:t>נמנעים</w:t>
      </w:r>
      <w:r>
        <w:rPr>
          <w:rtl/>
        </w:rPr>
        <w:t xml:space="preserve"> – </w:t>
      </w:r>
      <w:r>
        <w:rPr>
          <w:rFonts w:hint="cs"/>
          <w:rtl/>
        </w:rPr>
        <w:t>אין</w:t>
      </w:r>
    </w:p>
    <w:p w:rsidR="00663E4C" w:rsidRDefault="00663E4C" w:rsidP="003D5591">
      <w:pPr>
        <w:pStyle w:val="af3"/>
        <w:rPr>
          <w:rtl/>
        </w:rPr>
      </w:pPr>
      <w:r>
        <w:rPr>
          <w:rFonts w:hint="eastAsia"/>
          <w:rtl/>
        </w:rPr>
        <w:t>ההצעה</w:t>
      </w:r>
      <w:r>
        <w:rPr>
          <w:rtl/>
        </w:rPr>
        <w:t xml:space="preserve"> להעביר את הצעת חוק בתי הדין הרבניים</w:t>
      </w:r>
      <w:r w:rsidRPr="00F902BE">
        <w:rPr>
          <w:rtl/>
        </w:rPr>
        <w:t xml:space="preserve"> (קיום פסקי דין של גירושין) (תיקון מס' 10), התשפ"ג–2023,</w:t>
      </w:r>
      <w:r>
        <w:rPr>
          <w:rFonts w:hint="cs"/>
          <w:rtl/>
        </w:rPr>
        <w:t xml:space="preserve"> לוועדת החוקה, חוק ומשפט נתקבלה.</w:t>
      </w:r>
    </w:p>
    <w:p w:rsidR="00663E4C" w:rsidRDefault="00663E4C" w:rsidP="003D5591">
      <w:pPr>
        <w:rPr>
          <w:rtl/>
        </w:rPr>
      </w:pPr>
    </w:p>
    <w:p w:rsidR="00663E4C" w:rsidRDefault="00663E4C" w:rsidP="003D5591">
      <w:pPr>
        <w:pStyle w:val="af7"/>
        <w:keepNext/>
        <w:rPr>
          <w:rtl/>
        </w:rPr>
      </w:pPr>
      <w:r w:rsidRPr="00F902BE">
        <w:rPr>
          <w:rStyle w:val="TagStyle"/>
          <w:rtl/>
        </w:rPr>
        <w:t xml:space="preserve"> &lt;&lt; יור &gt;&gt; </w:t>
      </w:r>
      <w:r>
        <w:rPr>
          <w:rtl/>
        </w:rPr>
        <w:t>היו"ר אוריאל בוסו:</w:t>
      </w:r>
      <w:r w:rsidRPr="00F902BE">
        <w:rPr>
          <w:rStyle w:val="TagStyle"/>
          <w:rtl/>
        </w:rPr>
        <w:t xml:space="preserve"> &lt;&lt; יור &gt;&gt;</w:t>
      </w:r>
      <w:r>
        <w:rPr>
          <w:rtl/>
        </w:rPr>
        <w:t xml:space="preserve">  </w:t>
      </w:r>
    </w:p>
    <w:p w:rsidR="00663E4C" w:rsidRDefault="00663E4C" w:rsidP="008443B7">
      <w:pPr>
        <w:rPr>
          <w:rtl/>
        </w:rPr>
      </w:pPr>
    </w:p>
    <w:p w:rsidR="00663E4C" w:rsidRDefault="00663E4C" w:rsidP="003D5591">
      <w:pPr>
        <w:rPr>
          <w:rtl/>
        </w:rPr>
      </w:pPr>
      <w:r>
        <w:rPr>
          <w:rFonts w:hint="cs"/>
          <w:rtl/>
        </w:rPr>
        <w:t xml:space="preserve">חברי הכנסת, להלן תוצאות ההצבעה: 26 בעד, אין מתנגדים, אין נמנעים. אני קובע כי בתוספת קולו לפרוטוקול של חבר הכנסת מיקי לוי, </w:t>
      </w:r>
      <w:r w:rsidRPr="00F902BE">
        <w:rPr>
          <w:rtl/>
        </w:rPr>
        <w:t xml:space="preserve">ההצעה להעביר את </w:t>
      </w:r>
      <w:r>
        <w:rPr>
          <w:rtl/>
        </w:rPr>
        <w:t>הצעת חוק בתי הדין הרבניים</w:t>
      </w:r>
      <w:r w:rsidRPr="00F902BE">
        <w:rPr>
          <w:rtl/>
        </w:rPr>
        <w:t xml:space="preserve"> (קיום פסקי דין של גירושין)</w:t>
      </w:r>
      <w:r>
        <w:rPr>
          <w:rFonts w:hint="cs"/>
          <w:rtl/>
        </w:rPr>
        <w:t xml:space="preserve"> נתקבלה, ותעבור לוועדת החוקה, חוק ומשפט לקראת הכנתה לקריאה השנייה והשלישית. </w:t>
      </w:r>
    </w:p>
    <w:p w:rsidR="00404515" w:rsidRDefault="00404515" w:rsidP="003D5591">
      <w:pPr>
        <w:rPr>
          <w:rtl/>
        </w:rPr>
      </w:pPr>
    </w:p>
    <w:p w:rsidR="00404515" w:rsidRDefault="00404515" w:rsidP="003D5591">
      <w:pPr>
        <w:rPr>
          <w:rtl/>
        </w:rPr>
      </w:pPr>
    </w:p>
    <w:p w:rsidR="00663E4C" w:rsidRDefault="00663E4C" w:rsidP="003D5591">
      <w:pPr>
        <w:pStyle w:val="a7"/>
        <w:rPr>
          <w:rtl/>
        </w:rPr>
      </w:pPr>
      <w:bookmarkStart w:id="11061" w:name="ET_hatsach_639223_9"/>
      <w:r w:rsidRPr="00F902BE">
        <w:rPr>
          <w:rStyle w:val="TagStyle"/>
          <w:rtl/>
        </w:rPr>
        <w:t xml:space="preserve"> &lt;&lt; הצח &gt;&gt; </w:t>
      </w:r>
      <w:bookmarkStart w:id="11062" w:name="_Toc136946235"/>
      <w:bookmarkStart w:id="11063" w:name="_Toc153976670"/>
      <w:bookmarkStart w:id="11064" w:name="_Toc153976854"/>
      <w:r>
        <w:rPr>
          <w:rtl/>
        </w:rPr>
        <w:t>הצעת חוק הצלילה הספורטיבית (תיקון מס' 4) (צלילת היכרות), התשפ"ג</w:t>
      </w:r>
      <w:r>
        <w:rPr>
          <w:rFonts w:hint="cs"/>
          <w:rtl/>
        </w:rPr>
        <w:t>–</w:t>
      </w:r>
      <w:r>
        <w:rPr>
          <w:rtl/>
        </w:rPr>
        <w:t>2023</w:t>
      </w:r>
      <w:bookmarkEnd w:id="11062"/>
      <w:bookmarkEnd w:id="11063"/>
      <w:bookmarkEnd w:id="11064"/>
      <w:r w:rsidRPr="00F902BE">
        <w:rPr>
          <w:rStyle w:val="TagStyle"/>
          <w:rtl/>
        </w:rPr>
        <w:t xml:space="preserve"> &lt;&lt; הצח &gt;&gt;</w:t>
      </w:r>
      <w:r>
        <w:rPr>
          <w:rtl/>
        </w:rPr>
        <w:t xml:space="preserve">  </w:t>
      </w:r>
      <w:bookmarkEnd w:id="11061"/>
    </w:p>
    <w:p w:rsidR="00663E4C" w:rsidRPr="002C2B1E" w:rsidRDefault="00663E4C" w:rsidP="003D5591">
      <w:pPr>
        <w:rPr>
          <w:rtl/>
        </w:rPr>
      </w:pPr>
      <w:r>
        <w:rPr>
          <w:rtl/>
        </w:rPr>
        <w:t>[רשומות (הצעות חוק, חוב'</w:t>
      </w:r>
      <w:r>
        <w:rPr>
          <w:rFonts w:hint="cs"/>
          <w:rtl/>
        </w:rPr>
        <w:t xml:space="preserve"> מ/1603</w:t>
      </w:r>
      <w:r>
        <w:rPr>
          <w:rtl/>
        </w:rPr>
        <w:t>).]</w:t>
      </w:r>
    </w:p>
    <w:p w:rsidR="00663E4C" w:rsidRDefault="00663E4C" w:rsidP="003D5591">
      <w:pPr>
        <w:pStyle w:val="-1"/>
        <w:rPr>
          <w:rtl/>
        </w:rPr>
      </w:pPr>
      <w:r>
        <w:rPr>
          <w:rtl/>
        </w:rPr>
        <w:t>(קריאה ראשונה)</w:t>
      </w:r>
    </w:p>
    <w:p w:rsidR="00663E4C" w:rsidRDefault="00663E4C" w:rsidP="003D5591">
      <w:pPr>
        <w:rPr>
          <w:rtl/>
        </w:rPr>
      </w:pPr>
    </w:p>
    <w:p w:rsidR="00663E4C" w:rsidRDefault="00663E4C" w:rsidP="003D5591">
      <w:pPr>
        <w:pStyle w:val="af7"/>
        <w:keepNext/>
        <w:rPr>
          <w:rtl/>
        </w:rPr>
      </w:pPr>
      <w:r w:rsidRPr="00F902BE">
        <w:rPr>
          <w:rStyle w:val="TagStyle"/>
          <w:rtl/>
        </w:rPr>
        <w:t xml:space="preserve"> &lt;&lt; יור &gt;&gt; </w:t>
      </w:r>
      <w:r>
        <w:rPr>
          <w:rtl/>
        </w:rPr>
        <w:t>היו"ר אוריאל בוסו:</w:t>
      </w:r>
      <w:r w:rsidRPr="00F902BE">
        <w:rPr>
          <w:rStyle w:val="TagStyle"/>
          <w:rtl/>
        </w:rPr>
        <w:t xml:space="preserve"> &lt;&lt; יור &gt;&gt;</w:t>
      </w:r>
      <w:r>
        <w:rPr>
          <w:rtl/>
        </w:rPr>
        <w:t xml:space="preserve">  </w:t>
      </w:r>
    </w:p>
    <w:p w:rsidR="00663E4C" w:rsidRDefault="00663E4C" w:rsidP="008443B7">
      <w:pPr>
        <w:rPr>
          <w:rtl/>
        </w:rPr>
      </w:pPr>
    </w:p>
    <w:p w:rsidR="00663E4C" w:rsidRDefault="00663E4C" w:rsidP="003D5591">
      <w:pPr>
        <w:rPr>
          <w:rtl/>
        </w:rPr>
      </w:pPr>
      <w:r>
        <w:rPr>
          <w:rFonts w:hint="cs"/>
          <w:rtl/>
        </w:rPr>
        <w:t xml:space="preserve">נעבור לנושא הבא על סדר-היום </w:t>
      </w:r>
      <w:r>
        <w:rPr>
          <w:rFonts w:hint="eastAsia"/>
          <w:rtl/>
        </w:rPr>
        <w:t xml:space="preserve">– </w:t>
      </w:r>
      <w:r>
        <w:rPr>
          <w:rFonts w:hint="cs"/>
          <w:rtl/>
        </w:rPr>
        <w:t xml:space="preserve">הצעת חוק </w:t>
      </w:r>
      <w:r w:rsidRPr="00F902BE">
        <w:rPr>
          <w:rtl/>
        </w:rPr>
        <w:t>הצלילה הספורטיבית (תיקון מס' 4) (צלילת היכרות), התשפ"ג</w:t>
      </w:r>
      <w:r>
        <w:rPr>
          <w:rFonts w:hint="cs"/>
          <w:rtl/>
        </w:rPr>
        <w:t>–</w:t>
      </w:r>
      <w:r w:rsidRPr="00F902BE">
        <w:rPr>
          <w:rtl/>
        </w:rPr>
        <w:t>2023</w:t>
      </w:r>
      <w:r>
        <w:rPr>
          <w:rFonts w:hint="cs"/>
          <w:rtl/>
        </w:rPr>
        <w:t>.</w:t>
      </w:r>
    </w:p>
    <w:p w:rsidR="00663E4C" w:rsidRDefault="00663E4C" w:rsidP="003D5591">
      <w:pPr>
        <w:rPr>
          <w:rtl/>
        </w:rPr>
      </w:pPr>
    </w:p>
    <w:p w:rsidR="00663E4C" w:rsidRDefault="00663E4C" w:rsidP="003D5591">
      <w:pPr>
        <w:pStyle w:val="af6"/>
        <w:keepNext/>
        <w:rPr>
          <w:rtl/>
        </w:rPr>
      </w:pPr>
      <w:bookmarkStart w:id="11065" w:name="ET_interruption_5300_11"/>
      <w:r w:rsidRPr="00F902BE">
        <w:rPr>
          <w:rStyle w:val="TagStyle"/>
          <w:rtl/>
        </w:rPr>
        <w:t xml:space="preserve">&lt;&lt; קריאה &gt;&gt; </w:t>
      </w:r>
      <w:r>
        <w:rPr>
          <w:rtl/>
        </w:rPr>
        <w:t>מירב בן ארי (יש עתיד):</w:t>
      </w:r>
      <w:r w:rsidRPr="00F902BE">
        <w:rPr>
          <w:rStyle w:val="TagStyle"/>
          <w:rtl/>
        </w:rPr>
        <w:t xml:space="preserve"> &lt;&lt; קריאה &gt;&gt;</w:t>
      </w:r>
      <w:r>
        <w:rPr>
          <w:rtl/>
        </w:rPr>
        <w:t xml:space="preserve">  </w:t>
      </w:r>
      <w:bookmarkEnd w:id="11065"/>
    </w:p>
    <w:p w:rsidR="00663E4C" w:rsidRDefault="00663E4C" w:rsidP="008443B7">
      <w:pPr>
        <w:rPr>
          <w:rtl/>
        </w:rPr>
      </w:pPr>
    </w:p>
    <w:p w:rsidR="00663E4C" w:rsidRDefault="00663E4C" w:rsidP="003D5591">
      <w:pPr>
        <w:rPr>
          <w:rtl/>
        </w:rPr>
      </w:pPr>
      <w:r>
        <w:rPr>
          <w:rFonts w:hint="cs"/>
          <w:rtl/>
        </w:rPr>
        <w:t xml:space="preserve">הינה, צלילה ספורטיבית מהיאכטה של ואטורי. </w:t>
      </w:r>
    </w:p>
    <w:p w:rsidR="00663E4C" w:rsidRDefault="00663E4C" w:rsidP="003D5591">
      <w:pPr>
        <w:rPr>
          <w:rtl/>
        </w:rPr>
      </w:pPr>
    </w:p>
    <w:p w:rsidR="00663E4C" w:rsidRDefault="00663E4C" w:rsidP="003D5591">
      <w:pPr>
        <w:pStyle w:val="af7"/>
        <w:keepNext/>
        <w:rPr>
          <w:rtl/>
        </w:rPr>
      </w:pPr>
      <w:r w:rsidRPr="00F902BE">
        <w:rPr>
          <w:rStyle w:val="TagStyle"/>
          <w:rtl/>
        </w:rPr>
        <w:t xml:space="preserve">&lt;&lt; יור &gt;&gt; </w:t>
      </w:r>
      <w:r>
        <w:rPr>
          <w:rtl/>
        </w:rPr>
        <w:t>היו"ר אוריאל בוסו:</w:t>
      </w:r>
      <w:r w:rsidRPr="00F902BE">
        <w:rPr>
          <w:rStyle w:val="TagStyle"/>
          <w:rtl/>
        </w:rPr>
        <w:t xml:space="preserve"> &lt;&lt; יור &gt;&gt;</w:t>
      </w:r>
      <w:r>
        <w:rPr>
          <w:rtl/>
        </w:rPr>
        <w:t xml:space="preserve">  </w:t>
      </w:r>
    </w:p>
    <w:p w:rsidR="00663E4C" w:rsidRDefault="00663E4C" w:rsidP="008443B7">
      <w:pPr>
        <w:rPr>
          <w:rtl/>
        </w:rPr>
      </w:pPr>
    </w:p>
    <w:p w:rsidR="00663E4C" w:rsidRDefault="00663E4C" w:rsidP="003D5591">
      <w:pPr>
        <w:rPr>
          <w:rtl/>
        </w:rPr>
      </w:pPr>
      <w:r>
        <w:rPr>
          <w:rFonts w:hint="cs"/>
          <w:rtl/>
        </w:rPr>
        <w:t xml:space="preserve">יציג את הנושא </w:t>
      </w:r>
      <w:r w:rsidR="00A00651">
        <w:rPr>
          <w:rFonts w:hint="cs"/>
          <w:rtl/>
        </w:rPr>
        <w:t>– – –</w:t>
      </w:r>
    </w:p>
    <w:p w:rsidR="00663E4C" w:rsidRDefault="00663E4C" w:rsidP="003D5591">
      <w:pPr>
        <w:rPr>
          <w:rtl/>
        </w:rPr>
      </w:pPr>
    </w:p>
    <w:p w:rsidR="00663E4C" w:rsidRDefault="00663E4C" w:rsidP="003D5591">
      <w:pPr>
        <w:pStyle w:val="af6"/>
        <w:keepNext/>
        <w:rPr>
          <w:rtl/>
        </w:rPr>
      </w:pPr>
      <w:r w:rsidRPr="00F902BE">
        <w:rPr>
          <w:rStyle w:val="TagStyle"/>
          <w:rtl/>
        </w:rPr>
        <w:t xml:space="preserve"> &lt;&lt; קריאה &gt;&gt; </w:t>
      </w:r>
      <w:r>
        <w:rPr>
          <w:rtl/>
        </w:rPr>
        <w:t>נאור שירי (יש עתיד):</w:t>
      </w:r>
      <w:r w:rsidRPr="00F902BE">
        <w:rPr>
          <w:rStyle w:val="TagStyle"/>
          <w:rtl/>
        </w:rPr>
        <w:t xml:space="preserve"> &lt;&lt; קריאה &gt;&gt;</w:t>
      </w:r>
      <w:r>
        <w:rPr>
          <w:rtl/>
        </w:rPr>
        <w:t xml:space="preserve">  </w:t>
      </w:r>
    </w:p>
    <w:p w:rsidR="00663E4C" w:rsidRDefault="00663E4C" w:rsidP="008443B7">
      <w:pPr>
        <w:rPr>
          <w:rtl/>
        </w:rPr>
      </w:pPr>
    </w:p>
    <w:p w:rsidR="00663E4C" w:rsidRDefault="00663E4C" w:rsidP="003D5591">
      <w:pPr>
        <w:rPr>
          <w:rtl/>
        </w:rPr>
      </w:pPr>
      <w:r>
        <w:rPr>
          <w:rFonts w:hint="cs"/>
          <w:rtl/>
        </w:rPr>
        <w:t>ניסים ואטורי.</w:t>
      </w:r>
    </w:p>
    <w:p w:rsidR="00663E4C" w:rsidRDefault="00663E4C" w:rsidP="003D5591">
      <w:pPr>
        <w:rPr>
          <w:rtl/>
        </w:rPr>
      </w:pPr>
    </w:p>
    <w:p w:rsidR="00663E4C" w:rsidRDefault="00663E4C" w:rsidP="003D5591">
      <w:pPr>
        <w:pStyle w:val="af7"/>
        <w:keepNext/>
        <w:rPr>
          <w:rtl/>
        </w:rPr>
      </w:pPr>
      <w:r w:rsidRPr="00F902BE">
        <w:rPr>
          <w:rStyle w:val="TagStyle"/>
          <w:rtl/>
        </w:rPr>
        <w:t xml:space="preserve"> &lt;&lt; יור &gt;&gt; </w:t>
      </w:r>
      <w:r>
        <w:rPr>
          <w:rtl/>
        </w:rPr>
        <w:t>היו"ר אוריאל בוסו:</w:t>
      </w:r>
      <w:r w:rsidRPr="00F902BE">
        <w:rPr>
          <w:rStyle w:val="TagStyle"/>
          <w:rtl/>
        </w:rPr>
        <w:t xml:space="preserve"> &lt;&lt; יור &gt;&gt;</w:t>
      </w:r>
      <w:r>
        <w:rPr>
          <w:rtl/>
        </w:rPr>
        <w:t xml:space="preserve">  </w:t>
      </w:r>
    </w:p>
    <w:p w:rsidR="00663E4C" w:rsidRDefault="00663E4C" w:rsidP="008443B7">
      <w:pPr>
        <w:rPr>
          <w:rtl/>
        </w:rPr>
      </w:pPr>
    </w:p>
    <w:p w:rsidR="00663E4C" w:rsidRDefault="00663E4C" w:rsidP="000246E5">
      <w:pPr>
        <w:rPr>
          <w:rtl/>
        </w:rPr>
      </w:pPr>
      <w:r>
        <w:rPr>
          <w:rFonts w:hint="cs"/>
          <w:rtl/>
        </w:rPr>
        <w:t>מי מציג</w:t>
      </w:r>
      <w:bookmarkStart w:id="11066" w:name="_ETM_Q40_353779"/>
      <w:bookmarkEnd w:id="11066"/>
      <w:r>
        <w:rPr>
          <w:rFonts w:hint="cs"/>
          <w:rtl/>
        </w:rPr>
        <w:t xml:space="preserve">? השר וסרלאוף, גמרת את הסלפי ואת הסרטון </w:t>
      </w:r>
      <w:r>
        <w:rPr>
          <w:rFonts w:hint="eastAsia"/>
          <w:rtl/>
        </w:rPr>
        <w:t xml:space="preserve">– </w:t>
      </w:r>
      <w:r>
        <w:rPr>
          <w:rFonts w:hint="cs"/>
          <w:rtl/>
        </w:rPr>
        <w:t xml:space="preserve">תעלה להציג את החוק. </w:t>
      </w:r>
      <w:bookmarkStart w:id="11067" w:name="_ETM_Q40_365900"/>
      <w:bookmarkStart w:id="11068" w:name="_ETM_Q40_365975"/>
      <w:bookmarkStart w:id="11069" w:name="_ETM_Q40_366043"/>
      <w:bookmarkStart w:id="11070" w:name="_ETM_Q40_366109"/>
      <w:bookmarkStart w:id="11071" w:name="_ETM_Q40_367866"/>
      <w:bookmarkEnd w:id="11067"/>
      <w:bookmarkEnd w:id="11068"/>
      <w:bookmarkEnd w:id="11069"/>
      <w:bookmarkEnd w:id="11070"/>
      <w:bookmarkEnd w:id="11071"/>
      <w:r w:rsidR="000246E5">
        <w:rPr>
          <w:rFonts w:hint="cs"/>
          <w:rtl/>
        </w:rPr>
        <w:t xml:space="preserve">חוק </w:t>
      </w:r>
      <w:r>
        <w:rPr>
          <w:rFonts w:hint="cs"/>
          <w:rtl/>
        </w:rPr>
        <w:t>הצלילה הספורטיבית.</w:t>
      </w:r>
    </w:p>
    <w:p w:rsidR="00663E4C" w:rsidRDefault="00663E4C" w:rsidP="003D5591">
      <w:pPr>
        <w:rPr>
          <w:rtl/>
        </w:rPr>
      </w:pPr>
    </w:p>
    <w:p w:rsidR="00663E4C" w:rsidRDefault="00663E4C" w:rsidP="003D5591">
      <w:pPr>
        <w:pStyle w:val="af6"/>
        <w:keepNext/>
        <w:rPr>
          <w:rtl/>
        </w:rPr>
      </w:pPr>
      <w:r w:rsidRPr="00762F5C">
        <w:rPr>
          <w:rStyle w:val="TagStyle"/>
          <w:rtl/>
        </w:rPr>
        <w:t xml:space="preserve"> &lt;&lt; קריאה &gt;&gt; </w:t>
      </w:r>
      <w:r>
        <w:rPr>
          <w:rtl/>
        </w:rPr>
        <w:t>מירב בן ארי (יש עתיד):</w:t>
      </w:r>
      <w:r w:rsidRPr="00762F5C">
        <w:rPr>
          <w:rStyle w:val="TagStyle"/>
          <w:rtl/>
        </w:rPr>
        <w:t xml:space="preserve"> &lt;&lt; קריאה &gt;&gt;</w:t>
      </w:r>
      <w:r>
        <w:rPr>
          <w:rtl/>
        </w:rPr>
        <w:t xml:space="preserve">  </w:t>
      </w:r>
    </w:p>
    <w:p w:rsidR="00663E4C" w:rsidRDefault="00663E4C" w:rsidP="008443B7">
      <w:pPr>
        <w:rPr>
          <w:rtl/>
        </w:rPr>
      </w:pPr>
    </w:p>
    <w:p w:rsidR="00663E4C" w:rsidRDefault="00663E4C" w:rsidP="003D5591">
      <w:pPr>
        <w:rPr>
          <w:rtl/>
        </w:rPr>
      </w:pPr>
      <w:r>
        <w:rPr>
          <w:rFonts w:hint="cs"/>
          <w:rtl/>
        </w:rPr>
        <w:t xml:space="preserve">היושב-ראש לא מסכים לצלם במליאה. </w:t>
      </w:r>
      <w:bookmarkStart w:id="11072" w:name="_ETM_Q40_366398"/>
      <w:bookmarkStart w:id="11073" w:name="_ETM_Q40_366462"/>
      <w:bookmarkStart w:id="11074" w:name="_ETM_Q40_366519"/>
      <w:bookmarkEnd w:id="11072"/>
      <w:bookmarkEnd w:id="11073"/>
      <w:bookmarkEnd w:id="11074"/>
      <w:r>
        <w:rPr>
          <w:rFonts w:hint="cs"/>
          <w:rtl/>
        </w:rPr>
        <w:t xml:space="preserve">תגיד לנו איך זה צלילה ספורטיבית </w:t>
      </w:r>
      <w:r w:rsidR="00A00651">
        <w:rPr>
          <w:rFonts w:hint="cs"/>
          <w:rtl/>
        </w:rPr>
        <w:t>– – –</w:t>
      </w:r>
      <w:r>
        <w:rPr>
          <w:rFonts w:hint="cs"/>
          <w:rtl/>
        </w:rPr>
        <w:t xml:space="preserve"> </w:t>
      </w:r>
    </w:p>
    <w:p w:rsidR="00663E4C" w:rsidRDefault="00663E4C" w:rsidP="003D5591">
      <w:pPr>
        <w:rPr>
          <w:rtl/>
        </w:rPr>
      </w:pPr>
    </w:p>
    <w:p w:rsidR="00663E4C" w:rsidRDefault="00663E4C" w:rsidP="003D5591">
      <w:pPr>
        <w:pStyle w:val="af6"/>
        <w:keepNext/>
        <w:rPr>
          <w:rtl/>
        </w:rPr>
      </w:pPr>
      <w:bookmarkStart w:id="11075" w:name="ET_interruption_5080_18"/>
      <w:r w:rsidRPr="00762F5C">
        <w:rPr>
          <w:rStyle w:val="TagStyle"/>
          <w:rtl/>
        </w:rPr>
        <w:t xml:space="preserve"> &lt;&lt; קריאה &gt;&gt; </w:t>
      </w:r>
      <w:r>
        <w:rPr>
          <w:rtl/>
        </w:rPr>
        <w:t>בועז טופורובסקי (יש עתיד):</w:t>
      </w:r>
      <w:r w:rsidRPr="00762F5C">
        <w:rPr>
          <w:rStyle w:val="TagStyle"/>
          <w:rtl/>
        </w:rPr>
        <w:t xml:space="preserve"> &lt;&lt; קריאה &gt;&gt;</w:t>
      </w:r>
      <w:r>
        <w:rPr>
          <w:rtl/>
        </w:rPr>
        <w:t xml:space="preserve">  </w:t>
      </w:r>
      <w:bookmarkEnd w:id="11075"/>
    </w:p>
    <w:p w:rsidR="00663E4C" w:rsidRDefault="00663E4C" w:rsidP="008443B7">
      <w:pPr>
        <w:rPr>
          <w:rtl/>
        </w:rPr>
      </w:pPr>
    </w:p>
    <w:p w:rsidR="00663E4C" w:rsidRDefault="00663E4C" w:rsidP="003D5591">
      <w:pPr>
        <w:rPr>
          <w:rtl/>
        </w:rPr>
      </w:pPr>
      <w:r>
        <w:rPr>
          <w:rFonts w:hint="cs"/>
          <w:rtl/>
        </w:rPr>
        <w:t xml:space="preserve">צלילה ספורטיבית ולחבר את זה לוואטורי. </w:t>
      </w:r>
      <w:bookmarkStart w:id="11076" w:name="_ETM_Q40_382345"/>
      <w:bookmarkEnd w:id="11076"/>
    </w:p>
    <w:p w:rsidR="00663E4C" w:rsidRDefault="00663E4C" w:rsidP="003D5591">
      <w:pPr>
        <w:rPr>
          <w:rtl/>
        </w:rPr>
      </w:pPr>
      <w:bookmarkStart w:id="11077" w:name="_ETM_Q40_382403"/>
      <w:bookmarkEnd w:id="11077"/>
    </w:p>
    <w:p w:rsidR="00663E4C" w:rsidRDefault="00663E4C" w:rsidP="003D5591">
      <w:pPr>
        <w:pStyle w:val="af6"/>
        <w:keepNext/>
        <w:rPr>
          <w:rtl/>
        </w:rPr>
      </w:pPr>
      <w:r w:rsidRPr="00762F5C">
        <w:rPr>
          <w:rStyle w:val="TagStyle"/>
          <w:rtl/>
        </w:rPr>
        <w:t xml:space="preserve"> &lt;&lt; קריאה &gt;&gt; </w:t>
      </w:r>
      <w:r>
        <w:rPr>
          <w:rtl/>
        </w:rPr>
        <w:t>מירב בן ארי (יש עתיד):</w:t>
      </w:r>
      <w:r w:rsidRPr="00762F5C">
        <w:rPr>
          <w:rStyle w:val="TagStyle"/>
          <w:rtl/>
        </w:rPr>
        <w:t xml:space="preserve"> &lt;&lt; קריאה &gt;&gt;</w:t>
      </w:r>
      <w:r>
        <w:rPr>
          <w:rtl/>
        </w:rPr>
        <w:t xml:space="preserve">  </w:t>
      </w:r>
    </w:p>
    <w:p w:rsidR="00663E4C" w:rsidRDefault="00663E4C" w:rsidP="008443B7">
      <w:pPr>
        <w:rPr>
          <w:rtl/>
        </w:rPr>
      </w:pPr>
    </w:p>
    <w:p w:rsidR="00663E4C" w:rsidRDefault="00663E4C" w:rsidP="003D5591">
      <w:pPr>
        <w:rPr>
          <w:rtl/>
        </w:rPr>
      </w:pPr>
      <w:r>
        <w:rPr>
          <w:rFonts w:hint="cs"/>
          <w:rtl/>
        </w:rPr>
        <w:t xml:space="preserve">ואטורי, אנחנו רוצים לדעת אם אפשר לבוא לצלול איתך. </w:t>
      </w:r>
    </w:p>
    <w:p w:rsidR="00663E4C" w:rsidRDefault="00663E4C" w:rsidP="003D5591">
      <w:pPr>
        <w:rPr>
          <w:rtl/>
        </w:rPr>
      </w:pPr>
      <w:bookmarkStart w:id="11078" w:name="_ETM_Q40_390102"/>
      <w:bookmarkStart w:id="11079" w:name="_ETM_Q40_390200"/>
      <w:bookmarkEnd w:id="11078"/>
      <w:bookmarkEnd w:id="11079"/>
    </w:p>
    <w:p w:rsidR="00663E4C" w:rsidRDefault="00E21470" w:rsidP="00E21470">
      <w:pPr>
        <w:pStyle w:val="a4"/>
        <w:rPr>
          <w:rtl/>
        </w:rPr>
      </w:pPr>
      <w:bookmarkStart w:id="11080" w:name="ET_speakercontinue_6532_20"/>
      <w:r w:rsidRPr="00E21470">
        <w:rPr>
          <w:rStyle w:val="TagStyle"/>
          <w:rtl/>
        </w:rPr>
        <w:t xml:space="preserve"> &lt;&lt; דובר &gt;&gt;</w:t>
      </w:r>
      <w:r w:rsidR="00663E4C" w:rsidRPr="002B0AC4">
        <w:rPr>
          <w:rStyle w:val="TagStyle"/>
          <w:rtl/>
        </w:rPr>
        <w:t xml:space="preserve"> </w:t>
      </w:r>
      <w:bookmarkStart w:id="11081" w:name="_Toc153976855"/>
      <w:r w:rsidR="00663E4C">
        <w:rPr>
          <w:rtl/>
        </w:rPr>
        <w:t>שר הנגב, הגליל והחוסן הלאומי יצחק שמעון וסרלאוף:</w:t>
      </w:r>
      <w:bookmarkEnd w:id="11081"/>
      <w:r w:rsidR="00663E4C" w:rsidRPr="002B0AC4">
        <w:rPr>
          <w:rStyle w:val="TagStyle"/>
          <w:rtl/>
        </w:rPr>
        <w:t xml:space="preserve"> </w:t>
      </w:r>
      <w:r w:rsidRPr="00E21470">
        <w:rPr>
          <w:rStyle w:val="TagStyle"/>
          <w:rtl/>
        </w:rPr>
        <w:t xml:space="preserve">&lt;&lt; דובר &gt;&gt; </w:t>
      </w:r>
      <w:r w:rsidR="00663E4C">
        <w:rPr>
          <w:rtl/>
        </w:rPr>
        <w:t xml:space="preserve">  </w:t>
      </w:r>
      <w:bookmarkEnd w:id="11080"/>
    </w:p>
    <w:p w:rsidR="00663E4C" w:rsidRDefault="00663E4C" w:rsidP="008443B7">
      <w:pPr>
        <w:rPr>
          <w:rtl/>
        </w:rPr>
      </w:pPr>
    </w:p>
    <w:p w:rsidR="00663E4C" w:rsidRDefault="00663E4C" w:rsidP="000246E5">
      <w:pPr>
        <w:rPr>
          <w:rtl/>
        </w:rPr>
      </w:pPr>
      <w:r>
        <w:rPr>
          <w:rFonts w:hint="cs"/>
          <w:rtl/>
        </w:rPr>
        <w:t xml:space="preserve">הצעת חוק ממשלתית, </w:t>
      </w:r>
      <w:bookmarkStart w:id="11082" w:name="_ETM_Q40_390936"/>
      <w:bookmarkEnd w:id="11082"/>
      <w:r>
        <w:rPr>
          <w:rFonts w:hint="cs"/>
          <w:rtl/>
        </w:rPr>
        <w:t>הצעת חוק הצלילה הספורטיבית</w:t>
      </w:r>
      <w:r w:rsidR="000246E5">
        <w:rPr>
          <w:rFonts w:hint="cs"/>
          <w:rtl/>
        </w:rPr>
        <w:t>.</w:t>
      </w:r>
      <w:r>
        <w:rPr>
          <w:rFonts w:hint="eastAsia"/>
          <w:rtl/>
        </w:rPr>
        <w:t xml:space="preserve"> </w:t>
      </w:r>
      <w:r>
        <w:rPr>
          <w:rFonts w:hint="cs"/>
          <w:rtl/>
        </w:rPr>
        <w:t xml:space="preserve">חוק הצלילה הספורטיבית מסדיר את תחום הצלילה הספורטיבית וקובע הוראות, בין השאר, לעניין רישוי מרכזי צלילה, הסמכת מדריכי הצלילה והפיקוח עליהם. </w:t>
      </w:r>
      <w:bookmarkStart w:id="11083" w:name="_ETM_Q40_406962"/>
      <w:bookmarkEnd w:id="11083"/>
      <w:r>
        <w:rPr>
          <w:rFonts w:hint="cs"/>
          <w:rtl/>
        </w:rPr>
        <w:t xml:space="preserve">עמדת רשות הצלילה היא כי לנוכח הניסיון הרב שנצבר בתחום, ההגבלות המוצעות יבטיחו את ביטחון </w:t>
      </w:r>
      <w:bookmarkStart w:id="11084" w:name="_ETM_Q40_411407"/>
      <w:bookmarkEnd w:id="11084"/>
      <w:r>
        <w:rPr>
          <w:rFonts w:hint="cs"/>
          <w:rtl/>
        </w:rPr>
        <w:t xml:space="preserve">הצוללים. אנחנו בעד. </w:t>
      </w:r>
      <w:bookmarkStart w:id="11085" w:name="_ETM_Q40_419472"/>
      <w:bookmarkEnd w:id="11085"/>
    </w:p>
    <w:p w:rsidR="00663E4C" w:rsidRDefault="00663E4C" w:rsidP="003D5591">
      <w:pPr>
        <w:rPr>
          <w:rtl/>
        </w:rPr>
      </w:pPr>
      <w:bookmarkStart w:id="11086" w:name="_ETM_Q40_419543"/>
      <w:bookmarkEnd w:id="11086"/>
    </w:p>
    <w:p w:rsidR="00663E4C" w:rsidRDefault="00663E4C" w:rsidP="003D5591">
      <w:pPr>
        <w:pStyle w:val="af6"/>
        <w:keepNext/>
        <w:rPr>
          <w:rtl/>
        </w:rPr>
      </w:pPr>
      <w:bookmarkStart w:id="11087" w:name="ET_interruption_5300_21"/>
      <w:r w:rsidRPr="006E55DA">
        <w:rPr>
          <w:rStyle w:val="TagStyle"/>
          <w:rtl/>
        </w:rPr>
        <w:t xml:space="preserve"> &lt;&lt; קריאה &gt;&gt; </w:t>
      </w:r>
      <w:r>
        <w:rPr>
          <w:rtl/>
        </w:rPr>
        <w:t>מירב בן ארי (יש עתיד):</w:t>
      </w:r>
      <w:r w:rsidRPr="006E55DA">
        <w:rPr>
          <w:rStyle w:val="TagStyle"/>
          <w:rtl/>
        </w:rPr>
        <w:t xml:space="preserve"> &lt;&lt; קריאה &gt;&gt;</w:t>
      </w:r>
      <w:r>
        <w:rPr>
          <w:rtl/>
        </w:rPr>
        <w:t xml:space="preserve">  </w:t>
      </w:r>
      <w:bookmarkEnd w:id="11087"/>
    </w:p>
    <w:p w:rsidR="00663E4C" w:rsidRDefault="00663E4C" w:rsidP="008443B7">
      <w:pPr>
        <w:rPr>
          <w:rtl/>
        </w:rPr>
      </w:pPr>
    </w:p>
    <w:p w:rsidR="00663E4C" w:rsidRDefault="00663E4C" w:rsidP="003D5591">
      <w:pPr>
        <w:rPr>
          <w:rtl/>
        </w:rPr>
      </w:pPr>
      <w:r>
        <w:rPr>
          <w:rFonts w:hint="cs"/>
          <w:rtl/>
        </w:rPr>
        <w:t>היי, מה זה?</w:t>
      </w:r>
    </w:p>
    <w:p w:rsidR="00663E4C" w:rsidRDefault="00663E4C" w:rsidP="003D5591">
      <w:pPr>
        <w:rPr>
          <w:rtl/>
        </w:rPr>
      </w:pPr>
      <w:bookmarkStart w:id="11088" w:name="_ETM_Q40_419322"/>
      <w:bookmarkStart w:id="11089" w:name="_ETM_Q40_419393"/>
      <w:bookmarkEnd w:id="11088"/>
      <w:bookmarkEnd w:id="11089"/>
    </w:p>
    <w:p w:rsidR="00663E4C" w:rsidRDefault="00663E4C" w:rsidP="003D5591">
      <w:pPr>
        <w:pStyle w:val="af6"/>
        <w:keepNext/>
        <w:rPr>
          <w:rtl/>
        </w:rPr>
      </w:pPr>
      <w:bookmarkStart w:id="11090" w:name="_ETM_Q40_419475"/>
      <w:bookmarkStart w:id="11091" w:name="_ETM_Q40_419538"/>
      <w:bookmarkEnd w:id="11090"/>
      <w:bookmarkEnd w:id="11091"/>
      <w:r w:rsidRPr="006E55DA">
        <w:rPr>
          <w:rStyle w:val="TagStyle"/>
          <w:rtl/>
        </w:rPr>
        <w:t xml:space="preserve">&lt;&lt; קריאה &gt;&gt; </w:t>
      </w:r>
      <w:r>
        <w:rPr>
          <w:rtl/>
        </w:rPr>
        <w:t>סימון דוידסון (יש עתיד):</w:t>
      </w:r>
      <w:r w:rsidRPr="006E55DA">
        <w:rPr>
          <w:rStyle w:val="TagStyle"/>
          <w:rtl/>
        </w:rPr>
        <w:t xml:space="preserve"> &lt;&lt; קריאה &gt;&gt;</w:t>
      </w:r>
      <w:r>
        <w:rPr>
          <w:rtl/>
        </w:rPr>
        <w:t xml:space="preserve">  </w:t>
      </w:r>
    </w:p>
    <w:p w:rsidR="00663E4C" w:rsidRDefault="00663E4C" w:rsidP="008443B7">
      <w:pPr>
        <w:rPr>
          <w:rtl/>
        </w:rPr>
      </w:pPr>
    </w:p>
    <w:p w:rsidR="00663E4C" w:rsidRDefault="00663E4C" w:rsidP="003D5591">
      <w:pPr>
        <w:rPr>
          <w:rtl/>
        </w:rPr>
      </w:pPr>
      <w:r>
        <w:rPr>
          <w:rFonts w:hint="cs"/>
          <w:rtl/>
        </w:rPr>
        <w:t xml:space="preserve">מה אומר החוק? מה אומר </w:t>
      </w:r>
      <w:bookmarkStart w:id="11092" w:name="_ETM_Q40_420167"/>
      <w:bookmarkEnd w:id="11092"/>
      <w:r>
        <w:rPr>
          <w:rFonts w:hint="cs"/>
          <w:rtl/>
        </w:rPr>
        <w:t xml:space="preserve">החוק? </w:t>
      </w:r>
    </w:p>
    <w:p w:rsidR="00663E4C" w:rsidRDefault="00663E4C" w:rsidP="003D5591">
      <w:pPr>
        <w:rPr>
          <w:rtl/>
        </w:rPr>
      </w:pPr>
      <w:bookmarkStart w:id="11093" w:name="_ETM_Q40_426807"/>
      <w:bookmarkStart w:id="11094" w:name="_ETM_Q40_426878"/>
      <w:bookmarkEnd w:id="11093"/>
      <w:bookmarkEnd w:id="11094"/>
    </w:p>
    <w:p w:rsidR="00663E4C" w:rsidRDefault="00663E4C" w:rsidP="003D5591">
      <w:pPr>
        <w:pStyle w:val="af7"/>
        <w:keepNext/>
        <w:rPr>
          <w:rtl/>
        </w:rPr>
      </w:pPr>
      <w:r w:rsidRPr="006E55DA">
        <w:rPr>
          <w:rStyle w:val="TagStyle"/>
          <w:rtl/>
        </w:rPr>
        <w:t xml:space="preserve"> &lt;&lt; יור &gt;&gt; </w:t>
      </w:r>
      <w:r>
        <w:rPr>
          <w:rtl/>
        </w:rPr>
        <w:t>היו"ר אוריאל בוסו:</w:t>
      </w:r>
      <w:r w:rsidRPr="006E55DA">
        <w:rPr>
          <w:rStyle w:val="TagStyle"/>
          <w:rtl/>
        </w:rPr>
        <w:t xml:space="preserve"> &lt;&lt; יור &gt;&gt;</w:t>
      </w:r>
      <w:r>
        <w:rPr>
          <w:rtl/>
        </w:rPr>
        <w:t xml:space="preserve">  </w:t>
      </w:r>
    </w:p>
    <w:p w:rsidR="00663E4C" w:rsidRDefault="00663E4C" w:rsidP="008443B7">
      <w:pPr>
        <w:rPr>
          <w:rtl/>
        </w:rPr>
      </w:pPr>
    </w:p>
    <w:p w:rsidR="00663E4C" w:rsidRDefault="00663E4C" w:rsidP="000246E5">
      <w:pPr>
        <w:rPr>
          <w:rtl/>
        </w:rPr>
      </w:pPr>
      <w:bookmarkStart w:id="11095" w:name="_ETM_Q40_427698"/>
      <w:bookmarkEnd w:id="11095"/>
      <w:r>
        <w:rPr>
          <w:rFonts w:hint="cs"/>
          <w:rtl/>
        </w:rPr>
        <w:t xml:space="preserve">הקראת? תודה רבה לשר יצחק וסרלאוף. </w:t>
      </w:r>
      <w:bookmarkStart w:id="11096" w:name="_ETM_Q40_434682"/>
      <w:bookmarkStart w:id="11097" w:name="_ETM_Q40_434746"/>
      <w:bookmarkEnd w:id="11096"/>
      <w:bookmarkEnd w:id="11097"/>
      <w:r>
        <w:rPr>
          <w:rFonts w:hint="cs"/>
          <w:rtl/>
        </w:rPr>
        <w:t xml:space="preserve">רשימת הדוברים </w:t>
      </w:r>
      <w:bookmarkStart w:id="11098" w:name="_ETM_Q40_443706"/>
      <w:bookmarkEnd w:id="11098"/>
      <w:r>
        <w:rPr>
          <w:rFonts w:hint="eastAsia"/>
          <w:rtl/>
        </w:rPr>
        <w:t xml:space="preserve">– </w:t>
      </w:r>
      <w:bookmarkStart w:id="11099" w:name="_ETM_Q40_416100"/>
      <w:bookmarkEnd w:id="11099"/>
      <w:r>
        <w:rPr>
          <w:rFonts w:hint="cs"/>
          <w:rtl/>
        </w:rPr>
        <w:t xml:space="preserve">נעבור לרשימת הדוברים: חברת הכנסת שרון ניר </w:t>
      </w:r>
      <w:r>
        <w:rPr>
          <w:rFonts w:hint="eastAsia"/>
          <w:rtl/>
        </w:rPr>
        <w:t>–</w:t>
      </w:r>
      <w:r>
        <w:rPr>
          <w:rFonts w:hint="cs"/>
          <w:rtl/>
        </w:rPr>
        <w:t xml:space="preserve"> אינה נוכחת; חבר הכנסת עמית הלוי </w:t>
      </w:r>
      <w:r>
        <w:rPr>
          <w:rFonts w:hint="eastAsia"/>
          <w:rtl/>
        </w:rPr>
        <w:t>–</w:t>
      </w:r>
      <w:r>
        <w:rPr>
          <w:rFonts w:hint="cs"/>
          <w:rtl/>
        </w:rPr>
        <w:t xml:space="preserve"> אינו נוכח; חבר הכנסת ואליד אלהואשלה </w:t>
      </w:r>
      <w:r>
        <w:rPr>
          <w:rFonts w:hint="eastAsia"/>
          <w:rtl/>
        </w:rPr>
        <w:t>–</w:t>
      </w:r>
      <w:r>
        <w:rPr>
          <w:rFonts w:hint="cs"/>
          <w:rtl/>
        </w:rPr>
        <w:t xml:space="preserve"> אינו</w:t>
      </w:r>
      <w:bookmarkStart w:id="11100" w:name="_ETM_Q40_446975"/>
      <w:bookmarkEnd w:id="11100"/>
      <w:r>
        <w:rPr>
          <w:rFonts w:hint="cs"/>
          <w:rtl/>
        </w:rPr>
        <w:t xml:space="preserve"> נוכח; חבר הכנסת גלעד קריב </w:t>
      </w:r>
      <w:r>
        <w:rPr>
          <w:rFonts w:hint="eastAsia"/>
          <w:rtl/>
        </w:rPr>
        <w:t>–</w:t>
      </w:r>
      <w:r>
        <w:rPr>
          <w:rFonts w:hint="cs"/>
          <w:rtl/>
        </w:rPr>
        <w:t xml:space="preserve"> אינו נוכח; חבר הכנסת </w:t>
      </w:r>
      <w:bookmarkStart w:id="11101" w:name="_ETM_Q40_452296"/>
      <w:bookmarkEnd w:id="11101"/>
      <w:r>
        <w:rPr>
          <w:rFonts w:hint="cs"/>
          <w:rtl/>
        </w:rPr>
        <w:t xml:space="preserve">מיקי לוי </w:t>
      </w:r>
      <w:r>
        <w:rPr>
          <w:rFonts w:hint="eastAsia"/>
          <w:rtl/>
        </w:rPr>
        <w:t xml:space="preserve">– </w:t>
      </w:r>
      <w:r>
        <w:rPr>
          <w:rFonts w:hint="cs"/>
          <w:rtl/>
        </w:rPr>
        <w:t xml:space="preserve">בועז לא מרשה; חבר הכנסת יואב סגלוביץ' </w:t>
      </w:r>
      <w:r>
        <w:rPr>
          <w:rFonts w:hint="eastAsia"/>
          <w:rtl/>
        </w:rPr>
        <w:t>–</w:t>
      </w:r>
      <w:r>
        <w:rPr>
          <w:rFonts w:hint="cs"/>
          <w:rtl/>
        </w:rPr>
        <w:t xml:space="preserve"> אינו נוכח; חברת הכנסת יוליה מלינובסקי </w:t>
      </w:r>
      <w:r>
        <w:rPr>
          <w:rFonts w:hint="eastAsia"/>
        </w:rPr>
        <w:t>–</w:t>
      </w:r>
      <w:r>
        <w:rPr>
          <w:rFonts w:hint="cs"/>
          <w:rtl/>
        </w:rPr>
        <w:t xml:space="preserve"> אינ</w:t>
      </w:r>
      <w:r w:rsidR="000246E5">
        <w:rPr>
          <w:rFonts w:hint="cs"/>
          <w:rtl/>
        </w:rPr>
        <w:t>ה</w:t>
      </w:r>
      <w:r>
        <w:rPr>
          <w:rFonts w:hint="cs"/>
          <w:rtl/>
        </w:rPr>
        <w:t xml:space="preserve"> נוכחת; חבר הכנסת דן </w:t>
      </w:r>
      <w:bookmarkStart w:id="11102" w:name="_ETM_Q40_472182"/>
      <w:bookmarkEnd w:id="11102"/>
      <w:r>
        <w:rPr>
          <w:rFonts w:hint="cs"/>
          <w:rtl/>
        </w:rPr>
        <w:t xml:space="preserve">אילוז </w:t>
      </w:r>
      <w:r>
        <w:rPr>
          <w:rFonts w:hint="eastAsia"/>
          <w:rtl/>
        </w:rPr>
        <w:t>–</w:t>
      </w:r>
      <w:r>
        <w:rPr>
          <w:rFonts w:hint="cs"/>
          <w:rtl/>
        </w:rPr>
        <w:t xml:space="preserve"> מוותר; חבר הכנסת יוסף עטאונה </w:t>
      </w:r>
      <w:r>
        <w:rPr>
          <w:rFonts w:hint="eastAsia"/>
          <w:rtl/>
        </w:rPr>
        <w:t>–</w:t>
      </w:r>
      <w:r>
        <w:rPr>
          <w:rFonts w:hint="cs"/>
          <w:rtl/>
        </w:rPr>
        <w:t xml:space="preserve"> אינו </w:t>
      </w:r>
      <w:bookmarkStart w:id="11103" w:name="_ETM_Q40_480203"/>
      <w:bookmarkEnd w:id="11103"/>
      <w:r>
        <w:rPr>
          <w:rFonts w:hint="cs"/>
          <w:rtl/>
        </w:rPr>
        <w:t xml:space="preserve">נוכח; חבר הכנסת זאב אלקין </w:t>
      </w:r>
      <w:r>
        <w:rPr>
          <w:rFonts w:hint="eastAsia"/>
          <w:rtl/>
        </w:rPr>
        <w:t>–</w:t>
      </w:r>
      <w:r>
        <w:rPr>
          <w:rFonts w:hint="cs"/>
          <w:rtl/>
        </w:rPr>
        <w:t xml:space="preserve"> אינו נוכח;</w:t>
      </w:r>
      <w:bookmarkStart w:id="11104" w:name="_ETM_Q40_480379"/>
      <w:bookmarkEnd w:id="11104"/>
      <w:r>
        <w:rPr>
          <w:rFonts w:hint="cs"/>
          <w:rtl/>
        </w:rPr>
        <w:t xml:space="preserve"> חברת הכנסת יפעת שאשא ביטון </w:t>
      </w:r>
      <w:r>
        <w:rPr>
          <w:rFonts w:hint="eastAsia"/>
          <w:rtl/>
        </w:rPr>
        <w:t>–</w:t>
      </w:r>
      <w:r>
        <w:rPr>
          <w:rFonts w:hint="cs"/>
          <w:rtl/>
        </w:rPr>
        <w:t xml:space="preserve"> אינה נוכחת; חבר</w:t>
      </w:r>
      <w:bookmarkStart w:id="11105" w:name="_ETM_Q40_483438"/>
      <w:bookmarkEnd w:id="11105"/>
      <w:r>
        <w:rPr>
          <w:rFonts w:hint="cs"/>
          <w:rtl/>
        </w:rPr>
        <w:t xml:space="preserve">ת הכנסת דבי ביטון </w:t>
      </w:r>
      <w:r>
        <w:rPr>
          <w:rFonts w:hint="eastAsia"/>
          <w:rtl/>
        </w:rPr>
        <w:t>–</w:t>
      </w:r>
      <w:r>
        <w:rPr>
          <w:rFonts w:hint="cs"/>
          <w:rtl/>
        </w:rPr>
        <w:t xml:space="preserve"> אינה נוכחת; חבר הכנסת מתן כהנא </w:t>
      </w:r>
      <w:r>
        <w:rPr>
          <w:rFonts w:hint="eastAsia"/>
          <w:rtl/>
        </w:rPr>
        <w:t>–</w:t>
      </w:r>
      <w:r>
        <w:rPr>
          <w:rFonts w:hint="cs"/>
          <w:rtl/>
        </w:rPr>
        <w:t xml:space="preserve"> אינו נוכח; חבר הכנסת עודד פורר </w:t>
      </w:r>
      <w:r>
        <w:rPr>
          <w:rFonts w:hint="eastAsia"/>
          <w:rtl/>
        </w:rPr>
        <w:t>–</w:t>
      </w:r>
      <w:r>
        <w:rPr>
          <w:rFonts w:hint="cs"/>
          <w:rtl/>
        </w:rPr>
        <w:t xml:space="preserve"> אינו נוכח; חבר </w:t>
      </w:r>
      <w:bookmarkStart w:id="11106" w:name="_ETM_Q40_486733"/>
      <w:bookmarkEnd w:id="11106"/>
      <w:r>
        <w:rPr>
          <w:rFonts w:hint="cs"/>
          <w:rtl/>
        </w:rPr>
        <w:t xml:space="preserve">הכנסת יוראי להב הרצנו </w:t>
      </w:r>
      <w:r>
        <w:rPr>
          <w:rFonts w:hint="eastAsia"/>
          <w:rtl/>
        </w:rPr>
        <w:t>–</w:t>
      </w:r>
      <w:r>
        <w:rPr>
          <w:rFonts w:hint="cs"/>
          <w:rtl/>
        </w:rPr>
        <w:t xml:space="preserve"> אף הוא מוותר; חברת הכנסת פנינה תמנו </w:t>
      </w:r>
      <w:r>
        <w:rPr>
          <w:rFonts w:hint="eastAsia"/>
          <w:rtl/>
        </w:rPr>
        <w:t>–</w:t>
      </w:r>
      <w:r>
        <w:rPr>
          <w:rFonts w:hint="cs"/>
          <w:rtl/>
        </w:rPr>
        <w:t xml:space="preserve"> אינה נוכחת; חברת הכנסת טטיאנה מזרסקי </w:t>
      </w:r>
      <w:r>
        <w:rPr>
          <w:rFonts w:hint="eastAsia"/>
          <w:rtl/>
        </w:rPr>
        <w:t>–</w:t>
      </w:r>
      <w:r>
        <w:rPr>
          <w:rFonts w:hint="cs"/>
          <w:rtl/>
        </w:rPr>
        <w:t xml:space="preserve"> אינה נוכחת; חבר הכנסת יאסר חוג'יראת </w:t>
      </w:r>
      <w:r>
        <w:rPr>
          <w:rFonts w:hint="eastAsia"/>
          <w:rtl/>
        </w:rPr>
        <w:t>–</w:t>
      </w:r>
      <w:r>
        <w:rPr>
          <w:rFonts w:hint="cs"/>
          <w:rtl/>
        </w:rPr>
        <w:t xml:space="preserve"> </w:t>
      </w:r>
      <w:bookmarkStart w:id="11107" w:name="_ETM_Q40_500563"/>
      <w:bookmarkEnd w:id="11107"/>
      <w:r>
        <w:rPr>
          <w:rFonts w:hint="cs"/>
          <w:rtl/>
        </w:rPr>
        <w:t xml:space="preserve">אינו נוכח; חברת הכנסת מירב בן ארי </w:t>
      </w:r>
      <w:r>
        <w:rPr>
          <w:rFonts w:hint="eastAsia"/>
          <w:rtl/>
        </w:rPr>
        <w:t>–</w:t>
      </w:r>
      <w:r>
        <w:rPr>
          <w:rFonts w:hint="cs"/>
          <w:rtl/>
        </w:rPr>
        <w:t xml:space="preserve"> מוותרת; חברת הכנסת שלי טל מירון </w:t>
      </w:r>
      <w:r>
        <w:rPr>
          <w:rFonts w:hint="eastAsia"/>
          <w:rtl/>
        </w:rPr>
        <w:t>–</w:t>
      </w:r>
      <w:r>
        <w:rPr>
          <w:rFonts w:hint="cs"/>
          <w:rtl/>
        </w:rPr>
        <w:t xml:space="preserve"> מוותרת. </w:t>
      </w:r>
    </w:p>
    <w:p w:rsidR="00663E4C" w:rsidRDefault="00663E4C" w:rsidP="003D5591">
      <w:pPr>
        <w:rPr>
          <w:rtl/>
        </w:rPr>
      </w:pPr>
      <w:bookmarkStart w:id="11108" w:name="_ETM_Q40_507499"/>
      <w:bookmarkStart w:id="11109" w:name="_ETM_Q40_507589"/>
      <w:bookmarkEnd w:id="11108"/>
      <w:bookmarkEnd w:id="11109"/>
    </w:p>
    <w:p w:rsidR="00663E4C" w:rsidRDefault="00663E4C" w:rsidP="003D5591">
      <w:pPr>
        <w:pStyle w:val="af6"/>
        <w:keepNext/>
        <w:rPr>
          <w:rtl/>
        </w:rPr>
      </w:pPr>
      <w:bookmarkStart w:id="11110" w:name="ET_interruption_5080_24"/>
      <w:r w:rsidRPr="006A260F">
        <w:rPr>
          <w:rStyle w:val="TagStyle"/>
          <w:rtl/>
        </w:rPr>
        <w:t xml:space="preserve"> &lt;&lt; קריאה &gt;&gt; </w:t>
      </w:r>
      <w:r>
        <w:rPr>
          <w:rtl/>
        </w:rPr>
        <w:t>בועז טופורובסקי (יש עתיד):</w:t>
      </w:r>
      <w:r w:rsidRPr="006A260F">
        <w:rPr>
          <w:rStyle w:val="TagStyle"/>
          <w:rtl/>
        </w:rPr>
        <w:t xml:space="preserve"> &lt;&lt; קריאה &gt;&gt;</w:t>
      </w:r>
      <w:r>
        <w:rPr>
          <w:rtl/>
        </w:rPr>
        <w:t xml:space="preserve">  </w:t>
      </w:r>
      <w:bookmarkEnd w:id="11110"/>
    </w:p>
    <w:p w:rsidR="00663E4C" w:rsidRDefault="00663E4C" w:rsidP="008443B7">
      <w:pPr>
        <w:rPr>
          <w:rtl/>
        </w:rPr>
      </w:pPr>
    </w:p>
    <w:p w:rsidR="00663E4C" w:rsidRDefault="00663E4C" w:rsidP="003D5591">
      <w:pPr>
        <w:rPr>
          <w:rtl/>
        </w:rPr>
      </w:pPr>
      <w:r>
        <w:rPr>
          <w:rFonts w:hint="cs"/>
          <w:rtl/>
        </w:rPr>
        <w:t xml:space="preserve">אדוני היושב-ראש, אפשר למשוך את השמות. </w:t>
      </w:r>
    </w:p>
    <w:p w:rsidR="00663E4C" w:rsidRDefault="00663E4C" w:rsidP="003D5591">
      <w:pPr>
        <w:rPr>
          <w:rtl/>
        </w:rPr>
      </w:pPr>
      <w:bookmarkStart w:id="11111" w:name="_ETM_Q40_509079"/>
      <w:bookmarkStart w:id="11112" w:name="_ETM_Q40_509145"/>
      <w:bookmarkEnd w:id="11111"/>
      <w:bookmarkEnd w:id="11112"/>
    </w:p>
    <w:p w:rsidR="00663E4C" w:rsidRDefault="00663E4C" w:rsidP="003D5591">
      <w:pPr>
        <w:pStyle w:val="af7"/>
        <w:keepNext/>
        <w:rPr>
          <w:rtl/>
        </w:rPr>
      </w:pPr>
      <w:r w:rsidRPr="006A260F">
        <w:rPr>
          <w:rStyle w:val="TagStyle"/>
          <w:rtl/>
        </w:rPr>
        <w:t xml:space="preserve"> &lt;&lt; יור &gt;&gt; </w:t>
      </w:r>
      <w:r>
        <w:rPr>
          <w:rtl/>
        </w:rPr>
        <w:t>היו"ר אוריאל בוסו:</w:t>
      </w:r>
      <w:r w:rsidRPr="006A260F">
        <w:rPr>
          <w:rStyle w:val="TagStyle"/>
          <w:rtl/>
        </w:rPr>
        <w:t xml:space="preserve"> &lt;&lt; יור &gt;&gt;</w:t>
      </w:r>
      <w:r>
        <w:rPr>
          <w:rtl/>
        </w:rPr>
        <w:t xml:space="preserve">  </w:t>
      </w:r>
    </w:p>
    <w:p w:rsidR="00663E4C" w:rsidRDefault="00663E4C" w:rsidP="008443B7">
      <w:pPr>
        <w:rPr>
          <w:rtl/>
        </w:rPr>
      </w:pPr>
    </w:p>
    <w:p w:rsidR="00663E4C" w:rsidRDefault="00663E4C" w:rsidP="003D5591">
      <w:pPr>
        <w:rPr>
          <w:rtl/>
        </w:rPr>
      </w:pPr>
      <w:bookmarkStart w:id="11113" w:name="_ETM_Q40_509975"/>
      <w:bookmarkEnd w:id="11113"/>
      <w:r>
        <w:rPr>
          <w:rFonts w:hint="cs"/>
          <w:rtl/>
        </w:rPr>
        <w:t xml:space="preserve">אני קורא את השמות, אולי חלק לא נמצאים פה. הינה, אני בסוף. חבר הכנסת יצחק פינדרוס </w:t>
      </w:r>
      <w:r>
        <w:rPr>
          <w:rFonts w:hint="eastAsia"/>
          <w:rtl/>
        </w:rPr>
        <w:t>–</w:t>
      </w:r>
      <w:r>
        <w:rPr>
          <w:rFonts w:hint="cs"/>
          <w:rtl/>
        </w:rPr>
        <w:t xml:space="preserve"> אינו נוכח; חבר הכנסת סימון דוידסון </w:t>
      </w:r>
      <w:r>
        <w:rPr>
          <w:rFonts w:hint="eastAsia"/>
          <w:rtl/>
        </w:rPr>
        <w:t>–</w:t>
      </w:r>
      <w:r>
        <w:rPr>
          <w:rFonts w:hint="cs"/>
          <w:rtl/>
        </w:rPr>
        <w:t xml:space="preserve"> מוותר; חברת הכנסת מירב כהן </w:t>
      </w:r>
      <w:r>
        <w:rPr>
          <w:rFonts w:hint="eastAsia"/>
          <w:rtl/>
        </w:rPr>
        <w:t>–</w:t>
      </w:r>
      <w:r>
        <w:rPr>
          <w:rFonts w:hint="cs"/>
          <w:rtl/>
        </w:rPr>
        <w:t xml:space="preserve"> אינה נוכחת; חבר הכנסת עידן רול </w:t>
      </w:r>
      <w:r>
        <w:rPr>
          <w:rFonts w:hint="eastAsia"/>
          <w:rtl/>
        </w:rPr>
        <w:t>–</w:t>
      </w:r>
      <w:r>
        <w:rPr>
          <w:rFonts w:hint="cs"/>
          <w:rtl/>
        </w:rPr>
        <w:t xml:space="preserve"> אינו נוכח; חברת הכנסת שרן מרים השכל </w:t>
      </w:r>
      <w:r>
        <w:rPr>
          <w:rFonts w:hint="eastAsia"/>
          <w:rtl/>
        </w:rPr>
        <w:t>–</w:t>
      </w:r>
      <w:r>
        <w:rPr>
          <w:rFonts w:hint="cs"/>
          <w:rtl/>
        </w:rPr>
        <w:t xml:space="preserve"> אינה נוכחת; חבר הכנסת דני דנון </w:t>
      </w:r>
      <w:r>
        <w:rPr>
          <w:rFonts w:hint="eastAsia"/>
          <w:rtl/>
        </w:rPr>
        <w:t>–</w:t>
      </w:r>
      <w:r>
        <w:rPr>
          <w:rFonts w:hint="cs"/>
          <w:rtl/>
        </w:rPr>
        <w:t xml:space="preserve"> </w:t>
      </w:r>
      <w:bookmarkStart w:id="11114" w:name="_ETM_Q40_525087"/>
      <w:bookmarkEnd w:id="11114"/>
      <w:r>
        <w:rPr>
          <w:rFonts w:hint="cs"/>
          <w:rtl/>
        </w:rPr>
        <w:t xml:space="preserve">אינו נוכח; חבר הכנסת נאור שירי </w:t>
      </w:r>
      <w:r>
        <w:rPr>
          <w:rFonts w:hint="eastAsia"/>
          <w:rtl/>
        </w:rPr>
        <w:t>–</w:t>
      </w:r>
      <w:r>
        <w:rPr>
          <w:rFonts w:hint="cs"/>
          <w:rtl/>
        </w:rPr>
        <w:t xml:space="preserve"> מוותר; חבר הכנסת רם בן ברק </w:t>
      </w:r>
      <w:r>
        <w:rPr>
          <w:rFonts w:hint="eastAsia"/>
          <w:rtl/>
        </w:rPr>
        <w:t>–</w:t>
      </w:r>
      <w:r>
        <w:rPr>
          <w:rFonts w:hint="cs"/>
          <w:rtl/>
        </w:rPr>
        <w:t xml:space="preserve"> אינו נוכח; חבר הכנסת אריאל קלנר </w:t>
      </w:r>
      <w:r>
        <w:rPr>
          <w:rFonts w:hint="eastAsia"/>
          <w:rtl/>
        </w:rPr>
        <w:t>–</w:t>
      </w:r>
      <w:r>
        <w:rPr>
          <w:rFonts w:hint="cs"/>
          <w:rtl/>
        </w:rPr>
        <w:t xml:space="preserve"> אינו נוכח; חבר הכנסת ינון אזולאי </w:t>
      </w:r>
      <w:r>
        <w:rPr>
          <w:rFonts w:hint="eastAsia"/>
          <w:rtl/>
        </w:rPr>
        <w:t>–</w:t>
      </w:r>
      <w:r>
        <w:rPr>
          <w:rFonts w:hint="cs"/>
          <w:rtl/>
        </w:rPr>
        <w:t xml:space="preserve"> מוותר; </w:t>
      </w:r>
      <w:bookmarkStart w:id="11115" w:name="_ETM_Q40_537029"/>
      <w:bookmarkEnd w:id="11115"/>
      <w:r>
        <w:rPr>
          <w:rFonts w:hint="cs"/>
          <w:rtl/>
        </w:rPr>
        <w:t xml:space="preserve">חברת הכנסת אורנה ברביבאי </w:t>
      </w:r>
      <w:r>
        <w:rPr>
          <w:rFonts w:hint="eastAsia"/>
          <w:rtl/>
        </w:rPr>
        <w:t>–</w:t>
      </w:r>
      <w:r>
        <w:rPr>
          <w:rFonts w:hint="cs"/>
          <w:rtl/>
        </w:rPr>
        <w:t xml:space="preserve"> אינה נוכחת; חברת הכנסת עאידה תומא סלימאן </w:t>
      </w:r>
      <w:r>
        <w:rPr>
          <w:rFonts w:hint="eastAsia"/>
          <w:rtl/>
        </w:rPr>
        <w:t>–</w:t>
      </w:r>
      <w:r>
        <w:rPr>
          <w:rFonts w:hint="cs"/>
          <w:rtl/>
        </w:rPr>
        <w:t xml:space="preserve"> אינה נוכחת; חבר הכנסת יבגני סובה </w:t>
      </w:r>
      <w:r>
        <w:rPr>
          <w:rFonts w:hint="eastAsia"/>
          <w:rtl/>
        </w:rPr>
        <w:t>–</w:t>
      </w:r>
      <w:r>
        <w:rPr>
          <w:rFonts w:hint="cs"/>
          <w:rtl/>
        </w:rPr>
        <w:t xml:space="preserve"> אינו נוכח; חבר הכנסת משה טור פז </w:t>
      </w:r>
      <w:r>
        <w:rPr>
          <w:rFonts w:hint="eastAsia"/>
          <w:rtl/>
        </w:rPr>
        <w:t>–</w:t>
      </w:r>
      <w:r>
        <w:rPr>
          <w:rFonts w:hint="cs"/>
          <w:rtl/>
        </w:rPr>
        <w:t xml:space="preserve"> מוותר; חברת הכנסת נעמה לזימי </w:t>
      </w:r>
      <w:r>
        <w:rPr>
          <w:rFonts w:hint="eastAsia"/>
          <w:rtl/>
        </w:rPr>
        <w:t>–</w:t>
      </w:r>
      <w:r>
        <w:rPr>
          <w:rFonts w:hint="cs"/>
          <w:rtl/>
        </w:rPr>
        <w:t xml:space="preserve"> אינה נוכחת; </w:t>
      </w:r>
      <w:bookmarkStart w:id="11116" w:name="_ETM_Q40_551135"/>
      <w:bookmarkEnd w:id="11116"/>
      <w:r>
        <w:rPr>
          <w:rFonts w:hint="cs"/>
          <w:rtl/>
        </w:rPr>
        <w:t xml:space="preserve">חבר הכנסת אלון שוסטר </w:t>
      </w:r>
      <w:r>
        <w:rPr>
          <w:rFonts w:hint="eastAsia"/>
          <w:rtl/>
        </w:rPr>
        <w:t>–</w:t>
      </w:r>
      <w:r>
        <w:rPr>
          <w:rFonts w:hint="cs"/>
          <w:rtl/>
        </w:rPr>
        <w:t xml:space="preserve"> אינו נוכח; חברת הכנסת </w:t>
      </w:r>
      <w:bookmarkStart w:id="11117" w:name="_ETM_Q40_555923"/>
      <w:bookmarkEnd w:id="11117"/>
      <w:r>
        <w:rPr>
          <w:rFonts w:hint="cs"/>
          <w:rtl/>
        </w:rPr>
        <w:t xml:space="preserve">מיכל מרים וולדיגר </w:t>
      </w:r>
      <w:r>
        <w:rPr>
          <w:rFonts w:hint="eastAsia"/>
          <w:rtl/>
        </w:rPr>
        <w:t>–</w:t>
      </w:r>
      <w:r>
        <w:rPr>
          <w:rFonts w:hint="cs"/>
          <w:rtl/>
        </w:rPr>
        <w:t xml:space="preserve"> אינה נוכחת; חבר הכנסת </w:t>
      </w:r>
      <w:bookmarkStart w:id="11118" w:name="_ETM_Q40_553762"/>
      <w:bookmarkEnd w:id="11118"/>
      <w:r>
        <w:rPr>
          <w:rFonts w:hint="cs"/>
          <w:rtl/>
        </w:rPr>
        <w:t xml:space="preserve">ווליד טאהא </w:t>
      </w:r>
      <w:r>
        <w:rPr>
          <w:rFonts w:hint="eastAsia"/>
          <w:rtl/>
        </w:rPr>
        <w:t>–</w:t>
      </w:r>
      <w:r>
        <w:rPr>
          <w:rFonts w:hint="cs"/>
          <w:rtl/>
        </w:rPr>
        <w:t xml:space="preserve"> אינו נוכח; חברת הכנסת אפרת רייטן מרום </w:t>
      </w:r>
      <w:r>
        <w:rPr>
          <w:rFonts w:hint="eastAsia"/>
          <w:rtl/>
        </w:rPr>
        <w:t>–</w:t>
      </w:r>
      <w:r>
        <w:rPr>
          <w:rFonts w:hint="cs"/>
          <w:rtl/>
        </w:rPr>
        <w:t xml:space="preserve"> אינה נוכחת; חברת הכנסת מיכל שיר סגמן </w:t>
      </w:r>
      <w:r>
        <w:rPr>
          <w:rFonts w:hint="eastAsia"/>
          <w:rtl/>
        </w:rPr>
        <w:t>–</w:t>
      </w:r>
      <w:bookmarkStart w:id="11119" w:name="_ETM_Q40_561049"/>
      <w:bookmarkEnd w:id="11119"/>
      <w:r>
        <w:rPr>
          <w:rFonts w:hint="cs"/>
          <w:rtl/>
        </w:rPr>
        <w:t xml:space="preserve"> אינה נוכחת; חבר הכנסת אבי מעוז, סגן השר</w:t>
      </w:r>
      <w:bookmarkStart w:id="11120" w:name="_ETM_Q40_564141"/>
      <w:bookmarkEnd w:id="11120"/>
      <w:r>
        <w:rPr>
          <w:rFonts w:hint="cs"/>
          <w:rtl/>
        </w:rPr>
        <w:t xml:space="preserve"> </w:t>
      </w:r>
      <w:r>
        <w:rPr>
          <w:rFonts w:hint="eastAsia"/>
          <w:rtl/>
        </w:rPr>
        <w:t>–</w:t>
      </w:r>
      <w:r>
        <w:rPr>
          <w:rFonts w:hint="cs"/>
          <w:rtl/>
        </w:rPr>
        <w:t xml:space="preserve"> אינו נוכח; חברת הכנסת מרב מיכאלי</w:t>
      </w:r>
      <w:bookmarkStart w:id="11121" w:name="_ETM_Q40_567768"/>
      <w:bookmarkEnd w:id="11121"/>
      <w:r>
        <w:rPr>
          <w:rFonts w:hint="cs"/>
          <w:rtl/>
        </w:rPr>
        <w:t xml:space="preserve"> </w:t>
      </w:r>
      <w:r>
        <w:rPr>
          <w:rFonts w:hint="eastAsia"/>
          <w:rtl/>
        </w:rPr>
        <w:t>–</w:t>
      </w:r>
      <w:r>
        <w:rPr>
          <w:rFonts w:hint="cs"/>
          <w:rtl/>
        </w:rPr>
        <w:t xml:space="preserve"> אינה נוכחת; חברת הכנסת קטי קטרין שטרית </w:t>
      </w:r>
      <w:r>
        <w:rPr>
          <w:rFonts w:hint="eastAsia"/>
          <w:rtl/>
        </w:rPr>
        <w:t>–</w:t>
      </w:r>
      <w:r>
        <w:rPr>
          <w:rFonts w:hint="cs"/>
          <w:rtl/>
        </w:rPr>
        <w:t xml:space="preserve"> אינה נוכחת; חבר הכנסת יוסף טייב </w:t>
      </w:r>
      <w:r>
        <w:rPr>
          <w:rFonts w:hint="eastAsia"/>
          <w:rtl/>
        </w:rPr>
        <w:t>–</w:t>
      </w:r>
      <w:r>
        <w:rPr>
          <w:rFonts w:hint="cs"/>
          <w:rtl/>
        </w:rPr>
        <w:t xml:space="preserve"> מוותר; חבר הכנסת איימן עודה </w:t>
      </w:r>
      <w:r>
        <w:rPr>
          <w:rFonts w:hint="eastAsia"/>
          <w:rtl/>
        </w:rPr>
        <w:t>–</w:t>
      </w:r>
      <w:r>
        <w:rPr>
          <w:rFonts w:hint="cs"/>
          <w:rtl/>
        </w:rPr>
        <w:t xml:space="preserve"> אינו נוכח; חבר הכנסת מאיר כהן </w:t>
      </w:r>
      <w:r>
        <w:rPr>
          <w:rFonts w:hint="eastAsia"/>
          <w:rtl/>
        </w:rPr>
        <w:t>–</w:t>
      </w:r>
      <w:r>
        <w:rPr>
          <w:rFonts w:hint="cs"/>
          <w:rtl/>
        </w:rPr>
        <w:t xml:space="preserve"> אינו נוכח; </w:t>
      </w:r>
      <w:bookmarkStart w:id="11122" w:name="_ETM_Q40_577433"/>
      <w:bookmarkEnd w:id="11122"/>
      <w:r>
        <w:rPr>
          <w:rFonts w:hint="cs"/>
          <w:rtl/>
        </w:rPr>
        <w:t xml:space="preserve">חבר הכנסת רון כץ </w:t>
      </w:r>
      <w:r>
        <w:rPr>
          <w:rFonts w:hint="eastAsia"/>
          <w:rtl/>
        </w:rPr>
        <w:t>–</w:t>
      </w:r>
      <w:r>
        <w:rPr>
          <w:rFonts w:hint="cs"/>
          <w:rtl/>
        </w:rPr>
        <w:t xml:space="preserve"> אינו נוכח; חבר</w:t>
      </w:r>
      <w:bookmarkStart w:id="11123" w:name="_ETM_Q40_579641"/>
      <w:bookmarkEnd w:id="11123"/>
      <w:r>
        <w:rPr>
          <w:rFonts w:hint="cs"/>
          <w:rtl/>
        </w:rPr>
        <w:t xml:space="preserve"> הכנסת אחמד טיבי </w:t>
      </w:r>
      <w:r>
        <w:rPr>
          <w:rFonts w:hint="eastAsia"/>
          <w:rtl/>
        </w:rPr>
        <w:t>–</w:t>
      </w:r>
      <w:r>
        <w:rPr>
          <w:rFonts w:hint="cs"/>
          <w:rtl/>
        </w:rPr>
        <w:t xml:space="preserve"> אינו נוכח; חבר הכנסת חמד עמאר </w:t>
      </w:r>
      <w:r>
        <w:rPr>
          <w:rFonts w:hint="eastAsia"/>
          <w:rtl/>
        </w:rPr>
        <w:t>–</w:t>
      </w:r>
      <w:r>
        <w:rPr>
          <w:rFonts w:hint="cs"/>
          <w:rtl/>
        </w:rPr>
        <w:t xml:space="preserve"> אינו נוכח; חבר הכנסת גדעון סער </w:t>
      </w:r>
      <w:r>
        <w:rPr>
          <w:rFonts w:hint="eastAsia"/>
          <w:rtl/>
        </w:rPr>
        <w:t>–</w:t>
      </w:r>
      <w:r>
        <w:rPr>
          <w:rFonts w:hint="cs"/>
          <w:rtl/>
        </w:rPr>
        <w:t xml:space="preserve"> אינו נוכח; חבר הכנסת עופר כסיף </w:t>
      </w:r>
      <w:r>
        <w:rPr>
          <w:rFonts w:hint="eastAsia"/>
          <w:rtl/>
        </w:rPr>
        <w:t>–</w:t>
      </w:r>
      <w:r>
        <w:rPr>
          <w:rFonts w:hint="cs"/>
          <w:rtl/>
        </w:rPr>
        <w:t xml:space="preserve"> אינו נוכח; חברת הכנסת מטי צרפתי הרכבי </w:t>
      </w:r>
      <w:r>
        <w:rPr>
          <w:rFonts w:hint="eastAsia"/>
          <w:rtl/>
        </w:rPr>
        <w:t>–</w:t>
      </w:r>
      <w:r>
        <w:rPr>
          <w:rFonts w:hint="cs"/>
          <w:rtl/>
        </w:rPr>
        <w:t xml:space="preserve"> מוותרת; חברת הכנסת טלי גוטליב </w:t>
      </w:r>
      <w:r>
        <w:rPr>
          <w:rFonts w:hint="eastAsia"/>
          <w:rtl/>
        </w:rPr>
        <w:t>–</w:t>
      </w:r>
      <w:r>
        <w:rPr>
          <w:rFonts w:hint="cs"/>
          <w:rtl/>
        </w:rPr>
        <w:t xml:space="preserve"> מוותרת; חבר הכנסת אלעזר שטרן </w:t>
      </w:r>
      <w:r>
        <w:rPr>
          <w:rFonts w:hint="eastAsia"/>
          <w:rtl/>
        </w:rPr>
        <w:t>–</w:t>
      </w:r>
      <w:r>
        <w:rPr>
          <w:rFonts w:hint="cs"/>
          <w:rtl/>
        </w:rPr>
        <w:t xml:space="preserve"> </w:t>
      </w:r>
      <w:bookmarkStart w:id="11124" w:name="_ETM_Q40_599698"/>
      <w:bookmarkEnd w:id="11124"/>
      <w:r>
        <w:rPr>
          <w:rFonts w:hint="cs"/>
          <w:rtl/>
        </w:rPr>
        <w:t xml:space="preserve">אינו נוכח; חבר הכנסת ניסים ואטורי </w:t>
      </w:r>
      <w:r>
        <w:rPr>
          <w:rFonts w:hint="eastAsia"/>
          <w:rtl/>
        </w:rPr>
        <w:t>–</w:t>
      </w:r>
      <w:r>
        <w:rPr>
          <w:rFonts w:hint="cs"/>
          <w:rtl/>
        </w:rPr>
        <w:t xml:space="preserve"> מוותר</w:t>
      </w:r>
      <w:bookmarkStart w:id="11125" w:name="_ETM_Q40_612858"/>
      <w:bookmarkEnd w:id="11125"/>
      <w:r>
        <w:rPr>
          <w:rFonts w:hint="cs"/>
          <w:rtl/>
        </w:rPr>
        <w:t xml:space="preserve">. אתה עולה? </w:t>
      </w:r>
    </w:p>
    <w:p w:rsidR="00663E4C" w:rsidRDefault="00663E4C" w:rsidP="003D5591">
      <w:pPr>
        <w:rPr>
          <w:rtl/>
        </w:rPr>
      </w:pPr>
    </w:p>
    <w:p w:rsidR="00663E4C" w:rsidRDefault="00663E4C" w:rsidP="003D5591">
      <w:pPr>
        <w:pStyle w:val="af6"/>
        <w:keepNext/>
        <w:rPr>
          <w:rtl/>
        </w:rPr>
      </w:pPr>
      <w:bookmarkStart w:id="11126" w:name="ET_interruption_6162_26"/>
      <w:r w:rsidRPr="003A34FF">
        <w:rPr>
          <w:rStyle w:val="TagStyle"/>
          <w:rtl/>
        </w:rPr>
        <w:t xml:space="preserve">&lt;&lt; קריאה &gt;&gt; </w:t>
      </w:r>
      <w:r>
        <w:rPr>
          <w:rtl/>
        </w:rPr>
        <w:t>ניסים ואטורי (הליכוד):</w:t>
      </w:r>
      <w:r w:rsidRPr="003A34FF">
        <w:rPr>
          <w:rStyle w:val="TagStyle"/>
          <w:rtl/>
        </w:rPr>
        <w:t xml:space="preserve"> &lt;&lt; קריאה &gt;&gt;</w:t>
      </w:r>
      <w:r>
        <w:rPr>
          <w:rtl/>
        </w:rPr>
        <w:t xml:space="preserve">  </w:t>
      </w:r>
      <w:bookmarkEnd w:id="11126"/>
    </w:p>
    <w:p w:rsidR="00663E4C" w:rsidRDefault="00663E4C" w:rsidP="008443B7">
      <w:pPr>
        <w:rPr>
          <w:rtl/>
        </w:rPr>
      </w:pPr>
    </w:p>
    <w:p w:rsidR="00663E4C" w:rsidRDefault="00663E4C" w:rsidP="003D5591">
      <w:pPr>
        <w:rPr>
          <w:rtl/>
        </w:rPr>
      </w:pPr>
      <w:r>
        <w:rPr>
          <w:rFonts w:hint="cs"/>
          <w:rtl/>
        </w:rPr>
        <w:t xml:space="preserve">אני עולה, עולה תכף. </w:t>
      </w:r>
    </w:p>
    <w:p w:rsidR="00663E4C" w:rsidRDefault="00663E4C" w:rsidP="003D5591">
      <w:pPr>
        <w:rPr>
          <w:rtl/>
        </w:rPr>
      </w:pPr>
    </w:p>
    <w:p w:rsidR="00663E4C" w:rsidRDefault="00663E4C" w:rsidP="003D5591">
      <w:pPr>
        <w:pStyle w:val="af7"/>
        <w:keepNext/>
        <w:rPr>
          <w:rtl/>
        </w:rPr>
      </w:pPr>
      <w:r w:rsidRPr="003A34FF">
        <w:rPr>
          <w:rStyle w:val="TagStyle"/>
          <w:rtl/>
        </w:rPr>
        <w:t xml:space="preserve">&lt;&lt; יור &gt;&gt; </w:t>
      </w:r>
      <w:r>
        <w:rPr>
          <w:rtl/>
        </w:rPr>
        <w:t>היו"ר אוריאל בוסו:</w:t>
      </w:r>
      <w:r w:rsidRPr="003A34FF">
        <w:rPr>
          <w:rStyle w:val="TagStyle"/>
          <w:rtl/>
        </w:rPr>
        <w:t xml:space="preserve"> &lt;&lt; יור &gt;&gt;</w:t>
      </w:r>
      <w:r>
        <w:rPr>
          <w:rtl/>
        </w:rPr>
        <w:t xml:space="preserve">  </w:t>
      </w:r>
    </w:p>
    <w:p w:rsidR="00663E4C" w:rsidRDefault="00663E4C" w:rsidP="008443B7">
      <w:pPr>
        <w:rPr>
          <w:rtl/>
        </w:rPr>
      </w:pPr>
    </w:p>
    <w:p w:rsidR="00663E4C" w:rsidRDefault="00663E4C" w:rsidP="000246E5">
      <w:pPr>
        <w:rPr>
          <w:rtl/>
        </w:rPr>
      </w:pPr>
      <w:r>
        <w:rPr>
          <w:rFonts w:hint="cs"/>
          <w:rtl/>
        </w:rPr>
        <w:t xml:space="preserve">חבר הכנסת גדי איזנקוט </w:t>
      </w:r>
      <w:r>
        <w:rPr>
          <w:rFonts w:hint="eastAsia"/>
          <w:rtl/>
        </w:rPr>
        <w:t>–</w:t>
      </w:r>
      <w:r>
        <w:rPr>
          <w:rFonts w:hint="cs"/>
          <w:rtl/>
        </w:rPr>
        <w:t xml:space="preserve"> אינו נוכח; חברת הכנסת יסמין פרידמן </w:t>
      </w:r>
      <w:r>
        <w:rPr>
          <w:rFonts w:hint="eastAsia"/>
          <w:rtl/>
        </w:rPr>
        <w:t>–</w:t>
      </w:r>
      <w:r>
        <w:rPr>
          <w:rFonts w:hint="cs"/>
          <w:rtl/>
        </w:rPr>
        <w:t xml:space="preserve"> מוותרת; </w:t>
      </w:r>
      <w:bookmarkStart w:id="11127" w:name="_ETM_Q40_621678"/>
      <w:bookmarkEnd w:id="11127"/>
      <w:r>
        <w:rPr>
          <w:rFonts w:hint="cs"/>
          <w:rtl/>
        </w:rPr>
        <w:t xml:space="preserve">חבר הכנסת מנסור עבאס </w:t>
      </w:r>
      <w:r>
        <w:rPr>
          <w:rFonts w:hint="eastAsia"/>
          <w:rtl/>
        </w:rPr>
        <w:t>–</w:t>
      </w:r>
      <w:r>
        <w:rPr>
          <w:rFonts w:hint="cs"/>
          <w:rtl/>
        </w:rPr>
        <w:t xml:space="preserve"> אינו נוכח; חברת הכנסת אימאן ח'טיב יאסין </w:t>
      </w:r>
      <w:r>
        <w:rPr>
          <w:rFonts w:hint="eastAsia"/>
          <w:rtl/>
        </w:rPr>
        <w:t>–</w:t>
      </w:r>
      <w:r>
        <w:rPr>
          <w:rFonts w:hint="cs"/>
          <w:rtl/>
        </w:rPr>
        <w:t xml:space="preserve"> אינה נוכחת; חברת הכנסת קארין אלהרר </w:t>
      </w:r>
      <w:r>
        <w:rPr>
          <w:rFonts w:hint="eastAsia"/>
          <w:rtl/>
        </w:rPr>
        <w:t>–</w:t>
      </w:r>
      <w:r>
        <w:rPr>
          <w:rFonts w:hint="cs"/>
          <w:rtl/>
        </w:rPr>
        <w:t xml:space="preserve"> אינה נוכחת; חבר הכנסת ולדימיר בליאק </w:t>
      </w:r>
      <w:r>
        <w:rPr>
          <w:rFonts w:hint="eastAsia"/>
          <w:rtl/>
        </w:rPr>
        <w:t>–</w:t>
      </w:r>
      <w:r>
        <w:rPr>
          <w:rFonts w:hint="cs"/>
          <w:rtl/>
        </w:rPr>
        <w:t xml:space="preserve"> אינו נוכח; חבר הכנסת אביגדור ליברמן </w:t>
      </w:r>
      <w:r>
        <w:rPr>
          <w:rFonts w:hint="eastAsia"/>
          <w:rtl/>
        </w:rPr>
        <w:t>–</w:t>
      </w:r>
      <w:r>
        <w:rPr>
          <w:rFonts w:hint="cs"/>
          <w:rtl/>
        </w:rPr>
        <w:t xml:space="preserve"> אינו נוכח; </w:t>
      </w:r>
      <w:bookmarkStart w:id="11128" w:name="_ETM_Q40_629747"/>
      <w:bookmarkEnd w:id="11128"/>
      <w:r>
        <w:rPr>
          <w:rFonts w:hint="cs"/>
          <w:rtl/>
        </w:rPr>
        <w:t xml:space="preserve">חבר הכנסת צבי ידידיה סוכות </w:t>
      </w:r>
      <w:r>
        <w:rPr>
          <w:rFonts w:hint="eastAsia"/>
          <w:rtl/>
        </w:rPr>
        <w:t>–</w:t>
      </w:r>
      <w:r>
        <w:rPr>
          <w:rFonts w:hint="cs"/>
          <w:rtl/>
        </w:rPr>
        <w:t xml:space="preserve"> מוותר; חבר הכנסת מיכאל מרדכי ביטון </w:t>
      </w:r>
      <w:r>
        <w:rPr>
          <w:rFonts w:hint="eastAsia"/>
          <w:rtl/>
        </w:rPr>
        <w:t>–</w:t>
      </w:r>
      <w:r>
        <w:rPr>
          <w:rFonts w:hint="cs"/>
          <w:rtl/>
        </w:rPr>
        <w:t xml:space="preserve"> אינו נוכח; חבר הכנסת דוד ביטן </w:t>
      </w:r>
      <w:r>
        <w:rPr>
          <w:rFonts w:hint="eastAsia"/>
          <w:rtl/>
        </w:rPr>
        <w:t>–</w:t>
      </w:r>
      <w:r>
        <w:rPr>
          <w:rFonts w:hint="cs"/>
          <w:rtl/>
        </w:rPr>
        <w:t xml:space="preserve"> אינו נוכח; חבר הכנסת משה רוט </w:t>
      </w:r>
      <w:r>
        <w:rPr>
          <w:rFonts w:hint="eastAsia"/>
          <w:rtl/>
        </w:rPr>
        <w:t>–</w:t>
      </w:r>
      <w:r>
        <w:rPr>
          <w:rFonts w:hint="cs"/>
          <w:rtl/>
        </w:rPr>
        <w:t xml:space="preserve"> אינו נוכח; השר שלמה קרעי </w:t>
      </w:r>
      <w:r>
        <w:rPr>
          <w:rFonts w:hint="eastAsia"/>
          <w:rtl/>
        </w:rPr>
        <w:t>–</w:t>
      </w:r>
      <w:r>
        <w:rPr>
          <w:rFonts w:hint="cs"/>
          <w:rtl/>
        </w:rPr>
        <w:t xml:space="preserve"> אינו נוכח; חבר</w:t>
      </w:r>
      <w:bookmarkStart w:id="11129" w:name="_ETM_Q40_645576"/>
      <w:bookmarkEnd w:id="11129"/>
      <w:r>
        <w:rPr>
          <w:rFonts w:hint="cs"/>
          <w:rtl/>
        </w:rPr>
        <w:t xml:space="preserve"> הכנסת יעקב אשר </w:t>
      </w:r>
      <w:r>
        <w:rPr>
          <w:rFonts w:hint="eastAsia"/>
          <w:rtl/>
        </w:rPr>
        <w:t>–</w:t>
      </w:r>
      <w:r>
        <w:rPr>
          <w:rFonts w:hint="cs"/>
          <w:rtl/>
        </w:rPr>
        <w:t xml:space="preserve"> אינו נוכח; חבר הכנסת חילי טרופר </w:t>
      </w:r>
      <w:r>
        <w:rPr>
          <w:rFonts w:hint="eastAsia"/>
          <w:rtl/>
        </w:rPr>
        <w:t>–</w:t>
      </w:r>
      <w:r>
        <w:rPr>
          <w:rFonts w:hint="cs"/>
          <w:rtl/>
        </w:rPr>
        <w:t xml:space="preserve"> אינו נוכח; חברת הכנסת אורית פרקש הכהן </w:t>
      </w:r>
      <w:bookmarkStart w:id="11130" w:name="_ETM_Q40_650127"/>
      <w:bookmarkEnd w:id="11130"/>
      <w:r>
        <w:rPr>
          <w:rFonts w:hint="eastAsia"/>
          <w:rtl/>
        </w:rPr>
        <w:t>–</w:t>
      </w:r>
      <w:r>
        <w:rPr>
          <w:rFonts w:hint="cs"/>
          <w:rtl/>
        </w:rPr>
        <w:t xml:space="preserve"> אינה נוכחת</w:t>
      </w:r>
      <w:r w:rsidR="000246E5">
        <w:rPr>
          <w:rFonts w:hint="cs"/>
          <w:rtl/>
        </w:rPr>
        <w:t>.</w:t>
      </w:r>
      <w:r>
        <w:rPr>
          <w:rFonts w:hint="cs"/>
          <w:rtl/>
        </w:rPr>
        <w:t xml:space="preserve"> חבר הכנסת ניסים ואטורי, מוותר? עולה, אנחנו לא נוותר על הנאום של חבר הכנסת. מוותר, אוקיי. השר וסרלאוף, האם אתה רוצה לסכם את הדיון? אין מה לסכם. </w:t>
      </w:r>
    </w:p>
    <w:p w:rsidR="00663E4C" w:rsidRDefault="00663E4C" w:rsidP="003D5591">
      <w:pPr>
        <w:rPr>
          <w:rtl/>
        </w:rPr>
      </w:pPr>
      <w:bookmarkStart w:id="11131" w:name="_ETM_Q40_670153"/>
      <w:bookmarkStart w:id="11132" w:name="_ETM_Q40_670229"/>
      <w:bookmarkStart w:id="11133" w:name="_ETM_Q40_670281"/>
      <w:bookmarkStart w:id="11134" w:name="_ETM_Q40_670344"/>
      <w:bookmarkEnd w:id="11131"/>
      <w:bookmarkEnd w:id="11132"/>
      <w:bookmarkEnd w:id="11133"/>
      <w:bookmarkEnd w:id="11134"/>
    </w:p>
    <w:p w:rsidR="00663E4C" w:rsidRDefault="00663E4C" w:rsidP="003D5591">
      <w:pPr>
        <w:pStyle w:val="af6"/>
        <w:keepNext/>
        <w:rPr>
          <w:rtl/>
        </w:rPr>
      </w:pPr>
      <w:bookmarkStart w:id="11135" w:name="ET_interruption_6532_28"/>
      <w:r w:rsidRPr="008C6E1B">
        <w:rPr>
          <w:rStyle w:val="TagStyle"/>
          <w:rtl/>
        </w:rPr>
        <w:t xml:space="preserve"> &lt;&lt; קריאה &gt;&gt; </w:t>
      </w:r>
      <w:r>
        <w:rPr>
          <w:rtl/>
        </w:rPr>
        <w:t>שר הנגב, הגליל והחוסן הלאומי יצחק שמעון וסרלאוף:</w:t>
      </w:r>
      <w:r w:rsidRPr="008C6E1B">
        <w:rPr>
          <w:rStyle w:val="TagStyle"/>
          <w:rtl/>
        </w:rPr>
        <w:t xml:space="preserve"> &lt;&lt; קריאה &gt;&gt;</w:t>
      </w:r>
      <w:r>
        <w:rPr>
          <w:rtl/>
        </w:rPr>
        <w:t xml:space="preserve">  </w:t>
      </w:r>
      <w:bookmarkEnd w:id="11135"/>
    </w:p>
    <w:p w:rsidR="00663E4C" w:rsidRDefault="00663E4C" w:rsidP="008443B7">
      <w:pPr>
        <w:rPr>
          <w:rtl/>
        </w:rPr>
      </w:pPr>
    </w:p>
    <w:p w:rsidR="00663E4C" w:rsidRDefault="00663E4C" w:rsidP="003D5591">
      <w:pPr>
        <w:rPr>
          <w:rtl/>
        </w:rPr>
      </w:pPr>
      <w:r>
        <w:rPr>
          <w:rFonts w:hint="cs"/>
          <w:rtl/>
        </w:rPr>
        <w:t xml:space="preserve">לא, לא צריך. </w:t>
      </w:r>
    </w:p>
    <w:p w:rsidR="00663E4C" w:rsidRDefault="00663E4C" w:rsidP="003D5591">
      <w:pPr>
        <w:rPr>
          <w:rtl/>
        </w:rPr>
      </w:pPr>
      <w:bookmarkStart w:id="11136" w:name="_ETM_Q40_672006"/>
      <w:bookmarkStart w:id="11137" w:name="_ETM_Q40_672073"/>
      <w:bookmarkStart w:id="11138" w:name="_ETM_Q40_672190"/>
      <w:bookmarkStart w:id="11139" w:name="_ETM_Q40_672251"/>
      <w:bookmarkEnd w:id="11136"/>
      <w:bookmarkEnd w:id="11137"/>
      <w:bookmarkEnd w:id="11138"/>
      <w:bookmarkEnd w:id="11139"/>
    </w:p>
    <w:p w:rsidR="00663E4C" w:rsidRDefault="00663E4C" w:rsidP="003D5591">
      <w:pPr>
        <w:pStyle w:val="af7"/>
        <w:keepNext/>
        <w:rPr>
          <w:rtl/>
        </w:rPr>
      </w:pPr>
      <w:r w:rsidRPr="008C6E1B">
        <w:rPr>
          <w:rStyle w:val="TagStyle"/>
          <w:rtl/>
        </w:rPr>
        <w:t xml:space="preserve"> &lt;&lt; יור &gt;&gt; </w:t>
      </w:r>
      <w:r>
        <w:rPr>
          <w:rtl/>
        </w:rPr>
        <w:t>היו"ר אוריאל בוסו:</w:t>
      </w:r>
      <w:r w:rsidRPr="008C6E1B">
        <w:rPr>
          <w:rStyle w:val="TagStyle"/>
          <w:rtl/>
        </w:rPr>
        <w:t xml:space="preserve"> &lt;&lt; יור &gt;&gt;</w:t>
      </w:r>
      <w:r>
        <w:rPr>
          <w:rtl/>
        </w:rPr>
        <w:t xml:space="preserve">  </w:t>
      </w:r>
    </w:p>
    <w:p w:rsidR="00663E4C" w:rsidRDefault="00663E4C" w:rsidP="008443B7">
      <w:pPr>
        <w:rPr>
          <w:rtl/>
        </w:rPr>
      </w:pPr>
    </w:p>
    <w:p w:rsidR="00663E4C" w:rsidRDefault="00663E4C" w:rsidP="000246E5">
      <w:pPr>
        <w:rPr>
          <w:rtl/>
        </w:rPr>
      </w:pPr>
      <w:r>
        <w:rPr>
          <w:rFonts w:hint="cs"/>
          <w:rtl/>
        </w:rPr>
        <w:t xml:space="preserve">אם כך, חברי הכנסת, נעבור להצבעה. </w:t>
      </w:r>
      <w:r w:rsidRPr="008C6E1B">
        <w:rPr>
          <w:rtl/>
        </w:rPr>
        <w:t>הצעת חוק הצלילה הספורטיבית (תיקון מס' 4) (צלילת היכרות), התשפ"ג</w:t>
      </w:r>
      <w:r>
        <w:rPr>
          <w:rFonts w:hint="eastAsia"/>
          <w:rtl/>
        </w:rPr>
        <w:t>–</w:t>
      </w:r>
      <w:r w:rsidRPr="008C6E1B">
        <w:rPr>
          <w:rtl/>
        </w:rPr>
        <w:t>2023</w:t>
      </w:r>
      <w:r>
        <w:rPr>
          <w:rFonts w:hint="cs"/>
          <w:rtl/>
        </w:rPr>
        <w:t xml:space="preserve">. ההצבעה </w:t>
      </w:r>
      <w:bookmarkStart w:id="11140" w:name="_ETM_Q40_681134"/>
      <w:bookmarkEnd w:id="11140"/>
      <w:r>
        <w:rPr>
          <w:rFonts w:hint="cs"/>
          <w:rtl/>
        </w:rPr>
        <w:t xml:space="preserve">תהיה הצבעה אלקטרונית. הצבעה. </w:t>
      </w:r>
      <w:bookmarkStart w:id="11141" w:name="_ETM_Q40_688126"/>
      <w:bookmarkEnd w:id="11141"/>
      <w:r>
        <w:rPr>
          <w:rFonts w:hint="cs"/>
          <w:rtl/>
        </w:rPr>
        <w:t xml:space="preserve">טוב, אני הבנתי שיש הסכמה למשוך את שמות הדוברים בחוקים הבאים. אם </w:t>
      </w:r>
      <w:bookmarkStart w:id="11142" w:name="_ETM_Q40_707302"/>
      <w:bookmarkEnd w:id="11142"/>
      <w:r>
        <w:rPr>
          <w:rFonts w:hint="cs"/>
          <w:rtl/>
        </w:rPr>
        <w:t>ישנה הסכמה מכל הנוכחים באולם, קואליציה ואופוזיציה</w:t>
      </w:r>
      <w:r w:rsidR="000246E5">
        <w:rPr>
          <w:rFonts w:hint="cs"/>
          <w:rtl/>
        </w:rPr>
        <w:t>,</w:t>
      </w:r>
      <w:r>
        <w:rPr>
          <w:rFonts w:hint="cs"/>
          <w:rtl/>
        </w:rPr>
        <w:t xml:space="preserve"> אני לא צריך לקרוא את השמות</w:t>
      </w:r>
      <w:bookmarkStart w:id="11143" w:name="_ETM_Q40_709346"/>
      <w:bookmarkEnd w:id="11143"/>
      <w:r>
        <w:rPr>
          <w:rFonts w:hint="cs"/>
          <w:rtl/>
        </w:rPr>
        <w:t xml:space="preserve"> כשיש הסכמה גם מצד הקואליציה למשוך את השמות מראש. </w:t>
      </w:r>
    </w:p>
    <w:p w:rsidR="00663E4C" w:rsidRDefault="00663E4C" w:rsidP="003D5591">
      <w:pPr>
        <w:rPr>
          <w:rtl/>
        </w:rPr>
      </w:pPr>
      <w:bookmarkStart w:id="11144" w:name="_ETM_Q40_717487"/>
      <w:bookmarkStart w:id="11145" w:name="_ETM_Q40_717564"/>
      <w:bookmarkStart w:id="11146" w:name="_ETM_Q40_717631"/>
      <w:bookmarkStart w:id="11147" w:name="_ETM_Q40_717695"/>
      <w:bookmarkEnd w:id="11144"/>
      <w:bookmarkEnd w:id="11145"/>
      <w:bookmarkEnd w:id="11146"/>
      <w:bookmarkEnd w:id="11147"/>
    </w:p>
    <w:p w:rsidR="00663E4C" w:rsidRDefault="00663E4C" w:rsidP="003D5591">
      <w:pPr>
        <w:pStyle w:val="af2"/>
        <w:keepNext/>
        <w:rPr>
          <w:rtl/>
        </w:rPr>
      </w:pPr>
      <w:bookmarkStart w:id="11148" w:name="_ETM_Q40_688196"/>
      <w:bookmarkStart w:id="11149" w:name="_ETM_Q40_688270"/>
      <w:bookmarkStart w:id="11150" w:name="_ETM_Q40_688336"/>
      <w:bookmarkEnd w:id="11148"/>
      <w:bookmarkEnd w:id="11149"/>
      <w:bookmarkEnd w:id="11150"/>
      <w:r>
        <w:rPr>
          <w:rFonts w:hint="eastAsia"/>
          <w:rtl/>
        </w:rPr>
        <w:t>הצבעה</w:t>
      </w:r>
      <w:r>
        <w:rPr>
          <w:rtl/>
        </w:rPr>
        <w:t xml:space="preserve"> מס'</w:t>
      </w:r>
      <w:r>
        <w:rPr>
          <w:rFonts w:hint="cs"/>
          <w:rtl/>
        </w:rPr>
        <w:t xml:space="preserve"> 2</w:t>
      </w:r>
    </w:p>
    <w:p w:rsidR="00663E4C" w:rsidRDefault="00663E4C" w:rsidP="003D5591">
      <w:pPr>
        <w:pStyle w:val="--"/>
        <w:keepNext/>
        <w:rPr>
          <w:rtl/>
        </w:rPr>
      </w:pPr>
    </w:p>
    <w:p w:rsidR="00663E4C" w:rsidRDefault="00663E4C" w:rsidP="003D5591">
      <w:pPr>
        <w:pStyle w:val="--"/>
        <w:keepNext/>
        <w:rPr>
          <w:rtl/>
        </w:rPr>
      </w:pPr>
      <w:r>
        <w:rPr>
          <w:rFonts w:hint="eastAsia"/>
          <w:rtl/>
        </w:rPr>
        <w:t>בעד</w:t>
      </w:r>
      <w:r>
        <w:rPr>
          <w:rtl/>
        </w:rPr>
        <w:t xml:space="preserve"> ההצעה להעביר את הצעת החוק לוועדה –</w:t>
      </w:r>
      <w:r>
        <w:rPr>
          <w:rFonts w:hint="cs"/>
          <w:rtl/>
        </w:rPr>
        <w:t xml:space="preserve"> 27</w:t>
      </w:r>
    </w:p>
    <w:p w:rsidR="00663E4C" w:rsidRDefault="00663E4C" w:rsidP="003D5591">
      <w:pPr>
        <w:pStyle w:val="--"/>
        <w:keepNext/>
        <w:rPr>
          <w:rtl/>
        </w:rPr>
      </w:pPr>
      <w:r>
        <w:rPr>
          <w:rFonts w:hint="eastAsia"/>
          <w:rtl/>
        </w:rPr>
        <w:t>נגד</w:t>
      </w:r>
      <w:r>
        <w:rPr>
          <w:rtl/>
        </w:rPr>
        <w:t xml:space="preserve"> – </w:t>
      </w:r>
      <w:r>
        <w:rPr>
          <w:rFonts w:hint="cs"/>
          <w:rtl/>
        </w:rPr>
        <w:t>אין</w:t>
      </w:r>
    </w:p>
    <w:p w:rsidR="00663E4C" w:rsidRDefault="00663E4C" w:rsidP="003D5591">
      <w:pPr>
        <w:pStyle w:val="--"/>
        <w:keepNext/>
        <w:rPr>
          <w:rtl/>
        </w:rPr>
      </w:pPr>
      <w:r>
        <w:rPr>
          <w:rFonts w:hint="eastAsia"/>
          <w:rtl/>
        </w:rPr>
        <w:t>נמנעים</w:t>
      </w:r>
      <w:r>
        <w:rPr>
          <w:rtl/>
        </w:rPr>
        <w:t xml:space="preserve"> – </w:t>
      </w:r>
      <w:r>
        <w:rPr>
          <w:rFonts w:hint="cs"/>
          <w:rtl/>
        </w:rPr>
        <w:t>אין</w:t>
      </w:r>
    </w:p>
    <w:p w:rsidR="00663E4C" w:rsidRDefault="00663E4C" w:rsidP="003D5591">
      <w:pPr>
        <w:pStyle w:val="af3"/>
        <w:rPr>
          <w:rtl/>
        </w:rPr>
      </w:pPr>
      <w:r>
        <w:rPr>
          <w:rFonts w:hint="eastAsia"/>
          <w:rtl/>
        </w:rPr>
        <w:t>ההצעה</w:t>
      </w:r>
      <w:r>
        <w:rPr>
          <w:rtl/>
        </w:rPr>
        <w:t xml:space="preserve"> להעביר את הצעת </w:t>
      </w:r>
      <w:r w:rsidRPr="008B497A">
        <w:rPr>
          <w:rtl/>
        </w:rPr>
        <w:t>חוק הצלילה הספורטיבית (תיקון מס' 4) (צלילת היכרות), התשפ"ג–2023</w:t>
      </w:r>
      <w:r>
        <w:rPr>
          <w:rFonts w:hint="cs"/>
          <w:rtl/>
        </w:rPr>
        <w:t>, לוועדת החינוך, התרבות והספורט נתקבלה.</w:t>
      </w:r>
    </w:p>
    <w:p w:rsidR="00663E4C" w:rsidRPr="006B2C4E" w:rsidRDefault="00663E4C" w:rsidP="003D5591"/>
    <w:p w:rsidR="00663E4C" w:rsidRDefault="00663E4C" w:rsidP="003D5591">
      <w:pPr>
        <w:pStyle w:val="af7"/>
        <w:keepNext/>
        <w:rPr>
          <w:rtl/>
        </w:rPr>
      </w:pPr>
      <w:bookmarkStart w:id="11151" w:name="_ETM_Q40_656660"/>
      <w:bookmarkEnd w:id="11151"/>
      <w:r w:rsidRPr="008B497A">
        <w:rPr>
          <w:rStyle w:val="TagStyle"/>
          <w:rtl/>
        </w:rPr>
        <w:t xml:space="preserve">&lt;&lt; יור &gt;&gt; </w:t>
      </w:r>
      <w:r>
        <w:rPr>
          <w:rtl/>
        </w:rPr>
        <w:t>היו"ר אוריאל בוסו:</w:t>
      </w:r>
      <w:r w:rsidRPr="008B497A">
        <w:rPr>
          <w:rStyle w:val="TagStyle"/>
          <w:rtl/>
        </w:rPr>
        <w:t xml:space="preserve"> &lt;&lt; יור &gt;&gt;</w:t>
      </w:r>
      <w:r>
        <w:rPr>
          <w:rtl/>
        </w:rPr>
        <w:t xml:space="preserve">  </w:t>
      </w:r>
    </w:p>
    <w:p w:rsidR="00663E4C" w:rsidRDefault="00663E4C" w:rsidP="008443B7">
      <w:pPr>
        <w:rPr>
          <w:rtl/>
        </w:rPr>
      </w:pPr>
    </w:p>
    <w:p w:rsidR="00663E4C" w:rsidRPr="008B497A" w:rsidRDefault="00663E4C" w:rsidP="003D5591">
      <w:pPr>
        <w:rPr>
          <w:rtl/>
        </w:rPr>
      </w:pPr>
      <w:r>
        <w:rPr>
          <w:rFonts w:hint="cs"/>
          <w:rtl/>
        </w:rPr>
        <w:t>להלן תוצאות ההצבעה: 27 בעד, אין מתנגדים. אני קובע ש</w:t>
      </w:r>
      <w:r w:rsidRPr="008B497A">
        <w:rPr>
          <w:rtl/>
        </w:rPr>
        <w:t>הצעת חוק הצלילה הספורטיבית (תיקון מס' 4) (צלילת היכרות), התשפ"ג</w:t>
      </w:r>
      <w:r>
        <w:rPr>
          <w:rFonts w:hint="cs"/>
          <w:rtl/>
        </w:rPr>
        <w:t>–</w:t>
      </w:r>
      <w:r w:rsidRPr="008B497A">
        <w:rPr>
          <w:rtl/>
        </w:rPr>
        <w:t>2023</w:t>
      </w:r>
      <w:r>
        <w:rPr>
          <w:rFonts w:hint="cs"/>
          <w:rtl/>
        </w:rPr>
        <w:t xml:space="preserve">, התקבלה בקריאה הראשונה ותעבור להכנתה לקראת הקריאה השנייה והשלישית לוועדת החינוך, התרבות והספורט. </w:t>
      </w:r>
    </w:p>
    <w:p w:rsidR="00663E4C" w:rsidRDefault="00663E4C" w:rsidP="003D5591">
      <w:pPr>
        <w:rPr>
          <w:rtl/>
        </w:rPr>
      </w:pPr>
    </w:p>
    <w:p w:rsidR="00404515" w:rsidRDefault="00404515" w:rsidP="003D5591">
      <w:pPr>
        <w:rPr>
          <w:rtl/>
        </w:rPr>
      </w:pPr>
    </w:p>
    <w:p w:rsidR="008C3601" w:rsidRDefault="008C3601" w:rsidP="003D5591">
      <w:pPr>
        <w:pStyle w:val="a7"/>
        <w:rPr>
          <w:rtl/>
        </w:rPr>
      </w:pPr>
      <w:bookmarkStart w:id="11152" w:name="TOR_Q41"/>
      <w:bookmarkStart w:id="11153" w:name="ET_hatsach_639953_2"/>
      <w:bookmarkEnd w:id="11152"/>
      <w:r w:rsidRPr="00233C0B">
        <w:rPr>
          <w:rStyle w:val="TagStyle"/>
          <w:rtl/>
        </w:rPr>
        <w:t xml:space="preserve">&lt;&lt; הצח &gt;&gt; </w:t>
      </w:r>
      <w:bookmarkStart w:id="11154" w:name="_Toc136946237"/>
      <w:bookmarkStart w:id="11155" w:name="_Toc153976671"/>
      <w:bookmarkStart w:id="11156" w:name="_Toc153976856"/>
      <w:r>
        <w:rPr>
          <w:rtl/>
        </w:rPr>
        <w:t>הצעת חוק להסדרת הצבה של כוורות וייצור דבש, התשפ"ג</w:t>
      </w:r>
      <w:r>
        <w:rPr>
          <w:rFonts w:hint="cs"/>
          <w:rtl/>
        </w:rPr>
        <w:t>–</w:t>
      </w:r>
      <w:r>
        <w:rPr>
          <w:rtl/>
        </w:rPr>
        <w:t>2023</w:t>
      </w:r>
      <w:bookmarkEnd w:id="11154"/>
      <w:bookmarkEnd w:id="11155"/>
      <w:bookmarkEnd w:id="11156"/>
      <w:r w:rsidRPr="00233C0B">
        <w:rPr>
          <w:rStyle w:val="TagStyle"/>
          <w:rtl/>
        </w:rPr>
        <w:t xml:space="preserve"> &lt;&lt; הצח &gt;&gt;</w:t>
      </w:r>
      <w:r>
        <w:rPr>
          <w:rtl/>
        </w:rPr>
        <w:t xml:space="preserve">   </w:t>
      </w:r>
      <w:bookmarkEnd w:id="11153"/>
    </w:p>
    <w:p w:rsidR="008C3601" w:rsidRPr="00D84122" w:rsidRDefault="008C3601" w:rsidP="003D5591">
      <w:pPr>
        <w:jc w:val="left"/>
        <w:rPr>
          <w:rtl/>
        </w:rPr>
      </w:pPr>
      <w:r>
        <w:rPr>
          <w:rFonts w:hint="cs"/>
          <w:rtl/>
        </w:rPr>
        <w:t xml:space="preserve">[רשומות (הצעות חוק, </w:t>
      </w:r>
      <w:r w:rsidR="00350C10">
        <w:rPr>
          <w:rFonts w:hint="cs"/>
          <w:rtl/>
        </w:rPr>
        <w:t xml:space="preserve">חוב' </w:t>
      </w:r>
      <w:r>
        <w:rPr>
          <w:rFonts w:hint="cs"/>
          <w:rtl/>
        </w:rPr>
        <w:t>מ/1622)</w:t>
      </w:r>
      <w:r w:rsidR="00404515">
        <w:rPr>
          <w:rFonts w:hint="cs"/>
          <w:rtl/>
        </w:rPr>
        <w:t>.</w:t>
      </w:r>
      <w:r>
        <w:rPr>
          <w:rFonts w:hint="cs"/>
          <w:rtl/>
        </w:rPr>
        <w:t>]</w:t>
      </w:r>
    </w:p>
    <w:p w:rsidR="008C3601" w:rsidRDefault="008C3601" w:rsidP="003D5591">
      <w:pPr>
        <w:pStyle w:val="-1"/>
        <w:rPr>
          <w:rtl/>
        </w:rPr>
      </w:pPr>
      <w:r>
        <w:rPr>
          <w:rtl/>
        </w:rPr>
        <w:t>(קריאה ראשונה)</w:t>
      </w:r>
    </w:p>
    <w:p w:rsidR="008C3601" w:rsidRDefault="008C3601" w:rsidP="00404515">
      <w:pPr>
        <w:rPr>
          <w:rtl/>
        </w:rPr>
      </w:pPr>
    </w:p>
    <w:p w:rsidR="008C3601" w:rsidRDefault="008C3601" w:rsidP="003D5591">
      <w:pPr>
        <w:pStyle w:val="af7"/>
        <w:keepNext/>
        <w:rPr>
          <w:rtl/>
        </w:rPr>
      </w:pPr>
      <w:r w:rsidRPr="00233C0B">
        <w:rPr>
          <w:rStyle w:val="TagStyle"/>
          <w:rtl/>
        </w:rPr>
        <w:t xml:space="preserve"> &lt;&lt; יור &gt;&gt; </w:t>
      </w:r>
      <w:r>
        <w:rPr>
          <w:rtl/>
        </w:rPr>
        <w:t>היו"ר אוריאל בוסו:</w:t>
      </w:r>
      <w:r w:rsidRPr="00233C0B">
        <w:rPr>
          <w:rStyle w:val="TagStyle"/>
          <w:rtl/>
        </w:rPr>
        <w:t xml:space="preserve"> &lt;&lt; יור &gt;&gt;</w:t>
      </w:r>
      <w:r>
        <w:rPr>
          <w:rtl/>
        </w:rPr>
        <w:t xml:space="preserve">   </w:t>
      </w:r>
    </w:p>
    <w:p w:rsidR="008C3601" w:rsidRDefault="008C3601" w:rsidP="008443B7">
      <w:pPr>
        <w:rPr>
          <w:rtl/>
          <w:lang w:eastAsia="he-IL"/>
        </w:rPr>
      </w:pPr>
    </w:p>
    <w:p w:rsidR="008C3601" w:rsidRDefault="008C3601" w:rsidP="00404515">
      <w:pPr>
        <w:rPr>
          <w:rtl/>
          <w:lang w:eastAsia="he-IL"/>
        </w:rPr>
      </w:pPr>
      <w:r>
        <w:rPr>
          <w:rFonts w:hint="cs"/>
          <w:rtl/>
          <w:lang w:eastAsia="he-IL"/>
        </w:rPr>
        <w:t xml:space="preserve">הנושא הבא בסדר-היום </w:t>
      </w:r>
      <w:r w:rsidR="00404515">
        <w:rPr>
          <w:rFonts w:hint="eastAsia"/>
          <w:rtl/>
          <w:lang w:eastAsia="he-IL"/>
        </w:rPr>
        <w:t xml:space="preserve">– </w:t>
      </w:r>
      <w:r w:rsidRPr="005C0323">
        <w:rPr>
          <w:rtl/>
          <w:lang w:eastAsia="he-IL"/>
        </w:rPr>
        <w:t>הצעת חוק להסדרת הצבה של כוורות וייצור דבש, התשפ"ג</w:t>
      </w:r>
      <w:r>
        <w:rPr>
          <w:rFonts w:hint="cs"/>
          <w:rtl/>
          <w:lang w:eastAsia="he-IL"/>
        </w:rPr>
        <w:t>–</w:t>
      </w:r>
      <w:r w:rsidRPr="005C0323">
        <w:rPr>
          <w:rtl/>
          <w:lang w:eastAsia="he-IL"/>
        </w:rPr>
        <w:t>2023</w:t>
      </w:r>
      <w:r>
        <w:rPr>
          <w:rFonts w:hint="cs"/>
          <w:rtl/>
          <w:lang w:eastAsia="he-IL"/>
        </w:rPr>
        <w:t>. יציג שר החקלאות ופיתוח הכפר חבר הכנסת אבי דיכטר, בבקשה.</w:t>
      </w:r>
    </w:p>
    <w:p w:rsidR="008C3601" w:rsidRDefault="008C3601" w:rsidP="003D5591">
      <w:pPr>
        <w:rPr>
          <w:rtl/>
          <w:lang w:eastAsia="he-IL"/>
        </w:rPr>
      </w:pPr>
      <w:bookmarkStart w:id="11157" w:name="_ETM_Q41_148977"/>
      <w:bookmarkStart w:id="11158" w:name="_ETM_Q41_149083"/>
      <w:bookmarkEnd w:id="11157"/>
      <w:bookmarkEnd w:id="11158"/>
    </w:p>
    <w:p w:rsidR="008C3601" w:rsidRDefault="008C3601" w:rsidP="003D5591">
      <w:pPr>
        <w:pStyle w:val="a4"/>
        <w:keepNext/>
        <w:rPr>
          <w:rtl/>
        </w:rPr>
      </w:pPr>
      <w:bookmarkStart w:id="11159" w:name="ET_speaker_6434_4"/>
      <w:r w:rsidRPr="00233C0B">
        <w:rPr>
          <w:rStyle w:val="TagStyle"/>
          <w:rtl/>
        </w:rPr>
        <w:t xml:space="preserve">&lt;&lt; דובר &gt;&gt; </w:t>
      </w:r>
      <w:bookmarkStart w:id="11160" w:name="_Toc136946238"/>
      <w:bookmarkStart w:id="11161" w:name="_Toc153976672"/>
      <w:bookmarkStart w:id="11162" w:name="_Toc153976857"/>
      <w:r>
        <w:rPr>
          <w:rtl/>
        </w:rPr>
        <w:t>שר החקלאות ופיתוח הכפר אבי דיכטר:</w:t>
      </w:r>
      <w:bookmarkEnd w:id="11160"/>
      <w:bookmarkEnd w:id="11161"/>
      <w:bookmarkEnd w:id="11162"/>
      <w:r w:rsidRPr="00233C0B">
        <w:rPr>
          <w:rStyle w:val="TagStyle"/>
          <w:rtl/>
        </w:rPr>
        <w:t xml:space="preserve"> &lt;&lt; דובר &gt;&gt;</w:t>
      </w:r>
      <w:r>
        <w:rPr>
          <w:rtl/>
        </w:rPr>
        <w:t xml:space="preserve">   </w:t>
      </w:r>
      <w:bookmarkEnd w:id="11159"/>
    </w:p>
    <w:p w:rsidR="008C3601" w:rsidRDefault="008C3601" w:rsidP="008443B7">
      <w:pPr>
        <w:rPr>
          <w:rtl/>
          <w:lang w:eastAsia="he-IL"/>
        </w:rPr>
      </w:pPr>
    </w:p>
    <w:p w:rsidR="008C3601" w:rsidRDefault="008C3601" w:rsidP="003D5591">
      <w:pPr>
        <w:rPr>
          <w:rtl/>
          <w:lang w:eastAsia="he-IL"/>
        </w:rPr>
      </w:pPr>
      <w:r>
        <w:rPr>
          <w:rFonts w:hint="cs"/>
          <w:rtl/>
          <w:lang w:eastAsia="he-IL"/>
        </w:rPr>
        <w:t xml:space="preserve">אדוני היושב-ראש, אדוני השר, רבותיי חברי הכנסת, </w:t>
      </w:r>
      <w:r>
        <w:rPr>
          <w:rtl/>
          <w:lang w:eastAsia="he-IL"/>
        </w:rPr>
        <w:t>ענף הדבש בישראל הוא ענף חקלאי בעל תועלת סביבתית ניכרת מעבר לתועלת הישירה של ייצור דבש טבעי. חשיבותו של הענף מתבטאת בהאבקת</w:t>
      </w:r>
      <w:r>
        <w:rPr>
          <w:rFonts w:hint="cs"/>
          <w:rtl/>
          <w:lang w:eastAsia="he-IL"/>
        </w:rPr>
        <w:t xml:space="preserve"> </w:t>
      </w:r>
      <w:r>
        <w:rPr>
          <w:rtl/>
          <w:lang w:eastAsia="he-IL"/>
        </w:rPr>
        <w:t xml:space="preserve">גידולים חקלאיים וצמחי בר. שירותי ההאבקה שמספקים מגדלי הדבורים </w:t>
      </w:r>
      <w:r>
        <w:rPr>
          <w:rFonts w:hint="cs"/>
          <w:rtl/>
          <w:lang w:eastAsia="he-IL"/>
        </w:rPr>
        <w:t>–</w:t>
      </w:r>
      <w:r>
        <w:rPr>
          <w:rtl/>
          <w:lang w:eastAsia="he-IL"/>
        </w:rPr>
        <w:t xml:space="preserve"> הדבוראים </w:t>
      </w:r>
      <w:r>
        <w:rPr>
          <w:rFonts w:hint="cs"/>
          <w:rtl/>
          <w:lang w:eastAsia="he-IL"/>
        </w:rPr>
        <w:t>–</w:t>
      </w:r>
      <w:r>
        <w:rPr>
          <w:rtl/>
          <w:lang w:eastAsia="he-IL"/>
        </w:rPr>
        <w:t xml:space="preserve"> לחקלאים באמצעות דבורת הדבש, הם מוצר חיוני והכרחי לקיום חקלאות הצומח בישראל</w:t>
      </w:r>
      <w:r>
        <w:rPr>
          <w:rFonts w:hint="cs"/>
          <w:rtl/>
          <w:lang w:eastAsia="he-IL"/>
        </w:rPr>
        <w:t>.</w:t>
      </w:r>
    </w:p>
    <w:p w:rsidR="008C3601" w:rsidRDefault="008C3601" w:rsidP="003D5591">
      <w:pPr>
        <w:rPr>
          <w:rtl/>
          <w:lang w:eastAsia="he-IL"/>
        </w:rPr>
      </w:pPr>
    </w:p>
    <w:p w:rsidR="008C3601" w:rsidRDefault="008C3601" w:rsidP="003D5591">
      <w:pPr>
        <w:pStyle w:val="af7"/>
        <w:keepNext/>
        <w:rPr>
          <w:rtl/>
        </w:rPr>
      </w:pPr>
      <w:r w:rsidRPr="00233C0B">
        <w:rPr>
          <w:rStyle w:val="TagStyle"/>
          <w:rtl/>
        </w:rPr>
        <w:t xml:space="preserve">&lt;&lt; יור &gt;&gt; </w:t>
      </w:r>
      <w:r>
        <w:rPr>
          <w:rtl/>
        </w:rPr>
        <w:t>היו"ר אוריאל בוסו:</w:t>
      </w:r>
      <w:r w:rsidRPr="00233C0B">
        <w:rPr>
          <w:rStyle w:val="TagStyle"/>
          <w:rtl/>
        </w:rPr>
        <w:t xml:space="preserve"> &lt;&lt; יור &gt;&gt;</w:t>
      </w:r>
      <w:r>
        <w:rPr>
          <w:rtl/>
        </w:rPr>
        <w:t xml:space="preserve">   </w:t>
      </w:r>
    </w:p>
    <w:p w:rsidR="008C3601" w:rsidRDefault="008C3601" w:rsidP="008443B7">
      <w:pPr>
        <w:rPr>
          <w:rtl/>
          <w:lang w:eastAsia="he-IL"/>
        </w:rPr>
      </w:pPr>
    </w:p>
    <w:p w:rsidR="008C3601" w:rsidRDefault="008C3601" w:rsidP="003D5591">
      <w:pPr>
        <w:rPr>
          <w:rtl/>
          <w:lang w:eastAsia="he-IL"/>
        </w:rPr>
      </w:pPr>
      <w:r>
        <w:rPr>
          <w:rFonts w:hint="cs"/>
          <w:rtl/>
          <w:lang w:eastAsia="he-IL"/>
        </w:rPr>
        <w:t xml:space="preserve">לכבד את השר שכיבד אותנו ומציג את החוק בעצמו </w:t>
      </w:r>
      <w:r>
        <w:rPr>
          <w:rtl/>
          <w:lang w:eastAsia="he-IL"/>
        </w:rPr>
        <w:t>–</w:t>
      </w:r>
      <w:r>
        <w:rPr>
          <w:rFonts w:hint="cs"/>
          <w:rtl/>
          <w:lang w:eastAsia="he-IL"/>
        </w:rPr>
        <w:t xml:space="preserve"> צריך לכבד את זה, הוא לא נתן למישהו אחר, לא העביר – אנחנו מאוד מכבדים את זה. זה מכבד את הכנסת. בבקשה, אדוני.</w:t>
      </w:r>
    </w:p>
    <w:p w:rsidR="008C3601" w:rsidRDefault="008C3601" w:rsidP="003D5591">
      <w:pPr>
        <w:rPr>
          <w:rtl/>
          <w:lang w:eastAsia="he-IL"/>
        </w:rPr>
      </w:pPr>
    </w:p>
    <w:p w:rsidR="008C3601" w:rsidRDefault="008C3601" w:rsidP="003D5591">
      <w:pPr>
        <w:pStyle w:val="-"/>
        <w:keepNext/>
        <w:rPr>
          <w:rtl/>
        </w:rPr>
      </w:pPr>
      <w:bookmarkStart w:id="11163" w:name="ET_speakercontinue_6434_6"/>
      <w:r w:rsidRPr="00233C0B">
        <w:rPr>
          <w:rStyle w:val="TagStyle"/>
          <w:rtl/>
        </w:rPr>
        <w:t xml:space="preserve"> &lt;&lt; דובר_המשך &gt;&gt; </w:t>
      </w:r>
      <w:r>
        <w:rPr>
          <w:rtl/>
        </w:rPr>
        <w:t>שר החקלאות ופיתוח הכפר אבי דיכטר:</w:t>
      </w:r>
      <w:r w:rsidRPr="00233C0B">
        <w:rPr>
          <w:rStyle w:val="TagStyle"/>
          <w:rtl/>
        </w:rPr>
        <w:t xml:space="preserve"> &lt;&lt; דובר_המשך &gt;&gt;</w:t>
      </w:r>
      <w:r>
        <w:rPr>
          <w:rtl/>
        </w:rPr>
        <w:t xml:space="preserve">   </w:t>
      </w:r>
      <w:bookmarkEnd w:id="11163"/>
    </w:p>
    <w:p w:rsidR="008C3601" w:rsidRDefault="008C3601" w:rsidP="003D5591">
      <w:pPr>
        <w:ind w:firstLine="0"/>
        <w:rPr>
          <w:rtl/>
          <w:lang w:eastAsia="he-IL"/>
        </w:rPr>
      </w:pPr>
    </w:p>
    <w:p w:rsidR="00404515" w:rsidRDefault="008C3601" w:rsidP="00404515">
      <w:pPr>
        <w:rPr>
          <w:rtl/>
          <w:lang w:eastAsia="he-IL"/>
        </w:rPr>
      </w:pPr>
      <w:r>
        <w:rPr>
          <w:rtl/>
          <w:lang w:eastAsia="he-IL"/>
        </w:rPr>
        <w:t>הצורך בה</w:t>
      </w:r>
      <w:r>
        <w:rPr>
          <w:rFonts w:hint="cs"/>
          <w:rtl/>
          <w:lang w:eastAsia="he-IL"/>
        </w:rPr>
        <w:t>אבקה</w:t>
      </w:r>
      <w:r>
        <w:rPr>
          <w:rtl/>
          <w:lang w:eastAsia="he-IL"/>
        </w:rPr>
        <w:t xml:space="preserve"> אינו שנוי במחלוקת</w:t>
      </w:r>
      <w:r>
        <w:rPr>
          <w:rFonts w:hint="cs"/>
          <w:rtl/>
          <w:lang w:eastAsia="he-IL"/>
        </w:rPr>
        <w:t>,</w:t>
      </w:r>
      <w:r>
        <w:rPr>
          <w:rtl/>
          <w:lang w:eastAsia="he-IL"/>
        </w:rPr>
        <w:t xml:space="preserve"> ו</w:t>
      </w:r>
      <w:r>
        <w:rPr>
          <w:rFonts w:hint="cs"/>
          <w:rtl/>
          <w:lang w:eastAsia="he-IL"/>
        </w:rPr>
        <w:t xml:space="preserve">הוא </w:t>
      </w:r>
      <w:r>
        <w:rPr>
          <w:rtl/>
          <w:lang w:eastAsia="he-IL"/>
        </w:rPr>
        <w:t xml:space="preserve">נועד להבטיח אספקת מזון בערך ייצור כולל של מעל 3.5 מיליארד </w:t>
      </w:r>
      <w:r>
        <w:rPr>
          <w:rFonts w:hint="cs"/>
          <w:rtl/>
          <w:lang w:eastAsia="he-IL"/>
        </w:rPr>
        <w:t>שקל</w:t>
      </w:r>
      <w:r>
        <w:rPr>
          <w:rtl/>
          <w:lang w:eastAsia="he-IL"/>
        </w:rPr>
        <w:t>.</w:t>
      </w:r>
      <w:r w:rsidR="00404515">
        <w:rPr>
          <w:rFonts w:hint="cs"/>
          <w:rtl/>
          <w:lang w:eastAsia="he-IL"/>
        </w:rPr>
        <w:t xml:space="preserve"> </w:t>
      </w:r>
      <w:r>
        <w:rPr>
          <w:rtl/>
          <w:lang w:eastAsia="he-IL"/>
        </w:rPr>
        <w:t>דבורת הדבש אינה יכולה להתקיים בטבע ללא טיפול מקצועי, ועל כן, כדי להבטיח את קיומה של ההאבקה לייצור תוצרת חקלאית וב</w:t>
      </w:r>
      <w:r>
        <w:rPr>
          <w:rFonts w:hint="cs"/>
          <w:rtl/>
          <w:lang w:eastAsia="he-IL"/>
        </w:rPr>
        <w:t>י</w:t>
      </w:r>
      <w:r>
        <w:rPr>
          <w:rtl/>
          <w:lang w:eastAsia="he-IL"/>
        </w:rPr>
        <w:t>טחון המזון של תוצרת חקלאית טרייה, יש צור</w:t>
      </w:r>
      <w:r>
        <w:rPr>
          <w:rFonts w:hint="cs"/>
          <w:rtl/>
          <w:lang w:eastAsia="he-IL"/>
        </w:rPr>
        <w:t>ך</w:t>
      </w:r>
      <w:r>
        <w:rPr>
          <w:rtl/>
          <w:lang w:eastAsia="he-IL"/>
        </w:rPr>
        <w:t xml:space="preserve"> להבטיח קיום מספיק של דבורים שיוכלו למלא את צ</w:t>
      </w:r>
      <w:r>
        <w:rPr>
          <w:rFonts w:hint="cs"/>
          <w:rtl/>
          <w:lang w:eastAsia="he-IL"/>
        </w:rPr>
        <w:t>ו</w:t>
      </w:r>
      <w:r>
        <w:rPr>
          <w:rtl/>
          <w:lang w:eastAsia="he-IL"/>
        </w:rPr>
        <w:t>רכי ההאבקה</w:t>
      </w:r>
      <w:r>
        <w:rPr>
          <w:rFonts w:hint="cs"/>
          <w:rtl/>
          <w:lang w:eastAsia="he-IL"/>
        </w:rPr>
        <w:t xml:space="preserve"> הנדרשים.</w:t>
      </w:r>
    </w:p>
    <w:p w:rsidR="008C3601" w:rsidRDefault="008C3601" w:rsidP="00404515">
      <w:pPr>
        <w:rPr>
          <w:lang w:eastAsia="he-IL"/>
        </w:rPr>
      </w:pPr>
      <w:r>
        <w:rPr>
          <w:rFonts w:hint="cs"/>
          <w:rtl/>
          <w:lang w:eastAsia="he-IL"/>
        </w:rPr>
        <w:t xml:space="preserve"> </w:t>
      </w:r>
    </w:p>
    <w:p w:rsidR="008C3601" w:rsidRDefault="008C3601" w:rsidP="00404515">
      <w:pPr>
        <w:rPr>
          <w:lang w:eastAsia="he-IL"/>
        </w:rPr>
      </w:pPr>
      <w:r>
        <w:rPr>
          <w:rtl/>
          <w:lang w:eastAsia="he-IL"/>
        </w:rPr>
        <w:t>מאפייניו הייחודיים של ענף הדבש</w:t>
      </w:r>
      <w:r>
        <w:rPr>
          <w:rFonts w:hint="cs"/>
          <w:rtl/>
          <w:lang w:eastAsia="he-IL"/>
        </w:rPr>
        <w:t xml:space="preserve"> </w:t>
      </w:r>
      <w:r>
        <w:rPr>
          <w:rtl/>
          <w:lang w:eastAsia="he-IL"/>
        </w:rPr>
        <w:t>מחייבים תכנון</w:t>
      </w:r>
      <w:r>
        <w:rPr>
          <w:rFonts w:hint="cs"/>
          <w:rtl/>
          <w:lang w:eastAsia="he-IL"/>
        </w:rPr>
        <w:t xml:space="preserve"> והסדרה</w:t>
      </w:r>
      <w:r w:rsidR="00404515">
        <w:rPr>
          <w:rFonts w:hint="cs"/>
          <w:rtl/>
          <w:lang w:eastAsia="he-IL"/>
        </w:rPr>
        <w:t>.</w:t>
      </w:r>
      <w:r>
        <w:rPr>
          <w:rFonts w:hint="cs"/>
          <w:rtl/>
          <w:lang w:eastAsia="he-IL"/>
        </w:rPr>
        <w:t xml:space="preserve"> </w:t>
      </w:r>
      <w:r>
        <w:rPr>
          <w:rtl/>
          <w:lang w:eastAsia="he-IL"/>
        </w:rPr>
        <w:t>לא ניתן לגדל דבורים ללא ה</w:t>
      </w:r>
      <w:r>
        <w:rPr>
          <w:rFonts w:hint="cs"/>
          <w:rtl/>
          <w:lang w:eastAsia="he-IL"/>
        </w:rPr>
        <w:t xml:space="preserve">סדרה של נקודות </w:t>
      </w:r>
      <w:bookmarkStart w:id="11164" w:name="_ETM_Q41_259859"/>
      <w:bookmarkEnd w:id="11164"/>
      <w:r>
        <w:rPr>
          <w:rFonts w:hint="cs"/>
          <w:rtl/>
          <w:lang w:eastAsia="he-IL"/>
        </w:rPr>
        <w:t xml:space="preserve">ההצבה </w:t>
      </w:r>
      <w:r>
        <w:rPr>
          <w:rtl/>
          <w:lang w:eastAsia="he-IL"/>
        </w:rPr>
        <w:t>של הכוורות</w:t>
      </w:r>
      <w:r w:rsidR="00404515">
        <w:rPr>
          <w:rFonts w:hint="cs"/>
          <w:rtl/>
          <w:lang w:eastAsia="he-IL"/>
        </w:rPr>
        <w:t>.</w:t>
      </w:r>
      <w:r>
        <w:rPr>
          <w:rtl/>
          <w:lang w:eastAsia="he-IL"/>
        </w:rPr>
        <w:t xml:space="preserve"> להבדיל מבעלי חיים אחרים, </w:t>
      </w:r>
      <w:r>
        <w:rPr>
          <w:rFonts w:hint="cs"/>
          <w:rtl/>
          <w:lang w:eastAsia="he-IL"/>
        </w:rPr>
        <w:t xml:space="preserve">אדוני היושב-ראש, </w:t>
      </w:r>
      <w:r>
        <w:rPr>
          <w:rtl/>
          <w:lang w:eastAsia="he-IL"/>
        </w:rPr>
        <w:t>דבור</w:t>
      </w:r>
      <w:r>
        <w:rPr>
          <w:rFonts w:hint="cs"/>
          <w:rtl/>
          <w:lang w:eastAsia="he-IL"/>
        </w:rPr>
        <w:t xml:space="preserve">ה </w:t>
      </w:r>
      <w:r>
        <w:rPr>
          <w:rtl/>
          <w:lang w:eastAsia="he-IL"/>
        </w:rPr>
        <w:t>אינה ניתנת</w:t>
      </w:r>
      <w:r>
        <w:rPr>
          <w:rFonts w:hint="cs"/>
          <w:rtl/>
          <w:lang w:eastAsia="he-IL"/>
        </w:rPr>
        <w:t xml:space="preserve"> </w:t>
      </w:r>
      <w:r>
        <w:rPr>
          <w:rtl/>
          <w:lang w:eastAsia="he-IL"/>
        </w:rPr>
        <w:t>לגידול ללא שטח מתאים שבו תוכל ללקט</w:t>
      </w:r>
      <w:r>
        <w:rPr>
          <w:rFonts w:hint="cs"/>
          <w:rtl/>
          <w:lang w:eastAsia="he-IL"/>
        </w:rPr>
        <w:t xml:space="preserve"> </w:t>
      </w:r>
      <w:r>
        <w:rPr>
          <w:rtl/>
          <w:lang w:eastAsia="he-IL"/>
        </w:rPr>
        <w:t>צוף. לצורך ייצור דבש לא ניתן להזין</w:t>
      </w:r>
      <w:r>
        <w:rPr>
          <w:rFonts w:hint="cs"/>
          <w:rtl/>
          <w:lang w:eastAsia="he-IL"/>
        </w:rPr>
        <w:t xml:space="preserve"> </w:t>
      </w:r>
      <w:r>
        <w:rPr>
          <w:rtl/>
          <w:lang w:eastAsia="he-IL"/>
        </w:rPr>
        <w:t>דבורים באופן בלעדי במזון שאינו צוף</w:t>
      </w:r>
      <w:r>
        <w:rPr>
          <w:rFonts w:hint="cs"/>
          <w:rtl/>
          <w:lang w:eastAsia="he-IL"/>
        </w:rPr>
        <w:t xml:space="preserve"> </w:t>
      </w:r>
      <w:r>
        <w:rPr>
          <w:rtl/>
          <w:lang w:eastAsia="he-IL"/>
        </w:rPr>
        <w:t>טבעי, שכן המוצר שיופק מהזנה במזון</w:t>
      </w:r>
      <w:r>
        <w:rPr>
          <w:rFonts w:hint="cs"/>
          <w:rtl/>
          <w:lang w:eastAsia="he-IL"/>
        </w:rPr>
        <w:t xml:space="preserve"> </w:t>
      </w:r>
      <w:r>
        <w:rPr>
          <w:rtl/>
          <w:lang w:eastAsia="he-IL"/>
        </w:rPr>
        <w:t xml:space="preserve">כאמור </w:t>
      </w:r>
      <w:r>
        <w:rPr>
          <w:rFonts w:hint="cs"/>
          <w:rtl/>
          <w:lang w:eastAsia="he-IL"/>
        </w:rPr>
        <w:t xml:space="preserve">לא </w:t>
      </w:r>
      <w:bookmarkStart w:id="11165" w:name="_ETM_Q41_282867"/>
      <w:bookmarkEnd w:id="11165"/>
      <w:r>
        <w:rPr>
          <w:rFonts w:hint="cs"/>
          <w:rtl/>
          <w:lang w:eastAsia="he-IL"/>
        </w:rPr>
        <w:t xml:space="preserve">יהיה </w:t>
      </w:r>
      <w:r>
        <w:rPr>
          <w:rtl/>
          <w:lang w:eastAsia="he-IL"/>
        </w:rPr>
        <w:t>דבש.</w:t>
      </w:r>
    </w:p>
    <w:p w:rsidR="008C3601" w:rsidRDefault="008C3601" w:rsidP="003D5591">
      <w:pPr>
        <w:rPr>
          <w:rtl/>
          <w:lang w:eastAsia="he-IL"/>
        </w:rPr>
      </w:pPr>
    </w:p>
    <w:p w:rsidR="008C3601" w:rsidRDefault="008C3601" w:rsidP="00404515">
      <w:pPr>
        <w:rPr>
          <w:lang w:eastAsia="he-IL"/>
        </w:rPr>
      </w:pPr>
      <w:r>
        <w:rPr>
          <w:rtl/>
          <w:lang w:eastAsia="he-IL"/>
        </w:rPr>
        <w:t xml:space="preserve">היקפם המוגבל של השטחים המתאימים להצבת כוורות </w:t>
      </w:r>
      <w:r w:rsidR="00404515">
        <w:rPr>
          <w:rFonts w:hint="cs"/>
          <w:rtl/>
          <w:lang w:eastAsia="he-IL"/>
        </w:rPr>
        <w:t xml:space="preserve">– </w:t>
      </w:r>
      <w:r>
        <w:rPr>
          <w:rtl/>
          <w:lang w:eastAsia="he-IL"/>
        </w:rPr>
        <w:t>היקפי הפרדסים והמטעים הנטועים כיום, כמו גם גידולים חקלאיים אחרים כגון כותנה</w:t>
      </w:r>
      <w:r>
        <w:rPr>
          <w:rFonts w:hint="cs"/>
          <w:rtl/>
          <w:lang w:eastAsia="he-IL"/>
        </w:rPr>
        <w:t>,</w:t>
      </w:r>
      <w:r>
        <w:rPr>
          <w:rtl/>
          <w:lang w:eastAsia="he-IL"/>
        </w:rPr>
        <w:t xml:space="preserve"> פחתו מאוד במרוצת השנים. האצת הבנייה בשטחים פתוחים גרמה אף היא לצמצום משמעותי של השטחים המתאימים להצבת כוורות.</w:t>
      </w:r>
      <w:bookmarkStart w:id="11166" w:name="_ETM_Q41_303839"/>
      <w:bookmarkStart w:id="11167" w:name="_ETM_Q41_303937"/>
      <w:bookmarkEnd w:id="11166"/>
      <w:bookmarkEnd w:id="11167"/>
      <w:r w:rsidR="00404515">
        <w:rPr>
          <w:rFonts w:hint="cs"/>
          <w:rtl/>
          <w:lang w:eastAsia="he-IL"/>
        </w:rPr>
        <w:t xml:space="preserve"> </w:t>
      </w:r>
      <w:r>
        <w:rPr>
          <w:rtl/>
          <w:lang w:eastAsia="he-IL"/>
        </w:rPr>
        <w:t>המאפיינים כאמור מעלים את הצורך להקצות את היתרי ההצבה של כוורות מאוכלסות בדבורים לפי כללים ברורים, שוויוניים ושקופים.</w:t>
      </w:r>
      <w:r w:rsidR="00404515">
        <w:rPr>
          <w:rFonts w:hint="cs"/>
          <w:rtl/>
          <w:lang w:eastAsia="he-IL"/>
        </w:rPr>
        <w:t xml:space="preserve"> </w:t>
      </w:r>
      <w:r>
        <w:rPr>
          <w:rtl/>
          <w:lang w:eastAsia="he-IL"/>
        </w:rPr>
        <w:t>במסגרת כללים אלה יש לתת ביטוי לתכליתו המרכזית של החוק</w:t>
      </w:r>
      <w:r w:rsidR="00404515">
        <w:rPr>
          <w:rFonts w:hint="cs"/>
          <w:rtl/>
          <w:lang w:eastAsia="he-IL"/>
        </w:rPr>
        <w:t>:</w:t>
      </w:r>
      <w:r>
        <w:rPr>
          <w:rtl/>
          <w:lang w:eastAsia="he-IL"/>
        </w:rPr>
        <w:t xml:space="preserve"> הצורך לספק שירותי האבקה לגידולים </w:t>
      </w:r>
      <w:r>
        <w:rPr>
          <w:rFonts w:hint="cs"/>
          <w:rtl/>
          <w:lang w:eastAsia="he-IL"/>
        </w:rPr>
        <w:t>ה</w:t>
      </w:r>
      <w:r>
        <w:rPr>
          <w:rtl/>
          <w:lang w:eastAsia="he-IL"/>
        </w:rPr>
        <w:t xml:space="preserve">חקלאיים, </w:t>
      </w:r>
      <w:r w:rsidR="00404515">
        <w:rPr>
          <w:rFonts w:hint="cs"/>
          <w:rtl/>
          <w:lang w:eastAsia="he-IL"/>
        </w:rPr>
        <w:t>ל</w:t>
      </w:r>
      <w:r>
        <w:rPr>
          <w:rtl/>
          <w:lang w:eastAsia="he-IL"/>
        </w:rPr>
        <w:t>מצב הקיים, שבו העוסקים בענף הסתמכו על הקצאת נקודות ההצבה בעבר, וכן לאינטרסים ציבוריים חשובים נוספים</w:t>
      </w:r>
      <w:r w:rsidR="00404515">
        <w:rPr>
          <w:rFonts w:hint="cs"/>
          <w:rtl/>
          <w:lang w:eastAsia="he-IL"/>
        </w:rPr>
        <w:t>,</w:t>
      </w:r>
      <w:r>
        <w:rPr>
          <w:rtl/>
          <w:lang w:eastAsia="he-IL"/>
        </w:rPr>
        <w:t xml:space="preserve"> כגון עידוד התחרות בענף וכניסת דבוראים חדשים לפעילות בו.</w:t>
      </w:r>
    </w:p>
    <w:p w:rsidR="008C3601" w:rsidRDefault="008C3601" w:rsidP="003D5591">
      <w:pPr>
        <w:rPr>
          <w:lang w:eastAsia="he-IL"/>
        </w:rPr>
      </w:pPr>
      <w:r>
        <w:rPr>
          <w:rtl/>
          <w:lang w:eastAsia="he-IL"/>
        </w:rPr>
        <w:t xml:space="preserve"> </w:t>
      </w:r>
    </w:p>
    <w:p w:rsidR="008C3601" w:rsidRDefault="008C3601" w:rsidP="00404515">
      <w:pPr>
        <w:rPr>
          <w:rtl/>
          <w:lang w:eastAsia="he-IL"/>
        </w:rPr>
      </w:pPr>
      <w:r>
        <w:rPr>
          <w:rtl/>
          <w:lang w:eastAsia="he-IL"/>
        </w:rPr>
        <w:t>הסדרת הצבת כוורות</w:t>
      </w:r>
      <w:r>
        <w:rPr>
          <w:rFonts w:hint="cs"/>
          <w:rtl/>
          <w:lang w:eastAsia="he-IL"/>
        </w:rPr>
        <w:t xml:space="preserve"> </w:t>
      </w:r>
      <w:r w:rsidR="00404515">
        <w:rPr>
          <w:rFonts w:hint="eastAsia"/>
          <w:rtl/>
          <w:lang w:eastAsia="he-IL"/>
        </w:rPr>
        <w:t xml:space="preserve">– </w:t>
      </w:r>
      <w:r>
        <w:rPr>
          <w:rFonts w:hint="cs"/>
          <w:rtl/>
          <w:lang w:eastAsia="he-IL"/>
        </w:rPr>
        <w:t>חבר הכנסת ניסים ואטורי</w:t>
      </w:r>
      <w:r w:rsidR="00404515">
        <w:rPr>
          <w:rFonts w:hint="cs"/>
          <w:rtl/>
          <w:lang w:eastAsia="he-IL"/>
        </w:rPr>
        <w:t>,</w:t>
      </w:r>
      <w:r>
        <w:rPr>
          <w:rFonts w:hint="cs"/>
          <w:rtl/>
          <w:lang w:eastAsia="he-IL"/>
        </w:rPr>
        <w:t xml:space="preserve"> החיים הם לא </w:t>
      </w:r>
      <w:bookmarkStart w:id="11168" w:name="_ETM_Q41_352287"/>
      <w:bookmarkEnd w:id="11168"/>
      <w:r>
        <w:rPr>
          <w:rFonts w:hint="cs"/>
          <w:rtl/>
          <w:lang w:eastAsia="he-IL"/>
        </w:rPr>
        <w:t>דבש.</w:t>
      </w:r>
    </w:p>
    <w:p w:rsidR="008C3601" w:rsidRDefault="008C3601" w:rsidP="003D5591">
      <w:pPr>
        <w:rPr>
          <w:rtl/>
          <w:lang w:eastAsia="he-IL"/>
        </w:rPr>
      </w:pPr>
      <w:bookmarkStart w:id="11169" w:name="_ETM_Q41_354447"/>
      <w:bookmarkStart w:id="11170" w:name="_ETM_Q41_354550"/>
      <w:bookmarkEnd w:id="11169"/>
      <w:bookmarkEnd w:id="11170"/>
    </w:p>
    <w:p w:rsidR="008C3601" w:rsidRDefault="008C3601" w:rsidP="003D5591">
      <w:pPr>
        <w:pStyle w:val="af6"/>
        <w:keepNext/>
        <w:rPr>
          <w:rtl/>
        </w:rPr>
      </w:pPr>
      <w:bookmarkStart w:id="11171" w:name="_ETM_Q41_354660"/>
      <w:bookmarkStart w:id="11172" w:name="_ETM_Q41_354772"/>
      <w:bookmarkStart w:id="11173" w:name="ET_interruption_6162_7"/>
      <w:bookmarkEnd w:id="11171"/>
      <w:bookmarkEnd w:id="11172"/>
      <w:r w:rsidRPr="00233C0B">
        <w:rPr>
          <w:rStyle w:val="TagStyle"/>
          <w:rtl/>
        </w:rPr>
        <w:t xml:space="preserve">&lt;&lt; קריאה &gt;&gt; </w:t>
      </w:r>
      <w:r>
        <w:rPr>
          <w:rtl/>
        </w:rPr>
        <w:t>ניסים ואטורי (הליכוד):</w:t>
      </w:r>
      <w:r w:rsidRPr="00233C0B">
        <w:rPr>
          <w:rStyle w:val="TagStyle"/>
          <w:rtl/>
        </w:rPr>
        <w:t xml:space="preserve"> &lt;&lt; קריאה &gt;&gt;</w:t>
      </w:r>
      <w:r>
        <w:rPr>
          <w:rtl/>
        </w:rPr>
        <w:t xml:space="preserve">   </w:t>
      </w:r>
      <w:bookmarkEnd w:id="11173"/>
    </w:p>
    <w:p w:rsidR="008C3601" w:rsidRDefault="008C3601" w:rsidP="008443B7">
      <w:pPr>
        <w:rPr>
          <w:rtl/>
          <w:lang w:eastAsia="he-IL"/>
        </w:rPr>
      </w:pPr>
    </w:p>
    <w:p w:rsidR="008C3601" w:rsidRDefault="008C3601" w:rsidP="003D5591">
      <w:pPr>
        <w:rPr>
          <w:rtl/>
          <w:lang w:eastAsia="he-IL"/>
        </w:rPr>
      </w:pPr>
      <w:r>
        <w:rPr>
          <w:rFonts w:hint="cs"/>
          <w:rtl/>
          <w:lang w:eastAsia="he-IL"/>
        </w:rPr>
        <w:t xml:space="preserve">אגב </w:t>
      </w:r>
      <w:r w:rsidR="00A00651">
        <w:rPr>
          <w:rFonts w:hint="cs"/>
          <w:rtl/>
          <w:lang w:eastAsia="he-IL"/>
        </w:rPr>
        <w:t>– – –</w:t>
      </w:r>
      <w:r>
        <w:rPr>
          <w:rFonts w:hint="cs"/>
          <w:rtl/>
          <w:lang w:eastAsia="he-IL"/>
        </w:rPr>
        <w:t xml:space="preserve"> </w:t>
      </w:r>
    </w:p>
    <w:p w:rsidR="008C3601" w:rsidRDefault="008C3601" w:rsidP="003D5591">
      <w:pPr>
        <w:rPr>
          <w:rtl/>
          <w:lang w:eastAsia="he-IL"/>
        </w:rPr>
      </w:pPr>
    </w:p>
    <w:p w:rsidR="008C3601" w:rsidRDefault="008C3601" w:rsidP="003D5591">
      <w:pPr>
        <w:pStyle w:val="-"/>
        <w:keepNext/>
        <w:rPr>
          <w:rtl/>
        </w:rPr>
      </w:pPr>
      <w:bookmarkStart w:id="11174" w:name="ET_speakercontinue_6434_8"/>
      <w:r w:rsidRPr="00233C0B">
        <w:rPr>
          <w:rStyle w:val="TagStyle"/>
          <w:rtl/>
        </w:rPr>
        <w:t xml:space="preserve"> &lt;&lt; דובר_המשך &gt;&gt; </w:t>
      </w:r>
      <w:r>
        <w:rPr>
          <w:rtl/>
        </w:rPr>
        <w:t>שר החקלאות ופיתוח הכפר אבי דיכטר:</w:t>
      </w:r>
      <w:r w:rsidRPr="00233C0B">
        <w:rPr>
          <w:rStyle w:val="TagStyle"/>
          <w:rtl/>
        </w:rPr>
        <w:t xml:space="preserve"> &lt;&lt; דובר_המשך &gt;&gt;</w:t>
      </w:r>
      <w:r>
        <w:rPr>
          <w:rtl/>
        </w:rPr>
        <w:t xml:space="preserve">   </w:t>
      </w:r>
      <w:bookmarkEnd w:id="11174"/>
    </w:p>
    <w:p w:rsidR="008C3601" w:rsidRDefault="008C3601" w:rsidP="003D5591">
      <w:pPr>
        <w:rPr>
          <w:rtl/>
          <w:lang w:eastAsia="he-IL"/>
        </w:rPr>
      </w:pPr>
    </w:p>
    <w:p w:rsidR="008C3601" w:rsidRDefault="008C3601" w:rsidP="00404515">
      <w:pPr>
        <w:rPr>
          <w:lang w:eastAsia="he-IL"/>
        </w:rPr>
      </w:pPr>
      <w:r>
        <w:rPr>
          <w:rtl/>
          <w:lang w:eastAsia="he-IL"/>
        </w:rPr>
        <w:t>הסדרת הצבת כוורות</w:t>
      </w:r>
      <w:bookmarkStart w:id="11175" w:name="_ETM_Q41_354904"/>
      <w:bookmarkStart w:id="11176" w:name="_ETM_Q41_354999"/>
      <w:bookmarkEnd w:id="11175"/>
      <w:bookmarkEnd w:id="11176"/>
      <w:r>
        <w:rPr>
          <w:rFonts w:hint="cs"/>
          <w:rtl/>
          <w:lang w:eastAsia="he-IL"/>
        </w:rPr>
        <w:t xml:space="preserve"> </w:t>
      </w:r>
      <w:r>
        <w:rPr>
          <w:rtl/>
          <w:lang w:eastAsia="he-IL"/>
        </w:rPr>
        <w:t>מאוכלסות מעוגנת כבר כיום בצו הפיקוח על מצרכים ושירותים (ייצור דבש ומכירתו), התשל</w:t>
      </w:r>
      <w:r>
        <w:rPr>
          <w:rFonts w:hint="cs"/>
          <w:rtl/>
          <w:lang w:eastAsia="he-IL"/>
        </w:rPr>
        <w:t>"</w:t>
      </w:r>
      <w:r>
        <w:rPr>
          <w:rtl/>
          <w:lang w:eastAsia="he-IL"/>
        </w:rPr>
        <w:t>ז</w:t>
      </w:r>
      <w:r>
        <w:rPr>
          <w:rFonts w:hint="cs"/>
          <w:rtl/>
          <w:lang w:eastAsia="he-IL"/>
        </w:rPr>
        <w:t>–</w:t>
      </w:r>
      <w:r>
        <w:rPr>
          <w:rtl/>
          <w:lang w:eastAsia="he-IL"/>
        </w:rPr>
        <w:t>1977</w:t>
      </w:r>
      <w:r w:rsidR="00404515">
        <w:rPr>
          <w:rFonts w:hint="cs"/>
          <w:rtl/>
          <w:lang w:eastAsia="he-IL"/>
        </w:rPr>
        <w:t>,</w:t>
      </w:r>
      <w:r>
        <w:rPr>
          <w:rtl/>
          <w:lang w:eastAsia="he-IL"/>
        </w:rPr>
        <w:t xml:space="preserve"> ובתקנות להשבחת ייצור חקלאי (בעלי חיים) (דבורים), </w:t>
      </w:r>
      <w:r w:rsidR="00404515">
        <w:rPr>
          <w:rFonts w:hint="cs"/>
          <w:rtl/>
          <w:lang w:eastAsia="he-IL"/>
        </w:rPr>
        <w:t>ה</w:t>
      </w:r>
      <w:r>
        <w:rPr>
          <w:rtl/>
          <w:lang w:eastAsia="he-IL"/>
        </w:rPr>
        <w:t>תשכ</w:t>
      </w:r>
      <w:r>
        <w:rPr>
          <w:rFonts w:hint="cs"/>
          <w:rtl/>
          <w:lang w:eastAsia="he-IL"/>
        </w:rPr>
        <w:t>"</w:t>
      </w:r>
      <w:r>
        <w:rPr>
          <w:rtl/>
          <w:lang w:eastAsia="he-IL"/>
        </w:rPr>
        <w:t>ח</w:t>
      </w:r>
      <w:r>
        <w:rPr>
          <w:rFonts w:hint="cs"/>
          <w:rtl/>
          <w:lang w:eastAsia="he-IL"/>
        </w:rPr>
        <w:t>–</w:t>
      </w:r>
      <w:r>
        <w:rPr>
          <w:rtl/>
          <w:lang w:eastAsia="he-IL"/>
        </w:rPr>
        <w:t>1968</w:t>
      </w:r>
      <w:r>
        <w:rPr>
          <w:rFonts w:hint="cs"/>
          <w:rtl/>
          <w:lang w:eastAsia="he-IL"/>
        </w:rPr>
        <w:t>,</w:t>
      </w:r>
      <w:r>
        <w:rPr>
          <w:rtl/>
          <w:lang w:eastAsia="he-IL"/>
        </w:rPr>
        <w:t xml:space="preserve"> ומבוצעת על ידי המועצה לייצור ולשיווק דבש</w:t>
      </w:r>
      <w:r>
        <w:rPr>
          <w:rFonts w:hint="cs"/>
          <w:rtl/>
          <w:lang w:eastAsia="he-IL"/>
        </w:rPr>
        <w:t>,</w:t>
      </w:r>
      <w:r>
        <w:rPr>
          <w:rtl/>
          <w:lang w:eastAsia="he-IL"/>
        </w:rPr>
        <w:t xml:space="preserve"> </w:t>
      </w:r>
      <w:r>
        <w:rPr>
          <w:rFonts w:hint="cs"/>
          <w:rtl/>
          <w:lang w:eastAsia="he-IL"/>
        </w:rPr>
        <w:t xml:space="preserve">שהיא </w:t>
      </w:r>
      <w:r>
        <w:rPr>
          <w:rtl/>
          <w:lang w:eastAsia="he-IL"/>
        </w:rPr>
        <w:t>חברה פרטית לתועלת הציבור, ותוקפו של צו הדבש תלוי בקיומה של הכרזה על מצב</w:t>
      </w:r>
      <w:r>
        <w:rPr>
          <w:rFonts w:hint="cs"/>
          <w:rtl/>
          <w:lang w:eastAsia="he-IL"/>
        </w:rPr>
        <w:t xml:space="preserve"> </w:t>
      </w:r>
      <w:r>
        <w:rPr>
          <w:rtl/>
          <w:lang w:eastAsia="he-IL"/>
        </w:rPr>
        <w:t>חירום.</w:t>
      </w:r>
    </w:p>
    <w:p w:rsidR="008C3601" w:rsidRDefault="008C3601" w:rsidP="003D5591">
      <w:pPr>
        <w:rPr>
          <w:lang w:eastAsia="he-IL"/>
        </w:rPr>
      </w:pPr>
      <w:r>
        <w:rPr>
          <w:rtl/>
          <w:lang w:eastAsia="he-IL"/>
        </w:rPr>
        <w:t xml:space="preserve"> </w:t>
      </w:r>
    </w:p>
    <w:p w:rsidR="008C3601" w:rsidRDefault="008C3601" w:rsidP="002A432D">
      <w:pPr>
        <w:rPr>
          <w:lang w:eastAsia="he-IL"/>
        </w:rPr>
      </w:pPr>
      <w:r>
        <w:rPr>
          <w:rFonts w:hint="cs"/>
          <w:rtl/>
          <w:lang w:eastAsia="he-IL"/>
        </w:rPr>
        <w:t xml:space="preserve">אדוני </w:t>
      </w:r>
      <w:bookmarkStart w:id="11177" w:name="_ETM_Q41_397490"/>
      <w:bookmarkEnd w:id="11177"/>
      <w:r>
        <w:rPr>
          <w:rFonts w:hint="cs"/>
          <w:rtl/>
          <w:lang w:eastAsia="he-IL"/>
        </w:rPr>
        <w:t xml:space="preserve">היושב-ראש, </w:t>
      </w:r>
      <w:r>
        <w:rPr>
          <w:rtl/>
          <w:lang w:eastAsia="he-IL"/>
        </w:rPr>
        <w:t xml:space="preserve">על פי </w:t>
      </w:r>
      <w:r>
        <w:rPr>
          <w:rFonts w:hint="cs"/>
          <w:rtl/>
          <w:lang w:eastAsia="he-IL"/>
        </w:rPr>
        <w:t>ה</w:t>
      </w:r>
      <w:r>
        <w:rPr>
          <w:rtl/>
          <w:lang w:eastAsia="he-IL"/>
        </w:rPr>
        <w:t xml:space="preserve">חוק </w:t>
      </w:r>
      <w:r>
        <w:rPr>
          <w:rFonts w:hint="cs"/>
          <w:rtl/>
          <w:lang w:eastAsia="he-IL"/>
        </w:rPr>
        <w:t>ה</w:t>
      </w:r>
      <w:r>
        <w:rPr>
          <w:rtl/>
          <w:lang w:eastAsia="he-IL"/>
        </w:rPr>
        <w:t xml:space="preserve">מוצע, יועברו סמכויות </w:t>
      </w:r>
      <w:r>
        <w:rPr>
          <w:rFonts w:hint="cs"/>
          <w:rtl/>
          <w:lang w:eastAsia="he-IL"/>
        </w:rPr>
        <w:t xml:space="preserve">ההסדרה </w:t>
      </w:r>
      <w:r>
        <w:rPr>
          <w:rtl/>
          <w:lang w:eastAsia="he-IL"/>
        </w:rPr>
        <w:t xml:space="preserve">בענף ממועצת </w:t>
      </w:r>
      <w:r>
        <w:rPr>
          <w:rFonts w:hint="cs"/>
          <w:rtl/>
          <w:lang w:eastAsia="he-IL"/>
        </w:rPr>
        <w:t>ה</w:t>
      </w:r>
      <w:r>
        <w:rPr>
          <w:rtl/>
          <w:lang w:eastAsia="he-IL"/>
        </w:rPr>
        <w:t xml:space="preserve">דבש אל משרד </w:t>
      </w:r>
      <w:r>
        <w:rPr>
          <w:rFonts w:hint="cs"/>
          <w:rtl/>
          <w:lang w:eastAsia="he-IL"/>
        </w:rPr>
        <w:t>ה</w:t>
      </w:r>
      <w:r>
        <w:rPr>
          <w:rtl/>
          <w:lang w:eastAsia="he-IL"/>
        </w:rPr>
        <w:t xml:space="preserve">חקלאות ופיתוח </w:t>
      </w:r>
      <w:r>
        <w:rPr>
          <w:rFonts w:hint="cs"/>
          <w:rtl/>
          <w:lang w:eastAsia="he-IL"/>
        </w:rPr>
        <w:t>ה</w:t>
      </w:r>
      <w:r>
        <w:rPr>
          <w:rtl/>
          <w:lang w:eastAsia="he-IL"/>
        </w:rPr>
        <w:t>כפר.</w:t>
      </w:r>
      <w:r w:rsidR="00404515">
        <w:rPr>
          <w:rFonts w:hint="cs"/>
          <w:rtl/>
          <w:lang w:eastAsia="he-IL"/>
        </w:rPr>
        <w:t xml:space="preserve"> </w:t>
      </w:r>
      <w:r>
        <w:rPr>
          <w:rFonts w:hint="cs"/>
          <w:rtl/>
          <w:lang w:eastAsia="he-IL"/>
        </w:rPr>
        <w:t>ה</w:t>
      </w:r>
      <w:r>
        <w:rPr>
          <w:rtl/>
          <w:lang w:eastAsia="he-IL"/>
        </w:rPr>
        <w:t xml:space="preserve">קצאת </w:t>
      </w:r>
      <w:r>
        <w:rPr>
          <w:rFonts w:hint="cs"/>
          <w:rtl/>
          <w:lang w:eastAsia="he-IL"/>
        </w:rPr>
        <w:t>ה</w:t>
      </w:r>
      <w:r>
        <w:rPr>
          <w:rtl/>
          <w:lang w:eastAsia="he-IL"/>
        </w:rPr>
        <w:t>יתרים ל</w:t>
      </w:r>
      <w:r>
        <w:rPr>
          <w:rFonts w:hint="cs"/>
          <w:rtl/>
          <w:lang w:eastAsia="he-IL"/>
        </w:rPr>
        <w:t>ה</w:t>
      </w:r>
      <w:r>
        <w:rPr>
          <w:rtl/>
          <w:lang w:eastAsia="he-IL"/>
        </w:rPr>
        <w:t>צבת כוורות וכל פעול</w:t>
      </w:r>
      <w:r>
        <w:rPr>
          <w:rFonts w:hint="cs"/>
          <w:rtl/>
          <w:lang w:eastAsia="he-IL"/>
        </w:rPr>
        <w:t>ה</w:t>
      </w:r>
      <w:r>
        <w:rPr>
          <w:rtl/>
          <w:lang w:eastAsia="he-IL"/>
        </w:rPr>
        <w:t xml:space="preserve"> אחרת בקשר אלי</w:t>
      </w:r>
      <w:r>
        <w:rPr>
          <w:rFonts w:hint="cs"/>
          <w:rtl/>
          <w:lang w:eastAsia="he-IL"/>
        </w:rPr>
        <w:t>הן</w:t>
      </w:r>
      <w:r>
        <w:rPr>
          <w:rtl/>
          <w:lang w:eastAsia="he-IL"/>
        </w:rPr>
        <w:t xml:space="preserve"> תבוצע על ידי ועדת </w:t>
      </w:r>
      <w:r>
        <w:rPr>
          <w:rFonts w:hint="cs"/>
          <w:rtl/>
          <w:lang w:eastAsia="he-IL"/>
        </w:rPr>
        <w:t>הה</w:t>
      </w:r>
      <w:r>
        <w:rPr>
          <w:rtl/>
          <w:lang w:eastAsia="he-IL"/>
        </w:rPr>
        <w:t>יתרים</w:t>
      </w:r>
      <w:r>
        <w:rPr>
          <w:rFonts w:hint="cs"/>
          <w:rtl/>
          <w:lang w:eastAsia="he-IL"/>
        </w:rPr>
        <w:t>,</w:t>
      </w:r>
      <w:r>
        <w:rPr>
          <w:rtl/>
          <w:lang w:eastAsia="he-IL"/>
        </w:rPr>
        <w:t xml:space="preserve"> שת</w:t>
      </w:r>
      <w:r>
        <w:rPr>
          <w:rFonts w:hint="cs"/>
          <w:rtl/>
          <w:lang w:eastAsia="he-IL"/>
        </w:rPr>
        <w:t>היה</w:t>
      </w:r>
      <w:r>
        <w:rPr>
          <w:rtl/>
          <w:lang w:eastAsia="he-IL"/>
        </w:rPr>
        <w:t xml:space="preserve"> בת שלוש</w:t>
      </w:r>
      <w:r>
        <w:rPr>
          <w:rFonts w:hint="cs"/>
          <w:rtl/>
          <w:lang w:eastAsia="he-IL"/>
        </w:rPr>
        <w:t>ה</w:t>
      </w:r>
      <w:r>
        <w:rPr>
          <w:rtl/>
          <w:lang w:eastAsia="he-IL"/>
        </w:rPr>
        <w:t xml:space="preserve"> חברים: שני נציגי </w:t>
      </w:r>
      <w:r>
        <w:rPr>
          <w:rFonts w:hint="cs"/>
          <w:rtl/>
          <w:lang w:eastAsia="he-IL"/>
        </w:rPr>
        <w:t>ה</w:t>
      </w:r>
      <w:r>
        <w:rPr>
          <w:rtl/>
          <w:lang w:eastAsia="he-IL"/>
        </w:rPr>
        <w:t>משרד</w:t>
      </w:r>
      <w:r>
        <w:rPr>
          <w:rFonts w:hint="cs"/>
          <w:rtl/>
          <w:lang w:eastAsia="he-IL"/>
        </w:rPr>
        <w:t>,</w:t>
      </w:r>
      <w:r>
        <w:rPr>
          <w:rtl/>
          <w:lang w:eastAsia="he-IL"/>
        </w:rPr>
        <w:t xml:space="preserve"> שאחד מ</w:t>
      </w:r>
      <w:r>
        <w:rPr>
          <w:rFonts w:hint="cs"/>
          <w:rtl/>
          <w:lang w:eastAsia="he-IL"/>
        </w:rPr>
        <w:t>ה</w:t>
      </w:r>
      <w:r>
        <w:rPr>
          <w:rtl/>
          <w:lang w:eastAsia="he-IL"/>
        </w:rPr>
        <w:t xml:space="preserve">ם </w:t>
      </w:r>
      <w:r>
        <w:rPr>
          <w:rFonts w:hint="cs"/>
          <w:rtl/>
          <w:lang w:eastAsia="he-IL"/>
        </w:rPr>
        <w:t xml:space="preserve">יהיה </w:t>
      </w:r>
      <w:r>
        <w:rPr>
          <w:rtl/>
          <w:lang w:eastAsia="he-IL"/>
        </w:rPr>
        <w:t>יושב</w:t>
      </w:r>
      <w:r>
        <w:rPr>
          <w:rFonts w:hint="cs"/>
          <w:rtl/>
          <w:lang w:eastAsia="he-IL"/>
        </w:rPr>
        <w:t>-</w:t>
      </w:r>
      <w:r>
        <w:rPr>
          <w:rtl/>
          <w:lang w:eastAsia="he-IL"/>
        </w:rPr>
        <w:t xml:space="preserve">ראש </w:t>
      </w:r>
      <w:r>
        <w:rPr>
          <w:rFonts w:hint="cs"/>
          <w:rtl/>
          <w:lang w:eastAsia="he-IL"/>
        </w:rPr>
        <w:t>הוועדה</w:t>
      </w:r>
      <w:r>
        <w:rPr>
          <w:rtl/>
          <w:lang w:eastAsia="he-IL"/>
        </w:rPr>
        <w:t xml:space="preserve">, ונציג </w:t>
      </w:r>
      <w:r>
        <w:rPr>
          <w:rFonts w:hint="cs"/>
          <w:rtl/>
          <w:lang w:eastAsia="he-IL"/>
        </w:rPr>
        <w:t xml:space="preserve">ציבור, שהוא </w:t>
      </w:r>
      <w:r>
        <w:rPr>
          <w:rtl/>
          <w:lang w:eastAsia="he-IL"/>
        </w:rPr>
        <w:t>איש סגל אקדמי בכיר במוסד להשכלה גבו</w:t>
      </w:r>
      <w:r>
        <w:rPr>
          <w:rFonts w:hint="cs"/>
          <w:rtl/>
          <w:lang w:eastAsia="he-IL"/>
        </w:rPr>
        <w:t>הה</w:t>
      </w:r>
      <w:r>
        <w:rPr>
          <w:rtl/>
          <w:lang w:eastAsia="he-IL"/>
        </w:rPr>
        <w:t>.</w:t>
      </w:r>
      <w:r w:rsidR="00404515">
        <w:rPr>
          <w:rFonts w:hint="cs"/>
          <w:rtl/>
          <w:lang w:eastAsia="he-IL"/>
        </w:rPr>
        <w:t xml:space="preserve"> </w:t>
      </w:r>
      <w:r>
        <w:rPr>
          <w:rtl/>
          <w:lang w:eastAsia="he-IL"/>
        </w:rPr>
        <w:t>הרכב הוועדה מבטא את התפיסה ש</w:t>
      </w:r>
      <w:r>
        <w:rPr>
          <w:rFonts w:hint="cs"/>
          <w:rtl/>
          <w:lang w:eastAsia="he-IL"/>
        </w:rPr>
        <w:t xml:space="preserve">לפיה </w:t>
      </w:r>
      <w:r>
        <w:rPr>
          <w:rtl/>
          <w:lang w:eastAsia="he-IL"/>
        </w:rPr>
        <w:t xml:space="preserve">הוועדה היא </w:t>
      </w:r>
      <w:r>
        <w:rPr>
          <w:rFonts w:hint="cs"/>
          <w:rtl/>
          <w:lang w:eastAsia="he-IL"/>
        </w:rPr>
        <w:t>ה</w:t>
      </w:r>
      <w:r>
        <w:rPr>
          <w:rtl/>
          <w:lang w:eastAsia="he-IL"/>
        </w:rPr>
        <w:t xml:space="preserve">גורם </w:t>
      </w:r>
      <w:r>
        <w:rPr>
          <w:rFonts w:hint="cs"/>
          <w:rtl/>
          <w:lang w:eastAsia="he-IL"/>
        </w:rPr>
        <w:t>ה</w:t>
      </w:r>
      <w:r>
        <w:rPr>
          <w:rtl/>
          <w:lang w:eastAsia="he-IL"/>
        </w:rPr>
        <w:t xml:space="preserve">מקצועי </w:t>
      </w:r>
      <w:r>
        <w:rPr>
          <w:rFonts w:hint="cs"/>
          <w:rtl/>
          <w:lang w:eastAsia="he-IL"/>
        </w:rPr>
        <w:t>ה</w:t>
      </w:r>
      <w:r>
        <w:rPr>
          <w:rtl/>
          <w:lang w:eastAsia="he-IL"/>
        </w:rPr>
        <w:t>אובייקטיבי הפועל באופן עצמאי ובהתאם להוראות החוק.</w:t>
      </w:r>
    </w:p>
    <w:p w:rsidR="008C3601" w:rsidRDefault="008C3601" w:rsidP="003D5591">
      <w:pPr>
        <w:rPr>
          <w:rtl/>
          <w:lang w:eastAsia="he-IL"/>
        </w:rPr>
      </w:pPr>
    </w:p>
    <w:p w:rsidR="008C3601" w:rsidRDefault="008C3601" w:rsidP="00404515">
      <w:pPr>
        <w:rPr>
          <w:rtl/>
          <w:lang w:eastAsia="he-IL"/>
        </w:rPr>
      </w:pPr>
      <w:bookmarkStart w:id="11178" w:name="_ETM_Q41_437136"/>
      <w:bookmarkStart w:id="11179" w:name="_ETM_Q41_437210"/>
      <w:bookmarkEnd w:id="11178"/>
      <w:bookmarkEnd w:id="11179"/>
      <w:r>
        <w:rPr>
          <w:rFonts w:hint="cs"/>
          <w:rtl/>
          <w:lang w:eastAsia="he-IL"/>
        </w:rPr>
        <w:t>חבריי חברי הכנסת</w:t>
      </w:r>
      <w:r>
        <w:rPr>
          <w:rtl/>
          <w:lang w:eastAsia="he-IL"/>
        </w:rPr>
        <w:t>,</w:t>
      </w:r>
      <w:r>
        <w:rPr>
          <w:rFonts w:hint="cs"/>
          <w:rtl/>
          <w:lang w:eastAsia="he-IL"/>
        </w:rPr>
        <w:t xml:space="preserve"> </w:t>
      </w:r>
      <w:r>
        <w:rPr>
          <w:rtl/>
          <w:lang w:eastAsia="he-IL"/>
        </w:rPr>
        <w:t>חוק זה נועד להסדיר בחקיקה מתקדמת את אחד הענפים החשובים ביותר לצומח והטבע במדינת ישראל ולהבטיח את ב</w:t>
      </w:r>
      <w:r>
        <w:rPr>
          <w:rFonts w:hint="cs"/>
          <w:rtl/>
          <w:lang w:eastAsia="he-IL"/>
        </w:rPr>
        <w:t>י</w:t>
      </w:r>
      <w:r>
        <w:rPr>
          <w:rtl/>
          <w:lang w:eastAsia="he-IL"/>
        </w:rPr>
        <w:t>טחון המזון של תוצרת חקלאית טרייה לציבור בישראל באמצעות אבטחת ש</w:t>
      </w:r>
      <w:r>
        <w:rPr>
          <w:rFonts w:hint="cs"/>
          <w:rtl/>
          <w:lang w:eastAsia="he-IL"/>
        </w:rPr>
        <w:t>י</w:t>
      </w:r>
      <w:r>
        <w:rPr>
          <w:rtl/>
          <w:lang w:eastAsia="he-IL"/>
        </w:rPr>
        <w:t>רותי האבקה.</w:t>
      </w:r>
      <w:r w:rsidR="00404515">
        <w:rPr>
          <w:rFonts w:hint="cs"/>
          <w:rtl/>
          <w:lang w:eastAsia="he-IL"/>
        </w:rPr>
        <w:t xml:space="preserve"> </w:t>
      </w:r>
      <w:r>
        <w:rPr>
          <w:rFonts w:hint="cs"/>
          <w:rtl/>
          <w:lang w:eastAsia="he-IL"/>
        </w:rPr>
        <w:t>אני קורא לחברי הכנסת להצביע בעד הצעת החוק. תודה רבה.</w:t>
      </w:r>
    </w:p>
    <w:p w:rsidR="008C3601" w:rsidRDefault="008C3601" w:rsidP="003D5591">
      <w:pPr>
        <w:rPr>
          <w:rtl/>
          <w:lang w:eastAsia="he-IL"/>
        </w:rPr>
      </w:pPr>
    </w:p>
    <w:p w:rsidR="008C3601" w:rsidRDefault="008C3601" w:rsidP="003D5591">
      <w:pPr>
        <w:pStyle w:val="af7"/>
        <w:keepNext/>
        <w:rPr>
          <w:rtl/>
        </w:rPr>
      </w:pPr>
      <w:r w:rsidRPr="00233C0B">
        <w:rPr>
          <w:rStyle w:val="TagStyle"/>
          <w:rtl/>
        </w:rPr>
        <w:t xml:space="preserve"> &lt;&lt; יור &gt;&gt; </w:t>
      </w:r>
      <w:r>
        <w:rPr>
          <w:rtl/>
        </w:rPr>
        <w:t>היו"ר אוריאל בוסו:</w:t>
      </w:r>
      <w:r w:rsidRPr="00233C0B">
        <w:rPr>
          <w:rStyle w:val="TagStyle"/>
          <w:rtl/>
        </w:rPr>
        <w:t xml:space="preserve"> &lt;&lt; יור &gt;&gt;</w:t>
      </w:r>
      <w:r>
        <w:rPr>
          <w:rtl/>
        </w:rPr>
        <w:t xml:space="preserve">   </w:t>
      </w:r>
    </w:p>
    <w:p w:rsidR="008C3601" w:rsidRDefault="008C3601" w:rsidP="008443B7">
      <w:pPr>
        <w:rPr>
          <w:rtl/>
          <w:lang w:eastAsia="he-IL"/>
        </w:rPr>
      </w:pPr>
    </w:p>
    <w:p w:rsidR="00404515" w:rsidRDefault="008C3601" w:rsidP="00404515">
      <w:pPr>
        <w:rPr>
          <w:rtl/>
          <w:lang w:eastAsia="he-IL"/>
        </w:rPr>
      </w:pPr>
      <w:r>
        <w:rPr>
          <w:rFonts w:hint="cs"/>
          <w:rtl/>
          <w:lang w:eastAsia="he-IL"/>
        </w:rPr>
        <w:t xml:space="preserve">תודה רבה לשר </w:t>
      </w:r>
      <w:bookmarkStart w:id="11180" w:name="_ETM_Q41_464373"/>
      <w:bookmarkEnd w:id="11180"/>
      <w:r>
        <w:rPr>
          <w:rFonts w:hint="cs"/>
          <w:rtl/>
          <w:lang w:eastAsia="he-IL"/>
        </w:rPr>
        <w:t>אבי דיכטר, שר החקלאות ופיתוח הכפר. חברי הכנסת, כפי שאמרנו, בהסכמה בין קואליציה לאופוזיציה</w:t>
      </w:r>
      <w:r w:rsidR="00404515">
        <w:rPr>
          <w:rFonts w:hint="cs"/>
          <w:rtl/>
          <w:lang w:eastAsia="he-IL"/>
        </w:rPr>
        <w:t>,</w:t>
      </w:r>
      <w:r>
        <w:rPr>
          <w:rFonts w:hint="cs"/>
          <w:rtl/>
          <w:lang w:eastAsia="he-IL"/>
        </w:rPr>
        <w:t xml:space="preserve"> </w:t>
      </w:r>
      <w:bookmarkStart w:id="11181" w:name="_ETM_Q41_470167"/>
      <w:bookmarkEnd w:id="11181"/>
      <w:r>
        <w:rPr>
          <w:rFonts w:hint="cs"/>
          <w:rtl/>
          <w:lang w:eastAsia="he-IL"/>
        </w:rPr>
        <w:t xml:space="preserve">אין צורך לקרוא בשמות הדוברים. </w:t>
      </w:r>
    </w:p>
    <w:p w:rsidR="00404515" w:rsidRDefault="00404515" w:rsidP="00404515">
      <w:pPr>
        <w:rPr>
          <w:rtl/>
          <w:lang w:eastAsia="he-IL"/>
        </w:rPr>
      </w:pPr>
    </w:p>
    <w:p w:rsidR="008C3601" w:rsidRDefault="008C3601" w:rsidP="00404515">
      <w:pPr>
        <w:rPr>
          <w:rtl/>
          <w:lang w:eastAsia="he-IL"/>
        </w:rPr>
      </w:pPr>
      <w:r>
        <w:rPr>
          <w:rFonts w:hint="cs"/>
          <w:rtl/>
          <w:lang w:eastAsia="he-IL"/>
        </w:rPr>
        <w:t xml:space="preserve">אם כך, נעבור להצבעה. ההצבעה תהיה אלקטרונית. נצביע כעת על </w:t>
      </w:r>
      <w:r w:rsidRPr="00233C0B">
        <w:rPr>
          <w:rtl/>
          <w:lang w:eastAsia="he-IL"/>
        </w:rPr>
        <w:t xml:space="preserve">הצעת </w:t>
      </w:r>
      <w:r>
        <w:rPr>
          <w:rFonts w:hint="cs"/>
          <w:rtl/>
          <w:lang w:eastAsia="he-IL"/>
        </w:rPr>
        <w:t>ה</w:t>
      </w:r>
      <w:r w:rsidRPr="00233C0B">
        <w:rPr>
          <w:rtl/>
          <w:lang w:eastAsia="he-IL"/>
        </w:rPr>
        <w:t>חוק להסדרת הצבה של כוורות וייצור דבש, התשפ"ג</w:t>
      </w:r>
      <w:r>
        <w:rPr>
          <w:rFonts w:hint="cs"/>
          <w:rtl/>
          <w:lang w:eastAsia="he-IL"/>
        </w:rPr>
        <w:t>–</w:t>
      </w:r>
      <w:r w:rsidRPr="00233C0B">
        <w:rPr>
          <w:rtl/>
          <w:lang w:eastAsia="he-IL"/>
        </w:rPr>
        <w:t>2023</w:t>
      </w:r>
      <w:r>
        <w:rPr>
          <w:rFonts w:hint="cs"/>
          <w:rtl/>
          <w:lang w:eastAsia="he-IL"/>
        </w:rPr>
        <w:t xml:space="preserve">. אנא תפסו את מקומותיכם. </w:t>
      </w:r>
      <w:bookmarkStart w:id="11182" w:name="_ETM_Q41_487534"/>
      <w:bookmarkEnd w:id="11182"/>
      <w:r>
        <w:rPr>
          <w:rFonts w:hint="cs"/>
          <w:rtl/>
          <w:lang w:eastAsia="he-IL"/>
        </w:rPr>
        <w:t>הצבעה.</w:t>
      </w:r>
    </w:p>
    <w:p w:rsidR="008C3601" w:rsidRDefault="008C3601" w:rsidP="003D5591">
      <w:pPr>
        <w:rPr>
          <w:rtl/>
          <w:lang w:eastAsia="he-IL"/>
        </w:rPr>
      </w:pPr>
      <w:bookmarkStart w:id="11183" w:name="_ETM_Q41_488855"/>
      <w:bookmarkStart w:id="11184" w:name="_ETM_Q41_489005"/>
      <w:bookmarkEnd w:id="11183"/>
      <w:bookmarkEnd w:id="11184"/>
    </w:p>
    <w:p w:rsidR="008C3601" w:rsidRDefault="008C3601" w:rsidP="003D5591">
      <w:pPr>
        <w:pStyle w:val="af2"/>
        <w:keepNext/>
        <w:rPr>
          <w:rtl/>
          <w:lang w:eastAsia="he-IL"/>
        </w:rPr>
      </w:pPr>
      <w:r>
        <w:rPr>
          <w:rtl/>
          <w:lang w:eastAsia="he-IL"/>
        </w:rPr>
        <w:t>הצבעה מס'</w:t>
      </w:r>
      <w:r>
        <w:rPr>
          <w:rFonts w:hint="cs"/>
          <w:rtl/>
          <w:lang w:eastAsia="he-IL"/>
        </w:rPr>
        <w:t xml:space="preserve"> 3</w:t>
      </w:r>
    </w:p>
    <w:p w:rsidR="008C3601" w:rsidRDefault="008C3601" w:rsidP="003D5591">
      <w:pPr>
        <w:pStyle w:val="--"/>
        <w:keepNext/>
        <w:rPr>
          <w:rtl/>
          <w:lang w:eastAsia="he-IL"/>
        </w:rPr>
      </w:pPr>
    </w:p>
    <w:p w:rsidR="008C3601" w:rsidRDefault="008C3601" w:rsidP="003D5591">
      <w:pPr>
        <w:pStyle w:val="--"/>
        <w:keepNext/>
        <w:rPr>
          <w:rtl/>
          <w:lang w:eastAsia="he-IL"/>
        </w:rPr>
      </w:pPr>
      <w:r>
        <w:rPr>
          <w:rtl/>
          <w:lang w:eastAsia="he-IL"/>
        </w:rPr>
        <w:t>בעד ההצעה להעביר את הצעת החוק לוועדה –</w:t>
      </w:r>
      <w:r>
        <w:rPr>
          <w:rFonts w:hint="cs"/>
          <w:rtl/>
          <w:lang w:eastAsia="he-IL"/>
        </w:rPr>
        <w:t xml:space="preserve"> 22</w:t>
      </w:r>
    </w:p>
    <w:p w:rsidR="008C3601" w:rsidRDefault="008C3601" w:rsidP="003D5591">
      <w:pPr>
        <w:pStyle w:val="--"/>
        <w:keepNext/>
        <w:rPr>
          <w:rtl/>
          <w:lang w:eastAsia="he-IL"/>
        </w:rPr>
      </w:pPr>
      <w:r>
        <w:rPr>
          <w:rtl/>
          <w:lang w:eastAsia="he-IL"/>
        </w:rPr>
        <w:t xml:space="preserve">נגד – </w:t>
      </w:r>
      <w:r>
        <w:rPr>
          <w:rFonts w:hint="cs"/>
          <w:rtl/>
          <w:lang w:eastAsia="he-IL"/>
        </w:rPr>
        <w:t>אין</w:t>
      </w:r>
    </w:p>
    <w:p w:rsidR="008C3601" w:rsidRDefault="008C3601" w:rsidP="003D559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C3601" w:rsidRDefault="008C3601" w:rsidP="003D5591">
      <w:pPr>
        <w:pStyle w:val="af3"/>
        <w:rPr>
          <w:rtl/>
          <w:lang w:eastAsia="he-IL"/>
        </w:rPr>
      </w:pPr>
      <w:r>
        <w:rPr>
          <w:rtl/>
          <w:lang w:eastAsia="he-IL"/>
        </w:rPr>
        <w:t>ההצעה להעביר את</w:t>
      </w:r>
      <w:r w:rsidRPr="00F151E5">
        <w:rPr>
          <w:rtl/>
        </w:rPr>
        <w:t xml:space="preserve"> </w:t>
      </w:r>
      <w:r>
        <w:rPr>
          <w:rtl/>
        </w:rPr>
        <w:t xml:space="preserve">הצעת </w:t>
      </w:r>
      <w:r>
        <w:rPr>
          <w:rFonts w:hint="cs"/>
          <w:rtl/>
        </w:rPr>
        <w:t>ה</w:t>
      </w:r>
      <w:r>
        <w:rPr>
          <w:rtl/>
        </w:rPr>
        <w:t>חוק להסדרת הצבה של כוורות וייצור דבש, התשפ"ג</w:t>
      </w:r>
      <w:r>
        <w:rPr>
          <w:rFonts w:hint="cs"/>
          <w:rtl/>
        </w:rPr>
        <w:t>–</w:t>
      </w:r>
      <w:r>
        <w:rPr>
          <w:rtl/>
        </w:rPr>
        <w:t>2023</w:t>
      </w:r>
      <w:r>
        <w:rPr>
          <w:rFonts w:hint="cs"/>
          <w:rtl/>
          <w:lang w:eastAsia="he-IL"/>
        </w:rPr>
        <w:t>, לוועדת הכלכלה נתקבלה.</w:t>
      </w:r>
    </w:p>
    <w:p w:rsidR="008C3601" w:rsidRDefault="008C3601" w:rsidP="003D5591">
      <w:pPr>
        <w:rPr>
          <w:rtl/>
          <w:lang w:eastAsia="he-IL"/>
        </w:rPr>
      </w:pPr>
    </w:p>
    <w:p w:rsidR="008C3601" w:rsidRDefault="008C3601" w:rsidP="003D5591">
      <w:pPr>
        <w:pStyle w:val="af7"/>
        <w:keepNext/>
        <w:rPr>
          <w:rtl/>
        </w:rPr>
      </w:pPr>
      <w:r w:rsidRPr="00233C0B">
        <w:rPr>
          <w:rStyle w:val="TagStyle"/>
          <w:rtl/>
        </w:rPr>
        <w:t xml:space="preserve"> &lt;&lt; יור &gt;&gt; </w:t>
      </w:r>
      <w:r>
        <w:rPr>
          <w:rtl/>
        </w:rPr>
        <w:t>היו"ר אוריאל בוסו:</w:t>
      </w:r>
      <w:r w:rsidRPr="00233C0B">
        <w:rPr>
          <w:rStyle w:val="TagStyle"/>
          <w:rtl/>
        </w:rPr>
        <w:t xml:space="preserve"> &lt;&lt; יור &gt;&gt;</w:t>
      </w:r>
      <w:r>
        <w:rPr>
          <w:rtl/>
        </w:rPr>
        <w:t xml:space="preserve">   </w:t>
      </w:r>
    </w:p>
    <w:p w:rsidR="008C3601" w:rsidRDefault="008C3601" w:rsidP="008443B7">
      <w:pPr>
        <w:rPr>
          <w:rtl/>
          <w:lang w:eastAsia="he-IL"/>
        </w:rPr>
      </w:pPr>
    </w:p>
    <w:p w:rsidR="008C3601" w:rsidRDefault="008C3601" w:rsidP="003D5591">
      <w:pPr>
        <w:rPr>
          <w:rtl/>
          <w:lang w:eastAsia="he-IL"/>
        </w:rPr>
      </w:pPr>
      <w:r>
        <w:rPr>
          <w:rFonts w:hint="cs"/>
          <w:rtl/>
          <w:lang w:eastAsia="he-IL"/>
        </w:rPr>
        <w:t>להלן תוצאות ההצבעה: 22 בעד, אין מתנגדים, אין נמנעים. אני קובע ש</w:t>
      </w:r>
      <w:r>
        <w:rPr>
          <w:rtl/>
        </w:rPr>
        <w:t xml:space="preserve">הצעת </w:t>
      </w:r>
      <w:r>
        <w:rPr>
          <w:rFonts w:hint="cs"/>
          <w:rtl/>
        </w:rPr>
        <w:t>ה</w:t>
      </w:r>
      <w:r>
        <w:rPr>
          <w:rtl/>
        </w:rPr>
        <w:t>חוק להסדרת הצבה של כוורות וייצור דבש</w:t>
      </w:r>
      <w:r>
        <w:rPr>
          <w:rFonts w:hint="cs"/>
          <w:rtl/>
        </w:rPr>
        <w:t>,</w:t>
      </w:r>
      <w:r>
        <w:rPr>
          <w:rtl/>
        </w:rPr>
        <w:t xml:space="preserve"> התשפ"ג</w:t>
      </w:r>
      <w:r>
        <w:rPr>
          <w:rFonts w:hint="cs"/>
          <w:rtl/>
        </w:rPr>
        <w:t>–</w:t>
      </w:r>
      <w:r>
        <w:rPr>
          <w:rtl/>
        </w:rPr>
        <w:t>2023</w:t>
      </w:r>
      <w:r>
        <w:rPr>
          <w:rFonts w:hint="cs"/>
          <w:rtl/>
          <w:lang w:eastAsia="he-IL"/>
        </w:rPr>
        <w:t xml:space="preserve">, התקבלה בקריאה הראשונה ותעבור להכנתה לקריאה השנייה והשלישית בוועדת הכלכלה. </w:t>
      </w:r>
    </w:p>
    <w:p w:rsidR="00404515" w:rsidRDefault="00404515" w:rsidP="003D5591">
      <w:pPr>
        <w:rPr>
          <w:rtl/>
          <w:lang w:eastAsia="he-IL"/>
        </w:rPr>
      </w:pPr>
    </w:p>
    <w:p w:rsidR="002A432D" w:rsidRDefault="002A432D" w:rsidP="003D5591">
      <w:pPr>
        <w:rPr>
          <w:rtl/>
          <w:lang w:eastAsia="he-IL"/>
        </w:rPr>
      </w:pPr>
    </w:p>
    <w:p w:rsidR="008C3601" w:rsidRDefault="008C3601" w:rsidP="002A432D">
      <w:pPr>
        <w:pStyle w:val="a7"/>
        <w:rPr>
          <w:rtl/>
          <w:lang w:eastAsia="he-IL"/>
        </w:rPr>
      </w:pPr>
      <w:bookmarkStart w:id="11185" w:name="ET_subject_הודעה_ליושב_ראש_ועדת_הכ_30"/>
      <w:r w:rsidRPr="00F151E5">
        <w:rPr>
          <w:rStyle w:val="TagStyle"/>
          <w:rtl/>
        </w:rPr>
        <w:t xml:space="preserve"> &lt;&lt; נושא &gt;&gt; </w:t>
      </w:r>
      <w:bookmarkStart w:id="11186" w:name="_Toc136946239"/>
      <w:bookmarkStart w:id="11187" w:name="_Toc153976673"/>
      <w:bookmarkStart w:id="11188" w:name="_Toc153976858"/>
      <w:r w:rsidR="002A432D">
        <w:rPr>
          <w:rFonts w:hint="cs"/>
          <w:rtl/>
          <w:lang w:eastAsia="he-IL"/>
        </w:rPr>
        <w:t>חילופים בוועדות הכנסת</w:t>
      </w:r>
      <w:bookmarkEnd w:id="11186"/>
      <w:bookmarkEnd w:id="11187"/>
      <w:bookmarkEnd w:id="11188"/>
      <w:r w:rsidRPr="00F151E5">
        <w:rPr>
          <w:rStyle w:val="TagStyle"/>
          <w:rtl/>
        </w:rPr>
        <w:t xml:space="preserve"> &lt;&lt; נושא &gt;&gt;</w:t>
      </w:r>
      <w:r>
        <w:rPr>
          <w:rtl/>
          <w:lang w:eastAsia="he-IL"/>
        </w:rPr>
        <w:t xml:space="preserve">   </w:t>
      </w:r>
      <w:bookmarkEnd w:id="11185"/>
    </w:p>
    <w:p w:rsidR="008C3601" w:rsidRDefault="008C3601" w:rsidP="003D5591">
      <w:pPr>
        <w:rPr>
          <w:rtl/>
          <w:lang w:eastAsia="he-IL"/>
        </w:rPr>
      </w:pPr>
    </w:p>
    <w:p w:rsidR="008C3601" w:rsidRDefault="008C3601" w:rsidP="003D5591">
      <w:pPr>
        <w:pStyle w:val="af7"/>
        <w:keepNext/>
        <w:rPr>
          <w:rtl/>
        </w:rPr>
      </w:pPr>
      <w:r w:rsidRPr="00F151E5">
        <w:rPr>
          <w:rStyle w:val="TagStyle"/>
          <w:rtl/>
        </w:rPr>
        <w:t xml:space="preserve"> &lt;&lt; יור &gt;&gt; </w:t>
      </w:r>
      <w:r>
        <w:rPr>
          <w:rtl/>
        </w:rPr>
        <w:t>היו"ר אוריאל בוסו:</w:t>
      </w:r>
      <w:r w:rsidRPr="00F151E5">
        <w:rPr>
          <w:rStyle w:val="TagStyle"/>
          <w:rtl/>
        </w:rPr>
        <w:t xml:space="preserve"> &lt;&lt; יור &gt;&gt;</w:t>
      </w:r>
      <w:r>
        <w:rPr>
          <w:rtl/>
        </w:rPr>
        <w:t xml:space="preserve">   </w:t>
      </w:r>
    </w:p>
    <w:p w:rsidR="008C3601" w:rsidRDefault="008C3601" w:rsidP="008443B7">
      <w:pPr>
        <w:rPr>
          <w:rtl/>
          <w:lang w:eastAsia="he-IL"/>
        </w:rPr>
      </w:pPr>
    </w:p>
    <w:p w:rsidR="008C3601" w:rsidRDefault="008C3601" w:rsidP="003D5591">
      <w:pPr>
        <w:rPr>
          <w:rtl/>
          <w:lang w:eastAsia="he-IL"/>
        </w:rPr>
      </w:pPr>
      <w:r>
        <w:rPr>
          <w:rFonts w:hint="cs"/>
          <w:rtl/>
          <w:lang w:eastAsia="he-IL"/>
        </w:rPr>
        <w:t>הודעה ליושב-ראש ועדת הכנסת, חבר הכנסת אופיר כץ.</w:t>
      </w:r>
    </w:p>
    <w:p w:rsidR="008C3601" w:rsidRDefault="008C3601" w:rsidP="003D5591">
      <w:pPr>
        <w:rPr>
          <w:rtl/>
          <w:lang w:eastAsia="he-IL"/>
        </w:rPr>
      </w:pPr>
    </w:p>
    <w:p w:rsidR="008C3601" w:rsidRDefault="008C3601" w:rsidP="003D5591">
      <w:pPr>
        <w:pStyle w:val="a4"/>
        <w:keepNext/>
        <w:rPr>
          <w:rtl/>
        </w:rPr>
      </w:pPr>
      <w:bookmarkStart w:id="11189" w:name="ET_speaker_6443_11"/>
      <w:r w:rsidRPr="00233C0B">
        <w:rPr>
          <w:rStyle w:val="TagStyle"/>
          <w:rtl/>
        </w:rPr>
        <w:t xml:space="preserve"> &lt;&lt; דובר &gt;&gt; </w:t>
      </w:r>
      <w:bookmarkStart w:id="11190" w:name="_Toc136946240"/>
      <w:bookmarkStart w:id="11191" w:name="_Toc153976674"/>
      <w:bookmarkStart w:id="11192" w:name="_Toc153976859"/>
      <w:r>
        <w:rPr>
          <w:rtl/>
        </w:rPr>
        <w:t>אופיר כץ (יו"ר ועדת הכנסת):</w:t>
      </w:r>
      <w:bookmarkEnd w:id="11190"/>
      <w:bookmarkEnd w:id="11191"/>
      <w:bookmarkEnd w:id="11192"/>
      <w:r w:rsidRPr="00233C0B">
        <w:rPr>
          <w:rStyle w:val="TagStyle"/>
          <w:rtl/>
        </w:rPr>
        <w:t xml:space="preserve"> &lt;&lt; דובר &gt;&gt;</w:t>
      </w:r>
      <w:r>
        <w:rPr>
          <w:rtl/>
        </w:rPr>
        <w:t xml:space="preserve">   </w:t>
      </w:r>
      <w:bookmarkEnd w:id="11189"/>
    </w:p>
    <w:p w:rsidR="008C3601" w:rsidRDefault="008C3601" w:rsidP="008443B7">
      <w:pPr>
        <w:rPr>
          <w:rtl/>
          <w:lang w:eastAsia="he-IL"/>
        </w:rPr>
      </w:pPr>
    </w:p>
    <w:p w:rsidR="008C3601" w:rsidRDefault="008C3601" w:rsidP="00404515">
      <w:pPr>
        <w:rPr>
          <w:rtl/>
          <w:lang w:eastAsia="he-IL"/>
        </w:rPr>
      </w:pPr>
      <w:r>
        <w:rPr>
          <w:rFonts w:hint="cs"/>
          <w:rtl/>
          <w:lang w:eastAsia="he-IL"/>
        </w:rPr>
        <w:t>אדוני היושב-ראש, אדוני השר, חברי הכנסת, אבקש להודיע על חילופי אישים בוועדת החוץ והביטחון מטעם סיעת עוצמה יהודית</w:t>
      </w:r>
      <w:r w:rsidR="00404515">
        <w:rPr>
          <w:rFonts w:hint="cs"/>
          <w:rtl/>
          <w:lang w:eastAsia="he-IL"/>
        </w:rPr>
        <w:t>:</w:t>
      </w:r>
      <w:r>
        <w:rPr>
          <w:rFonts w:hint="cs"/>
          <w:rtl/>
          <w:lang w:eastAsia="he-IL"/>
        </w:rPr>
        <w:t xml:space="preserve"> במקום חבר הכנסת אלמוג כהן תכהן חברת הכנסת לימון סון הר מלך.</w:t>
      </w:r>
    </w:p>
    <w:p w:rsidR="008C3601" w:rsidRDefault="008C3601" w:rsidP="003D5591">
      <w:pPr>
        <w:rPr>
          <w:rtl/>
          <w:lang w:eastAsia="he-IL"/>
        </w:rPr>
      </w:pPr>
    </w:p>
    <w:p w:rsidR="008C3601" w:rsidRDefault="008C3601" w:rsidP="003D5591">
      <w:pPr>
        <w:pStyle w:val="af6"/>
        <w:keepNext/>
        <w:rPr>
          <w:rtl/>
        </w:rPr>
      </w:pPr>
      <w:bookmarkStart w:id="11193" w:name="ET_interruption_5300_12"/>
      <w:r w:rsidRPr="00233C0B">
        <w:rPr>
          <w:rStyle w:val="TagStyle"/>
          <w:rtl/>
        </w:rPr>
        <w:t xml:space="preserve"> &lt;&lt; קריאה &gt;&gt; </w:t>
      </w:r>
      <w:r>
        <w:rPr>
          <w:rtl/>
        </w:rPr>
        <w:t>מירב בן ארי (יש עתיד):</w:t>
      </w:r>
      <w:r w:rsidRPr="00233C0B">
        <w:rPr>
          <w:rStyle w:val="TagStyle"/>
          <w:rtl/>
        </w:rPr>
        <w:t xml:space="preserve"> &lt;&lt; קריאה &gt;&gt;</w:t>
      </w:r>
      <w:r>
        <w:rPr>
          <w:rtl/>
        </w:rPr>
        <w:t xml:space="preserve">   </w:t>
      </w:r>
      <w:bookmarkEnd w:id="11193"/>
    </w:p>
    <w:p w:rsidR="008C3601" w:rsidRDefault="008C3601" w:rsidP="008443B7">
      <w:pPr>
        <w:rPr>
          <w:rtl/>
          <w:lang w:eastAsia="he-IL"/>
        </w:rPr>
      </w:pPr>
    </w:p>
    <w:p w:rsidR="008C3601" w:rsidRDefault="008C3601" w:rsidP="003D5591">
      <w:pPr>
        <w:rPr>
          <w:rtl/>
          <w:lang w:eastAsia="he-IL"/>
        </w:rPr>
      </w:pPr>
      <w:r>
        <w:rPr>
          <w:rFonts w:hint="cs"/>
          <w:rtl/>
          <w:lang w:eastAsia="he-IL"/>
        </w:rPr>
        <w:t>למה? מה עם אלמוג? לא יפה.</w:t>
      </w:r>
    </w:p>
    <w:p w:rsidR="002A432D" w:rsidRDefault="002A432D" w:rsidP="003D5591">
      <w:pPr>
        <w:rPr>
          <w:rtl/>
          <w:lang w:eastAsia="he-IL"/>
        </w:rPr>
      </w:pPr>
    </w:p>
    <w:p w:rsidR="002A432D" w:rsidRDefault="002A432D" w:rsidP="003D5591">
      <w:pPr>
        <w:rPr>
          <w:rtl/>
          <w:lang w:eastAsia="he-IL"/>
        </w:rPr>
      </w:pPr>
    </w:p>
    <w:p w:rsidR="002A432D" w:rsidRDefault="002A432D" w:rsidP="00E21470">
      <w:pPr>
        <w:pStyle w:val="a7"/>
        <w:rPr>
          <w:rtl/>
          <w:lang w:eastAsia="he-IL"/>
        </w:rPr>
      </w:pPr>
      <w:r w:rsidRPr="00F151E5">
        <w:rPr>
          <w:rStyle w:val="TagStyle"/>
          <w:rtl/>
        </w:rPr>
        <w:t xml:space="preserve">&lt;&lt; נושא &gt;&gt; </w:t>
      </w:r>
      <w:bookmarkStart w:id="11194" w:name="_Toc153976675"/>
      <w:bookmarkStart w:id="11195" w:name="_Toc153976860"/>
      <w:r>
        <w:rPr>
          <w:rtl/>
          <w:lang w:eastAsia="he-IL"/>
        </w:rPr>
        <w:t>הודע</w:t>
      </w:r>
      <w:r>
        <w:rPr>
          <w:rFonts w:hint="cs"/>
          <w:rtl/>
          <w:lang w:eastAsia="he-IL"/>
        </w:rPr>
        <w:t>ת</w:t>
      </w:r>
      <w:r>
        <w:rPr>
          <w:rtl/>
          <w:lang w:eastAsia="he-IL"/>
        </w:rPr>
        <w:t xml:space="preserve"> ועדת הכנסת</w:t>
      </w:r>
      <w:bookmarkEnd w:id="11194"/>
      <w:bookmarkEnd w:id="11195"/>
      <w:r w:rsidRPr="00F151E5">
        <w:rPr>
          <w:rStyle w:val="TagStyle"/>
          <w:rtl/>
        </w:rPr>
        <w:t xml:space="preserve"> &lt;&lt; נושא &gt;&gt;</w:t>
      </w:r>
      <w:r>
        <w:rPr>
          <w:rtl/>
          <w:lang w:eastAsia="he-IL"/>
        </w:rPr>
        <w:t xml:space="preserve">   </w:t>
      </w:r>
    </w:p>
    <w:p w:rsidR="002A432D" w:rsidRDefault="002A432D" w:rsidP="003D5591">
      <w:pPr>
        <w:rPr>
          <w:rtl/>
          <w:lang w:eastAsia="he-IL"/>
        </w:rPr>
      </w:pPr>
    </w:p>
    <w:p w:rsidR="008C3601" w:rsidRDefault="008C3601" w:rsidP="003D5591">
      <w:pPr>
        <w:rPr>
          <w:rtl/>
          <w:lang w:eastAsia="he-IL"/>
        </w:rPr>
      </w:pPr>
    </w:p>
    <w:p w:rsidR="008C3601" w:rsidRDefault="002A432D" w:rsidP="002A432D">
      <w:pPr>
        <w:pStyle w:val="a4"/>
        <w:rPr>
          <w:rtl/>
        </w:rPr>
      </w:pPr>
      <w:bookmarkStart w:id="11196" w:name="ET_speakercontinue_6443_13"/>
      <w:r w:rsidRPr="002A432D">
        <w:rPr>
          <w:rStyle w:val="TagStyle"/>
          <w:rtl/>
        </w:rPr>
        <w:t xml:space="preserve"> &lt;&lt; דובר &gt;&gt;</w:t>
      </w:r>
      <w:r w:rsidR="008C3601" w:rsidRPr="00233C0B">
        <w:rPr>
          <w:rStyle w:val="TagStyle"/>
          <w:rtl/>
        </w:rPr>
        <w:t xml:space="preserve"> </w:t>
      </w:r>
      <w:bookmarkStart w:id="11197" w:name="_Toc153976676"/>
      <w:bookmarkStart w:id="11198" w:name="_Toc153976861"/>
      <w:r w:rsidR="008C3601">
        <w:rPr>
          <w:rtl/>
        </w:rPr>
        <w:t>אופיר כץ (יו"ר ועדת הכנסת):</w:t>
      </w:r>
      <w:bookmarkEnd w:id="11197"/>
      <w:bookmarkEnd w:id="11198"/>
      <w:r w:rsidR="008C3601" w:rsidRPr="00233C0B">
        <w:rPr>
          <w:rStyle w:val="TagStyle"/>
          <w:rtl/>
        </w:rPr>
        <w:t xml:space="preserve"> </w:t>
      </w:r>
      <w:r w:rsidRPr="002A432D">
        <w:rPr>
          <w:rStyle w:val="TagStyle"/>
          <w:rtl/>
        </w:rPr>
        <w:t xml:space="preserve">&lt;&lt; דובר &gt;&gt; </w:t>
      </w:r>
      <w:r w:rsidR="008C3601">
        <w:rPr>
          <w:rtl/>
        </w:rPr>
        <w:t xml:space="preserve">   </w:t>
      </w:r>
      <w:bookmarkEnd w:id="11196"/>
    </w:p>
    <w:p w:rsidR="008C3601" w:rsidRDefault="008C3601" w:rsidP="008443B7">
      <w:pPr>
        <w:rPr>
          <w:rtl/>
          <w:lang w:eastAsia="he-IL"/>
        </w:rPr>
      </w:pPr>
    </w:p>
    <w:p w:rsidR="008C3601" w:rsidRDefault="008C3601" w:rsidP="003D5591">
      <w:pPr>
        <w:rPr>
          <w:rtl/>
          <w:lang w:eastAsia="he-IL"/>
        </w:rPr>
      </w:pPr>
      <w:r>
        <w:rPr>
          <w:rFonts w:hint="cs"/>
          <w:rtl/>
          <w:lang w:eastAsia="he-IL"/>
        </w:rPr>
        <w:t xml:space="preserve">עכשיו אתה צריך להיות בשקט. שים לב להודעה הבאה. תהיה בשקט. </w:t>
      </w:r>
    </w:p>
    <w:p w:rsidR="008C3601" w:rsidRDefault="008C3601" w:rsidP="003D5591">
      <w:pPr>
        <w:rPr>
          <w:rtl/>
          <w:lang w:eastAsia="he-IL"/>
        </w:rPr>
      </w:pPr>
      <w:bookmarkStart w:id="11199" w:name="_ETM_Q41_565941"/>
      <w:bookmarkStart w:id="11200" w:name="_ETM_Q41_566017"/>
      <w:bookmarkStart w:id="11201" w:name="_ETM_Q41_566127"/>
      <w:bookmarkStart w:id="11202" w:name="_ETM_Q41_566198"/>
      <w:bookmarkEnd w:id="11199"/>
      <w:bookmarkEnd w:id="11200"/>
      <w:bookmarkEnd w:id="11201"/>
      <w:bookmarkEnd w:id="11202"/>
    </w:p>
    <w:p w:rsidR="008C3601" w:rsidRDefault="008C3601" w:rsidP="003D5591">
      <w:pPr>
        <w:pStyle w:val="af6"/>
        <w:keepNext/>
        <w:rPr>
          <w:rtl/>
        </w:rPr>
      </w:pPr>
      <w:r w:rsidRPr="00F151E5">
        <w:rPr>
          <w:rStyle w:val="TagStyle"/>
          <w:rtl/>
        </w:rPr>
        <w:t xml:space="preserve"> &lt;&lt; קריאה &gt;&gt; </w:t>
      </w:r>
      <w:r>
        <w:rPr>
          <w:rtl/>
        </w:rPr>
        <w:t>נאור שירי (יש עתיד):</w:t>
      </w:r>
      <w:r w:rsidRPr="00F151E5">
        <w:rPr>
          <w:rStyle w:val="TagStyle"/>
          <w:rtl/>
        </w:rPr>
        <w:t xml:space="preserve"> &lt;&lt; קריאה &gt;&gt;</w:t>
      </w:r>
      <w:r>
        <w:rPr>
          <w:rtl/>
        </w:rPr>
        <w:t xml:space="preserve">   </w:t>
      </w:r>
    </w:p>
    <w:p w:rsidR="008C3601" w:rsidRDefault="008C3601" w:rsidP="008443B7">
      <w:pPr>
        <w:rPr>
          <w:rtl/>
          <w:lang w:eastAsia="he-IL"/>
        </w:rPr>
      </w:pPr>
    </w:p>
    <w:p w:rsidR="008C3601" w:rsidRDefault="008C3601" w:rsidP="003D5591">
      <w:pPr>
        <w:rPr>
          <w:rtl/>
          <w:lang w:eastAsia="he-IL"/>
        </w:rPr>
      </w:pPr>
      <w:r>
        <w:rPr>
          <w:rFonts w:hint="cs"/>
          <w:rtl/>
          <w:lang w:eastAsia="he-IL"/>
        </w:rPr>
        <w:t>אני מקבל פה פקודות היום.</w:t>
      </w:r>
    </w:p>
    <w:p w:rsidR="008C3601" w:rsidRDefault="008C3601" w:rsidP="003D5591">
      <w:pPr>
        <w:rPr>
          <w:rtl/>
          <w:lang w:eastAsia="he-IL"/>
        </w:rPr>
      </w:pPr>
    </w:p>
    <w:p w:rsidR="008C3601" w:rsidRDefault="008C3601" w:rsidP="003D5591">
      <w:pPr>
        <w:pStyle w:val="-"/>
        <w:keepNext/>
        <w:rPr>
          <w:rtl/>
        </w:rPr>
      </w:pPr>
      <w:r w:rsidRPr="00233C0B">
        <w:rPr>
          <w:rStyle w:val="TagStyle"/>
          <w:rtl/>
        </w:rPr>
        <w:t xml:space="preserve">&lt;&lt; דובר_המשך &gt;&gt; </w:t>
      </w:r>
      <w:r>
        <w:rPr>
          <w:rtl/>
        </w:rPr>
        <w:t>אופיר כץ (יו"ר ועדת הכנסת):</w:t>
      </w:r>
      <w:r w:rsidRPr="00233C0B">
        <w:rPr>
          <w:rStyle w:val="TagStyle"/>
          <w:rtl/>
        </w:rPr>
        <w:t xml:space="preserve"> &lt;&lt; דובר_המשך &gt;&gt;</w:t>
      </w:r>
      <w:r>
        <w:rPr>
          <w:rtl/>
        </w:rPr>
        <w:t xml:space="preserve">   </w:t>
      </w:r>
    </w:p>
    <w:p w:rsidR="008C3601" w:rsidRPr="00F151E5" w:rsidRDefault="008C3601" w:rsidP="003D5591">
      <w:pPr>
        <w:rPr>
          <w:rtl/>
          <w:lang w:eastAsia="he-IL"/>
        </w:rPr>
      </w:pPr>
    </w:p>
    <w:p w:rsidR="008C3601" w:rsidRDefault="008C3601" w:rsidP="003D5591">
      <w:pPr>
        <w:rPr>
          <w:rtl/>
          <w:lang w:eastAsia="he-IL"/>
        </w:rPr>
      </w:pPr>
      <w:bookmarkStart w:id="11203" w:name="_ETM_Q41_566316"/>
      <w:bookmarkStart w:id="11204" w:name="_ETM_Q41_566377"/>
      <w:bookmarkEnd w:id="11203"/>
      <w:bookmarkEnd w:id="11204"/>
      <w:r>
        <w:rPr>
          <w:rFonts w:hint="cs"/>
          <w:rtl/>
          <w:lang w:eastAsia="he-IL"/>
        </w:rPr>
        <w:t xml:space="preserve">ועדת הכנסת החליטה בישיבתה היום כי ועדת הכלכלה תדון בהצעת </w:t>
      </w:r>
      <w:bookmarkStart w:id="11205" w:name="_ETM_Q41_570492"/>
      <w:bookmarkEnd w:id="11205"/>
      <w:r>
        <w:rPr>
          <w:rFonts w:hint="cs"/>
          <w:rtl/>
          <w:lang w:eastAsia="he-IL"/>
        </w:rPr>
        <w:t>חוק הקמת מאגר מידע גנטי של כלבים, התשפ"ג–2022, פ/690/25, של חבר הכנסת נאור שירי וקבוצת חברי הכנסת.</w:t>
      </w:r>
    </w:p>
    <w:p w:rsidR="008C3601" w:rsidRDefault="008C3601" w:rsidP="003D5591">
      <w:pPr>
        <w:rPr>
          <w:rtl/>
          <w:lang w:eastAsia="he-IL"/>
        </w:rPr>
      </w:pPr>
    </w:p>
    <w:p w:rsidR="008C3601" w:rsidRDefault="008C3601" w:rsidP="003D5591">
      <w:pPr>
        <w:pStyle w:val="af7"/>
        <w:keepNext/>
        <w:rPr>
          <w:rtl/>
        </w:rPr>
      </w:pPr>
      <w:r w:rsidRPr="00233C0B">
        <w:rPr>
          <w:rStyle w:val="TagStyle"/>
          <w:rtl/>
        </w:rPr>
        <w:t xml:space="preserve"> &lt;&lt; יור &gt;&gt; </w:t>
      </w:r>
      <w:r>
        <w:rPr>
          <w:rtl/>
        </w:rPr>
        <w:t>היו"ר אוריאל בוסו:</w:t>
      </w:r>
      <w:r w:rsidRPr="00233C0B">
        <w:rPr>
          <w:rStyle w:val="TagStyle"/>
          <w:rtl/>
        </w:rPr>
        <w:t xml:space="preserve"> &lt;&lt; יור &gt;&gt;</w:t>
      </w:r>
      <w:r>
        <w:rPr>
          <w:rtl/>
        </w:rPr>
        <w:t xml:space="preserve">   </w:t>
      </w:r>
    </w:p>
    <w:p w:rsidR="008C3601" w:rsidRDefault="008C3601" w:rsidP="008443B7">
      <w:pPr>
        <w:rPr>
          <w:rtl/>
          <w:lang w:eastAsia="he-IL"/>
        </w:rPr>
      </w:pPr>
    </w:p>
    <w:p w:rsidR="008C3601" w:rsidRDefault="008C3601" w:rsidP="003D5591">
      <w:pPr>
        <w:rPr>
          <w:rtl/>
          <w:lang w:eastAsia="he-IL"/>
        </w:rPr>
      </w:pPr>
      <w:r>
        <w:rPr>
          <w:rFonts w:hint="cs"/>
          <w:rtl/>
          <w:lang w:eastAsia="he-IL"/>
        </w:rPr>
        <w:t xml:space="preserve">יש לך אפשרות להתנגד להודעה, נאור. תודה ליושב-ראש ועדת הכנסת. </w:t>
      </w:r>
    </w:p>
    <w:p w:rsidR="008C3601" w:rsidRDefault="008C3601" w:rsidP="003D5591">
      <w:pPr>
        <w:rPr>
          <w:rtl/>
          <w:lang w:eastAsia="he-IL"/>
        </w:rPr>
      </w:pPr>
    </w:p>
    <w:p w:rsidR="00404515" w:rsidRDefault="00404515" w:rsidP="003D5591">
      <w:pPr>
        <w:rPr>
          <w:rtl/>
          <w:lang w:eastAsia="he-IL"/>
        </w:rPr>
      </w:pPr>
    </w:p>
    <w:p w:rsidR="008C3601" w:rsidRDefault="008C3601" w:rsidP="003D5591">
      <w:pPr>
        <w:pStyle w:val="a7"/>
        <w:rPr>
          <w:rtl/>
          <w:lang w:eastAsia="he-IL"/>
        </w:rPr>
      </w:pPr>
      <w:bookmarkStart w:id="11206" w:name="ET_hatsach_639333_15"/>
      <w:r w:rsidRPr="00233C0B">
        <w:rPr>
          <w:rStyle w:val="TagStyle"/>
          <w:rtl/>
        </w:rPr>
        <w:t xml:space="preserve"> &lt;&lt; הצח &gt;&gt; </w:t>
      </w:r>
      <w:bookmarkStart w:id="11207" w:name="_Toc136946241"/>
      <w:bookmarkStart w:id="11208" w:name="_Toc153976677"/>
      <w:bookmarkStart w:id="11209" w:name="_Toc153976862"/>
      <w:r>
        <w:rPr>
          <w:rtl/>
          <w:lang w:eastAsia="he-IL"/>
        </w:rPr>
        <w:t>הצעת חוק רשות התעופה האזרחית (תיקון מס' 4) (אישור בדבר כשירות אווירית לכלי טיס של צבא זר), התשפ"ג</w:t>
      </w:r>
      <w:r>
        <w:rPr>
          <w:rFonts w:hint="cs"/>
          <w:rtl/>
          <w:lang w:eastAsia="he-IL"/>
        </w:rPr>
        <w:t>–</w:t>
      </w:r>
      <w:r>
        <w:rPr>
          <w:rtl/>
          <w:lang w:eastAsia="he-IL"/>
        </w:rPr>
        <w:t>2023</w:t>
      </w:r>
      <w:bookmarkEnd w:id="11207"/>
      <w:bookmarkEnd w:id="11208"/>
      <w:bookmarkEnd w:id="11209"/>
      <w:r w:rsidRPr="00233C0B">
        <w:rPr>
          <w:rStyle w:val="TagStyle"/>
          <w:rtl/>
        </w:rPr>
        <w:t xml:space="preserve"> &lt;&lt; הצח &gt;&gt;</w:t>
      </w:r>
      <w:r>
        <w:rPr>
          <w:rtl/>
          <w:lang w:eastAsia="he-IL"/>
        </w:rPr>
        <w:t xml:space="preserve">   </w:t>
      </w:r>
      <w:bookmarkEnd w:id="11206"/>
    </w:p>
    <w:p w:rsidR="008C3601" w:rsidRPr="00404515" w:rsidRDefault="008C3601" w:rsidP="00404515">
      <w:pPr>
        <w:rPr>
          <w:rtl/>
        </w:rPr>
      </w:pPr>
      <w:r w:rsidRPr="00404515">
        <w:rPr>
          <w:rFonts w:hint="cs"/>
          <w:rtl/>
        </w:rPr>
        <w:t>[רשומות (הצעות חוק</w:t>
      </w:r>
      <w:r w:rsidR="00350C10">
        <w:rPr>
          <w:rFonts w:hint="cs"/>
          <w:rtl/>
        </w:rPr>
        <w:t>, חוב'</w:t>
      </w:r>
      <w:r w:rsidRPr="00404515">
        <w:rPr>
          <w:rFonts w:hint="cs"/>
          <w:rtl/>
        </w:rPr>
        <w:t xml:space="preserve"> מ/1608</w:t>
      </w:r>
      <w:r w:rsidR="00404515" w:rsidRPr="00404515">
        <w:rPr>
          <w:rFonts w:hint="cs"/>
          <w:rtl/>
        </w:rPr>
        <w:t>).</w:t>
      </w:r>
      <w:r w:rsidRPr="00404515">
        <w:rPr>
          <w:rFonts w:hint="cs"/>
          <w:rtl/>
        </w:rPr>
        <w:t>]</w:t>
      </w:r>
    </w:p>
    <w:p w:rsidR="008C3601" w:rsidRDefault="008C3601" w:rsidP="003D5591">
      <w:pPr>
        <w:pStyle w:val="-1"/>
        <w:rPr>
          <w:rtl/>
          <w:lang w:eastAsia="he-IL"/>
        </w:rPr>
      </w:pPr>
      <w:r>
        <w:rPr>
          <w:rtl/>
          <w:lang w:eastAsia="he-IL"/>
        </w:rPr>
        <w:t>(קריאה ראשונה)</w:t>
      </w:r>
    </w:p>
    <w:p w:rsidR="008C3601" w:rsidRDefault="008C3601" w:rsidP="003D5591">
      <w:pPr>
        <w:ind w:firstLine="0"/>
        <w:rPr>
          <w:rtl/>
          <w:lang w:eastAsia="he-IL"/>
        </w:rPr>
      </w:pPr>
    </w:p>
    <w:p w:rsidR="008C3601" w:rsidRDefault="008C3601" w:rsidP="003D5591">
      <w:pPr>
        <w:pStyle w:val="af7"/>
        <w:keepNext/>
        <w:rPr>
          <w:rtl/>
        </w:rPr>
      </w:pPr>
      <w:r w:rsidRPr="00233C0B">
        <w:rPr>
          <w:rStyle w:val="TagStyle"/>
          <w:rtl/>
        </w:rPr>
        <w:t xml:space="preserve"> &lt;&lt; יור &gt;&gt; </w:t>
      </w:r>
      <w:r>
        <w:rPr>
          <w:rtl/>
        </w:rPr>
        <w:t>היו"ר אוריאל בוסו:</w:t>
      </w:r>
      <w:r w:rsidRPr="00233C0B">
        <w:rPr>
          <w:rStyle w:val="TagStyle"/>
          <w:rtl/>
        </w:rPr>
        <w:t xml:space="preserve"> &lt;&lt; יור &gt;&gt;</w:t>
      </w:r>
      <w:r>
        <w:rPr>
          <w:rtl/>
        </w:rPr>
        <w:t xml:space="preserve">   </w:t>
      </w:r>
    </w:p>
    <w:p w:rsidR="008C3601" w:rsidRDefault="008C3601" w:rsidP="008443B7">
      <w:pPr>
        <w:rPr>
          <w:rtl/>
          <w:lang w:eastAsia="he-IL"/>
        </w:rPr>
      </w:pPr>
    </w:p>
    <w:p w:rsidR="008C3601" w:rsidRDefault="008C3601" w:rsidP="002A432D">
      <w:pPr>
        <w:rPr>
          <w:rtl/>
          <w:lang w:eastAsia="he-IL"/>
        </w:rPr>
      </w:pPr>
      <w:r>
        <w:rPr>
          <w:rFonts w:hint="cs"/>
          <w:rtl/>
          <w:lang w:eastAsia="he-IL"/>
        </w:rPr>
        <w:t>נעבור לנושא הבא</w:t>
      </w:r>
      <w:bookmarkStart w:id="11210" w:name="_GoBack"/>
      <w:bookmarkEnd w:id="11210"/>
      <w:r>
        <w:rPr>
          <w:rFonts w:hint="cs"/>
          <w:rtl/>
          <w:lang w:eastAsia="he-IL"/>
        </w:rPr>
        <w:t xml:space="preserve"> בסדר-היום </w:t>
      </w:r>
      <w:r w:rsidR="00404515">
        <w:rPr>
          <w:rFonts w:hint="eastAsia"/>
          <w:rtl/>
          <w:lang w:eastAsia="he-IL"/>
        </w:rPr>
        <w:t xml:space="preserve">– </w:t>
      </w:r>
      <w:r>
        <w:rPr>
          <w:rtl/>
          <w:lang w:eastAsia="he-IL"/>
        </w:rPr>
        <w:t>הצעת חוק רשות התעופה האזרחית (תיקון מס' 4) (אישור בדבר כשירות אווירית לכלי טיס של צבא זר), התשפ"ג</w:t>
      </w:r>
      <w:r>
        <w:rPr>
          <w:rFonts w:hint="cs"/>
          <w:rtl/>
          <w:lang w:eastAsia="he-IL"/>
        </w:rPr>
        <w:t>–</w:t>
      </w:r>
      <w:r>
        <w:rPr>
          <w:rtl/>
          <w:lang w:eastAsia="he-IL"/>
        </w:rPr>
        <w:t>2023</w:t>
      </w:r>
      <w:r>
        <w:rPr>
          <w:rFonts w:hint="cs"/>
          <w:rtl/>
          <w:lang w:eastAsia="he-IL"/>
        </w:rPr>
        <w:t>. יציג השר יצחק וסרלאוף בשם שרת התחבורה והבטיחות בדרכים</w:t>
      </w:r>
      <w:r w:rsidR="00404515">
        <w:rPr>
          <w:rFonts w:hint="cs"/>
          <w:rtl/>
          <w:lang w:eastAsia="he-IL"/>
        </w:rPr>
        <w:t>.</w:t>
      </w:r>
      <w:r>
        <w:rPr>
          <w:rFonts w:hint="cs"/>
          <w:rtl/>
          <w:lang w:eastAsia="he-IL"/>
        </w:rPr>
        <w:t xml:space="preserve"> בבקשה.</w:t>
      </w:r>
    </w:p>
    <w:p w:rsidR="008C3601" w:rsidRDefault="008C3601" w:rsidP="003D5591">
      <w:pPr>
        <w:rPr>
          <w:rtl/>
          <w:lang w:eastAsia="he-IL"/>
        </w:rPr>
      </w:pPr>
    </w:p>
    <w:p w:rsidR="008C3601" w:rsidRDefault="008C3601" w:rsidP="003D5591">
      <w:pPr>
        <w:pStyle w:val="af6"/>
        <w:keepNext/>
        <w:rPr>
          <w:rtl/>
        </w:rPr>
      </w:pPr>
      <w:r w:rsidRPr="00AE1558">
        <w:rPr>
          <w:rStyle w:val="TagStyle"/>
          <w:rtl/>
        </w:rPr>
        <w:t xml:space="preserve"> &lt;&lt; קריאה &gt;&gt; </w:t>
      </w:r>
      <w:r>
        <w:rPr>
          <w:rtl/>
        </w:rPr>
        <w:t>טלי גוטליב (הליכוד):</w:t>
      </w:r>
      <w:r w:rsidRPr="00AE1558">
        <w:rPr>
          <w:rStyle w:val="TagStyle"/>
          <w:rtl/>
        </w:rPr>
        <w:t xml:space="preserve"> &lt;&lt; קריאה &gt;&gt;</w:t>
      </w:r>
      <w:r>
        <w:rPr>
          <w:rtl/>
        </w:rPr>
        <w:t xml:space="preserve">   </w:t>
      </w:r>
    </w:p>
    <w:p w:rsidR="008C3601" w:rsidRDefault="008C3601" w:rsidP="008443B7">
      <w:pPr>
        <w:rPr>
          <w:rtl/>
          <w:lang w:eastAsia="he-IL"/>
        </w:rPr>
      </w:pPr>
    </w:p>
    <w:p w:rsidR="008C3601" w:rsidRDefault="008C3601" w:rsidP="003D5591">
      <w:pPr>
        <w:rPr>
          <w:rtl/>
          <w:lang w:eastAsia="he-IL"/>
        </w:rPr>
      </w:pPr>
      <w:r>
        <w:rPr>
          <w:rFonts w:hint="cs"/>
          <w:rtl/>
          <w:lang w:eastAsia="he-IL"/>
        </w:rPr>
        <w:t xml:space="preserve">וכל הכבוד לשר, וכל </w:t>
      </w:r>
      <w:bookmarkStart w:id="11211" w:name="_ETM_Q41_609518"/>
      <w:bookmarkEnd w:id="11211"/>
      <w:r>
        <w:rPr>
          <w:rFonts w:hint="cs"/>
          <w:rtl/>
          <w:lang w:eastAsia="he-IL"/>
        </w:rPr>
        <w:t>הכבוד לשר,</w:t>
      </w:r>
      <w:r w:rsidRPr="008D4209">
        <w:rPr>
          <w:rFonts w:hint="cs"/>
          <w:rtl/>
          <w:lang w:eastAsia="he-IL"/>
        </w:rPr>
        <w:t xml:space="preserve"> </w:t>
      </w:r>
      <w:r>
        <w:rPr>
          <w:rFonts w:hint="cs"/>
          <w:rtl/>
          <w:lang w:eastAsia="he-IL"/>
        </w:rPr>
        <w:t>וכל הכבוד לשר.</w:t>
      </w:r>
    </w:p>
    <w:p w:rsidR="008C3601" w:rsidRPr="00AE1558" w:rsidRDefault="008C3601" w:rsidP="003D5591">
      <w:pPr>
        <w:rPr>
          <w:rtl/>
          <w:lang w:eastAsia="he-IL"/>
        </w:rPr>
      </w:pPr>
    </w:p>
    <w:p w:rsidR="008C3601" w:rsidRDefault="008C3601" w:rsidP="003D5591">
      <w:pPr>
        <w:pStyle w:val="af7"/>
        <w:keepNext/>
        <w:rPr>
          <w:rtl/>
        </w:rPr>
      </w:pPr>
      <w:r w:rsidRPr="00AE1558">
        <w:rPr>
          <w:rStyle w:val="TagStyle"/>
          <w:rtl/>
        </w:rPr>
        <w:t xml:space="preserve"> &lt;&lt; יור &gt;&gt; </w:t>
      </w:r>
      <w:r>
        <w:rPr>
          <w:rtl/>
        </w:rPr>
        <w:t>היו"ר אוריאל בוסו:</w:t>
      </w:r>
      <w:r w:rsidRPr="00AE1558">
        <w:rPr>
          <w:rStyle w:val="TagStyle"/>
          <w:rtl/>
        </w:rPr>
        <w:t xml:space="preserve"> &lt;&lt; יור &gt;&gt;</w:t>
      </w:r>
      <w:r>
        <w:rPr>
          <w:rtl/>
        </w:rPr>
        <w:t xml:space="preserve">   </w:t>
      </w:r>
    </w:p>
    <w:p w:rsidR="008C3601" w:rsidRDefault="008C3601" w:rsidP="008443B7">
      <w:pPr>
        <w:rPr>
          <w:rtl/>
          <w:lang w:eastAsia="he-IL"/>
        </w:rPr>
      </w:pPr>
    </w:p>
    <w:p w:rsidR="008C3601" w:rsidRDefault="008C3601" w:rsidP="003D5591">
      <w:pPr>
        <w:rPr>
          <w:rtl/>
          <w:lang w:eastAsia="he-IL"/>
        </w:rPr>
      </w:pPr>
      <w:r>
        <w:rPr>
          <w:rFonts w:hint="cs"/>
          <w:rtl/>
          <w:lang w:eastAsia="he-IL"/>
        </w:rPr>
        <w:t>עד עשר דקות לרשותך, אדוני.</w:t>
      </w:r>
    </w:p>
    <w:p w:rsidR="008C3601" w:rsidRDefault="008C3601" w:rsidP="003D5591">
      <w:pPr>
        <w:rPr>
          <w:rtl/>
          <w:lang w:eastAsia="he-IL"/>
        </w:rPr>
      </w:pPr>
    </w:p>
    <w:p w:rsidR="008C3601" w:rsidRDefault="00E21470" w:rsidP="00E21470">
      <w:pPr>
        <w:pStyle w:val="a4"/>
        <w:rPr>
          <w:rtl/>
        </w:rPr>
      </w:pPr>
      <w:bookmarkStart w:id="11212" w:name="ET_speaker_6532_825"/>
      <w:r w:rsidRPr="00E21470">
        <w:rPr>
          <w:rStyle w:val="TagStyle"/>
          <w:rtl/>
        </w:rPr>
        <w:t xml:space="preserve"> &lt;&lt; דובר &gt;&gt;</w:t>
      </w:r>
      <w:r w:rsidR="008C3601" w:rsidRPr="00AE1558">
        <w:rPr>
          <w:rStyle w:val="TagStyle"/>
          <w:rtl/>
        </w:rPr>
        <w:t xml:space="preserve"> </w:t>
      </w:r>
      <w:bookmarkStart w:id="11213" w:name="_Toc153976863"/>
      <w:r w:rsidR="008C3601">
        <w:rPr>
          <w:rtl/>
        </w:rPr>
        <w:t>שר הנגב, הגליל והחוסן הלאומי יצחק שמעון וסרלאוף:</w:t>
      </w:r>
      <w:bookmarkEnd w:id="11213"/>
      <w:r w:rsidR="008C3601" w:rsidRPr="00AE1558">
        <w:rPr>
          <w:rStyle w:val="TagStyle"/>
          <w:rtl/>
        </w:rPr>
        <w:t xml:space="preserve"> </w:t>
      </w:r>
      <w:r w:rsidRPr="00E21470">
        <w:rPr>
          <w:rStyle w:val="TagStyle"/>
          <w:rtl/>
        </w:rPr>
        <w:t>&lt;&lt; דובר &gt;&gt;</w:t>
      </w:r>
      <w:bookmarkEnd w:id="11212"/>
      <w:r w:rsidRPr="00E21470">
        <w:rPr>
          <w:rStyle w:val="TagStyle"/>
          <w:rtl/>
        </w:rPr>
        <w:t xml:space="preserve"> </w:t>
      </w:r>
      <w:r w:rsidR="008C3601">
        <w:rPr>
          <w:rtl/>
        </w:rPr>
        <w:t xml:space="preserve">   </w:t>
      </w:r>
    </w:p>
    <w:p w:rsidR="008C3601" w:rsidRDefault="008C3601" w:rsidP="008443B7">
      <w:pPr>
        <w:rPr>
          <w:rtl/>
          <w:lang w:eastAsia="he-IL"/>
        </w:rPr>
      </w:pPr>
    </w:p>
    <w:p w:rsidR="008C3601" w:rsidRDefault="008C3601" w:rsidP="002A432D">
      <w:pPr>
        <w:rPr>
          <w:rtl/>
          <w:lang w:eastAsia="he-IL"/>
        </w:rPr>
      </w:pPr>
      <w:r>
        <w:rPr>
          <w:rFonts w:hint="cs"/>
          <w:rtl/>
          <w:lang w:eastAsia="he-IL"/>
        </w:rPr>
        <w:t xml:space="preserve">אדוני היושב-ראש, כנסת נכבדה </w:t>
      </w:r>
      <w:r w:rsidR="002A432D">
        <w:rPr>
          <w:rFonts w:hint="eastAsia"/>
          <w:rtl/>
          <w:lang w:eastAsia="he-IL"/>
        </w:rPr>
        <w:t>–</w:t>
      </w:r>
      <w:r w:rsidR="002A432D">
        <w:rPr>
          <w:rFonts w:hint="cs"/>
          <w:rtl/>
          <w:lang w:eastAsia="he-IL"/>
        </w:rPr>
        <w:t xml:space="preserve"> תעשה לה "</w:t>
      </w:r>
      <w:r>
        <w:rPr>
          <w:rFonts w:hint="cs"/>
          <w:rtl/>
          <w:lang w:eastAsia="he-IL"/>
        </w:rPr>
        <w:t>קריאה ראשונה</w:t>
      </w:r>
      <w:r w:rsidR="002A432D">
        <w:rPr>
          <w:rFonts w:hint="cs"/>
          <w:rtl/>
          <w:lang w:eastAsia="he-IL"/>
        </w:rPr>
        <w:t>"</w:t>
      </w:r>
      <w:r>
        <w:rPr>
          <w:rFonts w:hint="cs"/>
          <w:rtl/>
          <w:lang w:eastAsia="he-IL"/>
        </w:rPr>
        <w:t>, בבקשה.</w:t>
      </w:r>
    </w:p>
    <w:p w:rsidR="008C3601" w:rsidRDefault="008C3601" w:rsidP="003D5591">
      <w:pPr>
        <w:rPr>
          <w:rtl/>
          <w:lang w:eastAsia="he-IL"/>
        </w:rPr>
      </w:pPr>
    </w:p>
    <w:p w:rsidR="008C3601" w:rsidRDefault="008C3601" w:rsidP="003D5591">
      <w:pPr>
        <w:pStyle w:val="af7"/>
        <w:keepNext/>
        <w:rPr>
          <w:rtl/>
        </w:rPr>
      </w:pPr>
      <w:r w:rsidRPr="00AE1558">
        <w:rPr>
          <w:rStyle w:val="TagStyle"/>
          <w:rtl/>
        </w:rPr>
        <w:t xml:space="preserve"> &lt;&lt; יור &gt;&gt; </w:t>
      </w:r>
      <w:r>
        <w:rPr>
          <w:rtl/>
        </w:rPr>
        <w:t>היו"ר אוריאל בוסו:</w:t>
      </w:r>
      <w:r w:rsidRPr="00AE1558">
        <w:rPr>
          <w:rStyle w:val="TagStyle"/>
          <w:rtl/>
        </w:rPr>
        <w:t xml:space="preserve"> &lt;&lt; יור &gt;&gt;</w:t>
      </w:r>
      <w:r>
        <w:rPr>
          <w:rtl/>
        </w:rPr>
        <w:t xml:space="preserve">   </w:t>
      </w:r>
    </w:p>
    <w:p w:rsidR="008C3601" w:rsidRDefault="008C3601" w:rsidP="008443B7">
      <w:pPr>
        <w:rPr>
          <w:rtl/>
          <w:lang w:eastAsia="he-IL"/>
        </w:rPr>
      </w:pPr>
    </w:p>
    <w:p w:rsidR="008C3601" w:rsidRDefault="008C3601" w:rsidP="003D5591">
      <w:pPr>
        <w:rPr>
          <w:rtl/>
          <w:lang w:eastAsia="he-IL"/>
        </w:rPr>
      </w:pPr>
      <w:r>
        <w:rPr>
          <w:rFonts w:hint="cs"/>
          <w:rtl/>
          <w:lang w:eastAsia="he-IL"/>
        </w:rPr>
        <w:t>זה ייכנס לעשרת הגדולים, אני מאמין.</w:t>
      </w:r>
      <w:r w:rsidR="002A432D">
        <w:rPr>
          <w:rFonts w:hint="cs"/>
          <w:rtl/>
          <w:lang w:eastAsia="he-IL"/>
        </w:rPr>
        <w:t xml:space="preserve"> לבוא עם בגדי שבת. </w:t>
      </w:r>
    </w:p>
    <w:p w:rsidR="008C3601" w:rsidRDefault="008C3601" w:rsidP="003D5591">
      <w:pPr>
        <w:rPr>
          <w:rtl/>
          <w:lang w:eastAsia="he-IL"/>
        </w:rPr>
      </w:pPr>
    </w:p>
    <w:p w:rsidR="008C3601" w:rsidRDefault="008C3601" w:rsidP="003D5591">
      <w:pPr>
        <w:pStyle w:val="-"/>
        <w:keepNext/>
        <w:rPr>
          <w:rtl/>
        </w:rPr>
      </w:pPr>
      <w:bookmarkStart w:id="11214" w:name="ET_speakercontinue_6532_22"/>
      <w:r w:rsidRPr="00AE1558">
        <w:rPr>
          <w:rStyle w:val="TagStyle"/>
          <w:rtl/>
        </w:rPr>
        <w:t xml:space="preserve"> &lt;&lt; דובר_המשך &gt;&gt; </w:t>
      </w:r>
      <w:r>
        <w:rPr>
          <w:rtl/>
        </w:rPr>
        <w:t>שר הנגב, הגליל והחוסן הלאומי יצחק שמעון וסרלאוף:</w:t>
      </w:r>
      <w:r w:rsidRPr="00AE1558">
        <w:rPr>
          <w:rStyle w:val="TagStyle"/>
          <w:rtl/>
        </w:rPr>
        <w:t xml:space="preserve"> &lt;&lt; דובר_המשך &gt;&gt;</w:t>
      </w:r>
      <w:r>
        <w:rPr>
          <w:rtl/>
        </w:rPr>
        <w:t xml:space="preserve">   </w:t>
      </w:r>
      <w:bookmarkEnd w:id="11214"/>
    </w:p>
    <w:p w:rsidR="008C3601" w:rsidRDefault="008C3601" w:rsidP="008443B7">
      <w:pPr>
        <w:rPr>
          <w:rtl/>
          <w:lang w:eastAsia="he-IL"/>
        </w:rPr>
      </w:pPr>
    </w:p>
    <w:p w:rsidR="008C3601" w:rsidRDefault="008C3601" w:rsidP="002A432D">
      <w:pPr>
        <w:rPr>
          <w:rtl/>
          <w:lang w:eastAsia="he-IL"/>
        </w:rPr>
      </w:pPr>
      <w:r>
        <w:rPr>
          <w:rFonts w:hint="cs"/>
          <w:rtl/>
          <w:lang w:eastAsia="he-IL"/>
        </w:rPr>
        <w:t xml:space="preserve">לא, לא, </w:t>
      </w:r>
      <w:bookmarkStart w:id="11215" w:name="_ETM_Q41_647455"/>
      <w:bookmarkEnd w:id="11215"/>
      <w:r>
        <w:rPr>
          <w:rFonts w:hint="cs"/>
          <w:rtl/>
          <w:lang w:eastAsia="he-IL"/>
        </w:rPr>
        <w:t>ממש לא. אנחנו עובדים על זה עכשיו.</w:t>
      </w:r>
    </w:p>
    <w:p w:rsidR="008C3601" w:rsidRDefault="008C3601" w:rsidP="003D5591">
      <w:pPr>
        <w:rPr>
          <w:rtl/>
          <w:lang w:eastAsia="he-IL"/>
        </w:rPr>
      </w:pPr>
    </w:p>
    <w:p w:rsidR="008C3601" w:rsidRDefault="008C3601" w:rsidP="003D5591">
      <w:pPr>
        <w:pStyle w:val="af6"/>
        <w:keepNext/>
        <w:rPr>
          <w:rtl/>
        </w:rPr>
      </w:pPr>
      <w:r w:rsidRPr="00AE1558">
        <w:rPr>
          <w:rStyle w:val="TagStyle"/>
          <w:rtl/>
        </w:rPr>
        <w:t xml:space="preserve">&lt;&lt; קריאה &gt;&gt; </w:t>
      </w:r>
      <w:r>
        <w:rPr>
          <w:rtl/>
        </w:rPr>
        <w:t>טלי גוטליב (הליכוד):</w:t>
      </w:r>
      <w:r w:rsidRPr="00AE1558">
        <w:rPr>
          <w:rStyle w:val="TagStyle"/>
          <w:rtl/>
        </w:rPr>
        <w:t xml:space="preserve"> &lt;&lt; קריאה &gt;&gt;</w:t>
      </w:r>
      <w:r>
        <w:rPr>
          <w:rtl/>
        </w:rPr>
        <w:t xml:space="preserve">   </w:t>
      </w:r>
    </w:p>
    <w:p w:rsidR="008C3601" w:rsidRDefault="008C3601" w:rsidP="003D5591">
      <w:pPr>
        <w:rPr>
          <w:rtl/>
          <w:lang w:eastAsia="he-IL"/>
        </w:rPr>
      </w:pPr>
    </w:p>
    <w:p w:rsidR="008C3601" w:rsidRDefault="008C3601" w:rsidP="003D5591">
      <w:pPr>
        <w:rPr>
          <w:rtl/>
          <w:lang w:eastAsia="he-IL"/>
        </w:rPr>
      </w:pPr>
      <w:r>
        <w:rPr>
          <w:rFonts w:hint="cs"/>
          <w:rtl/>
          <w:lang w:eastAsia="he-IL"/>
        </w:rPr>
        <w:t xml:space="preserve">אני אמרתי לכם </w:t>
      </w:r>
      <w:r w:rsidR="00A00651">
        <w:rPr>
          <w:rFonts w:hint="cs"/>
          <w:rtl/>
          <w:lang w:eastAsia="he-IL"/>
        </w:rPr>
        <w:t>– – –</w:t>
      </w:r>
    </w:p>
    <w:p w:rsidR="008C3601" w:rsidRDefault="008C3601" w:rsidP="003D5591">
      <w:pPr>
        <w:rPr>
          <w:rtl/>
          <w:lang w:eastAsia="he-IL"/>
        </w:rPr>
      </w:pPr>
    </w:p>
    <w:p w:rsidR="008C3601" w:rsidRDefault="008C3601" w:rsidP="003D5591">
      <w:pPr>
        <w:pStyle w:val="af6"/>
        <w:keepNext/>
        <w:rPr>
          <w:rtl/>
        </w:rPr>
      </w:pPr>
      <w:r w:rsidRPr="00AE1558">
        <w:rPr>
          <w:rStyle w:val="TagStyle"/>
          <w:rtl/>
        </w:rPr>
        <w:t xml:space="preserve"> &lt;&lt; קריאה &gt;&gt; </w:t>
      </w:r>
      <w:r>
        <w:rPr>
          <w:rtl/>
        </w:rPr>
        <w:t>מירב בן ארי (יש עתיד):</w:t>
      </w:r>
      <w:r w:rsidRPr="00AE1558">
        <w:rPr>
          <w:rStyle w:val="TagStyle"/>
          <w:rtl/>
        </w:rPr>
        <w:t xml:space="preserve"> &lt;&lt; קריאה &gt;&gt;</w:t>
      </w:r>
      <w:r>
        <w:rPr>
          <w:rtl/>
        </w:rPr>
        <w:t xml:space="preserve">   </w:t>
      </w:r>
    </w:p>
    <w:p w:rsidR="008C3601" w:rsidRDefault="008C3601" w:rsidP="008443B7">
      <w:pPr>
        <w:rPr>
          <w:rtl/>
          <w:lang w:eastAsia="he-IL"/>
        </w:rPr>
      </w:pPr>
    </w:p>
    <w:p w:rsidR="008C3601" w:rsidRDefault="008C3601" w:rsidP="003D5591">
      <w:pPr>
        <w:rPr>
          <w:rtl/>
          <w:lang w:eastAsia="he-IL"/>
        </w:rPr>
      </w:pPr>
      <w:r>
        <w:rPr>
          <w:rFonts w:hint="cs"/>
          <w:rtl/>
          <w:lang w:eastAsia="he-IL"/>
        </w:rPr>
        <w:t>וסרלאוף, למה הנחתם את האלמוג?</w:t>
      </w:r>
    </w:p>
    <w:p w:rsidR="008C3601" w:rsidRDefault="008C3601" w:rsidP="003D5591">
      <w:pPr>
        <w:rPr>
          <w:rtl/>
          <w:lang w:eastAsia="he-IL"/>
        </w:rPr>
      </w:pPr>
    </w:p>
    <w:p w:rsidR="008C3601" w:rsidRDefault="008C3601" w:rsidP="003D5591">
      <w:pPr>
        <w:pStyle w:val="-"/>
        <w:keepNext/>
        <w:rPr>
          <w:rtl/>
        </w:rPr>
      </w:pPr>
      <w:bookmarkStart w:id="11216" w:name="ET_speakercontinue_6532_24"/>
      <w:r w:rsidRPr="00AE1558">
        <w:rPr>
          <w:rStyle w:val="TagStyle"/>
          <w:rtl/>
        </w:rPr>
        <w:t xml:space="preserve"> &lt;&lt; דובר_המשך &gt;&gt; </w:t>
      </w:r>
      <w:r>
        <w:rPr>
          <w:rtl/>
        </w:rPr>
        <w:t>שר הנגב, הגליל והחוסן הלאומי יצחק שמעון וסרלאוף:</w:t>
      </w:r>
      <w:r w:rsidRPr="00AE1558">
        <w:rPr>
          <w:rStyle w:val="TagStyle"/>
          <w:rtl/>
        </w:rPr>
        <w:t xml:space="preserve"> &lt;&lt; דובר_המשך &gt;&gt;</w:t>
      </w:r>
      <w:r>
        <w:rPr>
          <w:rtl/>
        </w:rPr>
        <w:t xml:space="preserve">   </w:t>
      </w:r>
      <w:bookmarkEnd w:id="11216"/>
    </w:p>
    <w:p w:rsidR="008C3601" w:rsidRDefault="008C3601" w:rsidP="008443B7">
      <w:pPr>
        <w:rPr>
          <w:rtl/>
          <w:lang w:eastAsia="he-IL"/>
        </w:rPr>
      </w:pPr>
    </w:p>
    <w:p w:rsidR="008C3601" w:rsidRDefault="008C3601" w:rsidP="003D5591">
      <w:pPr>
        <w:rPr>
          <w:rtl/>
          <w:lang w:eastAsia="he-IL"/>
        </w:rPr>
      </w:pPr>
      <w:r>
        <w:rPr>
          <w:rFonts w:hint="cs"/>
          <w:rtl/>
          <w:lang w:eastAsia="he-IL"/>
        </w:rPr>
        <w:t>טוב, עכשיו את מחזירה אותי לרצינות. תמשיכי עם השאלות, אני אהיה יותר רציני.</w:t>
      </w:r>
    </w:p>
    <w:p w:rsidR="008C3601" w:rsidRDefault="008C3601" w:rsidP="003D5591">
      <w:pPr>
        <w:rPr>
          <w:rtl/>
          <w:lang w:eastAsia="he-IL"/>
        </w:rPr>
      </w:pPr>
      <w:bookmarkStart w:id="11217" w:name="_ETM_Q41_665068"/>
      <w:bookmarkStart w:id="11218" w:name="_ETM_Q41_665144"/>
      <w:bookmarkEnd w:id="11217"/>
      <w:bookmarkEnd w:id="11218"/>
    </w:p>
    <w:p w:rsidR="008C3601" w:rsidRDefault="008C3601" w:rsidP="003D5591">
      <w:pPr>
        <w:rPr>
          <w:rtl/>
          <w:lang w:eastAsia="he-IL"/>
        </w:rPr>
      </w:pPr>
      <w:bookmarkStart w:id="11219" w:name="_ETM_Q41_665235"/>
      <w:bookmarkStart w:id="11220" w:name="_ETM_Q41_665298"/>
      <w:bookmarkEnd w:id="11219"/>
      <w:bookmarkEnd w:id="11220"/>
      <w:r>
        <w:rPr>
          <w:rFonts w:hint="cs"/>
          <w:rtl/>
          <w:lang w:eastAsia="he-IL"/>
        </w:rPr>
        <w:t>התעשיות הביטחוניות במדינת ישראל מתמודדות במכרזים בין-לאומיים לביצוע תקנות של ציוד תעופתי בכלי טיס של צבאות זרים.</w:t>
      </w:r>
    </w:p>
    <w:p w:rsidR="008C3601" w:rsidRDefault="008C3601" w:rsidP="003D5591">
      <w:pPr>
        <w:keepNext/>
        <w:rPr>
          <w:rtl/>
        </w:rPr>
      </w:pPr>
    </w:p>
    <w:p w:rsidR="008C3601" w:rsidRDefault="008C3601" w:rsidP="003D5591">
      <w:pPr>
        <w:pStyle w:val="af6"/>
        <w:keepNext/>
        <w:rPr>
          <w:rtl/>
        </w:rPr>
      </w:pPr>
      <w:bookmarkStart w:id="11221" w:name="_ETM_Q41_677755"/>
      <w:bookmarkStart w:id="11222" w:name="_ETM_Q41_677842"/>
      <w:bookmarkEnd w:id="11221"/>
      <w:bookmarkEnd w:id="11222"/>
      <w:r w:rsidRPr="00AE1558">
        <w:rPr>
          <w:rStyle w:val="TagStyle"/>
          <w:rtl/>
        </w:rPr>
        <w:t xml:space="preserve">&lt;&lt; קריאה &gt;&gt; </w:t>
      </w:r>
      <w:r>
        <w:rPr>
          <w:rtl/>
        </w:rPr>
        <w:t>טלי גוטליב (הליכוד):</w:t>
      </w:r>
      <w:r w:rsidRPr="00AE1558">
        <w:rPr>
          <w:rStyle w:val="TagStyle"/>
          <w:rtl/>
        </w:rPr>
        <w:t xml:space="preserve"> &lt;&lt; קריאה &gt;&gt;</w:t>
      </w:r>
      <w:r>
        <w:rPr>
          <w:rtl/>
        </w:rPr>
        <w:t xml:space="preserve">   </w:t>
      </w:r>
    </w:p>
    <w:p w:rsidR="008C3601" w:rsidRDefault="008C3601" w:rsidP="003D5591">
      <w:pPr>
        <w:rPr>
          <w:rtl/>
          <w:lang w:eastAsia="he-IL"/>
        </w:rPr>
      </w:pPr>
    </w:p>
    <w:p w:rsidR="008C3601" w:rsidRDefault="008C3601" w:rsidP="003D5591">
      <w:pPr>
        <w:rPr>
          <w:rtl/>
          <w:lang w:eastAsia="he-IL"/>
        </w:rPr>
      </w:pPr>
      <w:r>
        <w:rPr>
          <w:rFonts w:hint="cs"/>
          <w:rtl/>
          <w:lang w:eastAsia="he-IL"/>
        </w:rPr>
        <w:t>איזה ציוד?</w:t>
      </w:r>
    </w:p>
    <w:p w:rsidR="008C3601" w:rsidRDefault="008C3601" w:rsidP="003D5591">
      <w:pPr>
        <w:rPr>
          <w:rtl/>
          <w:lang w:eastAsia="he-IL"/>
        </w:rPr>
      </w:pPr>
    </w:p>
    <w:p w:rsidR="008C3601" w:rsidRDefault="008C3601" w:rsidP="003D5591">
      <w:pPr>
        <w:pStyle w:val="af7"/>
        <w:keepNext/>
        <w:rPr>
          <w:rtl/>
        </w:rPr>
      </w:pPr>
      <w:r w:rsidRPr="00AE1558">
        <w:rPr>
          <w:rStyle w:val="TagStyle"/>
          <w:rtl/>
        </w:rPr>
        <w:t xml:space="preserve"> &lt;&lt; יור &gt;&gt; </w:t>
      </w:r>
      <w:r>
        <w:rPr>
          <w:rtl/>
        </w:rPr>
        <w:t>היו"ר אוריאל בוסו:</w:t>
      </w:r>
      <w:r w:rsidRPr="00AE1558">
        <w:rPr>
          <w:rStyle w:val="TagStyle"/>
          <w:rtl/>
        </w:rPr>
        <w:t xml:space="preserve"> &lt;&lt; יור &gt;&gt;</w:t>
      </w:r>
      <w:r>
        <w:rPr>
          <w:rtl/>
        </w:rPr>
        <w:t xml:space="preserve">   </w:t>
      </w:r>
    </w:p>
    <w:p w:rsidR="008C3601" w:rsidRDefault="008C3601" w:rsidP="008443B7">
      <w:pPr>
        <w:rPr>
          <w:rtl/>
          <w:lang w:eastAsia="he-IL"/>
        </w:rPr>
      </w:pPr>
    </w:p>
    <w:p w:rsidR="008C3601" w:rsidRDefault="008C3601" w:rsidP="003D5591">
      <w:pPr>
        <w:rPr>
          <w:rtl/>
          <w:lang w:eastAsia="he-IL"/>
        </w:rPr>
      </w:pPr>
      <w:r>
        <w:rPr>
          <w:rFonts w:hint="cs"/>
          <w:rtl/>
          <w:lang w:eastAsia="he-IL"/>
        </w:rPr>
        <w:t>חברת הכנסת טלי גוטליב.</w:t>
      </w:r>
    </w:p>
    <w:p w:rsidR="008C3601" w:rsidRDefault="008C3601" w:rsidP="003D5591">
      <w:pPr>
        <w:rPr>
          <w:rtl/>
          <w:lang w:eastAsia="he-IL"/>
        </w:rPr>
      </w:pPr>
      <w:bookmarkStart w:id="11223" w:name="_ETM_Q41_689006"/>
      <w:bookmarkStart w:id="11224" w:name="_ETM_Q41_689113"/>
      <w:bookmarkEnd w:id="11223"/>
      <w:bookmarkEnd w:id="11224"/>
    </w:p>
    <w:p w:rsidR="008C3601" w:rsidRDefault="008C3601" w:rsidP="003D5591">
      <w:pPr>
        <w:pStyle w:val="af6"/>
        <w:keepNext/>
        <w:rPr>
          <w:rtl/>
        </w:rPr>
      </w:pPr>
      <w:r w:rsidRPr="00AE1558">
        <w:rPr>
          <w:rStyle w:val="TagStyle"/>
          <w:rtl/>
        </w:rPr>
        <w:t xml:space="preserve">&lt;&lt; קריאה &gt;&gt; </w:t>
      </w:r>
      <w:r>
        <w:rPr>
          <w:rtl/>
        </w:rPr>
        <w:t>טלי גוטליב (הליכוד):</w:t>
      </w:r>
      <w:r w:rsidRPr="00AE1558">
        <w:rPr>
          <w:rStyle w:val="TagStyle"/>
          <w:rtl/>
        </w:rPr>
        <w:t xml:space="preserve"> &lt;&lt; קריאה &gt;&gt;</w:t>
      </w:r>
      <w:r>
        <w:rPr>
          <w:rtl/>
        </w:rPr>
        <w:t xml:space="preserve">   </w:t>
      </w:r>
    </w:p>
    <w:p w:rsidR="008C3601" w:rsidRDefault="008C3601" w:rsidP="003D5591">
      <w:pPr>
        <w:rPr>
          <w:rtl/>
          <w:lang w:eastAsia="he-IL"/>
        </w:rPr>
      </w:pPr>
    </w:p>
    <w:p w:rsidR="008C3601" w:rsidRDefault="008C3601" w:rsidP="003D5591">
      <w:pPr>
        <w:rPr>
          <w:rtl/>
          <w:lang w:eastAsia="he-IL"/>
        </w:rPr>
      </w:pPr>
      <w:r>
        <w:rPr>
          <w:rFonts w:hint="cs"/>
          <w:rtl/>
          <w:lang w:eastAsia="he-IL"/>
        </w:rPr>
        <w:t>סליחה, סליחה.</w:t>
      </w:r>
    </w:p>
    <w:p w:rsidR="008C3601" w:rsidRDefault="008C3601" w:rsidP="003D5591">
      <w:pPr>
        <w:rPr>
          <w:rtl/>
          <w:lang w:eastAsia="he-IL"/>
        </w:rPr>
      </w:pPr>
      <w:bookmarkStart w:id="11225" w:name="_ETM_Q41_689192"/>
      <w:bookmarkStart w:id="11226" w:name="_ETM_Q41_689272"/>
      <w:bookmarkEnd w:id="11225"/>
      <w:bookmarkEnd w:id="11226"/>
    </w:p>
    <w:p w:rsidR="008C3601" w:rsidRDefault="008C3601" w:rsidP="003D5591">
      <w:pPr>
        <w:pStyle w:val="af7"/>
        <w:keepNext/>
        <w:rPr>
          <w:rtl/>
        </w:rPr>
      </w:pPr>
      <w:r w:rsidRPr="005C0323">
        <w:rPr>
          <w:rStyle w:val="TagStyle"/>
          <w:rtl/>
        </w:rPr>
        <w:t xml:space="preserve"> &lt;&lt; יור &gt;&gt; </w:t>
      </w:r>
      <w:r>
        <w:rPr>
          <w:rtl/>
        </w:rPr>
        <w:t>היו"ר אוריאל בוסו:</w:t>
      </w:r>
      <w:r w:rsidRPr="005C0323">
        <w:rPr>
          <w:rStyle w:val="TagStyle"/>
          <w:rtl/>
        </w:rPr>
        <w:t xml:space="preserve"> &lt;&lt; יור &gt;&gt;</w:t>
      </w:r>
      <w:r>
        <w:rPr>
          <w:rtl/>
        </w:rPr>
        <w:t xml:space="preserve">   </w:t>
      </w:r>
    </w:p>
    <w:p w:rsidR="008C3601" w:rsidRDefault="008C3601" w:rsidP="008443B7">
      <w:pPr>
        <w:rPr>
          <w:rtl/>
          <w:lang w:eastAsia="he-IL"/>
        </w:rPr>
      </w:pPr>
    </w:p>
    <w:p w:rsidR="008C3601" w:rsidRDefault="008C3601" w:rsidP="002A432D">
      <w:pPr>
        <w:rPr>
          <w:rtl/>
          <w:lang w:eastAsia="he-IL"/>
        </w:rPr>
      </w:pPr>
      <w:r>
        <w:rPr>
          <w:rFonts w:hint="cs"/>
          <w:rtl/>
          <w:lang w:eastAsia="he-IL"/>
        </w:rPr>
        <w:t xml:space="preserve">הבנתי שיש כיבוד מאוד מכובד בפרסה, כאן אני לא יכול </w:t>
      </w:r>
      <w:bookmarkStart w:id="11227" w:name="_ETM_Q41_694791"/>
      <w:bookmarkEnd w:id="11227"/>
      <w:r>
        <w:rPr>
          <w:rFonts w:hint="cs"/>
          <w:rtl/>
          <w:lang w:eastAsia="he-IL"/>
        </w:rPr>
        <w:t>ליהנות מזה.</w:t>
      </w:r>
    </w:p>
    <w:p w:rsidR="008C3601" w:rsidRDefault="008C3601" w:rsidP="003D5591">
      <w:pPr>
        <w:rPr>
          <w:rtl/>
          <w:lang w:eastAsia="he-IL"/>
        </w:rPr>
      </w:pPr>
    </w:p>
    <w:p w:rsidR="008C3601" w:rsidRDefault="008C3601" w:rsidP="003D5591">
      <w:pPr>
        <w:pStyle w:val="-"/>
        <w:keepNext/>
        <w:rPr>
          <w:rtl/>
        </w:rPr>
      </w:pPr>
      <w:bookmarkStart w:id="11228" w:name="ET_speakercontinue_6532_27"/>
      <w:r w:rsidRPr="00AE1558">
        <w:rPr>
          <w:rStyle w:val="TagStyle"/>
          <w:rtl/>
        </w:rPr>
        <w:t xml:space="preserve"> &lt;&lt; דובר_המשך &gt;&gt; </w:t>
      </w:r>
      <w:r>
        <w:rPr>
          <w:rtl/>
        </w:rPr>
        <w:t>שר הנגב, הגליל והחוסן הלאומי יצחק שמעון וסרלאוף:</w:t>
      </w:r>
      <w:r w:rsidRPr="00AE1558">
        <w:rPr>
          <w:rStyle w:val="TagStyle"/>
          <w:rtl/>
        </w:rPr>
        <w:t xml:space="preserve"> &lt;&lt; דובר_המשך &gt;&gt;</w:t>
      </w:r>
      <w:r>
        <w:rPr>
          <w:rtl/>
        </w:rPr>
        <w:t xml:space="preserve">   </w:t>
      </w:r>
      <w:bookmarkEnd w:id="11228"/>
    </w:p>
    <w:p w:rsidR="008C3601" w:rsidRDefault="008C3601" w:rsidP="008443B7">
      <w:pPr>
        <w:rPr>
          <w:rtl/>
          <w:lang w:eastAsia="he-IL"/>
        </w:rPr>
      </w:pPr>
    </w:p>
    <w:p w:rsidR="008C3601" w:rsidRDefault="008C3601" w:rsidP="003D5591">
      <w:pPr>
        <w:rPr>
          <w:rtl/>
          <w:lang w:eastAsia="he-IL"/>
        </w:rPr>
      </w:pPr>
      <w:r>
        <w:rPr>
          <w:rFonts w:hint="cs"/>
          <w:rtl/>
          <w:lang w:eastAsia="he-IL"/>
        </w:rPr>
        <w:t>מדובר במכרזים בהיקפים כספיים משמעותיים.</w:t>
      </w:r>
    </w:p>
    <w:p w:rsidR="008C3601" w:rsidRDefault="008C3601" w:rsidP="003D5591">
      <w:pPr>
        <w:rPr>
          <w:rtl/>
          <w:lang w:eastAsia="he-IL"/>
        </w:rPr>
      </w:pPr>
    </w:p>
    <w:p w:rsidR="008C3601" w:rsidRDefault="008C3601" w:rsidP="003D5591">
      <w:pPr>
        <w:pStyle w:val="af7"/>
        <w:keepNext/>
        <w:rPr>
          <w:rtl/>
        </w:rPr>
      </w:pPr>
      <w:r w:rsidRPr="00AE1558">
        <w:rPr>
          <w:rStyle w:val="TagStyle"/>
          <w:rtl/>
        </w:rPr>
        <w:t xml:space="preserve"> &lt;&lt; יור &gt;&gt; </w:t>
      </w:r>
      <w:r>
        <w:rPr>
          <w:rtl/>
        </w:rPr>
        <w:t>היו"ר אוריאל בוסו:</w:t>
      </w:r>
      <w:r w:rsidRPr="00AE1558">
        <w:rPr>
          <w:rStyle w:val="TagStyle"/>
          <w:rtl/>
        </w:rPr>
        <w:t xml:space="preserve"> &lt;&lt; יור &gt;&gt;</w:t>
      </w:r>
      <w:r>
        <w:rPr>
          <w:rtl/>
        </w:rPr>
        <w:t xml:space="preserve">   </w:t>
      </w:r>
    </w:p>
    <w:p w:rsidR="008C3601" w:rsidRDefault="008C3601" w:rsidP="008443B7">
      <w:pPr>
        <w:rPr>
          <w:rtl/>
          <w:lang w:eastAsia="he-IL"/>
        </w:rPr>
      </w:pPr>
    </w:p>
    <w:p w:rsidR="008C3601" w:rsidRDefault="008C3601" w:rsidP="003D5591">
      <w:pPr>
        <w:rPr>
          <w:rtl/>
          <w:lang w:eastAsia="he-IL"/>
        </w:rPr>
      </w:pPr>
      <w:r>
        <w:rPr>
          <w:rFonts w:hint="cs"/>
          <w:rtl/>
          <w:lang w:eastAsia="he-IL"/>
        </w:rPr>
        <w:t>אפשר להביא לשר קצת שתייה?</w:t>
      </w:r>
    </w:p>
    <w:p w:rsidR="008C3601" w:rsidRDefault="008C3601" w:rsidP="003D5591">
      <w:pPr>
        <w:rPr>
          <w:rtl/>
          <w:lang w:eastAsia="he-IL"/>
        </w:rPr>
      </w:pPr>
    </w:p>
    <w:p w:rsidR="008C3601" w:rsidRDefault="008C3601" w:rsidP="003D5591">
      <w:pPr>
        <w:pStyle w:val="-"/>
        <w:keepNext/>
        <w:rPr>
          <w:rtl/>
        </w:rPr>
      </w:pPr>
      <w:bookmarkStart w:id="11229" w:name="ET_speakercontinue_6532_29"/>
      <w:r w:rsidRPr="00AE1558">
        <w:rPr>
          <w:rStyle w:val="TagStyle"/>
          <w:rtl/>
        </w:rPr>
        <w:t xml:space="preserve"> &lt;&lt; דובר_המשך &gt;&gt; </w:t>
      </w:r>
      <w:r>
        <w:rPr>
          <w:rtl/>
        </w:rPr>
        <w:t>שר הנגב, הגליל והחוסן הלאומי יצחק שמעון וסרלאוף:</w:t>
      </w:r>
      <w:r w:rsidRPr="00AE1558">
        <w:rPr>
          <w:rStyle w:val="TagStyle"/>
          <w:rtl/>
        </w:rPr>
        <w:t xml:space="preserve"> &lt;&lt; דובר_המשך &gt;&gt;</w:t>
      </w:r>
      <w:r>
        <w:rPr>
          <w:rtl/>
        </w:rPr>
        <w:t xml:space="preserve">   </w:t>
      </w:r>
      <w:bookmarkEnd w:id="11229"/>
    </w:p>
    <w:p w:rsidR="008C3601" w:rsidRDefault="008C3601" w:rsidP="008443B7">
      <w:pPr>
        <w:rPr>
          <w:rtl/>
          <w:lang w:eastAsia="he-IL"/>
        </w:rPr>
      </w:pPr>
    </w:p>
    <w:p w:rsidR="002A432D" w:rsidRDefault="008C3601" w:rsidP="002A432D">
      <w:pPr>
        <w:rPr>
          <w:rtl/>
          <w:lang w:eastAsia="he-IL"/>
        </w:rPr>
      </w:pPr>
      <w:r>
        <w:rPr>
          <w:rFonts w:hint="cs"/>
          <w:rtl/>
          <w:lang w:eastAsia="he-IL"/>
        </w:rPr>
        <w:t>טלי, תצאי. האמת</w:t>
      </w:r>
      <w:r w:rsidR="00404515">
        <w:rPr>
          <w:rFonts w:hint="cs"/>
          <w:rtl/>
          <w:lang w:eastAsia="he-IL"/>
        </w:rPr>
        <w:t>,</w:t>
      </w:r>
      <w:r>
        <w:rPr>
          <w:rFonts w:hint="cs"/>
          <w:rtl/>
          <w:lang w:eastAsia="he-IL"/>
        </w:rPr>
        <w:t xml:space="preserve"> תישארי, עכשיו יש את </w:t>
      </w:r>
      <w:bookmarkStart w:id="11230" w:name="_ETM_Q41_712708"/>
      <w:bookmarkEnd w:id="11230"/>
      <w:r>
        <w:rPr>
          <w:rFonts w:hint="cs"/>
          <w:rtl/>
          <w:lang w:eastAsia="he-IL"/>
        </w:rPr>
        <w:t xml:space="preserve">מי להאשים. </w:t>
      </w:r>
    </w:p>
    <w:p w:rsidR="002A432D" w:rsidRDefault="002A432D" w:rsidP="002A432D">
      <w:pPr>
        <w:rPr>
          <w:rtl/>
          <w:lang w:eastAsia="he-IL"/>
        </w:rPr>
      </w:pPr>
      <w:bookmarkStart w:id="11231" w:name="_ETM_Q0_24536997"/>
      <w:bookmarkStart w:id="11232" w:name="_ETM_Q0_24537062"/>
      <w:bookmarkEnd w:id="11231"/>
      <w:bookmarkEnd w:id="11232"/>
    </w:p>
    <w:p w:rsidR="008C3601" w:rsidRDefault="008C3601" w:rsidP="002A432D">
      <w:pPr>
        <w:rPr>
          <w:rtl/>
          <w:lang w:eastAsia="he-IL"/>
        </w:rPr>
      </w:pPr>
      <w:bookmarkStart w:id="11233" w:name="_ETM_Q0_24537157"/>
      <w:bookmarkStart w:id="11234" w:name="_ETM_Q0_24537334"/>
      <w:bookmarkEnd w:id="11233"/>
      <w:bookmarkEnd w:id="11234"/>
      <w:r>
        <w:rPr>
          <w:rFonts w:hint="cs"/>
          <w:rtl/>
          <w:lang w:eastAsia="he-IL"/>
        </w:rPr>
        <w:t>מדובר במכרזים בהיקפים כספיים משמעותיים ובשוק שבו לתעשיות הביטחוניות בישראל יש יכולת מקצועית טובה להתחרות עם מקביליהן בעולם. תודה.</w:t>
      </w:r>
    </w:p>
    <w:p w:rsidR="008C3601" w:rsidRDefault="008C3601" w:rsidP="00404515">
      <w:pPr>
        <w:rPr>
          <w:rtl/>
          <w:lang w:eastAsia="he-IL"/>
        </w:rPr>
      </w:pPr>
    </w:p>
    <w:p w:rsidR="00FD5878" w:rsidRDefault="00FD5878" w:rsidP="003D5591">
      <w:pPr>
        <w:pStyle w:val="af6"/>
        <w:keepNext/>
        <w:rPr>
          <w:rtl/>
        </w:rPr>
      </w:pPr>
      <w:bookmarkStart w:id="11235" w:name="TOR_Q42"/>
      <w:bookmarkStart w:id="11236" w:name="ET_interruption_6359_18"/>
      <w:bookmarkEnd w:id="11235"/>
      <w:r w:rsidRPr="002212E6">
        <w:rPr>
          <w:rStyle w:val="TagStyle"/>
          <w:rtl/>
        </w:rPr>
        <w:t xml:space="preserve">&lt;&lt; קריאה &gt;&gt; </w:t>
      </w:r>
      <w:r>
        <w:rPr>
          <w:rtl/>
        </w:rPr>
        <w:t>מטי צרפתי הרכבי (יש עתיד):</w:t>
      </w:r>
      <w:r w:rsidRPr="002212E6">
        <w:rPr>
          <w:rStyle w:val="TagStyle"/>
          <w:rtl/>
        </w:rPr>
        <w:t xml:space="preserve"> &lt;&lt; קריאה &gt;&gt;</w:t>
      </w:r>
      <w:r>
        <w:rPr>
          <w:rtl/>
        </w:rPr>
        <w:t xml:space="preserve">   </w:t>
      </w:r>
      <w:bookmarkEnd w:id="11236"/>
    </w:p>
    <w:p w:rsidR="00FD5878" w:rsidRDefault="00FD5878" w:rsidP="003D5591">
      <w:pPr>
        <w:rPr>
          <w:rtl/>
        </w:rPr>
      </w:pPr>
      <w:bookmarkStart w:id="11237" w:name="_ETM_Q42_54396"/>
      <w:bookmarkStart w:id="11238" w:name="_ETM_Q42_46401"/>
      <w:bookmarkStart w:id="11239" w:name="_ETM_Q42_46466"/>
      <w:bookmarkStart w:id="11240" w:name="_ETM_Q42_46495"/>
      <w:bookmarkStart w:id="11241" w:name="_ETM_Q42_46586"/>
      <w:bookmarkEnd w:id="11237"/>
      <w:bookmarkEnd w:id="11238"/>
      <w:bookmarkEnd w:id="11239"/>
      <w:bookmarkEnd w:id="11240"/>
      <w:bookmarkEnd w:id="11241"/>
    </w:p>
    <w:p w:rsidR="00FD5878" w:rsidRDefault="00FD5878" w:rsidP="00404515">
      <w:pPr>
        <w:rPr>
          <w:rtl/>
        </w:rPr>
      </w:pPr>
      <w:bookmarkStart w:id="11242" w:name="_ETM_Q42_61136"/>
      <w:bookmarkStart w:id="11243" w:name="_ETM_Q42_61208"/>
      <w:bookmarkEnd w:id="11242"/>
      <w:bookmarkEnd w:id="11243"/>
      <w:r>
        <w:rPr>
          <w:rFonts w:hint="cs"/>
          <w:rtl/>
        </w:rPr>
        <w:t xml:space="preserve">יש לך עוד </w:t>
      </w:r>
      <w:r w:rsidR="00404515">
        <w:rPr>
          <w:rFonts w:hint="cs"/>
          <w:rtl/>
        </w:rPr>
        <w:t xml:space="preserve">שמונה וחצי </w:t>
      </w:r>
      <w:r>
        <w:rPr>
          <w:rFonts w:hint="cs"/>
          <w:rtl/>
        </w:rPr>
        <w:t>דקות, וסרלאוף.</w:t>
      </w:r>
    </w:p>
    <w:p w:rsidR="00FD5878" w:rsidRDefault="00FD5878" w:rsidP="003D5591">
      <w:pPr>
        <w:rPr>
          <w:rtl/>
        </w:rPr>
      </w:pPr>
      <w:bookmarkStart w:id="11244" w:name="_ETM_Q42_135778"/>
      <w:bookmarkStart w:id="11245" w:name="_ETM_Q42_135866"/>
      <w:bookmarkEnd w:id="11244"/>
      <w:bookmarkEnd w:id="11245"/>
    </w:p>
    <w:p w:rsidR="00FD5878" w:rsidRDefault="00FD5878" w:rsidP="003D5591">
      <w:pPr>
        <w:pStyle w:val="-"/>
        <w:keepNext/>
        <w:rPr>
          <w:rtl/>
        </w:rPr>
      </w:pPr>
      <w:r w:rsidRPr="00FD0444">
        <w:rPr>
          <w:rStyle w:val="TagStyle"/>
          <w:rtl/>
        </w:rPr>
        <w:t xml:space="preserve">&lt;&lt; דובר_המשך &gt;&gt; </w:t>
      </w:r>
      <w:r>
        <w:rPr>
          <w:rtl/>
        </w:rPr>
        <w:t>שר הנגב, הגליל והחוסן הלאומי יצחק שמעון וסרלאוף:</w:t>
      </w:r>
      <w:r w:rsidRPr="00FD0444">
        <w:rPr>
          <w:rStyle w:val="TagStyle"/>
          <w:rtl/>
        </w:rPr>
        <w:t xml:space="preserve"> &lt;&lt; דובר_המשך &gt;&gt;</w:t>
      </w:r>
      <w:r>
        <w:rPr>
          <w:rtl/>
        </w:rPr>
        <w:t xml:space="preserve">   </w:t>
      </w:r>
    </w:p>
    <w:p w:rsidR="00FD5878" w:rsidRDefault="00FD5878" w:rsidP="003D5591">
      <w:pPr>
        <w:rPr>
          <w:rtl/>
        </w:rPr>
      </w:pPr>
    </w:p>
    <w:p w:rsidR="00FD5878" w:rsidRDefault="00FD5878" w:rsidP="003D5591">
      <w:pPr>
        <w:rPr>
          <w:rtl/>
        </w:rPr>
      </w:pPr>
      <w:bookmarkStart w:id="11246" w:name="_ETM_Q42_132241"/>
      <w:bookmarkStart w:id="11247" w:name="_ETM_Q42_132336"/>
      <w:bookmarkEnd w:id="11246"/>
      <w:bookmarkEnd w:id="11247"/>
      <w:r>
        <w:rPr>
          <w:rFonts w:hint="cs"/>
          <w:rtl/>
        </w:rPr>
        <w:t>יש לי זמן.</w:t>
      </w:r>
    </w:p>
    <w:p w:rsidR="00FD5878" w:rsidRDefault="00FD5878" w:rsidP="003D5591">
      <w:pPr>
        <w:rPr>
          <w:rtl/>
        </w:rPr>
      </w:pPr>
    </w:p>
    <w:p w:rsidR="00FD5878" w:rsidRDefault="00FD5878" w:rsidP="003D5591">
      <w:pPr>
        <w:pStyle w:val="af7"/>
        <w:keepNext/>
        <w:rPr>
          <w:rtl/>
        </w:rPr>
      </w:pPr>
      <w:r w:rsidRPr="00FD0444">
        <w:rPr>
          <w:rStyle w:val="TagStyle"/>
          <w:rtl/>
        </w:rPr>
        <w:t xml:space="preserve"> &lt;&lt; יור &gt;&gt; </w:t>
      </w:r>
      <w:r>
        <w:rPr>
          <w:rtl/>
        </w:rPr>
        <w:t>היו"ר אוריאל בוסו:</w:t>
      </w:r>
      <w:r w:rsidRPr="00FD0444">
        <w:rPr>
          <w:rStyle w:val="TagStyle"/>
          <w:rtl/>
        </w:rPr>
        <w:t xml:space="preserve"> &lt;&lt; יור &gt;&gt;</w:t>
      </w:r>
      <w:r>
        <w:rPr>
          <w:rtl/>
        </w:rPr>
        <w:t xml:space="preserve">   </w:t>
      </w:r>
    </w:p>
    <w:p w:rsidR="00FD5878" w:rsidRDefault="00FD5878" w:rsidP="008443B7">
      <w:pPr>
        <w:rPr>
          <w:rtl/>
          <w:lang w:eastAsia="he-IL"/>
        </w:rPr>
      </w:pPr>
    </w:p>
    <w:p w:rsidR="00FD5878" w:rsidRPr="002212E6" w:rsidRDefault="00FD5878" w:rsidP="003D5591">
      <w:pPr>
        <w:rPr>
          <w:rtl/>
          <w:lang w:eastAsia="he-IL"/>
        </w:rPr>
      </w:pPr>
      <w:bookmarkStart w:id="11248" w:name="_ETM_Q42_136682"/>
      <w:bookmarkStart w:id="11249" w:name="_ETM_Q42_136800"/>
      <w:bookmarkEnd w:id="11248"/>
      <w:bookmarkEnd w:id="11249"/>
      <w:r>
        <w:rPr>
          <w:rFonts w:hint="cs"/>
          <w:rtl/>
          <w:lang w:eastAsia="he-IL"/>
        </w:rPr>
        <w:t xml:space="preserve">שיראו בעם ישראל שיש גם רגעים יפים בכנסת. </w:t>
      </w:r>
      <w:bookmarkStart w:id="11250" w:name="_ETM_Q42_139310"/>
      <w:bookmarkStart w:id="11251" w:name="_ETM_Q42_137378"/>
      <w:bookmarkStart w:id="11252" w:name="_ETM_Q42_137454"/>
      <w:bookmarkEnd w:id="11250"/>
      <w:bookmarkEnd w:id="11251"/>
      <w:bookmarkEnd w:id="11252"/>
    </w:p>
    <w:p w:rsidR="00FD5878" w:rsidRDefault="00FD5878" w:rsidP="003D5591">
      <w:pPr>
        <w:rPr>
          <w:rtl/>
          <w:lang w:eastAsia="he-IL"/>
        </w:rPr>
      </w:pPr>
    </w:p>
    <w:p w:rsidR="00FD5878" w:rsidRDefault="00FD5878" w:rsidP="003D5591">
      <w:pPr>
        <w:pStyle w:val="-"/>
        <w:keepNext/>
        <w:rPr>
          <w:rtl/>
        </w:rPr>
      </w:pPr>
      <w:bookmarkStart w:id="11253" w:name="ET_speakercontinue_6532_4"/>
      <w:r w:rsidRPr="00FD0444">
        <w:rPr>
          <w:rStyle w:val="TagStyle"/>
          <w:rtl/>
        </w:rPr>
        <w:t xml:space="preserve"> &lt;&lt; דובר_המשך &gt;&gt; </w:t>
      </w:r>
      <w:r>
        <w:rPr>
          <w:rtl/>
        </w:rPr>
        <w:t>שר הנגב, הגליל והחוסן הלאומי יצחק שמעון וסרלאוף:</w:t>
      </w:r>
      <w:r w:rsidRPr="00FD0444">
        <w:rPr>
          <w:rStyle w:val="TagStyle"/>
          <w:rtl/>
        </w:rPr>
        <w:t xml:space="preserve"> &lt;&lt; דובר_המשך &gt;&gt;</w:t>
      </w:r>
      <w:r>
        <w:rPr>
          <w:rtl/>
        </w:rPr>
        <w:t xml:space="preserve">   </w:t>
      </w:r>
      <w:bookmarkEnd w:id="11253"/>
    </w:p>
    <w:p w:rsidR="00FD5878" w:rsidRDefault="00FD5878" w:rsidP="008443B7">
      <w:pPr>
        <w:rPr>
          <w:rtl/>
          <w:lang w:eastAsia="he-IL"/>
        </w:rPr>
      </w:pPr>
    </w:p>
    <w:p w:rsidR="00FD5878" w:rsidRDefault="00FD5878" w:rsidP="003D5591">
      <w:pPr>
        <w:rPr>
          <w:rtl/>
          <w:lang w:eastAsia="he-IL"/>
        </w:rPr>
      </w:pPr>
      <w:r>
        <w:rPr>
          <w:rFonts w:hint="cs"/>
          <w:rtl/>
          <w:lang w:eastAsia="he-IL"/>
        </w:rPr>
        <w:t>ברוך אתה ה' אלוהינו מלך העולם שהכול נהיה בדברו.</w:t>
      </w:r>
    </w:p>
    <w:p w:rsidR="00FD5878" w:rsidRDefault="00FD5878" w:rsidP="003D5591">
      <w:pPr>
        <w:rPr>
          <w:rtl/>
          <w:lang w:eastAsia="he-IL"/>
        </w:rPr>
      </w:pPr>
      <w:bookmarkStart w:id="11254" w:name="_ETM_Q42_138542"/>
      <w:bookmarkStart w:id="11255" w:name="_ETM_Q42_138616"/>
      <w:bookmarkEnd w:id="11254"/>
      <w:bookmarkEnd w:id="11255"/>
    </w:p>
    <w:p w:rsidR="00FD5878" w:rsidRDefault="00FD5878" w:rsidP="003D5591">
      <w:pPr>
        <w:pStyle w:val="af6"/>
        <w:keepNext/>
        <w:rPr>
          <w:rtl/>
        </w:rPr>
      </w:pPr>
      <w:r w:rsidRPr="002212E6">
        <w:rPr>
          <w:rStyle w:val="TagStyle"/>
          <w:rtl/>
        </w:rPr>
        <w:t xml:space="preserve"> &lt;&lt; קריאה &gt;&gt; </w:t>
      </w:r>
      <w:r>
        <w:rPr>
          <w:rtl/>
        </w:rPr>
        <w:t>טלי גוטליב (הליכוד):</w:t>
      </w:r>
      <w:r w:rsidRPr="002212E6">
        <w:rPr>
          <w:rStyle w:val="TagStyle"/>
          <w:rtl/>
        </w:rPr>
        <w:t xml:space="preserve"> &lt;&lt; קריאה &gt;&gt;</w:t>
      </w:r>
      <w:r>
        <w:rPr>
          <w:rtl/>
        </w:rPr>
        <w:t xml:space="preserve">   </w:t>
      </w:r>
    </w:p>
    <w:p w:rsidR="00FD5878" w:rsidRDefault="00FD5878" w:rsidP="008443B7">
      <w:pPr>
        <w:rPr>
          <w:rtl/>
          <w:lang w:eastAsia="he-IL"/>
        </w:rPr>
      </w:pPr>
    </w:p>
    <w:p w:rsidR="00FD5878" w:rsidRDefault="00FD5878" w:rsidP="003D5591">
      <w:pPr>
        <w:rPr>
          <w:rtl/>
          <w:lang w:eastAsia="he-IL"/>
        </w:rPr>
      </w:pPr>
      <w:bookmarkStart w:id="11256" w:name="_ETM_Q42_136415"/>
      <w:bookmarkEnd w:id="11256"/>
      <w:r>
        <w:rPr>
          <w:rFonts w:hint="cs"/>
          <w:rtl/>
          <w:lang w:eastAsia="he-IL"/>
        </w:rPr>
        <w:t>אמן.</w:t>
      </w:r>
    </w:p>
    <w:p w:rsidR="00FD5878" w:rsidRDefault="00FD5878" w:rsidP="003D5591">
      <w:pPr>
        <w:rPr>
          <w:rtl/>
          <w:lang w:eastAsia="he-IL"/>
        </w:rPr>
      </w:pPr>
      <w:bookmarkStart w:id="11257" w:name="_ETM_Q42_137603"/>
      <w:bookmarkStart w:id="11258" w:name="_ETM_Q42_137692"/>
      <w:bookmarkEnd w:id="11257"/>
      <w:bookmarkEnd w:id="11258"/>
    </w:p>
    <w:p w:rsidR="00FD5878" w:rsidRDefault="00FD5878" w:rsidP="003D5591">
      <w:pPr>
        <w:pStyle w:val="af7"/>
        <w:keepNext/>
        <w:rPr>
          <w:rtl/>
        </w:rPr>
      </w:pPr>
      <w:r w:rsidRPr="002212E6">
        <w:rPr>
          <w:rStyle w:val="TagStyle"/>
          <w:rtl/>
        </w:rPr>
        <w:t xml:space="preserve"> &lt;&lt; יור &gt;&gt; </w:t>
      </w:r>
      <w:r>
        <w:rPr>
          <w:rtl/>
        </w:rPr>
        <w:t>היו"ר אוריאל בוסו:</w:t>
      </w:r>
      <w:r w:rsidRPr="002212E6">
        <w:rPr>
          <w:rStyle w:val="TagStyle"/>
          <w:rtl/>
        </w:rPr>
        <w:t xml:space="preserve"> &lt;&lt; יור &gt;&gt;</w:t>
      </w:r>
      <w:r>
        <w:rPr>
          <w:rtl/>
        </w:rPr>
        <w:t xml:space="preserve">   </w:t>
      </w:r>
    </w:p>
    <w:p w:rsidR="00FD5878" w:rsidRDefault="00FD5878" w:rsidP="008443B7">
      <w:pPr>
        <w:rPr>
          <w:rtl/>
          <w:lang w:eastAsia="he-IL"/>
        </w:rPr>
      </w:pPr>
    </w:p>
    <w:p w:rsidR="00FD5878" w:rsidRDefault="00FD5878" w:rsidP="003D5591">
      <w:pPr>
        <w:rPr>
          <w:rtl/>
          <w:lang w:eastAsia="he-IL"/>
        </w:rPr>
      </w:pPr>
      <w:bookmarkStart w:id="11259" w:name="_ETM_Q42_139508"/>
      <w:bookmarkEnd w:id="11259"/>
      <w:r>
        <w:rPr>
          <w:rFonts w:hint="cs"/>
          <w:rtl/>
          <w:lang w:eastAsia="he-IL"/>
        </w:rPr>
        <w:t xml:space="preserve">לא, </w:t>
      </w:r>
      <w:bookmarkStart w:id="11260" w:name="_ETM_Q42_140041"/>
      <w:bookmarkEnd w:id="11260"/>
      <w:r>
        <w:rPr>
          <w:rFonts w:hint="cs"/>
          <w:rtl/>
          <w:lang w:eastAsia="he-IL"/>
        </w:rPr>
        <w:t>אנחנו מסיימים.</w:t>
      </w:r>
    </w:p>
    <w:p w:rsidR="00FD5878" w:rsidRDefault="00FD5878" w:rsidP="003D5591">
      <w:pPr>
        <w:rPr>
          <w:rtl/>
          <w:lang w:eastAsia="he-IL"/>
        </w:rPr>
      </w:pPr>
      <w:bookmarkStart w:id="11261" w:name="_ETM_Q42_143433"/>
      <w:bookmarkStart w:id="11262" w:name="_ETM_Q42_143512"/>
      <w:bookmarkEnd w:id="11261"/>
      <w:bookmarkEnd w:id="11262"/>
    </w:p>
    <w:p w:rsidR="00FD5878" w:rsidRDefault="00FD5878" w:rsidP="003D5591">
      <w:pPr>
        <w:pStyle w:val="-"/>
        <w:keepNext/>
        <w:rPr>
          <w:rtl/>
        </w:rPr>
      </w:pPr>
      <w:bookmarkStart w:id="11263" w:name="_ETM_Q42_142964"/>
      <w:bookmarkStart w:id="11264" w:name="_ETM_Q42_143052"/>
      <w:bookmarkEnd w:id="11263"/>
      <w:bookmarkEnd w:id="11264"/>
      <w:r w:rsidRPr="00FD0444">
        <w:rPr>
          <w:rStyle w:val="TagStyle"/>
          <w:rtl/>
        </w:rPr>
        <w:t xml:space="preserve">&lt;&lt; דובר_המשך &gt;&gt; </w:t>
      </w:r>
      <w:r>
        <w:rPr>
          <w:rtl/>
        </w:rPr>
        <w:t>שר הנגב, הגליל והחוסן הלאומי יצחק שמעון וסרלאוף:</w:t>
      </w:r>
      <w:r w:rsidRPr="00FD0444">
        <w:rPr>
          <w:rStyle w:val="TagStyle"/>
          <w:rtl/>
        </w:rPr>
        <w:t xml:space="preserve"> &lt;&lt; דובר_המשך &gt;&gt;</w:t>
      </w:r>
      <w:r>
        <w:rPr>
          <w:rtl/>
        </w:rPr>
        <w:t xml:space="preserve">   </w:t>
      </w:r>
    </w:p>
    <w:p w:rsidR="00FD5878" w:rsidRPr="002212E6" w:rsidRDefault="00FD5878" w:rsidP="003D5591">
      <w:pPr>
        <w:rPr>
          <w:rtl/>
          <w:lang w:eastAsia="he-IL"/>
        </w:rPr>
      </w:pPr>
    </w:p>
    <w:p w:rsidR="00FD5878" w:rsidRDefault="00FD5878" w:rsidP="003D5591">
      <w:pPr>
        <w:rPr>
          <w:rtl/>
          <w:lang w:eastAsia="he-IL"/>
        </w:rPr>
      </w:pPr>
      <w:r w:rsidRPr="002212E6">
        <w:rPr>
          <w:rtl/>
          <w:lang w:eastAsia="he-IL"/>
        </w:rPr>
        <w:t>במסגרת תנאי המכרז לביצוע פרויקט</w:t>
      </w:r>
      <w:r>
        <w:rPr>
          <w:rtl/>
          <w:lang w:eastAsia="he-IL"/>
        </w:rPr>
        <w:t>ים מעין אלה נדרשים המציעים להצ</w:t>
      </w:r>
      <w:r>
        <w:rPr>
          <w:rFonts w:hint="cs"/>
          <w:rtl/>
          <w:lang w:eastAsia="he-IL"/>
        </w:rPr>
        <w:t xml:space="preserve">היר כי קיים </w:t>
      </w:r>
      <w:r>
        <w:rPr>
          <w:rtl/>
          <w:lang w:eastAsia="he-IL"/>
        </w:rPr>
        <w:t>–</w:t>
      </w:r>
      <w:r>
        <w:rPr>
          <w:rFonts w:hint="cs"/>
          <w:rtl/>
          <w:lang w:eastAsia="he-IL"/>
        </w:rPr>
        <w:t xml:space="preserve"> אני נזכר. אני לא יכול. </w:t>
      </w:r>
      <w:bookmarkStart w:id="11265" w:name="_ETM_Q42_151166"/>
      <w:bookmarkEnd w:id="11265"/>
      <w:r>
        <w:rPr>
          <w:rFonts w:hint="cs"/>
          <w:rtl/>
          <w:lang w:eastAsia="he-IL"/>
        </w:rPr>
        <w:t>לא יכול. לא יכול. מה לעשות?</w:t>
      </w:r>
    </w:p>
    <w:p w:rsidR="00FD5878" w:rsidRDefault="00FD5878" w:rsidP="003D5591">
      <w:pPr>
        <w:rPr>
          <w:rtl/>
          <w:lang w:eastAsia="he-IL"/>
        </w:rPr>
      </w:pPr>
    </w:p>
    <w:p w:rsidR="00FD5878" w:rsidRDefault="00FD5878" w:rsidP="003D5591">
      <w:pPr>
        <w:pStyle w:val="af7"/>
        <w:keepNext/>
        <w:rPr>
          <w:rtl/>
        </w:rPr>
      </w:pPr>
      <w:r w:rsidRPr="002212E6">
        <w:rPr>
          <w:rStyle w:val="TagStyle"/>
          <w:rtl/>
        </w:rPr>
        <w:t xml:space="preserve"> &lt;&lt; יור &gt;&gt; </w:t>
      </w:r>
      <w:r>
        <w:rPr>
          <w:rtl/>
        </w:rPr>
        <w:t>היו"ר אוריאל בוסו:</w:t>
      </w:r>
      <w:r w:rsidRPr="002212E6">
        <w:rPr>
          <w:rStyle w:val="TagStyle"/>
          <w:rtl/>
        </w:rPr>
        <w:t xml:space="preserve"> &lt;&lt; יור &gt;&gt;</w:t>
      </w:r>
      <w:r>
        <w:rPr>
          <w:rtl/>
        </w:rPr>
        <w:t xml:space="preserve">   </w:t>
      </w:r>
    </w:p>
    <w:p w:rsidR="00FD5878" w:rsidRDefault="00FD5878" w:rsidP="008443B7">
      <w:pPr>
        <w:rPr>
          <w:rtl/>
          <w:lang w:eastAsia="he-IL"/>
        </w:rPr>
      </w:pPr>
    </w:p>
    <w:p w:rsidR="00FD5878" w:rsidRDefault="00FD5878" w:rsidP="003D5591">
      <w:pPr>
        <w:rPr>
          <w:rtl/>
          <w:lang w:eastAsia="he-IL"/>
        </w:rPr>
      </w:pPr>
      <w:r>
        <w:rPr>
          <w:rFonts w:hint="cs"/>
          <w:rtl/>
          <w:lang w:eastAsia="he-IL"/>
        </w:rPr>
        <w:t>א</w:t>
      </w:r>
      <w:bookmarkStart w:id="11266" w:name="_ETM_Q42_152661"/>
      <w:bookmarkEnd w:id="11266"/>
      <w:r>
        <w:rPr>
          <w:rFonts w:hint="cs"/>
          <w:rtl/>
          <w:lang w:eastAsia="he-IL"/>
        </w:rPr>
        <w:t>תה בעד?</w:t>
      </w:r>
    </w:p>
    <w:p w:rsidR="00FD5878" w:rsidRDefault="00FD5878" w:rsidP="003D5591">
      <w:pPr>
        <w:rPr>
          <w:rtl/>
          <w:lang w:eastAsia="he-IL"/>
        </w:rPr>
      </w:pPr>
      <w:bookmarkStart w:id="11267" w:name="_ETM_Q42_153923"/>
      <w:bookmarkStart w:id="11268" w:name="_ETM_Q42_154020"/>
      <w:bookmarkStart w:id="11269" w:name="_ETM_Q42_149905"/>
      <w:bookmarkStart w:id="11270" w:name="_ETM_Q42_150169"/>
      <w:bookmarkStart w:id="11271" w:name="_ETM_Q42_150186"/>
      <w:bookmarkStart w:id="11272" w:name="_ETM_Q42_150277"/>
      <w:bookmarkEnd w:id="11267"/>
      <w:bookmarkEnd w:id="11268"/>
      <w:bookmarkEnd w:id="11269"/>
      <w:bookmarkEnd w:id="11270"/>
      <w:bookmarkEnd w:id="11271"/>
      <w:bookmarkEnd w:id="11272"/>
    </w:p>
    <w:p w:rsidR="00FD5878" w:rsidRDefault="00FD5878" w:rsidP="003D5591">
      <w:pPr>
        <w:pStyle w:val="-"/>
        <w:keepNext/>
        <w:rPr>
          <w:rtl/>
        </w:rPr>
      </w:pPr>
      <w:r w:rsidRPr="00FD0444">
        <w:rPr>
          <w:rStyle w:val="TagStyle"/>
          <w:rtl/>
        </w:rPr>
        <w:t xml:space="preserve">&lt;&lt; דובר_המשך &gt;&gt; </w:t>
      </w:r>
      <w:r>
        <w:rPr>
          <w:rtl/>
        </w:rPr>
        <w:t>שר הנגב, הגליל והחוסן הלאומי יצחק שמעון וסרלאוף:</w:t>
      </w:r>
      <w:r w:rsidRPr="00FD0444">
        <w:rPr>
          <w:rStyle w:val="TagStyle"/>
          <w:rtl/>
        </w:rPr>
        <w:t xml:space="preserve"> &lt;&lt; דובר_המשך &gt;&gt;</w:t>
      </w:r>
      <w:r>
        <w:rPr>
          <w:rtl/>
        </w:rPr>
        <w:t xml:space="preserve">   </w:t>
      </w:r>
    </w:p>
    <w:p w:rsidR="00FD5878" w:rsidRDefault="00FD5878" w:rsidP="008443B7">
      <w:pPr>
        <w:rPr>
          <w:rtl/>
          <w:lang w:eastAsia="he-IL"/>
        </w:rPr>
      </w:pPr>
    </w:p>
    <w:p w:rsidR="00FD5878" w:rsidRDefault="00FD5878" w:rsidP="003D5591">
      <w:pPr>
        <w:rPr>
          <w:rtl/>
          <w:lang w:eastAsia="he-IL"/>
        </w:rPr>
      </w:pPr>
      <w:bookmarkStart w:id="11273" w:name="_ETM_Q42_155637"/>
      <w:bookmarkStart w:id="11274" w:name="_ETM_Q42_155759"/>
      <w:bookmarkEnd w:id="11273"/>
      <w:bookmarkEnd w:id="11274"/>
      <w:r>
        <w:rPr>
          <w:rFonts w:hint="cs"/>
          <w:rtl/>
          <w:lang w:eastAsia="he-IL"/>
        </w:rPr>
        <w:t>אני אקריא קצת</w:t>
      </w:r>
      <w:r w:rsidR="002A432D">
        <w:rPr>
          <w:rFonts w:hint="cs"/>
          <w:rtl/>
          <w:lang w:eastAsia="he-IL"/>
        </w:rPr>
        <w:t>,</w:t>
      </w:r>
      <w:r>
        <w:rPr>
          <w:rFonts w:hint="cs"/>
          <w:rtl/>
          <w:lang w:eastAsia="he-IL"/>
        </w:rPr>
        <w:t xml:space="preserve"> ואחר </w:t>
      </w:r>
      <w:bookmarkStart w:id="11275" w:name="_ETM_Q42_155314"/>
      <w:bookmarkEnd w:id="11275"/>
      <w:r>
        <w:rPr>
          <w:rFonts w:hint="cs"/>
          <w:rtl/>
          <w:lang w:eastAsia="he-IL"/>
        </w:rPr>
        <w:t xml:space="preserve">כך </w:t>
      </w:r>
      <w:r w:rsidR="00A00651">
        <w:rPr>
          <w:rFonts w:hint="cs"/>
          <w:rtl/>
          <w:lang w:eastAsia="he-IL"/>
        </w:rPr>
        <w:t>– – –</w:t>
      </w:r>
    </w:p>
    <w:p w:rsidR="00FD5878" w:rsidRDefault="00FD5878" w:rsidP="003D5591">
      <w:pPr>
        <w:rPr>
          <w:rtl/>
          <w:lang w:eastAsia="he-IL"/>
        </w:rPr>
      </w:pPr>
      <w:bookmarkStart w:id="11276" w:name="_ETM_Q42_152830"/>
      <w:bookmarkEnd w:id="11276"/>
    </w:p>
    <w:p w:rsidR="00FD5878" w:rsidRDefault="00FD5878" w:rsidP="003D5591">
      <w:pPr>
        <w:pStyle w:val="af6"/>
        <w:keepNext/>
        <w:rPr>
          <w:rtl/>
        </w:rPr>
      </w:pPr>
      <w:bookmarkStart w:id="11277" w:name="ET_interruption_6345_22"/>
      <w:r w:rsidRPr="002212E6">
        <w:rPr>
          <w:rStyle w:val="TagStyle"/>
          <w:rtl/>
        </w:rPr>
        <w:t xml:space="preserve"> &lt;&lt; קריאה &gt;&gt; </w:t>
      </w:r>
      <w:r>
        <w:rPr>
          <w:rtl/>
        </w:rPr>
        <w:t>טלי גוטליב (הליכוד):</w:t>
      </w:r>
      <w:r w:rsidRPr="002212E6">
        <w:rPr>
          <w:rStyle w:val="TagStyle"/>
          <w:rtl/>
        </w:rPr>
        <w:t xml:space="preserve"> &lt;&lt; קריאה &gt;&gt;</w:t>
      </w:r>
      <w:r>
        <w:rPr>
          <w:rtl/>
        </w:rPr>
        <w:t xml:space="preserve">   </w:t>
      </w:r>
      <w:bookmarkEnd w:id="11277"/>
    </w:p>
    <w:p w:rsidR="00FD5878" w:rsidRDefault="00FD5878" w:rsidP="008443B7">
      <w:pPr>
        <w:rPr>
          <w:rtl/>
          <w:lang w:eastAsia="he-IL"/>
        </w:rPr>
      </w:pPr>
    </w:p>
    <w:p w:rsidR="00FD5878" w:rsidRDefault="00FD5878" w:rsidP="003D5591">
      <w:pPr>
        <w:rPr>
          <w:rtl/>
          <w:lang w:eastAsia="he-IL"/>
        </w:rPr>
      </w:pPr>
      <w:bookmarkStart w:id="11278" w:name="_ETM_Q42_155055"/>
      <w:bookmarkEnd w:id="11278"/>
      <w:r>
        <w:rPr>
          <w:rFonts w:hint="cs"/>
          <w:rtl/>
          <w:lang w:eastAsia="he-IL"/>
        </w:rPr>
        <w:t>א</w:t>
      </w:r>
      <w:bookmarkStart w:id="11279" w:name="_ETM_Q42_155330"/>
      <w:bookmarkEnd w:id="11279"/>
      <w:r>
        <w:rPr>
          <w:rFonts w:hint="cs"/>
          <w:rtl/>
          <w:lang w:eastAsia="he-IL"/>
        </w:rPr>
        <w:t>פ</w:t>
      </w:r>
      <w:bookmarkStart w:id="11280" w:name="_ETM_Q42_155478"/>
      <w:bookmarkEnd w:id="11280"/>
      <w:r>
        <w:rPr>
          <w:rFonts w:hint="cs"/>
          <w:rtl/>
          <w:lang w:eastAsia="he-IL"/>
        </w:rPr>
        <w:t xml:space="preserve">שר עם הפסקות. תעשה </w:t>
      </w:r>
      <w:r w:rsidR="00A00651">
        <w:rPr>
          <w:rFonts w:hint="cs"/>
          <w:rtl/>
          <w:lang w:eastAsia="he-IL"/>
        </w:rPr>
        <w:t>– – –</w:t>
      </w:r>
    </w:p>
    <w:p w:rsidR="00FD5878" w:rsidRDefault="00FD5878" w:rsidP="003D5591">
      <w:pPr>
        <w:rPr>
          <w:rtl/>
          <w:lang w:eastAsia="he-IL"/>
        </w:rPr>
      </w:pPr>
      <w:bookmarkStart w:id="11281" w:name="_ETM_Q42_155960"/>
      <w:bookmarkStart w:id="11282" w:name="_ETM_Q42_156036"/>
      <w:bookmarkEnd w:id="11281"/>
      <w:bookmarkEnd w:id="11282"/>
    </w:p>
    <w:p w:rsidR="00FD5878" w:rsidRDefault="00FD5878" w:rsidP="003D5591">
      <w:pPr>
        <w:pStyle w:val="af7"/>
        <w:keepNext/>
        <w:rPr>
          <w:rtl/>
        </w:rPr>
      </w:pPr>
      <w:r w:rsidRPr="002212E6">
        <w:rPr>
          <w:rStyle w:val="TagStyle"/>
          <w:rtl/>
        </w:rPr>
        <w:t xml:space="preserve"> &lt;&lt; יור &gt;&gt; </w:t>
      </w:r>
      <w:r>
        <w:rPr>
          <w:rtl/>
        </w:rPr>
        <w:t>היו"ר אוריאל בוסו:</w:t>
      </w:r>
      <w:r w:rsidRPr="002212E6">
        <w:rPr>
          <w:rStyle w:val="TagStyle"/>
          <w:rtl/>
        </w:rPr>
        <w:t xml:space="preserve"> &lt;&lt; יור &gt;&gt;</w:t>
      </w:r>
      <w:r>
        <w:rPr>
          <w:rtl/>
        </w:rPr>
        <w:t xml:space="preserve">   </w:t>
      </w:r>
    </w:p>
    <w:p w:rsidR="00FD5878" w:rsidRDefault="00FD5878" w:rsidP="008443B7">
      <w:pPr>
        <w:rPr>
          <w:rtl/>
          <w:lang w:eastAsia="he-IL"/>
        </w:rPr>
      </w:pPr>
    </w:p>
    <w:p w:rsidR="00FD5878" w:rsidRDefault="00FD5878" w:rsidP="003D5591">
      <w:pPr>
        <w:rPr>
          <w:rtl/>
          <w:lang w:eastAsia="he-IL"/>
        </w:rPr>
      </w:pPr>
      <w:bookmarkStart w:id="11283" w:name="_ETM_Q42_157196"/>
      <w:bookmarkEnd w:id="11283"/>
      <w:r>
        <w:rPr>
          <w:rFonts w:hint="cs"/>
          <w:rtl/>
          <w:lang w:eastAsia="he-IL"/>
        </w:rPr>
        <w:t xml:space="preserve">חברת </w:t>
      </w:r>
      <w:bookmarkStart w:id="11284" w:name="_ETM_Q42_157743"/>
      <w:bookmarkEnd w:id="11284"/>
      <w:r>
        <w:rPr>
          <w:rFonts w:hint="cs"/>
          <w:rtl/>
          <w:lang w:eastAsia="he-IL"/>
        </w:rPr>
        <w:t xml:space="preserve">הכנסת גוטליב, שנייה, באמת, בבקשה. דקה אחת. דקה אחת תצאי </w:t>
      </w:r>
      <w:bookmarkStart w:id="11285" w:name="_ETM_Q42_160835"/>
      <w:bookmarkEnd w:id="11285"/>
      <w:r>
        <w:rPr>
          <w:rFonts w:hint="cs"/>
          <w:rtl/>
          <w:lang w:eastAsia="he-IL"/>
        </w:rPr>
        <w:t>בחוץ.</w:t>
      </w:r>
    </w:p>
    <w:p w:rsidR="00FD5878" w:rsidRDefault="00FD5878" w:rsidP="003D5591">
      <w:pPr>
        <w:rPr>
          <w:rtl/>
          <w:lang w:eastAsia="he-IL"/>
        </w:rPr>
      </w:pPr>
      <w:bookmarkStart w:id="11286" w:name="_ETM_Q42_164974"/>
      <w:bookmarkStart w:id="11287" w:name="_ETM_Q42_165052"/>
      <w:bookmarkEnd w:id="11286"/>
      <w:bookmarkEnd w:id="11287"/>
    </w:p>
    <w:p w:rsidR="00FD5878" w:rsidRDefault="00FD5878" w:rsidP="003D5591">
      <w:pPr>
        <w:pStyle w:val="-"/>
        <w:keepNext/>
        <w:rPr>
          <w:rtl/>
        </w:rPr>
      </w:pPr>
      <w:r w:rsidRPr="00FD0444">
        <w:rPr>
          <w:rStyle w:val="TagStyle"/>
          <w:rtl/>
        </w:rPr>
        <w:t xml:space="preserve">&lt;&lt; דובר_המשך &gt;&gt; </w:t>
      </w:r>
      <w:r>
        <w:rPr>
          <w:rtl/>
        </w:rPr>
        <w:t>שר הנגב, הגליל והחוסן הלאומי יצחק שמעון וסרלאוף:</w:t>
      </w:r>
      <w:r w:rsidRPr="00FD0444">
        <w:rPr>
          <w:rStyle w:val="TagStyle"/>
          <w:rtl/>
        </w:rPr>
        <w:t xml:space="preserve"> &lt;&lt; דובר_המשך &gt;&gt;</w:t>
      </w:r>
      <w:r>
        <w:rPr>
          <w:rtl/>
        </w:rPr>
        <w:t xml:space="preserve">   </w:t>
      </w:r>
    </w:p>
    <w:p w:rsidR="00FD5878" w:rsidRDefault="00FD5878" w:rsidP="003D5591">
      <w:pPr>
        <w:rPr>
          <w:rtl/>
          <w:lang w:eastAsia="he-IL"/>
        </w:rPr>
      </w:pPr>
    </w:p>
    <w:p w:rsidR="00FD5878" w:rsidRDefault="00FD5878" w:rsidP="003D5591">
      <w:pPr>
        <w:rPr>
          <w:rtl/>
          <w:lang w:eastAsia="he-IL"/>
        </w:rPr>
      </w:pPr>
      <w:bookmarkStart w:id="11288" w:name="_ETM_Q42_162342"/>
      <w:bookmarkStart w:id="11289" w:name="_ETM_Q42_162417"/>
      <w:bookmarkEnd w:id="11288"/>
      <w:bookmarkEnd w:id="11289"/>
      <w:r>
        <w:rPr>
          <w:rFonts w:hint="cs"/>
          <w:rtl/>
          <w:lang w:eastAsia="he-IL"/>
        </w:rPr>
        <w:t>אני לא יכול. עברנו את הסף. נו, מה לעשות?</w:t>
      </w:r>
    </w:p>
    <w:p w:rsidR="00FD5878" w:rsidRDefault="00FD5878" w:rsidP="003D5591">
      <w:pPr>
        <w:rPr>
          <w:rtl/>
          <w:lang w:eastAsia="he-IL"/>
        </w:rPr>
      </w:pPr>
      <w:bookmarkStart w:id="11290" w:name="_ETM_Q42_166119"/>
      <w:bookmarkStart w:id="11291" w:name="_ETM_Q42_166202"/>
      <w:bookmarkEnd w:id="11290"/>
      <w:bookmarkEnd w:id="11291"/>
    </w:p>
    <w:p w:rsidR="00FD5878" w:rsidRDefault="00FD5878" w:rsidP="003D5591">
      <w:pPr>
        <w:pStyle w:val="af6"/>
        <w:keepNext/>
        <w:rPr>
          <w:rtl/>
        </w:rPr>
      </w:pPr>
      <w:bookmarkStart w:id="11292" w:name="ET_interruption_6345_24"/>
      <w:r w:rsidRPr="002212E6">
        <w:rPr>
          <w:rStyle w:val="TagStyle"/>
          <w:rtl/>
        </w:rPr>
        <w:t xml:space="preserve"> &lt;&lt; קריאה &gt;&gt; </w:t>
      </w:r>
      <w:r>
        <w:rPr>
          <w:rtl/>
        </w:rPr>
        <w:t>טלי גוטליב (הליכוד):</w:t>
      </w:r>
      <w:r w:rsidRPr="002212E6">
        <w:rPr>
          <w:rStyle w:val="TagStyle"/>
          <w:rtl/>
        </w:rPr>
        <w:t xml:space="preserve"> &lt;&lt; קריאה &gt;&gt;</w:t>
      </w:r>
      <w:r>
        <w:rPr>
          <w:rtl/>
        </w:rPr>
        <w:t xml:space="preserve">   </w:t>
      </w:r>
      <w:bookmarkEnd w:id="11292"/>
    </w:p>
    <w:p w:rsidR="00FD5878" w:rsidRDefault="00FD5878" w:rsidP="008443B7">
      <w:pPr>
        <w:rPr>
          <w:rtl/>
          <w:lang w:eastAsia="he-IL"/>
        </w:rPr>
      </w:pPr>
    </w:p>
    <w:p w:rsidR="00FD5878" w:rsidRDefault="00FD5878" w:rsidP="003D5591">
      <w:pPr>
        <w:rPr>
          <w:rtl/>
          <w:lang w:eastAsia="he-IL"/>
        </w:rPr>
      </w:pPr>
      <w:r>
        <w:rPr>
          <w:rFonts w:hint="cs"/>
          <w:rtl/>
          <w:lang w:eastAsia="he-IL"/>
        </w:rPr>
        <w:t xml:space="preserve">עכשיו זה </w:t>
      </w:r>
      <w:bookmarkStart w:id="11293" w:name="_ETM_Q42_164163"/>
      <w:bookmarkEnd w:id="11293"/>
      <w:r>
        <w:rPr>
          <w:rFonts w:hint="cs"/>
          <w:rtl/>
          <w:lang w:eastAsia="he-IL"/>
        </w:rPr>
        <w:t xml:space="preserve">לא יעזור. גם אם אני אצא, הוא יסתכל לפה כל הזמן, הוא ידמיין אותי </w:t>
      </w:r>
      <w:r w:rsidR="00A00651">
        <w:rPr>
          <w:rFonts w:hint="cs"/>
          <w:rtl/>
          <w:lang w:eastAsia="he-IL"/>
        </w:rPr>
        <w:t>– – –</w:t>
      </w:r>
    </w:p>
    <w:p w:rsidR="00FD5878" w:rsidRDefault="00FD5878" w:rsidP="003D5591">
      <w:pPr>
        <w:rPr>
          <w:rtl/>
          <w:lang w:eastAsia="he-IL"/>
        </w:rPr>
      </w:pPr>
    </w:p>
    <w:p w:rsidR="00FD5878" w:rsidRDefault="00FD5878" w:rsidP="003D5591">
      <w:pPr>
        <w:pStyle w:val="af7"/>
        <w:keepNext/>
        <w:rPr>
          <w:rtl/>
        </w:rPr>
      </w:pPr>
      <w:r w:rsidRPr="00FD0444">
        <w:rPr>
          <w:rStyle w:val="TagStyle"/>
          <w:rtl/>
        </w:rPr>
        <w:t xml:space="preserve"> &lt;&lt; יור &gt;&gt; </w:t>
      </w:r>
      <w:r>
        <w:rPr>
          <w:rtl/>
        </w:rPr>
        <w:t>היו"ר אוריאל בוסו:</w:t>
      </w:r>
      <w:r w:rsidRPr="00FD0444">
        <w:rPr>
          <w:rStyle w:val="TagStyle"/>
          <w:rtl/>
        </w:rPr>
        <w:t xml:space="preserve"> &lt;&lt; יור &gt;&gt;</w:t>
      </w:r>
      <w:r>
        <w:rPr>
          <w:rtl/>
        </w:rPr>
        <w:t xml:space="preserve">   </w:t>
      </w:r>
    </w:p>
    <w:p w:rsidR="00FD5878" w:rsidRDefault="00FD5878" w:rsidP="008443B7">
      <w:pPr>
        <w:rPr>
          <w:rtl/>
          <w:lang w:eastAsia="he-IL"/>
        </w:rPr>
      </w:pPr>
    </w:p>
    <w:p w:rsidR="00FD5878" w:rsidRDefault="00FD5878" w:rsidP="003D5591">
      <w:pPr>
        <w:rPr>
          <w:rtl/>
          <w:lang w:eastAsia="he-IL"/>
        </w:rPr>
      </w:pPr>
      <w:r>
        <w:rPr>
          <w:rFonts w:hint="cs"/>
          <w:rtl/>
          <w:lang w:eastAsia="he-IL"/>
        </w:rPr>
        <w:t xml:space="preserve">תבדקי שנייה </w:t>
      </w:r>
      <w:bookmarkStart w:id="11294" w:name="_ETM_Q42_171262"/>
      <w:bookmarkEnd w:id="11294"/>
      <w:r>
        <w:rPr>
          <w:rFonts w:hint="cs"/>
          <w:rtl/>
          <w:lang w:eastAsia="he-IL"/>
        </w:rPr>
        <w:t xml:space="preserve">בפרסה אם אני נמצא. לכי תבדקי, תעדכני את </w:t>
      </w:r>
      <w:r w:rsidR="00A00651">
        <w:rPr>
          <w:rFonts w:hint="cs"/>
          <w:rtl/>
          <w:lang w:eastAsia="he-IL"/>
        </w:rPr>
        <w:t>– – –</w:t>
      </w:r>
    </w:p>
    <w:p w:rsidR="00FD5878" w:rsidRDefault="00FD5878" w:rsidP="003D5591">
      <w:pPr>
        <w:rPr>
          <w:rtl/>
          <w:lang w:eastAsia="he-IL"/>
        </w:rPr>
      </w:pPr>
    </w:p>
    <w:p w:rsidR="00FD5878" w:rsidRDefault="00FD5878" w:rsidP="003D5591">
      <w:pPr>
        <w:pStyle w:val="-"/>
        <w:keepNext/>
        <w:rPr>
          <w:rtl/>
        </w:rPr>
      </w:pPr>
      <w:bookmarkStart w:id="11295" w:name="ET_speakercontinue_6532_7"/>
      <w:r w:rsidRPr="00FD0444">
        <w:rPr>
          <w:rStyle w:val="TagStyle"/>
          <w:rtl/>
        </w:rPr>
        <w:t xml:space="preserve"> &lt;&lt; דובר_המשך &gt;&gt; </w:t>
      </w:r>
      <w:r>
        <w:rPr>
          <w:rtl/>
        </w:rPr>
        <w:t>שר הנגב, הגליל והחוסן הלאומי יצחק שמעון וסרלאוף:</w:t>
      </w:r>
      <w:r w:rsidRPr="00FD0444">
        <w:rPr>
          <w:rStyle w:val="TagStyle"/>
          <w:rtl/>
        </w:rPr>
        <w:t xml:space="preserve"> &lt;&lt; דובר_המשך &gt;&gt;</w:t>
      </w:r>
      <w:r>
        <w:rPr>
          <w:rtl/>
        </w:rPr>
        <w:t xml:space="preserve">   </w:t>
      </w:r>
      <w:bookmarkEnd w:id="11295"/>
    </w:p>
    <w:p w:rsidR="00FD5878" w:rsidRDefault="00FD5878" w:rsidP="008443B7">
      <w:pPr>
        <w:rPr>
          <w:rtl/>
          <w:lang w:eastAsia="he-IL"/>
        </w:rPr>
      </w:pPr>
    </w:p>
    <w:p w:rsidR="00FD5878" w:rsidRDefault="00FD5878" w:rsidP="003D5591">
      <w:pPr>
        <w:rPr>
          <w:rtl/>
          <w:lang w:eastAsia="he-IL"/>
        </w:rPr>
      </w:pPr>
      <w:r>
        <w:rPr>
          <w:rFonts w:hint="cs"/>
          <w:rtl/>
          <w:lang w:eastAsia="he-IL"/>
        </w:rPr>
        <w:t xml:space="preserve">נקרא לך להצבעה. </w:t>
      </w:r>
    </w:p>
    <w:p w:rsidR="00FD5878" w:rsidRDefault="00FD5878" w:rsidP="003D5591">
      <w:pPr>
        <w:rPr>
          <w:rtl/>
          <w:lang w:eastAsia="he-IL"/>
        </w:rPr>
      </w:pPr>
      <w:bookmarkStart w:id="11296" w:name="_ETM_Q42_180531"/>
      <w:bookmarkStart w:id="11297" w:name="_ETM_Q42_180611"/>
      <w:bookmarkEnd w:id="11296"/>
      <w:bookmarkEnd w:id="11297"/>
    </w:p>
    <w:p w:rsidR="00FD5878" w:rsidRDefault="00FD5878" w:rsidP="003D5591">
      <w:pPr>
        <w:pStyle w:val="af7"/>
        <w:keepNext/>
        <w:rPr>
          <w:rtl/>
        </w:rPr>
      </w:pPr>
      <w:r w:rsidRPr="002212E6">
        <w:rPr>
          <w:rStyle w:val="TagStyle"/>
          <w:rtl/>
        </w:rPr>
        <w:t xml:space="preserve">&lt;&lt; יור &gt;&gt; </w:t>
      </w:r>
      <w:r>
        <w:rPr>
          <w:rtl/>
        </w:rPr>
        <w:t>היו"ר אוריאל בוסו:</w:t>
      </w:r>
      <w:r w:rsidRPr="002212E6">
        <w:rPr>
          <w:rStyle w:val="TagStyle"/>
          <w:rtl/>
        </w:rPr>
        <w:t xml:space="preserve"> &lt;&lt; יור &gt;&gt;</w:t>
      </w:r>
      <w:r>
        <w:rPr>
          <w:rtl/>
        </w:rPr>
        <w:t xml:space="preserve">   </w:t>
      </w:r>
    </w:p>
    <w:p w:rsidR="00FD5878" w:rsidRDefault="00FD5878" w:rsidP="008443B7">
      <w:pPr>
        <w:rPr>
          <w:rtl/>
          <w:lang w:eastAsia="he-IL"/>
        </w:rPr>
      </w:pPr>
    </w:p>
    <w:p w:rsidR="00FD5878" w:rsidRDefault="00FD5878" w:rsidP="00404515">
      <w:pPr>
        <w:rPr>
          <w:rtl/>
          <w:lang w:eastAsia="he-IL"/>
        </w:rPr>
      </w:pPr>
      <w:bookmarkStart w:id="11298" w:name="_ETM_Q42_182263"/>
      <w:bookmarkEnd w:id="11298"/>
      <w:r>
        <w:rPr>
          <w:rFonts w:hint="cs"/>
          <w:rtl/>
          <w:lang w:eastAsia="he-IL"/>
        </w:rPr>
        <w:t>לא</w:t>
      </w:r>
      <w:r w:rsidR="002A432D">
        <w:rPr>
          <w:rFonts w:hint="cs"/>
          <w:rtl/>
          <w:lang w:eastAsia="he-IL"/>
        </w:rPr>
        <w:t>,</w:t>
      </w:r>
      <w:r>
        <w:rPr>
          <w:rFonts w:hint="cs"/>
          <w:rtl/>
          <w:lang w:eastAsia="he-IL"/>
        </w:rPr>
        <w:t xml:space="preserve"> </w:t>
      </w:r>
      <w:bookmarkStart w:id="11299" w:name="_ETM_Q42_182967"/>
      <w:bookmarkEnd w:id="11299"/>
      <w:r>
        <w:rPr>
          <w:rFonts w:hint="cs"/>
          <w:rtl/>
          <w:lang w:eastAsia="he-IL"/>
        </w:rPr>
        <w:t>לא, תני לו דקה. זה קורה.</w:t>
      </w:r>
      <w:bookmarkStart w:id="11300" w:name="_ETM_Q42_180948"/>
      <w:bookmarkEnd w:id="11300"/>
    </w:p>
    <w:p w:rsidR="00FD5878" w:rsidRDefault="00FD5878" w:rsidP="003D5591">
      <w:pPr>
        <w:rPr>
          <w:rtl/>
          <w:lang w:eastAsia="he-IL"/>
        </w:rPr>
      </w:pPr>
    </w:p>
    <w:p w:rsidR="00FD5878" w:rsidRDefault="00FD5878" w:rsidP="003D5591">
      <w:pPr>
        <w:pStyle w:val="-"/>
        <w:keepNext/>
        <w:rPr>
          <w:rtl/>
        </w:rPr>
      </w:pPr>
      <w:bookmarkStart w:id="11301" w:name="_ETM_Q42_181297"/>
      <w:bookmarkEnd w:id="11301"/>
      <w:r w:rsidRPr="00FD0444">
        <w:rPr>
          <w:rStyle w:val="TagStyle"/>
          <w:rtl/>
        </w:rPr>
        <w:t xml:space="preserve">&lt;&lt; דובר_המשך &gt;&gt; </w:t>
      </w:r>
      <w:r>
        <w:rPr>
          <w:rtl/>
        </w:rPr>
        <w:t>שר הנגב, הגליל והחוסן הלאומי יצחק שמעון וסרלאוף:</w:t>
      </w:r>
      <w:r w:rsidRPr="00FD0444">
        <w:rPr>
          <w:rStyle w:val="TagStyle"/>
          <w:rtl/>
        </w:rPr>
        <w:t xml:space="preserve"> &lt;&lt; דובר_המשך &gt;&gt;</w:t>
      </w:r>
      <w:r>
        <w:rPr>
          <w:rtl/>
        </w:rPr>
        <w:t xml:space="preserve">   </w:t>
      </w:r>
    </w:p>
    <w:p w:rsidR="00FD5878" w:rsidRPr="002212E6" w:rsidRDefault="00FD5878" w:rsidP="003D5591">
      <w:pPr>
        <w:ind w:firstLine="0"/>
        <w:rPr>
          <w:rtl/>
          <w:lang w:eastAsia="he-IL"/>
        </w:rPr>
      </w:pPr>
    </w:p>
    <w:p w:rsidR="00FD5878" w:rsidRDefault="00FD5878" w:rsidP="00404515">
      <w:pPr>
        <w:rPr>
          <w:rtl/>
          <w:lang w:eastAsia="he-IL"/>
        </w:rPr>
      </w:pPr>
      <w:r>
        <w:rPr>
          <w:rFonts w:hint="cs"/>
          <w:rtl/>
          <w:lang w:eastAsia="he-IL"/>
        </w:rPr>
        <w:t xml:space="preserve">במסגרת תנאי המכרז לביצוע פרויקטים מעין </w:t>
      </w:r>
      <w:bookmarkStart w:id="11302" w:name="_ETM_Q42_184464"/>
      <w:bookmarkEnd w:id="11302"/>
      <w:r>
        <w:rPr>
          <w:rFonts w:hint="cs"/>
          <w:rtl/>
          <w:lang w:eastAsia="he-IL"/>
        </w:rPr>
        <w:t xml:space="preserve">אלה נדרשים המציעים להצהיר כי </w:t>
      </w:r>
      <w:r w:rsidRPr="002212E6">
        <w:rPr>
          <w:rtl/>
          <w:lang w:eastAsia="he-IL"/>
        </w:rPr>
        <w:t>קיים במד</w:t>
      </w:r>
      <w:r>
        <w:rPr>
          <w:rtl/>
          <w:lang w:eastAsia="he-IL"/>
        </w:rPr>
        <w:t>ינ</w:t>
      </w:r>
      <w:r>
        <w:rPr>
          <w:rFonts w:hint="cs"/>
          <w:rtl/>
          <w:lang w:eastAsia="he-IL"/>
        </w:rPr>
        <w:t>ת</w:t>
      </w:r>
      <w:r>
        <w:rPr>
          <w:rtl/>
          <w:lang w:eastAsia="he-IL"/>
        </w:rPr>
        <w:t xml:space="preserve"> המציע</w:t>
      </w:r>
      <w:r w:rsidRPr="002212E6">
        <w:rPr>
          <w:rtl/>
          <w:lang w:eastAsia="he-IL"/>
        </w:rPr>
        <w:t xml:space="preserve"> גוף ממלכתי</w:t>
      </w:r>
      <w:r>
        <w:rPr>
          <w:rFonts w:hint="cs"/>
          <w:rtl/>
          <w:lang w:eastAsia="he-IL"/>
        </w:rPr>
        <w:t>,</w:t>
      </w:r>
      <w:r w:rsidRPr="002212E6">
        <w:rPr>
          <w:rtl/>
          <w:lang w:eastAsia="he-IL"/>
        </w:rPr>
        <w:t xml:space="preserve"> חיצוני </w:t>
      </w:r>
      <w:r>
        <w:rPr>
          <w:rFonts w:hint="cs"/>
          <w:rtl/>
          <w:lang w:eastAsia="he-IL"/>
        </w:rPr>
        <w:t>למציע</w:t>
      </w:r>
      <w:r w:rsidR="00404515">
        <w:rPr>
          <w:rFonts w:hint="cs"/>
          <w:rtl/>
          <w:lang w:eastAsia="he-IL"/>
        </w:rPr>
        <w:t>,</w:t>
      </w:r>
      <w:r>
        <w:rPr>
          <w:rFonts w:hint="cs"/>
          <w:rtl/>
          <w:lang w:eastAsia="he-IL"/>
        </w:rPr>
        <w:t xml:space="preserve"> שהוא </w:t>
      </w:r>
      <w:r w:rsidRPr="002212E6">
        <w:rPr>
          <w:rtl/>
          <w:lang w:eastAsia="he-IL"/>
        </w:rPr>
        <w:t>אובייקטיבי ונ</w:t>
      </w:r>
      <w:r>
        <w:rPr>
          <w:rFonts w:hint="cs"/>
          <w:rtl/>
          <w:lang w:eastAsia="he-IL"/>
        </w:rPr>
        <w:t>י</w:t>
      </w:r>
      <w:r w:rsidRPr="002212E6">
        <w:rPr>
          <w:rtl/>
          <w:lang w:eastAsia="he-IL"/>
        </w:rPr>
        <w:t>טרלי</w:t>
      </w:r>
      <w:r>
        <w:rPr>
          <w:rFonts w:hint="cs"/>
          <w:rtl/>
          <w:lang w:eastAsia="he-IL"/>
        </w:rPr>
        <w:t>,</w:t>
      </w:r>
      <w:r w:rsidRPr="002212E6">
        <w:rPr>
          <w:rtl/>
          <w:lang w:eastAsia="he-IL"/>
        </w:rPr>
        <w:t xml:space="preserve"> ואינו בעל עניין</w:t>
      </w:r>
      <w:r>
        <w:rPr>
          <w:rFonts w:hint="cs"/>
          <w:rtl/>
          <w:lang w:eastAsia="he-IL"/>
        </w:rPr>
        <w:t xml:space="preserve">, אשר </w:t>
      </w:r>
      <w:r w:rsidRPr="002212E6">
        <w:rPr>
          <w:rtl/>
          <w:lang w:eastAsia="he-IL"/>
        </w:rPr>
        <w:t xml:space="preserve">בתחום מומחיותו </w:t>
      </w:r>
      <w:r>
        <w:rPr>
          <w:rFonts w:hint="cs"/>
          <w:rtl/>
          <w:lang w:eastAsia="he-IL"/>
        </w:rPr>
        <w:t>ו</w:t>
      </w:r>
      <w:r w:rsidRPr="002212E6">
        <w:rPr>
          <w:rtl/>
          <w:lang w:eastAsia="he-IL"/>
        </w:rPr>
        <w:t>סמכותו להעניק אישורים בתחום התעופה</w:t>
      </w:r>
      <w:r w:rsidR="00404515">
        <w:rPr>
          <w:rFonts w:hint="cs"/>
          <w:rtl/>
          <w:lang w:eastAsia="he-IL"/>
        </w:rPr>
        <w:t>,</w:t>
      </w:r>
      <w:r>
        <w:rPr>
          <w:rFonts w:hint="cs"/>
          <w:rtl/>
          <w:lang w:eastAsia="he-IL"/>
        </w:rPr>
        <w:t xml:space="preserve"> </w:t>
      </w:r>
      <w:bookmarkStart w:id="11303" w:name="_ETM_Q42_200200"/>
      <w:bookmarkEnd w:id="11303"/>
      <w:r w:rsidR="002A432D">
        <w:rPr>
          <w:rFonts w:hint="cs"/>
          <w:rtl/>
          <w:lang w:eastAsia="he-IL"/>
        </w:rPr>
        <w:t>ו</w:t>
      </w:r>
      <w:r>
        <w:rPr>
          <w:rFonts w:hint="cs"/>
          <w:rtl/>
          <w:lang w:eastAsia="he-IL"/>
        </w:rPr>
        <w:t>אשר י</w:t>
      </w:r>
      <w:r w:rsidRPr="002212E6">
        <w:rPr>
          <w:rtl/>
          <w:lang w:eastAsia="he-IL"/>
        </w:rPr>
        <w:t>וכל לאשר</w:t>
      </w:r>
      <w:r>
        <w:rPr>
          <w:rFonts w:hint="cs"/>
          <w:rtl/>
          <w:lang w:eastAsia="he-IL"/>
        </w:rPr>
        <w:t>,</w:t>
      </w:r>
      <w:r w:rsidRPr="002212E6">
        <w:rPr>
          <w:rtl/>
          <w:lang w:eastAsia="he-IL"/>
        </w:rPr>
        <w:t xml:space="preserve"> לאחר בדיקה הנדסית יסודית</w:t>
      </w:r>
      <w:r>
        <w:rPr>
          <w:rFonts w:hint="cs"/>
          <w:rtl/>
          <w:lang w:eastAsia="he-IL"/>
        </w:rPr>
        <w:t>,</w:t>
      </w:r>
      <w:r w:rsidRPr="002212E6">
        <w:rPr>
          <w:rtl/>
          <w:lang w:eastAsia="he-IL"/>
        </w:rPr>
        <w:t xml:space="preserve"> ש</w:t>
      </w:r>
      <w:r>
        <w:rPr>
          <w:rFonts w:hint="cs"/>
          <w:rtl/>
          <w:lang w:eastAsia="he-IL"/>
        </w:rPr>
        <w:t>ה</w:t>
      </w:r>
      <w:r w:rsidRPr="002212E6">
        <w:rPr>
          <w:rtl/>
          <w:lang w:eastAsia="he-IL"/>
        </w:rPr>
        <w:t xml:space="preserve">התקנות </w:t>
      </w:r>
      <w:r>
        <w:rPr>
          <w:rFonts w:hint="cs"/>
          <w:rtl/>
          <w:lang w:eastAsia="he-IL"/>
        </w:rPr>
        <w:t xml:space="preserve">או </w:t>
      </w:r>
      <w:r w:rsidRPr="002212E6">
        <w:rPr>
          <w:rtl/>
          <w:lang w:eastAsia="he-IL"/>
        </w:rPr>
        <w:t xml:space="preserve">השינויים שבוצעו </w:t>
      </w:r>
      <w:r>
        <w:rPr>
          <w:rFonts w:hint="cs"/>
          <w:rtl/>
          <w:lang w:eastAsia="he-IL"/>
        </w:rPr>
        <w:t xml:space="preserve">בכלי הטיס הצבאי </w:t>
      </w:r>
      <w:r w:rsidRPr="002212E6">
        <w:rPr>
          <w:rtl/>
          <w:lang w:eastAsia="he-IL"/>
        </w:rPr>
        <w:t xml:space="preserve">לא פגעו </w:t>
      </w:r>
      <w:r>
        <w:rPr>
          <w:rFonts w:hint="cs"/>
          <w:rtl/>
          <w:lang w:eastAsia="he-IL"/>
        </w:rPr>
        <w:t xml:space="preserve">בכשירותו האווירית ובהטסתו הבטוחה. </w:t>
      </w:r>
      <w:bookmarkStart w:id="11304" w:name="_ETM_Q42_205311"/>
      <w:bookmarkEnd w:id="11304"/>
    </w:p>
    <w:p w:rsidR="00FD5878" w:rsidRDefault="00FD5878" w:rsidP="003D5591">
      <w:pPr>
        <w:rPr>
          <w:rtl/>
          <w:lang w:eastAsia="he-IL"/>
        </w:rPr>
      </w:pPr>
      <w:bookmarkStart w:id="11305" w:name="_ETM_Q42_206684"/>
      <w:bookmarkEnd w:id="11305"/>
    </w:p>
    <w:p w:rsidR="00FD5878" w:rsidRDefault="00FD5878" w:rsidP="003D5591">
      <w:pPr>
        <w:rPr>
          <w:rtl/>
          <w:lang w:eastAsia="he-IL"/>
        </w:rPr>
      </w:pPr>
      <w:bookmarkStart w:id="11306" w:name="_ETM_Q42_206781"/>
      <w:bookmarkStart w:id="11307" w:name="_ETM_Q42_206836"/>
      <w:bookmarkStart w:id="11308" w:name="_ETM_Q42_206899"/>
      <w:bookmarkEnd w:id="11306"/>
      <w:bookmarkEnd w:id="11307"/>
      <w:bookmarkEnd w:id="11308"/>
      <w:r w:rsidRPr="002212E6">
        <w:rPr>
          <w:rtl/>
          <w:lang w:eastAsia="he-IL"/>
        </w:rPr>
        <w:t>התעשיות הב</w:t>
      </w:r>
      <w:r>
        <w:rPr>
          <w:rFonts w:hint="cs"/>
          <w:rtl/>
          <w:lang w:eastAsia="he-IL"/>
        </w:rPr>
        <w:t>י</w:t>
      </w:r>
      <w:r w:rsidRPr="002212E6">
        <w:rPr>
          <w:rtl/>
          <w:lang w:eastAsia="he-IL"/>
        </w:rPr>
        <w:t>טחוניות מברכות על תיקון חקיקה זה</w:t>
      </w:r>
      <w:r>
        <w:rPr>
          <w:rFonts w:hint="cs"/>
          <w:rtl/>
          <w:lang w:eastAsia="he-IL"/>
        </w:rPr>
        <w:t>,</w:t>
      </w:r>
      <w:r>
        <w:rPr>
          <w:rtl/>
          <w:lang w:eastAsia="he-IL"/>
        </w:rPr>
        <w:t xml:space="preserve"> שמטרתו לאפשר </w:t>
      </w:r>
      <w:r w:rsidR="00404515">
        <w:rPr>
          <w:rFonts w:hint="cs"/>
          <w:rtl/>
          <w:lang w:eastAsia="he-IL"/>
        </w:rPr>
        <w:t xml:space="preserve">את </w:t>
      </w:r>
      <w:r>
        <w:rPr>
          <w:rtl/>
          <w:lang w:eastAsia="he-IL"/>
        </w:rPr>
        <w:t>המשך פעילות</w:t>
      </w:r>
      <w:r>
        <w:rPr>
          <w:rFonts w:hint="cs"/>
          <w:rtl/>
          <w:lang w:eastAsia="he-IL"/>
        </w:rPr>
        <w:t>ן</w:t>
      </w:r>
      <w:r w:rsidRPr="002212E6">
        <w:rPr>
          <w:rtl/>
          <w:lang w:eastAsia="he-IL"/>
        </w:rPr>
        <w:t xml:space="preserve"> </w:t>
      </w:r>
      <w:r>
        <w:rPr>
          <w:rFonts w:hint="cs"/>
          <w:rtl/>
          <w:lang w:eastAsia="he-IL"/>
        </w:rPr>
        <w:t xml:space="preserve">בתחום </w:t>
      </w:r>
      <w:r w:rsidRPr="002212E6">
        <w:rPr>
          <w:rtl/>
          <w:lang w:eastAsia="he-IL"/>
        </w:rPr>
        <w:t xml:space="preserve">של התקנות </w:t>
      </w:r>
      <w:r>
        <w:rPr>
          <w:rFonts w:hint="cs"/>
          <w:rtl/>
          <w:lang w:eastAsia="he-IL"/>
        </w:rPr>
        <w:t xml:space="preserve">בכלי טיס של צבאות זרים, </w:t>
      </w:r>
      <w:r w:rsidRPr="002212E6">
        <w:rPr>
          <w:rtl/>
          <w:lang w:eastAsia="he-IL"/>
        </w:rPr>
        <w:t>תחום פעילות נרחב מאוד</w:t>
      </w:r>
      <w:r>
        <w:rPr>
          <w:rFonts w:hint="cs"/>
          <w:rtl/>
          <w:lang w:eastAsia="he-IL"/>
        </w:rPr>
        <w:t>,</w:t>
      </w:r>
      <w:r w:rsidRPr="002212E6">
        <w:rPr>
          <w:rtl/>
          <w:lang w:eastAsia="he-IL"/>
        </w:rPr>
        <w:t xml:space="preserve"> בליבת עיסוק התעשיות</w:t>
      </w:r>
      <w:r>
        <w:rPr>
          <w:rFonts w:hint="cs"/>
          <w:rtl/>
          <w:lang w:eastAsia="he-IL"/>
        </w:rPr>
        <w:t>,</w:t>
      </w:r>
      <w:r w:rsidRPr="002212E6">
        <w:rPr>
          <w:rtl/>
          <w:lang w:eastAsia="he-IL"/>
        </w:rPr>
        <w:t xml:space="preserve"> שבו לתעשייה הישראלית </w:t>
      </w:r>
      <w:r w:rsidR="00404515">
        <w:rPr>
          <w:rFonts w:hint="cs"/>
          <w:rtl/>
          <w:lang w:eastAsia="he-IL"/>
        </w:rPr>
        <w:t xml:space="preserve">יש </w:t>
      </w:r>
      <w:r>
        <w:rPr>
          <w:rFonts w:hint="cs"/>
          <w:rtl/>
          <w:lang w:eastAsia="he-IL"/>
        </w:rPr>
        <w:t>י</w:t>
      </w:r>
      <w:r w:rsidRPr="002212E6">
        <w:rPr>
          <w:rtl/>
          <w:lang w:eastAsia="he-IL"/>
        </w:rPr>
        <w:t>תרון טכנולוגי</w:t>
      </w:r>
      <w:r>
        <w:rPr>
          <w:rFonts w:hint="cs"/>
          <w:rtl/>
          <w:lang w:eastAsia="he-IL"/>
        </w:rPr>
        <w:t>.</w:t>
      </w:r>
      <w:bookmarkStart w:id="11309" w:name="_ETM_Q42_224451"/>
      <w:bookmarkStart w:id="11310" w:name="_ETM_Q42_224561"/>
      <w:bookmarkStart w:id="11311" w:name="_ETM_Q42_224593"/>
      <w:bookmarkStart w:id="11312" w:name="_ETM_Q42_224702"/>
      <w:bookmarkEnd w:id="11309"/>
      <w:bookmarkEnd w:id="11310"/>
      <w:bookmarkEnd w:id="11311"/>
      <w:bookmarkEnd w:id="11312"/>
      <w:r>
        <w:rPr>
          <w:rFonts w:hint="cs"/>
          <w:rtl/>
          <w:lang w:eastAsia="he-IL"/>
        </w:rPr>
        <w:t xml:space="preserve"> נ</w:t>
      </w:r>
      <w:r w:rsidRPr="002212E6">
        <w:rPr>
          <w:rtl/>
          <w:lang w:eastAsia="he-IL"/>
        </w:rPr>
        <w:t>בקש לאשר את הצעת החוק בקריאה ראשונה</w:t>
      </w:r>
      <w:r>
        <w:rPr>
          <w:rFonts w:hint="cs"/>
          <w:rtl/>
          <w:lang w:eastAsia="he-IL"/>
        </w:rPr>
        <w:t>. תודה רבה.</w:t>
      </w:r>
    </w:p>
    <w:p w:rsidR="00FD5878" w:rsidRDefault="00FD5878" w:rsidP="003D5591">
      <w:pPr>
        <w:rPr>
          <w:rtl/>
          <w:lang w:eastAsia="he-IL"/>
        </w:rPr>
      </w:pPr>
    </w:p>
    <w:p w:rsidR="00FD5878" w:rsidRDefault="00FD5878" w:rsidP="003D5591">
      <w:pPr>
        <w:pStyle w:val="af7"/>
        <w:keepNext/>
        <w:rPr>
          <w:rtl/>
        </w:rPr>
      </w:pPr>
      <w:r w:rsidRPr="00EF2F25">
        <w:rPr>
          <w:rStyle w:val="TagStyle"/>
          <w:rtl/>
        </w:rPr>
        <w:t xml:space="preserve"> &lt;&lt; יור &gt;&gt; </w:t>
      </w:r>
      <w:r>
        <w:rPr>
          <w:rtl/>
        </w:rPr>
        <w:t>היו"ר אוריאל בוסו:</w:t>
      </w:r>
      <w:r w:rsidRPr="00EF2F25">
        <w:rPr>
          <w:rStyle w:val="TagStyle"/>
          <w:rtl/>
        </w:rPr>
        <w:t xml:space="preserve"> &lt;&lt; יור &gt;&gt;</w:t>
      </w:r>
      <w:r>
        <w:rPr>
          <w:rtl/>
        </w:rPr>
        <w:t xml:space="preserve">   </w:t>
      </w:r>
    </w:p>
    <w:p w:rsidR="00FD5878" w:rsidRDefault="00FD5878" w:rsidP="008443B7">
      <w:pPr>
        <w:rPr>
          <w:rtl/>
          <w:lang w:eastAsia="he-IL"/>
        </w:rPr>
      </w:pPr>
    </w:p>
    <w:p w:rsidR="00FD5878" w:rsidRDefault="00FD5878" w:rsidP="003D5591">
      <w:pPr>
        <w:rPr>
          <w:rtl/>
          <w:lang w:eastAsia="he-IL"/>
        </w:rPr>
      </w:pPr>
      <w:r>
        <w:rPr>
          <w:rFonts w:hint="cs"/>
          <w:rtl/>
          <w:lang w:eastAsia="he-IL"/>
        </w:rPr>
        <w:t xml:space="preserve">תודה רבה לשר יצחק וסרלאוף. </w:t>
      </w:r>
    </w:p>
    <w:p w:rsidR="00FD5878" w:rsidRDefault="00FD5878" w:rsidP="003D5591">
      <w:pPr>
        <w:rPr>
          <w:rtl/>
          <w:lang w:eastAsia="he-IL"/>
        </w:rPr>
      </w:pPr>
    </w:p>
    <w:p w:rsidR="00FD5878" w:rsidRDefault="00FD5878" w:rsidP="002A432D">
      <w:pPr>
        <w:rPr>
          <w:rtl/>
          <w:lang w:eastAsia="he-IL"/>
        </w:rPr>
      </w:pPr>
      <w:r>
        <w:rPr>
          <w:rFonts w:hint="cs"/>
          <w:rtl/>
          <w:lang w:eastAsia="he-IL"/>
        </w:rPr>
        <w:t xml:space="preserve">חברי הכנסת, </w:t>
      </w:r>
      <w:bookmarkStart w:id="11313" w:name="_ETM_Q42_227805"/>
      <w:bookmarkEnd w:id="11313"/>
      <w:r w:rsidRPr="002212E6">
        <w:rPr>
          <w:rtl/>
          <w:lang w:eastAsia="he-IL"/>
        </w:rPr>
        <w:t>כפי שנאמר</w:t>
      </w:r>
      <w:r w:rsidR="00404515">
        <w:rPr>
          <w:rFonts w:hint="cs"/>
          <w:rtl/>
          <w:lang w:eastAsia="he-IL"/>
        </w:rPr>
        <w:t>,</w:t>
      </w:r>
      <w:r w:rsidRPr="002212E6">
        <w:rPr>
          <w:rtl/>
          <w:lang w:eastAsia="he-IL"/>
        </w:rPr>
        <w:t xml:space="preserve"> בהסכמת </w:t>
      </w:r>
      <w:r>
        <w:rPr>
          <w:rFonts w:hint="cs"/>
          <w:rtl/>
          <w:lang w:eastAsia="he-IL"/>
        </w:rPr>
        <w:t>ה</w:t>
      </w:r>
      <w:r w:rsidRPr="002212E6">
        <w:rPr>
          <w:rtl/>
          <w:lang w:eastAsia="he-IL"/>
        </w:rPr>
        <w:t>קואליציה ו</w:t>
      </w:r>
      <w:r>
        <w:rPr>
          <w:rFonts w:hint="cs"/>
          <w:rtl/>
          <w:lang w:eastAsia="he-IL"/>
        </w:rPr>
        <w:t>ה</w:t>
      </w:r>
      <w:r w:rsidRPr="002212E6">
        <w:rPr>
          <w:rtl/>
          <w:lang w:eastAsia="he-IL"/>
        </w:rPr>
        <w:t>אופוזיציה</w:t>
      </w:r>
      <w:r>
        <w:rPr>
          <w:rFonts w:hint="cs"/>
          <w:rtl/>
          <w:lang w:eastAsia="he-IL"/>
        </w:rPr>
        <w:t>,</w:t>
      </w:r>
      <w:r w:rsidRPr="002212E6">
        <w:rPr>
          <w:rtl/>
          <w:lang w:eastAsia="he-IL"/>
        </w:rPr>
        <w:t xml:space="preserve"> אני לא קורא את שמות חברי הכנסת שרשומים</w:t>
      </w:r>
      <w:r>
        <w:rPr>
          <w:rFonts w:hint="cs"/>
          <w:rtl/>
          <w:lang w:eastAsia="he-IL"/>
        </w:rPr>
        <w:t>,</w:t>
      </w:r>
      <w:r w:rsidRPr="002212E6">
        <w:rPr>
          <w:rtl/>
          <w:lang w:eastAsia="he-IL"/>
        </w:rPr>
        <w:t xml:space="preserve"> וכמובן גם </w:t>
      </w:r>
      <w:r w:rsidR="00404515">
        <w:rPr>
          <w:rFonts w:hint="cs"/>
          <w:rtl/>
          <w:lang w:eastAsia="he-IL"/>
        </w:rPr>
        <w:t xml:space="preserve">של </w:t>
      </w:r>
      <w:r w:rsidRPr="002212E6">
        <w:rPr>
          <w:rtl/>
          <w:lang w:eastAsia="he-IL"/>
        </w:rPr>
        <w:t>אלה שאינם כאן</w:t>
      </w:r>
      <w:r>
        <w:rPr>
          <w:rFonts w:hint="cs"/>
          <w:rtl/>
          <w:lang w:eastAsia="he-IL"/>
        </w:rPr>
        <w:t>.</w:t>
      </w:r>
      <w:r w:rsidR="002A432D">
        <w:rPr>
          <w:rFonts w:hint="cs"/>
          <w:rtl/>
          <w:lang w:eastAsia="he-IL"/>
        </w:rPr>
        <w:t xml:space="preserve"> </w:t>
      </w:r>
      <w:bookmarkStart w:id="11314" w:name="_ETM_Q42_239403"/>
      <w:bookmarkStart w:id="11315" w:name="_ETM_Q42_239486"/>
      <w:bookmarkStart w:id="11316" w:name="_ETM_Q42_239530"/>
      <w:bookmarkStart w:id="11317" w:name="_ETM_Q42_239588"/>
      <w:bookmarkEnd w:id="11314"/>
      <w:bookmarkEnd w:id="11315"/>
      <w:bookmarkEnd w:id="11316"/>
      <w:bookmarkEnd w:id="11317"/>
      <w:r>
        <w:rPr>
          <w:rFonts w:hint="cs"/>
          <w:rtl/>
          <w:lang w:eastAsia="he-IL"/>
        </w:rPr>
        <w:t xml:space="preserve">אם </w:t>
      </w:r>
      <w:r w:rsidRPr="002212E6">
        <w:rPr>
          <w:rtl/>
          <w:lang w:eastAsia="he-IL"/>
        </w:rPr>
        <w:t>כך</w:t>
      </w:r>
      <w:r>
        <w:rPr>
          <w:rFonts w:hint="cs"/>
          <w:rtl/>
          <w:lang w:eastAsia="he-IL"/>
        </w:rPr>
        <w:t>,</w:t>
      </w:r>
      <w:r w:rsidRPr="002212E6">
        <w:rPr>
          <w:rtl/>
          <w:lang w:eastAsia="he-IL"/>
        </w:rPr>
        <w:t xml:space="preserve"> אנחנו נעבור להצבעה</w:t>
      </w:r>
      <w:r>
        <w:rPr>
          <w:rFonts w:hint="cs"/>
          <w:rtl/>
          <w:lang w:eastAsia="he-IL"/>
        </w:rPr>
        <w:t>.</w:t>
      </w:r>
      <w:r w:rsidRPr="002212E6">
        <w:rPr>
          <w:rtl/>
          <w:lang w:eastAsia="he-IL"/>
        </w:rPr>
        <w:t xml:space="preserve"> </w:t>
      </w:r>
    </w:p>
    <w:p w:rsidR="00FD5878" w:rsidRDefault="00FD5878" w:rsidP="003D5591">
      <w:pPr>
        <w:rPr>
          <w:rtl/>
          <w:lang w:eastAsia="he-IL"/>
        </w:rPr>
      </w:pPr>
    </w:p>
    <w:p w:rsidR="00FD5878" w:rsidRDefault="00FD5878" w:rsidP="003D5591">
      <w:pPr>
        <w:pStyle w:val="af6"/>
        <w:keepNext/>
        <w:rPr>
          <w:rtl/>
        </w:rPr>
      </w:pPr>
      <w:bookmarkStart w:id="11318" w:name="ET_interruption_5080_28"/>
      <w:r w:rsidRPr="00EF2F25">
        <w:rPr>
          <w:rStyle w:val="TagStyle"/>
          <w:rtl/>
        </w:rPr>
        <w:t xml:space="preserve"> &lt;&lt; קריאה &gt;&gt; </w:t>
      </w:r>
      <w:r>
        <w:rPr>
          <w:rtl/>
        </w:rPr>
        <w:t>בועז טופורובסקי (יש עתיד):</w:t>
      </w:r>
      <w:r w:rsidRPr="00EF2F25">
        <w:rPr>
          <w:rStyle w:val="TagStyle"/>
          <w:rtl/>
        </w:rPr>
        <w:t xml:space="preserve"> &lt;&lt; קריאה &gt;&gt;</w:t>
      </w:r>
      <w:r>
        <w:rPr>
          <w:rtl/>
        </w:rPr>
        <w:t xml:space="preserve">   </w:t>
      </w:r>
      <w:bookmarkEnd w:id="11318"/>
    </w:p>
    <w:p w:rsidR="00FD5878" w:rsidRDefault="00FD5878" w:rsidP="008443B7">
      <w:pPr>
        <w:rPr>
          <w:rtl/>
          <w:lang w:eastAsia="he-IL"/>
        </w:rPr>
      </w:pPr>
    </w:p>
    <w:p w:rsidR="00FD5878" w:rsidRPr="00EF2F25" w:rsidRDefault="00FD5878" w:rsidP="003D5591">
      <w:pPr>
        <w:rPr>
          <w:rtl/>
          <w:lang w:eastAsia="he-IL"/>
        </w:rPr>
      </w:pPr>
      <w:r>
        <w:rPr>
          <w:rFonts w:hint="cs"/>
          <w:rtl/>
          <w:lang w:eastAsia="he-IL"/>
        </w:rPr>
        <w:t>מה עם סיכום של השר?</w:t>
      </w:r>
    </w:p>
    <w:p w:rsidR="00FD5878" w:rsidRDefault="00FD5878" w:rsidP="003D5591">
      <w:pPr>
        <w:rPr>
          <w:rtl/>
          <w:lang w:eastAsia="he-IL"/>
        </w:rPr>
      </w:pPr>
    </w:p>
    <w:p w:rsidR="00FD5878" w:rsidRDefault="00FD5878" w:rsidP="003D5591">
      <w:pPr>
        <w:pStyle w:val="af7"/>
        <w:keepNext/>
        <w:rPr>
          <w:rtl/>
        </w:rPr>
      </w:pPr>
      <w:r w:rsidRPr="00FD0444">
        <w:rPr>
          <w:rStyle w:val="TagStyle"/>
          <w:rtl/>
        </w:rPr>
        <w:t xml:space="preserve"> &lt;&lt; יור &gt;&gt; </w:t>
      </w:r>
      <w:r>
        <w:rPr>
          <w:rtl/>
        </w:rPr>
        <w:t>היו"ר אוריאל בוסו:</w:t>
      </w:r>
      <w:r w:rsidRPr="00FD0444">
        <w:rPr>
          <w:rStyle w:val="TagStyle"/>
          <w:rtl/>
        </w:rPr>
        <w:t xml:space="preserve"> &lt;&lt; יור &gt;&gt;</w:t>
      </w:r>
      <w:r>
        <w:rPr>
          <w:rtl/>
        </w:rPr>
        <w:t xml:space="preserve">   </w:t>
      </w:r>
    </w:p>
    <w:p w:rsidR="00FD5878" w:rsidRDefault="00FD5878" w:rsidP="008443B7">
      <w:pPr>
        <w:rPr>
          <w:rtl/>
          <w:lang w:eastAsia="he-IL"/>
        </w:rPr>
      </w:pPr>
    </w:p>
    <w:p w:rsidR="00FD5878" w:rsidRDefault="00FD5878" w:rsidP="003D5591">
      <w:pPr>
        <w:rPr>
          <w:rtl/>
          <w:lang w:eastAsia="he-IL"/>
        </w:rPr>
      </w:pPr>
      <w:r>
        <w:rPr>
          <w:rFonts w:hint="cs"/>
          <w:rtl/>
          <w:lang w:eastAsia="he-IL"/>
        </w:rPr>
        <w:t xml:space="preserve">הוא הציג את החוק וסיכמו כאחד, מאחר שלא היו דוברים. </w:t>
      </w:r>
    </w:p>
    <w:p w:rsidR="00FD5878" w:rsidRDefault="00FD5878" w:rsidP="003D5591">
      <w:pPr>
        <w:rPr>
          <w:rtl/>
          <w:lang w:eastAsia="he-IL"/>
        </w:rPr>
      </w:pPr>
      <w:bookmarkStart w:id="11319" w:name="_ETM_Q42_255377"/>
      <w:bookmarkStart w:id="11320" w:name="_ETM_Q42_255467"/>
      <w:bookmarkEnd w:id="11319"/>
      <w:bookmarkEnd w:id="11320"/>
    </w:p>
    <w:p w:rsidR="00FD5878" w:rsidRDefault="00FD5878" w:rsidP="00404515">
      <w:pPr>
        <w:rPr>
          <w:rtl/>
          <w:lang w:eastAsia="he-IL"/>
        </w:rPr>
      </w:pPr>
      <w:r>
        <w:rPr>
          <w:rFonts w:hint="cs"/>
          <w:rtl/>
          <w:lang w:eastAsia="he-IL"/>
        </w:rPr>
        <w:t xml:space="preserve">הצעת חוק רשות תעופה אזרחית (תיקון </w:t>
      </w:r>
      <w:bookmarkStart w:id="11321" w:name="_ETM_Q42_250842"/>
      <w:bookmarkEnd w:id="11321"/>
      <w:r>
        <w:rPr>
          <w:rFonts w:hint="cs"/>
          <w:rtl/>
          <w:lang w:eastAsia="he-IL"/>
        </w:rPr>
        <w:t xml:space="preserve">מס' 4) (אישור בדבר כשירות אווירית לכלי טיס </w:t>
      </w:r>
      <w:r w:rsidRPr="00EF2F25">
        <w:rPr>
          <w:rtl/>
          <w:lang w:eastAsia="he-IL"/>
        </w:rPr>
        <w:t>של צבא זר</w:t>
      </w:r>
      <w:r>
        <w:rPr>
          <w:rFonts w:hint="cs"/>
          <w:rtl/>
          <w:lang w:eastAsia="he-IL"/>
        </w:rPr>
        <w:t>),</w:t>
      </w:r>
      <w:r w:rsidRPr="00EF2F25">
        <w:rPr>
          <w:rtl/>
          <w:lang w:eastAsia="he-IL"/>
        </w:rPr>
        <w:t xml:space="preserve"> התשפ"ג</w:t>
      </w:r>
      <w:r>
        <w:rPr>
          <w:rFonts w:hint="cs"/>
          <w:rtl/>
          <w:lang w:eastAsia="he-IL"/>
        </w:rPr>
        <w:t>–</w:t>
      </w:r>
      <w:r>
        <w:rPr>
          <w:rtl/>
          <w:lang w:eastAsia="he-IL"/>
        </w:rPr>
        <w:t>20</w:t>
      </w:r>
      <w:r w:rsidRPr="00EF2F25">
        <w:rPr>
          <w:rtl/>
          <w:lang w:eastAsia="he-IL"/>
        </w:rPr>
        <w:t xml:space="preserve">23 </w:t>
      </w:r>
      <w:r w:rsidR="00404515">
        <w:rPr>
          <w:rFonts w:hint="cs"/>
          <w:rtl/>
          <w:lang w:eastAsia="he-IL"/>
        </w:rPr>
        <w:t xml:space="preserve">– </w:t>
      </w:r>
      <w:r w:rsidRPr="00EF2F25">
        <w:rPr>
          <w:rtl/>
          <w:lang w:eastAsia="he-IL"/>
        </w:rPr>
        <w:t>הצבעה</w:t>
      </w:r>
      <w:r>
        <w:rPr>
          <w:rFonts w:hint="cs"/>
          <w:rtl/>
          <w:lang w:eastAsia="he-IL"/>
        </w:rPr>
        <w:t>.</w:t>
      </w:r>
    </w:p>
    <w:p w:rsidR="00FD5878" w:rsidRDefault="00FD5878" w:rsidP="003D5591">
      <w:pPr>
        <w:rPr>
          <w:rtl/>
          <w:lang w:eastAsia="he-IL"/>
        </w:rPr>
      </w:pPr>
      <w:bookmarkStart w:id="11322" w:name="_ETM_Q42_264612"/>
      <w:bookmarkStart w:id="11323" w:name="_ETM_Q42_264715"/>
      <w:bookmarkEnd w:id="11322"/>
      <w:bookmarkEnd w:id="11323"/>
    </w:p>
    <w:p w:rsidR="00FD5878" w:rsidRDefault="00FD5878" w:rsidP="003D5591">
      <w:pPr>
        <w:pStyle w:val="af2"/>
        <w:keepNext/>
        <w:rPr>
          <w:rtl/>
          <w:lang w:eastAsia="he-IL"/>
        </w:rPr>
      </w:pPr>
      <w:bookmarkStart w:id="11324" w:name="_ETM_Q42_264746"/>
      <w:bookmarkStart w:id="11325" w:name="_ETM_Q42_264806"/>
      <w:bookmarkEnd w:id="11324"/>
      <w:bookmarkEnd w:id="11325"/>
      <w:r>
        <w:rPr>
          <w:rtl/>
          <w:lang w:eastAsia="he-IL"/>
        </w:rPr>
        <w:t>הצבעה מס'</w:t>
      </w:r>
      <w:r>
        <w:rPr>
          <w:rFonts w:hint="cs"/>
          <w:rtl/>
          <w:lang w:eastAsia="he-IL"/>
        </w:rPr>
        <w:t xml:space="preserve"> 4</w:t>
      </w:r>
    </w:p>
    <w:p w:rsidR="00FD5878" w:rsidRDefault="00FD5878" w:rsidP="003D5591">
      <w:pPr>
        <w:pStyle w:val="--"/>
        <w:keepNext/>
        <w:rPr>
          <w:rtl/>
          <w:lang w:eastAsia="he-IL"/>
        </w:rPr>
      </w:pPr>
    </w:p>
    <w:p w:rsidR="00FD5878" w:rsidRDefault="00FD5878" w:rsidP="003D5591">
      <w:pPr>
        <w:pStyle w:val="--"/>
        <w:keepNext/>
        <w:rPr>
          <w:rtl/>
          <w:lang w:eastAsia="he-IL"/>
        </w:rPr>
      </w:pPr>
      <w:r>
        <w:rPr>
          <w:rtl/>
          <w:lang w:eastAsia="he-IL"/>
        </w:rPr>
        <w:t>בעד ההצעה להעביר את הצעת החוק לוועדה –</w:t>
      </w:r>
      <w:r>
        <w:rPr>
          <w:rFonts w:hint="cs"/>
          <w:rtl/>
          <w:lang w:eastAsia="he-IL"/>
        </w:rPr>
        <w:t xml:space="preserve"> 24</w:t>
      </w:r>
    </w:p>
    <w:p w:rsidR="00FD5878" w:rsidRDefault="00FD5878" w:rsidP="003D5591">
      <w:pPr>
        <w:pStyle w:val="--"/>
        <w:keepNext/>
        <w:rPr>
          <w:rtl/>
          <w:lang w:eastAsia="he-IL"/>
        </w:rPr>
      </w:pPr>
      <w:r>
        <w:rPr>
          <w:rtl/>
          <w:lang w:eastAsia="he-IL"/>
        </w:rPr>
        <w:t xml:space="preserve">נגד – </w:t>
      </w:r>
      <w:r>
        <w:rPr>
          <w:rFonts w:hint="cs"/>
          <w:rtl/>
          <w:lang w:eastAsia="he-IL"/>
        </w:rPr>
        <w:t xml:space="preserve">אין </w:t>
      </w:r>
    </w:p>
    <w:p w:rsidR="00FD5878" w:rsidRDefault="00FD5878" w:rsidP="003D5591">
      <w:pPr>
        <w:pStyle w:val="--"/>
        <w:keepNext/>
        <w:rPr>
          <w:rtl/>
          <w:lang w:eastAsia="he-IL"/>
        </w:rPr>
      </w:pPr>
      <w:r>
        <w:rPr>
          <w:rtl/>
          <w:lang w:eastAsia="he-IL"/>
        </w:rPr>
        <w:t xml:space="preserve">נמנעים – </w:t>
      </w:r>
      <w:r>
        <w:rPr>
          <w:rFonts w:hint="cs"/>
          <w:rtl/>
          <w:lang w:eastAsia="he-IL"/>
        </w:rPr>
        <w:t>אין</w:t>
      </w:r>
    </w:p>
    <w:p w:rsidR="00FD5878" w:rsidRDefault="00FD5878" w:rsidP="003D5591">
      <w:pPr>
        <w:pStyle w:val="af3"/>
        <w:rPr>
          <w:rtl/>
          <w:lang w:eastAsia="he-IL"/>
        </w:rPr>
      </w:pPr>
      <w:r>
        <w:rPr>
          <w:rtl/>
          <w:lang w:eastAsia="he-IL"/>
        </w:rPr>
        <w:t>ההצעה להעביר את הצעת חוק</w:t>
      </w:r>
      <w:r>
        <w:rPr>
          <w:rFonts w:hint="cs"/>
          <w:rtl/>
          <w:lang w:eastAsia="he-IL"/>
        </w:rPr>
        <w:t xml:space="preserve"> </w:t>
      </w:r>
      <w:r w:rsidRPr="00EF2F25">
        <w:rPr>
          <w:rtl/>
          <w:lang w:eastAsia="he-IL"/>
        </w:rPr>
        <w:t>רשות תעופה אזרחית (תיקון מס' 4) (אישור בדבר כשירות אווירית לכלי טיס של צבא זר), התשפ"ג–2023</w:t>
      </w:r>
      <w:r>
        <w:rPr>
          <w:rFonts w:hint="cs"/>
          <w:rtl/>
          <w:lang w:eastAsia="he-IL"/>
        </w:rPr>
        <w:t>, לוועדת הכלכלה נתקבלה.</w:t>
      </w:r>
    </w:p>
    <w:p w:rsidR="00FD5878" w:rsidRDefault="00FD5878" w:rsidP="003D5591">
      <w:pPr>
        <w:rPr>
          <w:rtl/>
          <w:lang w:eastAsia="he-IL"/>
        </w:rPr>
      </w:pPr>
    </w:p>
    <w:p w:rsidR="00FD5878" w:rsidRDefault="00FD5878" w:rsidP="003D5591">
      <w:pPr>
        <w:pStyle w:val="af7"/>
        <w:keepNext/>
        <w:rPr>
          <w:rtl/>
        </w:rPr>
      </w:pPr>
      <w:r w:rsidRPr="00FD0444">
        <w:rPr>
          <w:rStyle w:val="TagStyle"/>
          <w:rtl/>
        </w:rPr>
        <w:t xml:space="preserve"> &lt;&lt; יור &gt;&gt; </w:t>
      </w:r>
      <w:r>
        <w:rPr>
          <w:rtl/>
        </w:rPr>
        <w:t>היו"ר אוריאל בוסו:</w:t>
      </w:r>
      <w:r w:rsidRPr="00FD0444">
        <w:rPr>
          <w:rStyle w:val="TagStyle"/>
          <w:rtl/>
        </w:rPr>
        <w:t xml:space="preserve"> &lt;&lt; יור &gt;&gt;</w:t>
      </w:r>
      <w:r>
        <w:rPr>
          <w:rtl/>
        </w:rPr>
        <w:t xml:space="preserve">   </w:t>
      </w:r>
    </w:p>
    <w:p w:rsidR="00FD5878" w:rsidRDefault="00FD5878" w:rsidP="008443B7">
      <w:pPr>
        <w:rPr>
          <w:rtl/>
          <w:lang w:eastAsia="he-IL"/>
        </w:rPr>
      </w:pPr>
    </w:p>
    <w:p w:rsidR="00FD5878" w:rsidRDefault="00FD5878" w:rsidP="002A432D">
      <w:pPr>
        <w:rPr>
          <w:rtl/>
          <w:lang w:eastAsia="he-IL"/>
        </w:rPr>
      </w:pPr>
      <w:r>
        <w:rPr>
          <w:rFonts w:hint="cs"/>
          <w:rtl/>
          <w:lang w:eastAsia="he-IL"/>
        </w:rPr>
        <w:t xml:space="preserve">24 בעד, אין מתנגדים, אין נמנעים. אני קובע </w:t>
      </w:r>
      <w:bookmarkStart w:id="11326" w:name="_ETM_Q42_276574"/>
      <w:bookmarkEnd w:id="11326"/>
      <w:r>
        <w:rPr>
          <w:rFonts w:hint="cs"/>
          <w:rtl/>
          <w:lang w:eastAsia="he-IL"/>
        </w:rPr>
        <w:t xml:space="preserve">שהצעת חוק </w:t>
      </w:r>
      <w:r w:rsidRPr="00EF2F25">
        <w:rPr>
          <w:rtl/>
          <w:lang w:eastAsia="he-IL"/>
        </w:rPr>
        <w:t>רשות תעופה אזרחית (תיקון מס' 4)</w:t>
      </w:r>
      <w:r>
        <w:rPr>
          <w:rFonts w:hint="cs"/>
          <w:rtl/>
          <w:lang w:eastAsia="he-IL"/>
        </w:rPr>
        <w:t xml:space="preserve">, </w:t>
      </w:r>
      <w:r w:rsidR="002A432D">
        <w:rPr>
          <w:rFonts w:hint="cs"/>
          <w:rtl/>
          <w:lang w:eastAsia="he-IL"/>
        </w:rPr>
        <w:t>התשפ"ג</w:t>
      </w:r>
      <w:r w:rsidR="002A432D">
        <w:rPr>
          <w:rFonts w:hint="eastAsia"/>
          <w:rtl/>
          <w:lang w:eastAsia="he-IL"/>
        </w:rPr>
        <w:t>–</w:t>
      </w:r>
      <w:r w:rsidR="002A432D">
        <w:rPr>
          <w:rFonts w:hint="cs"/>
          <w:rtl/>
          <w:lang w:eastAsia="he-IL"/>
        </w:rPr>
        <w:t xml:space="preserve">2023, </w:t>
      </w:r>
      <w:r>
        <w:rPr>
          <w:rFonts w:hint="cs"/>
          <w:rtl/>
          <w:lang w:eastAsia="he-IL"/>
        </w:rPr>
        <w:t xml:space="preserve">התקבלה בקריאה הראשונה ותעבור להכנתה בוועדת </w:t>
      </w:r>
      <w:bookmarkStart w:id="11327" w:name="_ETM_Q42_286805"/>
      <w:bookmarkEnd w:id="11327"/>
      <w:r>
        <w:rPr>
          <w:rFonts w:hint="cs"/>
          <w:rtl/>
          <w:lang w:eastAsia="he-IL"/>
        </w:rPr>
        <w:t>הכלכלה לקריאה שנייה ושלישית.</w:t>
      </w:r>
      <w:r w:rsidRPr="00EF2F25">
        <w:rPr>
          <w:rtl/>
          <w:lang w:eastAsia="he-IL"/>
        </w:rPr>
        <w:t xml:space="preserve"> </w:t>
      </w:r>
    </w:p>
    <w:p w:rsidR="00FD5878" w:rsidRDefault="00FD5878" w:rsidP="003D5591">
      <w:pPr>
        <w:rPr>
          <w:rtl/>
          <w:lang w:eastAsia="he-IL"/>
        </w:rPr>
      </w:pPr>
    </w:p>
    <w:p w:rsidR="00404515" w:rsidRDefault="00404515" w:rsidP="003D5591">
      <w:pPr>
        <w:rPr>
          <w:rtl/>
          <w:lang w:eastAsia="he-IL"/>
        </w:rPr>
      </w:pPr>
    </w:p>
    <w:p w:rsidR="00FD5878" w:rsidRDefault="00FD5878" w:rsidP="003D5591">
      <w:pPr>
        <w:pStyle w:val="a7"/>
        <w:rPr>
          <w:rtl/>
          <w:lang w:eastAsia="he-IL"/>
        </w:rPr>
      </w:pPr>
      <w:bookmarkStart w:id="11328" w:name="ET_hatsach_639417_29"/>
      <w:r w:rsidRPr="00EF2F25">
        <w:rPr>
          <w:rStyle w:val="TagStyle"/>
          <w:rtl/>
        </w:rPr>
        <w:t xml:space="preserve"> &lt;&lt; הצח &gt;&gt; </w:t>
      </w:r>
      <w:bookmarkStart w:id="11329" w:name="_Toc136946243"/>
      <w:bookmarkStart w:id="11330" w:name="_Toc153976678"/>
      <w:bookmarkStart w:id="11331" w:name="_Toc153976864"/>
      <w:r>
        <w:rPr>
          <w:rtl/>
          <w:lang w:eastAsia="he-IL"/>
        </w:rPr>
        <w:t>הצעת חוק הגדלת נקודות זיכוי להורים במס הכנסה והרחבת מענק עבודה, התשפ"ג</w:t>
      </w:r>
      <w:r>
        <w:rPr>
          <w:rFonts w:hint="cs"/>
          <w:rtl/>
          <w:lang w:eastAsia="he-IL"/>
        </w:rPr>
        <w:t>–</w:t>
      </w:r>
      <w:r>
        <w:rPr>
          <w:rtl/>
          <w:lang w:eastAsia="he-IL"/>
        </w:rPr>
        <w:t>2023</w:t>
      </w:r>
      <w:bookmarkEnd w:id="11329"/>
      <w:bookmarkEnd w:id="11330"/>
      <w:bookmarkEnd w:id="11331"/>
      <w:r w:rsidRPr="00EF2F25">
        <w:rPr>
          <w:rStyle w:val="TagStyle"/>
          <w:rtl/>
        </w:rPr>
        <w:t xml:space="preserve"> &lt;&lt; הצח &gt;&gt;</w:t>
      </w:r>
      <w:r>
        <w:rPr>
          <w:rtl/>
          <w:lang w:eastAsia="he-IL"/>
        </w:rPr>
        <w:t xml:space="preserve">   </w:t>
      </w:r>
      <w:bookmarkEnd w:id="11328"/>
    </w:p>
    <w:p w:rsidR="00FD5878" w:rsidRDefault="00FD5878" w:rsidP="003D5591">
      <w:pPr>
        <w:rPr>
          <w:rtl/>
          <w:lang w:eastAsia="he-IL"/>
        </w:rPr>
      </w:pPr>
      <w:r>
        <w:rPr>
          <w:rtl/>
          <w:lang w:eastAsia="he-IL"/>
        </w:rPr>
        <w:t>[מס'</w:t>
      </w:r>
      <w:r>
        <w:rPr>
          <w:rFonts w:hint="cs"/>
          <w:rtl/>
          <w:lang w:eastAsia="he-IL"/>
        </w:rPr>
        <w:t xml:space="preserve"> מ/1616</w:t>
      </w:r>
      <w:r>
        <w:rPr>
          <w:rtl/>
          <w:lang w:eastAsia="he-IL"/>
        </w:rPr>
        <w:t>; דברי הכנסת, חוב'</w:t>
      </w:r>
      <w:r>
        <w:rPr>
          <w:rFonts w:hint="cs"/>
          <w:rtl/>
          <w:lang w:eastAsia="he-IL"/>
        </w:rPr>
        <w:t xml:space="preserve"> כ"א</w:t>
      </w:r>
      <w:r>
        <w:rPr>
          <w:rtl/>
          <w:lang w:eastAsia="he-IL"/>
        </w:rPr>
        <w:t>, ישיבה</w:t>
      </w:r>
      <w:r>
        <w:rPr>
          <w:rFonts w:hint="cs"/>
          <w:rtl/>
          <w:lang w:eastAsia="he-IL"/>
        </w:rPr>
        <w:t xml:space="preserve"> 62</w:t>
      </w:r>
      <w:r>
        <w:rPr>
          <w:rtl/>
          <w:lang w:eastAsia="he-IL"/>
        </w:rPr>
        <w:t>; נספחות.]</w:t>
      </w:r>
    </w:p>
    <w:p w:rsidR="00FD5878" w:rsidRDefault="00FD5878" w:rsidP="003D5591">
      <w:pPr>
        <w:pStyle w:val="-1"/>
        <w:rPr>
          <w:rtl/>
          <w:lang w:eastAsia="he-IL"/>
        </w:rPr>
      </w:pPr>
      <w:r>
        <w:rPr>
          <w:rFonts w:hint="cs"/>
          <w:rtl/>
          <w:lang w:eastAsia="he-IL"/>
        </w:rPr>
        <w:t>(קריאה שנייה וקריאה שלישית)</w:t>
      </w:r>
    </w:p>
    <w:p w:rsidR="00FD5878" w:rsidRPr="007735D3" w:rsidRDefault="00FD5878" w:rsidP="003D5591">
      <w:pPr>
        <w:rPr>
          <w:rtl/>
          <w:lang w:eastAsia="he-IL"/>
        </w:rPr>
      </w:pPr>
    </w:p>
    <w:p w:rsidR="00FD5878" w:rsidRDefault="00FD5878" w:rsidP="003D5591">
      <w:pPr>
        <w:pStyle w:val="af7"/>
        <w:keepNext/>
        <w:rPr>
          <w:rtl/>
        </w:rPr>
      </w:pPr>
      <w:r w:rsidRPr="00FD0444">
        <w:rPr>
          <w:rStyle w:val="TagStyle"/>
          <w:rtl/>
        </w:rPr>
        <w:t xml:space="preserve"> &lt;&lt; יור &gt;&gt; </w:t>
      </w:r>
      <w:r>
        <w:rPr>
          <w:rtl/>
        </w:rPr>
        <w:t>היו"ר אוריאל בוסו:</w:t>
      </w:r>
      <w:r w:rsidRPr="00FD0444">
        <w:rPr>
          <w:rStyle w:val="TagStyle"/>
          <w:rtl/>
        </w:rPr>
        <w:t xml:space="preserve"> &lt;&lt; יור &gt;&gt;</w:t>
      </w:r>
      <w:r>
        <w:rPr>
          <w:rtl/>
        </w:rPr>
        <w:t xml:space="preserve">   </w:t>
      </w:r>
    </w:p>
    <w:p w:rsidR="00FD5878" w:rsidRDefault="00FD5878" w:rsidP="008443B7">
      <w:pPr>
        <w:rPr>
          <w:rtl/>
          <w:lang w:eastAsia="he-IL"/>
        </w:rPr>
      </w:pPr>
    </w:p>
    <w:p w:rsidR="00FD5878" w:rsidRDefault="00FD5878" w:rsidP="00404515">
      <w:pPr>
        <w:rPr>
          <w:rtl/>
          <w:lang w:eastAsia="he-IL"/>
        </w:rPr>
      </w:pPr>
      <w:r>
        <w:rPr>
          <w:rFonts w:hint="cs"/>
          <w:rtl/>
          <w:lang w:eastAsia="he-IL"/>
        </w:rPr>
        <w:t xml:space="preserve">חברי הכנסת, נעבור לנושא האחרון בסדר-היום </w:t>
      </w:r>
      <w:r w:rsidR="00404515">
        <w:rPr>
          <w:rFonts w:hint="eastAsia"/>
          <w:rtl/>
          <w:lang w:eastAsia="he-IL"/>
        </w:rPr>
        <w:t xml:space="preserve">– </w:t>
      </w:r>
      <w:r w:rsidRPr="007735D3">
        <w:rPr>
          <w:rtl/>
          <w:lang w:eastAsia="he-IL"/>
        </w:rPr>
        <w:t>הצעת חוק</w:t>
      </w:r>
      <w:r>
        <w:rPr>
          <w:rFonts w:hint="cs"/>
          <w:rtl/>
          <w:lang w:eastAsia="he-IL"/>
        </w:rPr>
        <w:t xml:space="preserve"> </w:t>
      </w:r>
      <w:bookmarkStart w:id="11332" w:name="_ETM_Q42_288063"/>
      <w:bookmarkEnd w:id="11332"/>
      <w:r>
        <w:rPr>
          <w:rFonts w:hint="cs"/>
          <w:rtl/>
          <w:lang w:eastAsia="he-IL"/>
        </w:rPr>
        <w:t xml:space="preserve">מטעם </w:t>
      </w:r>
      <w:r w:rsidRPr="007735D3">
        <w:rPr>
          <w:rtl/>
          <w:lang w:eastAsia="he-IL"/>
        </w:rPr>
        <w:t>הממשלה בקריאה השנייה והשלישית</w:t>
      </w:r>
      <w:r w:rsidR="00404515">
        <w:rPr>
          <w:rFonts w:hint="cs"/>
          <w:rtl/>
          <w:lang w:eastAsia="he-IL"/>
        </w:rPr>
        <w:t>,</w:t>
      </w:r>
      <w:r w:rsidRPr="007735D3">
        <w:rPr>
          <w:rtl/>
          <w:lang w:eastAsia="he-IL"/>
        </w:rPr>
        <w:t xml:space="preserve"> הצעת חוק הגדלת נקודות זיכוי להורים במס הכנסה והרחבת מענק העבודה</w:t>
      </w:r>
      <w:r>
        <w:rPr>
          <w:rFonts w:hint="cs"/>
          <w:rtl/>
          <w:lang w:eastAsia="he-IL"/>
        </w:rPr>
        <w:t>,</w:t>
      </w:r>
      <w:r w:rsidRPr="007735D3">
        <w:rPr>
          <w:rtl/>
          <w:lang w:eastAsia="he-IL"/>
        </w:rPr>
        <w:t xml:space="preserve"> התשפ"ג</w:t>
      </w:r>
      <w:r>
        <w:rPr>
          <w:rFonts w:hint="cs"/>
          <w:rtl/>
          <w:lang w:eastAsia="he-IL"/>
        </w:rPr>
        <w:t>–20</w:t>
      </w:r>
      <w:r w:rsidRPr="007735D3">
        <w:rPr>
          <w:rtl/>
          <w:lang w:eastAsia="he-IL"/>
        </w:rPr>
        <w:t>23</w:t>
      </w:r>
      <w:r>
        <w:rPr>
          <w:rFonts w:hint="cs"/>
          <w:rtl/>
          <w:lang w:eastAsia="he-IL"/>
        </w:rPr>
        <w:t>.</w:t>
      </w:r>
      <w:r w:rsidRPr="007735D3">
        <w:rPr>
          <w:rtl/>
          <w:lang w:eastAsia="he-IL"/>
        </w:rPr>
        <w:t xml:space="preserve"> יציג</w:t>
      </w:r>
      <w:r>
        <w:rPr>
          <w:rFonts w:hint="cs"/>
          <w:rtl/>
          <w:lang w:eastAsia="he-IL"/>
        </w:rPr>
        <w:t xml:space="preserve"> </w:t>
      </w:r>
      <w:r w:rsidRPr="007735D3">
        <w:rPr>
          <w:rtl/>
          <w:lang w:eastAsia="he-IL"/>
        </w:rPr>
        <w:t>חבר הכנסת ינון אזולאי</w:t>
      </w:r>
      <w:r w:rsidR="00404515">
        <w:rPr>
          <w:rFonts w:hint="cs"/>
          <w:rtl/>
          <w:lang w:eastAsia="he-IL"/>
        </w:rPr>
        <w:t>,</w:t>
      </w:r>
      <w:r w:rsidRPr="007735D3">
        <w:rPr>
          <w:rtl/>
          <w:lang w:eastAsia="he-IL"/>
        </w:rPr>
        <w:t xml:space="preserve"> בשם יושב-ראש ועדת הכספים</w:t>
      </w:r>
      <w:r>
        <w:rPr>
          <w:rFonts w:hint="cs"/>
          <w:rtl/>
          <w:lang w:eastAsia="he-IL"/>
        </w:rPr>
        <w:t>,</w:t>
      </w:r>
      <w:r w:rsidRPr="007735D3">
        <w:rPr>
          <w:rtl/>
          <w:lang w:eastAsia="he-IL"/>
        </w:rPr>
        <w:t xml:space="preserve"> בבקשה</w:t>
      </w:r>
      <w:r>
        <w:rPr>
          <w:rFonts w:hint="cs"/>
          <w:rtl/>
          <w:lang w:eastAsia="he-IL"/>
        </w:rPr>
        <w:t xml:space="preserve">. </w:t>
      </w:r>
    </w:p>
    <w:p w:rsidR="00FD5878" w:rsidRDefault="00FD5878" w:rsidP="003D5591">
      <w:pPr>
        <w:rPr>
          <w:rtl/>
          <w:lang w:eastAsia="he-IL"/>
        </w:rPr>
      </w:pPr>
      <w:bookmarkStart w:id="11333" w:name="_ETM_Q42_317347"/>
      <w:bookmarkStart w:id="11334" w:name="_ETM_Q42_317422"/>
      <w:bookmarkEnd w:id="11333"/>
      <w:bookmarkEnd w:id="11334"/>
    </w:p>
    <w:p w:rsidR="00FD5878" w:rsidRDefault="00FD5878" w:rsidP="003D5591">
      <w:pPr>
        <w:pStyle w:val="af6"/>
        <w:keepNext/>
        <w:rPr>
          <w:rtl/>
        </w:rPr>
      </w:pPr>
      <w:bookmarkStart w:id="11335" w:name="ET_interruption_5080_32"/>
      <w:r w:rsidRPr="007735D3">
        <w:rPr>
          <w:rStyle w:val="TagStyle"/>
          <w:rtl/>
        </w:rPr>
        <w:t xml:space="preserve"> &lt;&lt; קריאה &gt;&gt; </w:t>
      </w:r>
      <w:r>
        <w:rPr>
          <w:rtl/>
        </w:rPr>
        <w:t>בועז טופורובסקי (יש עתיד):</w:t>
      </w:r>
      <w:r w:rsidRPr="007735D3">
        <w:rPr>
          <w:rStyle w:val="TagStyle"/>
          <w:rtl/>
        </w:rPr>
        <w:t xml:space="preserve"> &lt;&lt; קריאה &gt;&gt;</w:t>
      </w:r>
      <w:r>
        <w:rPr>
          <w:rtl/>
        </w:rPr>
        <w:t xml:space="preserve">   </w:t>
      </w:r>
      <w:bookmarkEnd w:id="11335"/>
    </w:p>
    <w:p w:rsidR="00FD5878" w:rsidRDefault="00FD5878" w:rsidP="008443B7">
      <w:pPr>
        <w:rPr>
          <w:rtl/>
          <w:lang w:eastAsia="he-IL"/>
        </w:rPr>
      </w:pPr>
    </w:p>
    <w:p w:rsidR="00FD5878" w:rsidRDefault="00FD5878" w:rsidP="002A432D">
      <w:pPr>
        <w:rPr>
          <w:rtl/>
          <w:lang w:eastAsia="he-IL"/>
        </w:rPr>
      </w:pPr>
      <w:bookmarkStart w:id="11336" w:name="_ETM_Q42_316009"/>
      <w:bookmarkStart w:id="11337" w:name="_ETM_Q42_316298"/>
      <w:bookmarkEnd w:id="11336"/>
      <w:bookmarkEnd w:id="11337"/>
      <w:r>
        <w:rPr>
          <w:rFonts w:hint="cs"/>
          <w:rtl/>
          <w:lang w:eastAsia="he-IL"/>
        </w:rPr>
        <w:t>י</w:t>
      </w:r>
      <w:bookmarkStart w:id="11338" w:name="_ETM_Q42_316410"/>
      <w:bookmarkEnd w:id="11338"/>
      <w:r>
        <w:rPr>
          <w:rFonts w:hint="cs"/>
          <w:rtl/>
          <w:lang w:eastAsia="he-IL"/>
        </w:rPr>
        <w:t xml:space="preserve">נון, זה לא </w:t>
      </w:r>
      <w:bookmarkStart w:id="11339" w:name="_ETM_Q42_312116"/>
      <w:bookmarkEnd w:id="11339"/>
      <w:r>
        <w:rPr>
          <w:rFonts w:hint="cs"/>
          <w:rtl/>
          <w:lang w:eastAsia="he-IL"/>
        </w:rPr>
        <w:t>היה אמור להיות רטרואקטיבי מינואר 2023?</w:t>
      </w:r>
      <w:r w:rsidR="002A432D">
        <w:rPr>
          <w:rFonts w:hint="cs"/>
          <w:rtl/>
          <w:lang w:eastAsia="he-IL"/>
        </w:rPr>
        <w:t xml:space="preserve"> </w:t>
      </w:r>
      <w:bookmarkStart w:id="11340" w:name="_ETM_Q42_311028"/>
      <w:bookmarkStart w:id="11341" w:name="_ETM_Q42_311131"/>
      <w:bookmarkStart w:id="11342" w:name="_ETM_Q42_313906"/>
      <w:bookmarkStart w:id="11343" w:name="_ETM_Q42_314164"/>
      <w:bookmarkStart w:id="11344" w:name="_ETM_Q42_314258"/>
      <w:bookmarkEnd w:id="11340"/>
      <w:bookmarkEnd w:id="11341"/>
      <w:bookmarkEnd w:id="11342"/>
      <w:bookmarkEnd w:id="11343"/>
      <w:bookmarkEnd w:id="11344"/>
      <w:r>
        <w:rPr>
          <w:rFonts w:hint="cs"/>
          <w:rtl/>
          <w:lang w:eastAsia="he-IL"/>
        </w:rPr>
        <w:t xml:space="preserve">תסביר. </w:t>
      </w:r>
      <w:bookmarkStart w:id="11345" w:name="_ETM_Q42_315129"/>
      <w:bookmarkEnd w:id="11345"/>
      <w:r>
        <w:rPr>
          <w:rFonts w:hint="cs"/>
          <w:rtl/>
          <w:lang w:eastAsia="he-IL"/>
        </w:rPr>
        <w:t>יופי. תודה.</w:t>
      </w:r>
    </w:p>
    <w:p w:rsidR="00FD5878" w:rsidRDefault="00FD5878" w:rsidP="003D5591">
      <w:pPr>
        <w:rPr>
          <w:rtl/>
          <w:lang w:eastAsia="he-IL"/>
        </w:rPr>
      </w:pPr>
      <w:bookmarkStart w:id="11346" w:name="_ETM_Q42_316636"/>
      <w:bookmarkStart w:id="11347" w:name="_ETM_Q42_316729"/>
      <w:bookmarkEnd w:id="11346"/>
      <w:bookmarkEnd w:id="11347"/>
    </w:p>
    <w:p w:rsidR="00FD5878" w:rsidRDefault="00FD5878" w:rsidP="003D5591">
      <w:pPr>
        <w:pStyle w:val="af7"/>
        <w:keepNext/>
        <w:rPr>
          <w:rtl/>
        </w:rPr>
      </w:pPr>
      <w:r w:rsidRPr="007735D3">
        <w:rPr>
          <w:rStyle w:val="TagStyle"/>
          <w:rtl/>
        </w:rPr>
        <w:t xml:space="preserve"> &lt;&lt; יור &gt;&gt; </w:t>
      </w:r>
      <w:r>
        <w:rPr>
          <w:rtl/>
        </w:rPr>
        <w:t>היו"ר אוריאל בוסו:</w:t>
      </w:r>
      <w:r w:rsidRPr="007735D3">
        <w:rPr>
          <w:rStyle w:val="TagStyle"/>
          <w:rtl/>
        </w:rPr>
        <w:t xml:space="preserve"> &lt;&lt; יור &gt;&gt;</w:t>
      </w:r>
      <w:r>
        <w:rPr>
          <w:rtl/>
        </w:rPr>
        <w:t xml:space="preserve">   </w:t>
      </w:r>
    </w:p>
    <w:p w:rsidR="00FD5878" w:rsidRDefault="00FD5878" w:rsidP="008443B7">
      <w:pPr>
        <w:rPr>
          <w:rtl/>
          <w:lang w:eastAsia="he-IL"/>
        </w:rPr>
      </w:pPr>
    </w:p>
    <w:p w:rsidR="00FD5878" w:rsidRDefault="00FD5878" w:rsidP="003D5591">
      <w:pPr>
        <w:rPr>
          <w:rtl/>
          <w:lang w:eastAsia="he-IL"/>
        </w:rPr>
      </w:pPr>
      <w:bookmarkStart w:id="11348" w:name="_ETM_Q42_318374"/>
      <w:bookmarkStart w:id="11349" w:name="_ETM_Q42_317458"/>
      <w:bookmarkStart w:id="11350" w:name="_ETM_Q42_317505"/>
      <w:bookmarkEnd w:id="11348"/>
      <w:bookmarkEnd w:id="11349"/>
      <w:bookmarkEnd w:id="11350"/>
      <w:r>
        <w:rPr>
          <w:rFonts w:hint="cs"/>
          <w:rtl/>
          <w:lang w:eastAsia="he-IL"/>
        </w:rPr>
        <w:t>הנושא החשוב בסדר-היום הזה.</w:t>
      </w:r>
    </w:p>
    <w:p w:rsidR="00FD5878" w:rsidRDefault="00FD5878" w:rsidP="003D5591">
      <w:pPr>
        <w:rPr>
          <w:rtl/>
          <w:lang w:eastAsia="he-IL"/>
        </w:rPr>
      </w:pPr>
      <w:bookmarkStart w:id="11351" w:name="_ETM_Q42_310565"/>
      <w:bookmarkStart w:id="11352" w:name="_ETM_Q42_310686"/>
      <w:bookmarkEnd w:id="11351"/>
      <w:bookmarkEnd w:id="11352"/>
    </w:p>
    <w:p w:rsidR="00FD5878" w:rsidRDefault="00FD5878" w:rsidP="003D5591">
      <w:pPr>
        <w:pStyle w:val="a4"/>
        <w:keepNext/>
        <w:rPr>
          <w:rtl/>
        </w:rPr>
      </w:pPr>
      <w:bookmarkStart w:id="11353" w:name="_ETM_Q42_310745"/>
      <w:bookmarkStart w:id="11354" w:name="_ETM_Q42_310849"/>
      <w:bookmarkStart w:id="11355" w:name="ET_speaker_5726_12"/>
      <w:bookmarkEnd w:id="11353"/>
      <w:bookmarkEnd w:id="11354"/>
      <w:r w:rsidRPr="00FD0444">
        <w:rPr>
          <w:rStyle w:val="TagStyle"/>
          <w:rtl/>
        </w:rPr>
        <w:t xml:space="preserve">&lt;&lt; דובר &gt;&gt; </w:t>
      </w:r>
      <w:bookmarkStart w:id="11356" w:name="_Toc136946244"/>
      <w:bookmarkStart w:id="11357" w:name="_Toc153976679"/>
      <w:bookmarkStart w:id="11358" w:name="_Toc153976865"/>
      <w:r>
        <w:rPr>
          <w:rtl/>
        </w:rPr>
        <w:t>ינון אזולאי (</w:t>
      </w:r>
      <w:r>
        <w:rPr>
          <w:rFonts w:hint="cs"/>
          <w:rtl/>
        </w:rPr>
        <w:t>בשם ועדת הכספים</w:t>
      </w:r>
      <w:r>
        <w:rPr>
          <w:rtl/>
        </w:rPr>
        <w:t>):</w:t>
      </w:r>
      <w:bookmarkEnd w:id="11356"/>
      <w:bookmarkEnd w:id="11357"/>
      <w:bookmarkEnd w:id="11358"/>
      <w:r w:rsidRPr="00FD0444">
        <w:rPr>
          <w:rStyle w:val="TagStyle"/>
          <w:rtl/>
        </w:rPr>
        <w:t xml:space="preserve"> &lt;&lt; דובר &gt;&gt;</w:t>
      </w:r>
      <w:r>
        <w:rPr>
          <w:rtl/>
        </w:rPr>
        <w:t xml:space="preserve">   </w:t>
      </w:r>
      <w:bookmarkEnd w:id="11355"/>
    </w:p>
    <w:p w:rsidR="00FD5878" w:rsidRDefault="00FD5878" w:rsidP="008443B7">
      <w:pPr>
        <w:rPr>
          <w:rtl/>
          <w:lang w:eastAsia="he-IL"/>
        </w:rPr>
      </w:pPr>
    </w:p>
    <w:p w:rsidR="00FD5878" w:rsidRDefault="00FD5878" w:rsidP="002A432D">
      <w:pPr>
        <w:rPr>
          <w:rtl/>
          <w:lang w:eastAsia="he-IL"/>
        </w:rPr>
      </w:pPr>
      <w:r w:rsidRPr="007735D3">
        <w:rPr>
          <w:rtl/>
          <w:lang w:eastAsia="he-IL"/>
        </w:rPr>
        <w:t>אדוני היושב-ראש</w:t>
      </w:r>
      <w:r>
        <w:rPr>
          <w:rFonts w:hint="cs"/>
          <w:rtl/>
          <w:lang w:eastAsia="he-IL"/>
        </w:rPr>
        <w:t>,</w:t>
      </w:r>
      <w:r w:rsidRPr="007735D3">
        <w:rPr>
          <w:rtl/>
          <w:lang w:eastAsia="he-IL"/>
        </w:rPr>
        <w:t xml:space="preserve"> כבוד השר</w:t>
      </w:r>
      <w:r>
        <w:rPr>
          <w:rFonts w:hint="cs"/>
          <w:rtl/>
          <w:lang w:eastAsia="he-IL"/>
        </w:rPr>
        <w:t xml:space="preserve">, </w:t>
      </w:r>
      <w:r w:rsidRPr="007735D3">
        <w:rPr>
          <w:rtl/>
          <w:lang w:eastAsia="he-IL"/>
        </w:rPr>
        <w:t>האמת</w:t>
      </w:r>
      <w:r>
        <w:rPr>
          <w:rFonts w:hint="cs"/>
          <w:rtl/>
          <w:lang w:eastAsia="he-IL"/>
        </w:rPr>
        <w:t>, היה</w:t>
      </w:r>
      <w:r>
        <w:rPr>
          <w:rtl/>
          <w:lang w:eastAsia="he-IL"/>
        </w:rPr>
        <w:t xml:space="preserve"> כיף לשמוע אותך</w:t>
      </w:r>
      <w:r>
        <w:rPr>
          <w:rFonts w:hint="cs"/>
          <w:rtl/>
          <w:lang w:eastAsia="he-IL"/>
        </w:rPr>
        <w:t xml:space="preserve">, היה </w:t>
      </w:r>
      <w:r w:rsidRPr="007735D3">
        <w:rPr>
          <w:rtl/>
          <w:lang w:eastAsia="he-IL"/>
        </w:rPr>
        <w:t>נחמד</w:t>
      </w:r>
      <w:r>
        <w:rPr>
          <w:rFonts w:hint="cs"/>
          <w:rtl/>
          <w:lang w:eastAsia="he-IL"/>
        </w:rPr>
        <w:t>,</w:t>
      </w:r>
      <w:r>
        <w:rPr>
          <w:rtl/>
          <w:lang w:eastAsia="he-IL"/>
        </w:rPr>
        <w:t xml:space="preserve"> בשעה כזאת</w:t>
      </w:r>
      <w:r>
        <w:rPr>
          <w:rFonts w:hint="cs"/>
          <w:rtl/>
          <w:lang w:eastAsia="he-IL"/>
        </w:rPr>
        <w:t>.</w:t>
      </w:r>
      <w:r w:rsidRPr="007735D3">
        <w:rPr>
          <w:rtl/>
          <w:lang w:eastAsia="he-IL"/>
        </w:rPr>
        <w:t xml:space="preserve"> חבריי חברי הכנסת</w:t>
      </w:r>
      <w:r>
        <w:rPr>
          <w:rFonts w:hint="cs"/>
          <w:rtl/>
          <w:lang w:eastAsia="he-IL"/>
        </w:rPr>
        <w:t>,</w:t>
      </w:r>
      <w:r w:rsidRPr="007735D3">
        <w:rPr>
          <w:rtl/>
          <w:lang w:eastAsia="he-IL"/>
        </w:rPr>
        <w:t xml:space="preserve"> הצעת החוק </w:t>
      </w:r>
      <w:r>
        <w:rPr>
          <w:rFonts w:hint="cs"/>
          <w:rtl/>
          <w:lang w:eastAsia="he-IL"/>
        </w:rPr>
        <w:t xml:space="preserve">– </w:t>
      </w:r>
      <w:r w:rsidRPr="007735D3">
        <w:rPr>
          <w:rtl/>
          <w:lang w:eastAsia="he-IL"/>
        </w:rPr>
        <w:t>קודם כ</w:t>
      </w:r>
      <w:r>
        <w:rPr>
          <w:rFonts w:hint="cs"/>
          <w:rtl/>
          <w:lang w:eastAsia="he-IL"/>
        </w:rPr>
        <w:t>ו</w:t>
      </w:r>
      <w:r w:rsidRPr="007735D3">
        <w:rPr>
          <w:rtl/>
          <w:lang w:eastAsia="he-IL"/>
        </w:rPr>
        <w:t>ל</w:t>
      </w:r>
      <w:r>
        <w:rPr>
          <w:rFonts w:hint="cs"/>
          <w:rtl/>
          <w:lang w:eastAsia="he-IL"/>
        </w:rPr>
        <w:t>,</w:t>
      </w:r>
      <w:r w:rsidRPr="007735D3">
        <w:rPr>
          <w:rtl/>
          <w:lang w:eastAsia="he-IL"/>
        </w:rPr>
        <w:t xml:space="preserve"> אני רוצה להודות ליושב-ראש ועדת הכספים הרב גפני</w:t>
      </w:r>
      <w:r>
        <w:rPr>
          <w:rFonts w:hint="cs"/>
          <w:rtl/>
          <w:lang w:eastAsia="he-IL"/>
        </w:rPr>
        <w:t>,</w:t>
      </w:r>
      <w:r w:rsidRPr="007735D3">
        <w:rPr>
          <w:rtl/>
          <w:lang w:eastAsia="he-IL"/>
        </w:rPr>
        <w:t xml:space="preserve"> שנתן לי את הזכות להציג את החוק החשוב הזה לקריאה שנייה ושלישית</w:t>
      </w:r>
      <w:r>
        <w:rPr>
          <w:rFonts w:hint="cs"/>
          <w:rtl/>
          <w:lang w:eastAsia="he-IL"/>
        </w:rPr>
        <w:t>.</w:t>
      </w:r>
      <w:r w:rsidRPr="007735D3">
        <w:rPr>
          <w:rtl/>
          <w:lang w:eastAsia="he-IL"/>
        </w:rPr>
        <w:t xml:space="preserve"> </w:t>
      </w:r>
      <w:r>
        <w:rPr>
          <w:rtl/>
          <w:lang w:eastAsia="he-IL"/>
        </w:rPr>
        <w:t>בטוח</w:t>
      </w:r>
      <w:r>
        <w:rPr>
          <w:rFonts w:hint="cs"/>
          <w:rtl/>
          <w:lang w:eastAsia="he-IL"/>
        </w:rPr>
        <w:t>ני</w:t>
      </w:r>
      <w:r w:rsidRPr="007735D3">
        <w:rPr>
          <w:rtl/>
          <w:lang w:eastAsia="he-IL"/>
        </w:rPr>
        <w:t xml:space="preserve"> </w:t>
      </w:r>
      <w:r>
        <w:rPr>
          <w:rFonts w:hint="cs"/>
          <w:rtl/>
          <w:lang w:eastAsia="he-IL"/>
        </w:rPr>
        <w:t>ש</w:t>
      </w:r>
      <w:r w:rsidRPr="007735D3">
        <w:rPr>
          <w:rtl/>
          <w:lang w:eastAsia="he-IL"/>
        </w:rPr>
        <w:t>כולם יתמכו בו</w:t>
      </w:r>
      <w:r>
        <w:rPr>
          <w:rFonts w:hint="cs"/>
          <w:rtl/>
          <w:lang w:eastAsia="he-IL"/>
        </w:rPr>
        <w:t>.</w:t>
      </w:r>
      <w:r w:rsidRPr="007735D3">
        <w:rPr>
          <w:rtl/>
          <w:lang w:eastAsia="he-IL"/>
        </w:rPr>
        <w:t xml:space="preserve"> אני תכף אסביר </w:t>
      </w:r>
      <w:r>
        <w:rPr>
          <w:rFonts w:hint="cs"/>
          <w:rtl/>
          <w:lang w:eastAsia="he-IL"/>
        </w:rPr>
        <w:t xml:space="preserve">לבועז </w:t>
      </w:r>
      <w:bookmarkStart w:id="11359" w:name="_ETM_Q42_352844"/>
      <w:bookmarkEnd w:id="11359"/>
      <w:r w:rsidRPr="007735D3">
        <w:rPr>
          <w:rtl/>
          <w:lang w:eastAsia="he-IL"/>
        </w:rPr>
        <w:t>מה שהוא ביקש</w:t>
      </w:r>
      <w:r>
        <w:rPr>
          <w:rFonts w:hint="cs"/>
          <w:rtl/>
          <w:lang w:eastAsia="he-IL"/>
        </w:rPr>
        <w:t>, ואז, גם אם היה לו ספק, הוא י</w:t>
      </w:r>
      <w:r w:rsidRPr="007735D3">
        <w:rPr>
          <w:rtl/>
          <w:lang w:eastAsia="he-IL"/>
        </w:rPr>
        <w:t>תמוך בו</w:t>
      </w:r>
      <w:r>
        <w:rPr>
          <w:rFonts w:hint="cs"/>
          <w:rtl/>
          <w:lang w:eastAsia="he-IL"/>
        </w:rPr>
        <w:t>.</w:t>
      </w:r>
    </w:p>
    <w:p w:rsidR="00FD5878" w:rsidRDefault="00FD5878" w:rsidP="003D5591">
      <w:pPr>
        <w:rPr>
          <w:rtl/>
          <w:lang w:eastAsia="he-IL"/>
        </w:rPr>
      </w:pPr>
    </w:p>
    <w:p w:rsidR="00FD5878" w:rsidRDefault="00FD5878" w:rsidP="002A432D">
      <w:pPr>
        <w:rPr>
          <w:rtl/>
          <w:lang w:eastAsia="he-IL"/>
        </w:rPr>
      </w:pPr>
      <w:bookmarkStart w:id="11360" w:name="_ETM_Q42_356715"/>
      <w:bookmarkStart w:id="11361" w:name="_ETM_Q42_356945"/>
      <w:bookmarkStart w:id="11362" w:name="_ETM_Q42_356966"/>
      <w:bookmarkStart w:id="11363" w:name="_ETM_Q42_357038"/>
      <w:bookmarkEnd w:id="11360"/>
      <w:bookmarkEnd w:id="11361"/>
      <w:bookmarkEnd w:id="11362"/>
      <w:bookmarkEnd w:id="11363"/>
      <w:r w:rsidRPr="007735D3">
        <w:rPr>
          <w:rtl/>
          <w:lang w:eastAsia="he-IL"/>
        </w:rPr>
        <w:t>אז קודם כ</w:t>
      </w:r>
      <w:r>
        <w:rPr>
          <w:rFonts w:hint="cs"/>
          <w:rtl/>
          <w:lang w:eastAsia="he-IL"/>
        </w:rPr>
        <w:t>ו</w:t>
      </w:r>
      <w:r w:rsidRPr="007735D3">
        <w:rPr>
          <w:rtl/>
          <w:lang w:eastAsia="he-IL"/>
        </w:rPr>
        <w:t>ל</w:t>
      </w:r>
      <w:r>
        <w:rPr>
          <w:rFonts w:hint="cs"/>
          <w:rtl/>
          <w:lang w:eastAsia="he-IL"/>
        </w:rPr>
        <w:t>,</w:t>
      </w:r>
      <w:r w:rsidRPr="007735D3">
        <w:rPr>
          <w:rtl/>
          <w:lang w:eastAsia="he-IL"/>
        </w:rPr>
        <w:t xml:space="preserve"> לגופו של חוק</w:t>
      </w:r>
      <w:r>
        <w:rPr>
          <w:rFonts w:hint="cs"/>
          <w:rtl/>
          <w:lang w:eastAsia="he-IL"/>
        </w:rPr>
        <w:t>,</w:t>
      </w:r>
      <w:r w:rsidRPr="007735D3">
        <w:rPr>
          <w:rtl/>
          <w:lang w:eastAsia="he-IL"/>
        </w:rPr>
        <w:t xml:space="preserve"> אני מתכבד באמת להביא בפני הכנסת לקריאה השנייה ולקריאה השלישית את הצעת החוק הגדלת נקודות זיכוי להורים </w:t>
      </w:r>
      <w:r>
        <w:rPr>
          <w:rFonts w:hint="cs"/>
          <w:rtl/>
          <w:lang w:eastAsia="he-IL"/>
        </w:rPr>
        <w:t>ב</w:t>
      </w:r>
      <w:r w:rsidRPr="007735D3">
        <w:rPr>
          <w:rtl/>
          <w:lang w:eastAsia="he-IL"/>
        </w:rPr>
        <w:t>מס הכנסה והרחבת מענק עבודה</w:t>
      </w:r>
      <w:r>
        <w:rPr>
          <w:rFonts w:hint="cs"/>
          <w:rtl/>
          <w:lang w:eastAsia="he-IL"/>
        </w:rPr>
        <w:t>,</w:t>
      </w:r>
      <w:r w:rsidRPr="007735D3">
        <w:rPr>
          <w:rtl/>
          <w:lang w:eastAsia="he-IL"/>
        </w:rPr>
        <w:t xml:space="preserve"> התשפ"ג</w:t>
      </w:r>
      <w:r>
        <w:rPr>
          <w:rFonts w:hint="cs"/>
          <w:rtl/>
          <w:lang w:eastAsia="he-IL"/>
        </w:rPr>
        <w:t>–</w:t>
      </w:r>
      <w:r>
        <w:rPr>
          <w:rtl/>
          <w:lang w:eastAsia="he-IL"/>
        </w:rPr>
        <w:t>20</w:t>
      </w:r>
      <w:r w:rsidRPr="007735D3">
        <w:rPr>
          <w:rtl/>
          <w:lang w:eastAsia="he-IL"/>
        </w:rPr>
        <w:t>23</w:t>
      </w:r>
      <w:r>
        <w:rPr>
          <w:rFonts w:hint="cs"/>
          <w:rtl/>
          <w:lang w:eastAsia="he-IL"/>
        </w:rPr>
        <w:t>.</w:t>
      </w:r>
      <w:r w:rsidRPr="007735D3">
        <w:rPr>
          <w:rtl/>
          <w:lang w:eastAsia="he-IL"/>
        </w:rPr>
        <w:t xml:space="preserve"> ביום 19</w:t>
      </w:r>
      <w:r>
        <w:rPr>
          <w:rFonts w:hint="cs"/>
          <w:rtl/>
          <w:lang w:eastAsia="he-IL"/>
        </w:rPr>
        <w:t xml:space="preserve"> באפריל </w:t>
      </w:r>
      <w:bookmarkStart w:id="11364" w:name="_ETM_Q42_372382"/>
      <w:bookmarkEnd w:id="11364"/>
      <w:r>
        <w:rPr>
          <w:rFonts w:hint="cs"/>
          <w:rtl/>
          <w:lang w:eastAsia="he-IL"/>
        </w:rPr>
        <w:t>202</w:t>
      </w:r>
      <w:r w:rsidRPr="007735D3">
        <w:rPr>
          <w:rtl/>
          <w:lang w:eastAsia="he-IL"/>
        </w:rPr>
        <w:t xml:space="preserve">3 </w:t>
      </w:r>
      <w:r>
        <w:rPr>
          <w:rFonts w:hint="cs"/>
          <w:rtl/>
          <w:lang w:eastAsia="he-IL"/>
        </w:rPr>
        <w:t xml:space="preserve">אישרה המליאה בקריאה </w:t>
      </w:r>
      <w:r w:rsidRPr="007735D3">
        <w:rPr>
          <w:rtl/>
          <w:lang w:eastAsia="he-IL"/>
        </w:rPr>
        <w:t xml:space="preserve">שנייה </w:t>
      </w:r>
      <w:r>
        <w:rPr>
          <w:rFonts w:hint="cs"/>
          <w:rtl/>
          <w:lang w:eastAsia="he-IL"/>
        </w:rPr>
        <w:t xml:space="preserve">– </w:t>
      </w:r>
      <w:r w:rsidRPr="007735D3">
        <w:rPr>
          <w:rtl/>
          <w:lang w:eastAsia="he-IL"/>
        </w:rPr>
        <w:t xml:space="preserve">בעצם </w:t>
      </w:r>
      <w:r>
        <w:rPr>
          <w:rFonts w:hint="cs"/>
          <w:rtl/>
          <w:lang w:eastAsia="he-IL"/>
        </w:rPr>
        <w:t>זו קריאה ראשונה. לא חשוב</w:t>
      </w:r>
      <w:r w:rsidR="00404515">
        <w:rPr>
          <w:rFonts w:hint="cs"/>
          <w:rtl/>
          <w:lang w:eastAsia="he-IL"/>
        </w:rPr>
        <w:t>,</w:t>
      </w:r>
      <w:bookmarkStart w:id="11365" w:name="_ETM_Q42_380872"/>
      <w:bookmarkEnd w:id="11365"/>
      <w:r>
        <w:rPr>
          <w:rFonts w:hint="cs"/>
          <w:rtl/>
          <w:lang w:eastAsia="he-IL"/>
        </w:rPr>
        <w:t xml:space="preserve"> </w:t>
      </w:r>
      <w:bookmarkStart w:id="11366" w:name="_ETM_Q42_377685"/>
      <w:bookmarkEnd w:id="11366"/>
      <w:r>
        <w:rPr>
          <w:rFonts w:hint="cs"/>
          <w:rtl/>
          <w:lang w:eastAsia="he-IL"/>
        </w:rPr>
        <w:t xml:space="preserve">בקריאה הראשונה </w:t>
      </w:r>
      <w:r w:rsidR="002A432D">
        <w:rPr>
          <w:rFonts w:hint="eastAsia"/>
          <w:rtl/>
          <w:lang w:eastAsia="he-IL"/>
        </w:rPr>
        <w:t>–</w:t>
      </w:r>
      <w:r w:rsidR="002A432D">
        <w:rPr>
          <w:rFonts w:hint="cs"/>
          <w:rtl/>
          <w:lang w:eastAsia="he-IL"/>
        </w:rPr>
        <w:t xml:space="preserve"> </w:t>
      </w:r>
      <w:r>
        <w:rPr>
          <w:rFonts w:hint="cs"/>
          <w:rtl/>
          <w:lang w:eastAsia="he-IL"/>
        </w:rPr>
        <w:t>קורות טעויות. אני מתרגש</w:t>
      </w:r>
      <w:r w:rsidR="002A432D">
        <w:rPr>
          <w:rFonts w:hint="cs"/>
          <w:rtl/>
          <w:lang w:eastAsia="he-IL"/>
        </w:rPr>
        <w:t>;</w:t>
      </w:r>
      <w:r>
        <w:rPr>
          <w:rFonts w:hint="cs"/>
          <w:rtl/>
          <w:lang w:eastAsia="he-IL"/>
        </w:rPr>
        <w:t xml:space="preserve"> את </w:t>
      </w:r>
      <w:bookmarkStart w:id="11367" w:name="_ETM_Q42_377635"/>
      <w:bookmarkEnd w:id="11367"/>
      <w:r>
        <w:rPr>
          <w:rFonts w:hint="cs"/>
          <w:rtl/>
          <w:lang w:eastAsia="he-IL"/>
        </w:rPr>
        <w:t xml:space="preserve">יודעת, </w:t>
      </w:r>
      <w:r w:rsidRPr="007735D3">
        <w:rPr>
          <w:rtl/>
          <w:lang w:eastAsia="he-IL"/>
        </w:rPr>
        <w:t xml:space="preserve">אני עולה פה </w:t>
      </w:r>
      <w:r>
        <w:rPr>
          <w:rFonts w:hint="cs"/>
          <w:rtl/>
          <w:lang w:eastAsia="he-IL"/>
        </w:rPr>
        <w:t xml:space="preserve">כמעט בפעם הראשונה. </w:t>
      </w:r>
      <w:r w:rsidRPr="007735D3">
        <w:rPr>
          <w:rtl/>
          <w:lang w:eastAsia="he-IL"/>
        </w:rPr>
        <w:t>יש לי התרגשות מזה</w:t>
      </w:r>
      <w:r>
        <w:rPr>
          <w:rFonts w:hint="cs"/>
          <w:rtl/>
          <w:lang w:eastAsia="he-IL"/>
        </w:rPr>
        <w:t>.</w:t>
      </w:r>
    </w:p>
    <w:p w:rsidR="00FD5878" w:rsidRDefault="00FD5878" w:rsidP="003D5591">
      <w:pPr>
        <w:rPr>
          <w:rtl/>
          <w:lang w:eastAsia="he-IL"/>
        </w:rPr>
      </w:pPr>
      <w:bookmarkStart w:id="11368" w:name="_ETM_Q42_384826"/>
      <w:bookmarkEnd w:id="11368"/>
    </w:p>
    <w:p w:rsidR="00FD5878" w:rsidRDefault="00FD5878" w:rsidP="003D5591">
      <w:pPr>
        <w:pStyle w:val="af6"/>
        <w:keepNext/>
        <w:rPr>
          <w:rtl/>
        </w:rPr>
      </w:pPr>
      <w:r w:rsidRPr="007735D3">
        <w:rPr>
          <w:rStyle w:val="TagStyle"/>
          <w:rtl/>
        </w:rPr>
        <w:t xml:space="preserve"> &lt;&lt; קריאה &gt;&gt; </w:t>
      </w:r>
      <w:r>
        <w:rPr>
          <w:rtl/>
        </w:rPr>
        <w:t>טלי גוטליב (הליכוד):</w:t>
      </w:r>
      <w:r w:rsidRPr="007735D3">
        <w:rPr>
          <w:rStyle w:val="TagStyle"/>
          <w:rtl/>
        </w:rPr>
        <w:t xml:space="preserve"> &lt;&lt; קריאה &gt;&gt;</w:t>
      </w:r>
      <w:r>
        <w:rPr>
          <w:rtl/>
        </w:rPr>
        <w:t xml:space="preserve">   </w:t>
      </w:r>
    </w:p>
    <w:p w:rsidR="00FD5878" w:rsidRDefault="00FD5878" w:rsidP="008443B7">
      <w:pPr>
        <w:rPr>
          <w:rtl/>
          <w:lang w:eastAsia="he-IL"/>
        </w:rPr>
      </w:pPr>
    </w:p>
    <w:p w:rsidR="00FD5878" w:rsidRDefault="00FD5878" w:rsidP="003D5591">
      <w:pPr>
        <w:rPr>
          <w:rtl/>
          <w:lang w:eastAsia="he-IL"/>
        </w:rPr>
      </w:pPr>
      <w:bookmarkStart w:id="11369" w:name="_ETM_Q42_385147"/>
      <w:bookmarkStart w:id="11370" w:name="_ETM_Q42_385461"/>
      <w:bookmarkEnd w:id="11369"/>
      <w:bookmarkEnd w:id="11370"/>
      <w:r>
        <w:rPr>
          <w:rFonts w:hint="cs"/>
          <w:rtl/>
          <w:lang w:eastAsia="he-IL"/>
        </w:rPr>
        <w:t>ה</w:t>
      </w:r>
      <w:bookmarkStart w:id="11371" w:name="_ETM_Q42_385615"/>
      <w:bookmarkEnd w:id="11371"/>
      <w:r>
        <w:rPr>
          <w:rFonts w:hint="cs"/>
          <w:rtl/>
          <w:lang w:eastAsia="he-IL"/>
        </w:rPr>
        <w:t xml:space="preserve">כול טוב. זה כמו חתן </w:t>
      </w:r>
      <w:bookmarkStart w:id="11372" w:name="_ETM_Q42_383629"/>
      <w:bookmarkEnd w:id="11372"/>
      <w:r w:rsidR="00404515">
        <w:rPr>
          <w:rFonts w:hint="cs"/>
          <w:rtl/>
          <w:lang w:eastAsia="he-IL"/>
        </w:rPr>
        <w:t>בר-</w:t>
      </w:r>
      <w:r>
        <w:rPr>
          <w:rFonts w:hint="cs"/>
          <w:rtl/>
          <w:lang w:eastAsia="he-IL"/>
        </w:rPr>
        <w:t>מצווה. זה רק זכות.</w:t>
      </w:r>
    </w:p>
    <w:p w:rsidR="00FD5878" w:rsidRDefault="00FD5878" w:rsidP="003D5591">
      <w:pPr>
        <w:rPr>
          <w:b/>
          <w:bCs/>
          <w:u w:val="single"/>
          <w:rtl/>
          <w:lang w:eastAsia="he-IL"/>
        </w:rPr>
      </w:pPr>
      <w:bookmarkStart w:id="11373" w:name="_ETM_Q42_387029"/>
      <w:bookmarkStart w:id="11374" w:name="_ETM_Q42_387136"/>
      <w:bookmarkStart w:id="11375" w:name="_ETM_Q42_384976"/>
      <w:bookmarkStart w:id="11376" w:name="_ETM_Q42_385000"/>
      <w:bookmarkStart w:id="11377" w:name="_ETM_Q42_385081"/>
      <w:bookmarkEnd w:id="11373"/>
      <w:bookmarkEnd w:id="11374"/>
      <w:bookmarkEnd w:id="11375"/>
      <w:bookmarkEnd w:id="11376"/>
      <w:bookmarkEnd w:id="11377"/>
    </w:p>
    <w:p w:rsidR="00FD5878" w:rsidRDefault="00FD5878" w:rsidP="003D5591">
      <w:pPr>
        <w:pStyle w:val="-"/>
        <w:keepNext/>
        <w:rPr>
          <w:rtl/>
        </w:rPr>
      </w:pPr>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8443B7">
      <w:pPr>
        <w:rPr>
          <w:rtl/>
          <w:lang w:eastAsia="he-IL"/>
        </w:rPr>
      </w:pPr>
    </w:p>
    <w:p w:rsidR="00FD5878" w:rsidRDefault="00FD5878" w:rsidP="002A432D">
      <w:pPr>
        <w:rPr>
          <w:rtl/>
          <w:lang w:eastAsia="he-IL"/>
        </w:rPr>
      </w:pPr>
      <w:r>
        <w:rPr>
          <w:rFonts w:hint="cs"/>
          <w:rtl/>
          <w:lang w:eastAsia="he-IL"/>
        </w:rPr>
        <w:t xml:space="preserve">כן, חייב שיהיה. זה נגד עין </w:t>
      </w:r>
      <w:bookmarkStart w:id="11378" w:name="_ETM_Q42_388127"/>
      <w:bookmarkEnd w:id="11378"/>
      <w:r>
        <w:rPr>
          <w:rFonts w:hint="cs"/>
          <w:rtl/>
          <w:lang w:eastAsia="he-IL"/>
        </w:rPr>
        <w:t>הרע. כנראה כתבו את זה נגד עין הרע</w:t>
      </w:r>
      <w:bookmarkStart w:id="11379" w:name="_ETM_Q42_389080"/>
      <w:bookmarkStart w:id="11380" w:name="_ETM_Q42_389190"/>
      <w:bookmarkEnd w:id="11379"/>
      <w:bookmarkEnd w:id="11380"/>
      <w:r>
        <w:rPr>
          <w:rFonts w:hint="cs"/>
          <w:rtl/>
          <w:lang w:eastAsia="he-IL"/>
        </w:rPr>
        <w:t xml:space="preserve">. אבל </w:t>
      </w:r>
      <w:bookmarkStart w:id="11381" w:name="_ETM_Q42_388273"/>
      <w:bookmarkEnd w:id="11381"/>
      <w:r>
        <w:rPr>
          <w:rFonts w:hint="cs"/>
          <w:rtl/>
          <w:lang w:eastAsia="he-IL"/>
        </w:rPr>
        <w:t xml:space="preserve">אתם יודעים מה הבעיה שלכם? אתם לא שומעים </w:t>
      </w:r>
      <w:bookmarkStart w:id="11382" w:name="_ETM_Q42_390401"/>
      <w:bookmarkEnd w:id="11382"/>
      <w:r>
        <w:rPr>
          <w:rFonts w:hint="cs"/>
          <w:rtl/>
          <w:lang w:eastAsia="he-IL"/>
        </w:rPr>
        <w:t xml:space="preserve">עד הסוף. אני לא טעיתי. טלי, אני לא טעיתי. </w:t>
      </w:r>
      <w:bookmarkStart w:id="11383" w:name="_ETM_Q42_393654"/>
      <w:bookmarkEnd w:id="11383"/>
      <w:r>
        <w:rPr>
          <w:rFonts w:hint="cs"/>
          <w:rtl/>
          <w:lang w:eastAsia="he-IL"/>
        </w:rPr>
        <w:t>תקשיבו עד הסוף.</w:t>
      </w:r>
    </w:p>
    <w:p w:rsidR="00FD5878" w:rsidRDefault="00FD5878" w:rsidP="003D5591">
      <w:pPr>
        <w:rPr>
          <w:rtl/>
          <w:lang w:eastAsia="he-IL"/>
        </w:rPr>
      </w:pPr>
      <w:bookmarkStart w:id="11384" w:name="_ETM_Q42_395685"/>
      <w:bookmarkStart w:id="11385" w:name="_ETM_Q42_395803"/>
      <w:bookmarkEnd w:id="11384"/>
      <w:bookmarkEnd w:id="11385"/>
    </w:p>
    <w:p w:rsidR="00FD5878" w:rsidRDefault="00FD5878" w:rsidP="003D5591">
      <w:pPr>
        <w:pStyle w:val="af7"/>
        <w:keepNext/>
        <w:rPr>
          <w:rtl/>
        </w:rPr>
      </w:pPr>
      <w:r w:rsidRPr="007735D3">
        <w:rPr>
          <w:rStyle w:val="TagStyle"/>
          <w:rtl/>
        </w:rPr>
        <w:t xml:space="preserve"> &lt;&lt; יור &gt;&gt; </w:t>
      </w:r>
      <w:r>
        <w:rPr>
          <w:rtl/>
        </w:rPr>
        <w:t>היו"ר אוריאל בוסו:</w:t>
      </w:r>
      <w:r w:rsidRPr="007735D3">
        <w:rPr>
          <w:rStyle w:val="TagStyle"/>
          <w:rtl/>
        </w:rPr>
        <w:t xml:space="preserve"> &lt;&lt; יור &gt;&gt;</w:t>
      </w:r>
      <w:r>
        <w:rPr>
          <w:rtl/>
        </w:rPr>
        <w:t xml:space="preserve">   </w:t>
      </w:r>
    </w:p>
    <w:p w:rsidR="00FD5878" w:rsidRDefault="00FD5878" w:rsidP="008443B7">
      <w:pPr>
        <w:rPr>
          <w:rtl/>
          <w:lang w:eastAsia="he-IL"/>
        </w:rPr>
      </w:pPr>
    </w:p>
    <w:p w:rsidR="00FD5878" w:rsidRDefault="00FD5878" w:rsidP="003D5591">
      <w:pPr>
        <w:rPr>
          <w:rtl/>
          <w:lang w:eastAsia="he-IL"/>
        </w:rPr>
      </w:pPr>
      <w:bookmarkStart w:id="11386" w:name="_ETM_Q42_397460"/>
      <w:bookmarkEnd w:id="11386"/>
      <w:r>
        <w:rPr>
          <w:rFonts w:hint="cs"/>
          <w:rtl/>
          <w:lang w:eastAsia="he-IL"/>
        </w:rPr>
        <w:t xml:space="preserve">חבר הכנסת ינון אזולאי, אתה הוותיק מכל </w:t>
      </w:r>
      <w:bookmarkStart w:id="11387" w:name="_ETM_Q42_398826"/>
      <w:bookmarkEnd w:id="11387"/>
      <w:r>
        <w:rPr>
          <w:rFonts w:hint="cs"/>
          <w:rtl/>
          <w:lang w:eastAsia="he-IL"/>
        </w:rPr>
        <w:t>נוכחי הבית כאן.</w:t>
      </w:r>
    </w:p>
    <w:p w:rsidR="00FD5878" w:rsidRDefault="00FD5878" w:rsidP="003D5591">
      <w:pPr>
        <w:rPr>
          <w:rtl/>
          <w:lang w:eastAsia="he-IL"/>
        </w:rPr>
      </w:pPr>
      <w:bookmarkStart w:id="11388" w:name="_ETM_Q42_399703"/>
      <w:bookmarkStart w:id="11389" w:name="_ETM_Q42_399786"/>
      <w:bookmarkEnd w:id="11388"/>
      <w:bookmarkEnd w:id="11389"/>
    </w:p>
    <w:p w:rsidR="00FD5878" w:rsidRDefault="00FD5878" w:rsidP="003D5591">
      <w:pPr>
        <w:pStyle w:val="af6"/>
        <w:keepNext/>
        <w:rPr>
          <w:rtl/>
        </w:rPr>
      </w:pPr>
      <w:r w:rsidRPr="007735D3">
        <w:rPr>
          <w:rStyle w:val="TagStyle"/>
          <w:rtl/>
        </w:rPr>
        <w:t xml:space="preserve"> &lt;&lt; קריאה &gt;&gt; </w:t>
      </w:r>
      <w:r>
        <w:rPr>
          <w:rtl/>
        </w:rPr>
        <w:t>טלי גוטליב (הליכוד):</w:t>
      </w:r>
      <w:r w:rsidRPr="007735D3">
        <w:rPr>
          <w:rStyle w:val="TagStyle"/>
          <w:rtl/>
        </w:rPr>
        <w:t xml:space="preserve"> &lt;&lt; קריאה &gt;&gt;</w:t>
      </w:r>
      <w:r>
        <w:rPr>
          <w:rtl/>
        </w:rPr>
        <w:t xml:space="preserve">   </w:t>
      </w:r>
    </w:p>
    <w:p w:rsidR="00FD5878" w:rsidRDefault="00FD5878" w:rsidP="008443B7">
      <w:pPr>
        <w:rPr>
          <w:rtl/>
          <w:lang w:eastAsia="he-IL"/>
        </w:rPr>
      </w:pPr>
    </w:p>
    <w:p w:rsidR="00FD5878" w:rsidRDefault="00FD5878" w:rsidP="003D5591">
      <w:pPr>
        <w:rPr>
          <w:rtl/>
          <w:lang w:eastAsia="he-IL"/>
        </w:rPr>
      </w:pPr>
      <w:bookmarkStart w:id="11390" w:name="_ETM_Q42_396058"/>
      <w:bookmarkEnd w:id="11390"/>
      <w:r>
        <w:rPr>
          <w:rFonts w:hint="cs"/>
          <w:rtl/>
          <w:lang w:eastAsia="he-IL"/>
        </w:rPr>
        <w:t>ד</w:t>
      </w:r>
      <w:bookmarkStart w:id="11391" w:name="_ETM_Q42_396353"/>
      <w:bookmarkEnd w:id="11391"/>
      <w:r>
        <w:rPr>
          <w:rFonts w:hint="cs"/>
          <w:rtl/>
          <w:lang w:eastAsia="he-IL"/>
        </w:rPr>
        <w:t>ר</w:t>
      </w:r>
      <w:bookmarkStart w:id="11392" w:name="_ETM_Q42_396498"/>
      <w:bookmarkEnd w:id="11392"/>
      <w:r>
        <w:rPr>
          <w:rFonts w:hint="cs"/>
          <w:rtl/>
          <w:lang w:eastAsia="he-IL"/>
        </w:rPr>
        <w:t>ך אגב, הצעת חוק מאוד חשובה. עכשיו ברצינות.</w:t>
      </w:r>
    </w:p>
    <w:p w:rsidR="00FD5878" w:rsidRDefault="00FD5878" w:rsidP="003D5591">
      <w:pPr>
        <w:rPr>
          <w:rtl/>
          <w:lang w:eastAsia="he-IL"/>
        </w:rPr>
      </w:pPr>
      <w:bookmarkStart w:id="11393" w:name="_ETM_Q42_398293"/>
      <w:bookmarkStart w:id="11394" w:name="_ETM_Q42_398378"/>
      <w:bookmarkEnd w:id="11393"/>
      <w:bookmarkEnd w:id="11394"/>
    </w:p>
    <w:p w:rsidR="00FD5878" w:rsidRDefault="00FD5878" w:rsidP="003D5591">
      <w:pPr>
        <w:pStyle w:val="-"/>
        <w:keepNext/>
        <w:rPr>
          <w:rtl/>
        </w:rPr>
      </w:pPr>
      <w:bookmarkStart w:id="11395" w:name="_ETM_Q42_398726"/>
      <w:bookmarkStart w:id="11396" w:name="_ETM_Q42_398875"/>
      <w:bookmarkEnd w:id="11395"/>
      <w:bookmarkEnd w:id="11396"/>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3D5591">
      <w:pPr>
        <w:rPr>
          <w:rtl/>
          <w:lang w:eastAsia="he-IL"/>
        </w:rPr>
      </w:pPr>
    </w:p>
    <w:p w:rsidR="00FD5878" w:rsidRDefault="00FD5878" w:rsidP="008443B7">
      <w:pPr>
        <w:rPr>
          <w:rtl/>
          <w:lang w:eastAsia="he-IL"/>
        </w:rPr>
      </w:pPr>
      <w:bookmarkStart w:id="11397" w:name="_ETM_Q42_399757"/>
      <w:bookmarkStart w:id="11398" w:name="_ETM_Q42_399861"/>
      <w:bookmarkEnd w:id="11397"/>
      <w:bookmarkEnd w:id="11398"/>
      <w:r>
        <w:rPr>
          <w:rFonts w:hint="cs"/>
          <w:rtl/>
          <w:lang w:eastAsia="he-IL"/>
        </w:rPr>
        <w:t xml:space="preserve">לא, </w:t>
      </w:r>
      <w:bookmarkStart w:id="11399" w:name="_ETM_Q42_400424"/>
      <w:bookmarkEnd w:id="11399"/>
      <w:r>
        <w:rPr>
          <w:rFonts w:hint="cs"/>
          <w:rtl/>
          <w:lang w:eastAsia="he-IL"/>
        </w:rPr>
        <w:t>אבל רגע</w:t>
      </w:r>
      <w:r w:rsidR="008443B7">
        <w:rPr>
          <w:rFonts w:hint="cs"/>
          <w:rtl/>
          <w:lang w:eastAsia="he-IL"/>
        </w:rPr>
        <w:t>.</w:t>
      </w:r>
      <w:r>
        <w:rPr>
          <w:rFonts w:hint="cs"/>
          <w:rtl/>
          <w:lang w:eastAsia="he-IL"/>
        </w:rPr>
        <w:t xml:space="preserve"> ביום 19 באפריל 2023 אישרה המליאה בקריאה השנייה </w:t>
      </w:r>
      <w:bookmarkStart w:id="11400" w:name="_ETM_Q42_403794"/>
      <w:bookmarkEnd w:id="11400"/>
      <w:r>
        <w:rPr>
          <w:rFonts w:hint="cs"/>
          <w:rtl/>
          <w:lang w:eastAsia="he-IL"/>
        </w:rPr>
        <w:t xml:space="preserve">והשלישית את חוק הגדלת נקודות זיכוי </w:t>
      </w:r>
      <w:r>
        <w:rPr>
          <w:rtl/>
          <w:lang w:eastAsia="he-IL"/>
        </w:rPr>
        <w:t>–</w:t>
      </w:r>
      <w:r>
        <w:rPr>
          <w:rFonts w:hint="cs"/>
          <w:rtl/>
          <w:lang w:eastAsia="he-IL"/>
        </w:rPr>
        <w:t xml:space="preserve"> זה מה </w:t>
      </w:r>
      <w:bookmarkStart w:id="11401" w:name="_ETM_Q42_408439"/>
      <w:bookmarkEnd w:id="11401"/>
      <w:r>
        <w:rPr>
          <w:rFonts w:hint="cs"/>
          <w:rtl/>
          <w:lang w:eastAsia="he-IL"/>
        </w:rPr>
        <w:t xml:space="preserve">שאתה שאלת </w:t>
      </w:r>
      <w:r>
        <w:rPr>
          <w:rtl/>
          <w:lang w:eastAsia="he-IL"/>
        </w:rPr>
        <w:t>–</w:t>
      </w:r>
      <w:r>
        <w:rPr>
          <w:rFonts w:hint="cs"/>
          <w:rtl/>
          <w:lang w:eastAsia="he-IL"/>
        </w:rPr>
        <w:t xml:space="preserve"> להורים במס הכנסה, והגדלת מענק עבודה (הור</w:t>
      </w:r>
      <w:bookmarkStart w:id="11402" w:name="_ETM_Q42_409541"/>
      <w:bookmarkEnd w:id="11402"/>
      <w:r>
        <w:rPr>
          <w:rFonts w:hint="cs"/>
          <w:rtl/>
          <w:lang w:eastAsia="he-IL"/>
        </w:rPr>
        <w:t xml:space="preserve">את שעה) (תיקון), התשפ"ג–2023, שהאריך את הטבת המס </w:t>
      </w:r>
      <w:bookmarkStart w:id="11403" w:name="_ETM_Q42_412727"/>
      <w:bookmarkEnd w:id="11403"/>
      <w:r>
        <w:rPr>
          <w:rFonts w:hint="cs"/>
          <w:rtl/>
          <w:lang w:eastAsia="he-IL"/>
        </w:rPr>
        <w:t>שניתנה להורים לילדים בגיל 6–12.</w:t>
      </w:r>
    </w:p>
    <w:p w:rsidR="00FD5878" w:rsidRDefault="00FD5878" w:rsidP="003D5591">
      <w:pPr>
        <w:rPr>
          <w:rtl/>
          <w:lang w:eastAsia="he-IL"/>
        </w:rPr>
      </w:pPr>
      <w:bookmarkStart w:id="11404" w:name="_ETM_Q42_415712"/>
      <w:bookmarkStart w:id="11405" w:name="_ETM_Q42_415796"/>
      <w:bookmarkEnd w:id="11404"/>
      <w:bookmarkEnd w:id="11405"/>
      <w:r>
        <w:rPr>
          <w:rFonts w:hint="cs"/>
          <w:rtl/>
          <w:lang w:eastAsia="he-IL"/>
        </w:rPr>
        <w:t xml:space="preserve"> </w:t>
      </w:r>
    </w:p>
    <w:p w:rsidR="00FD5878" w:rsidRDefault="00FD5878" w:rsidP="003D5591">
      <w:pPr>
        <w:pStyle w:val="af6"/>
        <w:keepNext/>
        <w:rPr>
          <w:rtl/>
        </w:rPr>
      </w:pPr>
      <w:r w:rsidRPr="0037238A">
        <w:rPr>
          <w:rStyle w:val="TagStyle"/>
          <w:rtl/>
        </w:rPr>
        <w:t xml:space="preserve"> &lt;&lt; קריאה &gt;&gt; </w:t>
      </w:r>
      <w:r>
        <w:rPr>
          <w:rtl/>
        </w:rPr>
        <w:t>בועז טופורובסקי (יש עתיד):</w:t>
      </w:r>
      <w:r w:rsidRPr="0037238A">
        <w:rPr>
          <w:rStyle w:val="TagStyle"/>
          <w:rtl/>
        </w:rPr>
        <w:t xml:space="preserve"> &lt;&lt; קריאה &gt;&gt;</w:t>
      </w:r>
      <w:r>
        <w:rPr>
          <w:rtl/>
        </w:rPr>
        <w:t xml:space="preserve">   </w:t>
      </w:r>
    </w:p>
    <w:p w:rsidR="00FD5878" w:rsidRDefault="00FD5878" w:rsidP="008443B7">
      <w:pPr>
        <w:rPr>
          <w:rtl/>
          <w:lang w:eastAsia="he-IL"/>
        </w:rPr>
      </w:pPr>
    </w:p>
    <w:p w:rsidR="00FD5878" w:rsidRDefault="00FD5878" w:rsidP="003D5591">
      <w:pPr>
        <w:rPr>
          <w:rtl/>
          <w:lang w:eastAsia="he-IL"/>
        </w:rPr>
      </w:pPr>
      <w:bookmarkStart w:id="11406" w:name="_ETM_Q42_415837"/>
      <w:bookmarkStart w:id="11407" w:name="_ETM_Q42_416097"/>
      <w:bookmarkStart w:id="11408" w:name="_ETM_Q42_416205"/>
      <w:bookmarkEnd w:id="11406"/>
      <w:bookmarkEnd w:id="11407"/>
      <w:bookmarkEnd w:id="11408"/>
      <w:r>
        <w:rPr>
          <w:rFonts w:hint="cs"/>
          <w:rtl/>
          <w:lang w:eastAsia="he-IL"/>
        </w:rPr>
        <w:t>זה עכשיו קיים?</w:t>
      </w:r>
    </w:p>
    <w:p w:rsidR="00FD5878" w:rsidRDefault="00FD5878" w:rsidP="003D5591">
      <w:pPr>
        <w:rPr>
          <w:rtl/>
          <w:lang w:eastAsia="he-IL"/>
        </w:rPr>
      </w:pPr>
    </w:p>
    <w:p w:rsidR="00FD5878" w:rsidRDefault="00FD5878" w:rsidP="003D5591">
      <w:pPr>
        <w:pStyle w:val="-"/>
        <w:keepNext/>
        <w:rPr>
          <w:rtl/>
        </w:rPr>
      </w:pPr>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8443B7">
      <w:pPr>
        <w:rPr>
          <w:rtl/>
          <w:lang w:eastAsia="he-IL"/>
        </w:rPr>
      </w:pPr>
    </w:p>
    <w:p w:rsidR="00FD5878" w:rsidRDefault="00FD5878" w:rsidP="003D5591">
      <w:pPr>
        <w:rPr>
          <w:rtl/>
          <w:lang w:eastAsia="he-IL"/>
        </w:rPr>
      </w:pPr>
      <w:r>
        <w:rPr>
          <w:rFonts w:hint="cs"/>
          <w:rtl/>
          <w:lang w:eastAsia="he-IL"/>
        </w:rPr>
        <w:t xml:space="preserve">זה קיים. מה ששאלת </w:t>
      </w:r>
      <w:bookmarkStart w:id="11409" w:name="_ETM_Q42_420704"/>
      <w:bookmarkEnd w:id="11409"/>
      <w:r>
        <w:rPr>
          <w:rFonts w:hint="cs"/>
          <w:rtl/>
          <w:lang w:eastAsia="he-IL"/>
        </w:rPr>
        <w:t xml:space="preserve">על הרטרו </w:t>
      </w:r>
      <w:r>
        <w:rPr>
          <w:rtl/>
          <w:lang w:eastAsia="he-IL"/>
        </w:rPr>
        <w:t>–</w:t>
      </w:r>
      <w:r>
        <w:rPr>
          <w:rFonts w:hint="cs"/>
          <w:rtl/>
          <w:lang w:eastAsia="he-IL"/>
        </w:rPr>
        <w:t xml:space="preserve"> אז זה זה. את זה </w:t>
      </w:r>
      <w:bookmarkStart w:id="11410" w:name="_ETM_Q42_421864"/>
      <w:bookmarkEnd w:id="11410"/>
      <w:r>
        <w:rPr>
          <w:rFonts w:hint="cs"/>
          <w:rtl/>
          <w:lang w:eastAsia="he-IL"/>
        </w:rPr>
        <w:t>אישרנו. זה כבר אושר אז.</w:t>
      </w:r>
    </w:p>
    <w:p w:rsidR="00FD5878" w:rsidRDefault="00FD5878" w:rsidP="003D5591">
      <w:pPr>
        <w:rPr>
          <w:rtl/>
          <w:lang w:eastAsia="he-IL"/>
        </w:rPr>
      </w:pPr>
      <w:bookmarkStart w:id="11411" w:name="_ETM_Q42_421908"/>
      <w:bookmarkStart w:id="11412" w:name="_ETM_Q42_422046"/>
      <w:bookmarkEnd w:id="11411"/>
      <w:bookmarkEnd w:id="11412"/>
    </w:p>
    <w:p w:rsidR="00FD5878" w:rsidRDefault="00FD5878" w:rsidP="003D5591">
      <w:pPr>
        <w:pStyle w:val="af6"/>
        <w:keepNext/>
        <w:rPr>
          <w:rtl/>
        </w:rPr>
      </w:pPr>
      <w:bookmarkStart w:id="11413" w:name="ET_interruption_5080_41"/>
      <w:r w:rsidRPr="0037238A">
        <w:rPr>
          <w:rStyle w:val="TagStyle"/>
          <w:rtl/>
        </w:rPr>
        <w:t xml:space="preserve"> &lt;&lt; קריאה &gt;&gt; </w:t>
      </w:r>
      <w:r>
        <w:rPr>
          <w:rtl/>
        </w:rPr>
        <w:t>בועז טופורובסקי (יש עתיד):</w:t>
      </w:r>
      <w:r w:rsidRPr="0037238A">
        <w:rPr>
          <w:rStyle w:val="TagStyle"/>
          <w:rtl/>
        </w:rPr>
        <w:t xml:space="preserve"> &lt;&lt; קריאה &gt;&gt;</w:t>
      </w:r>
      <w:r>
        <w:rPr>
          <w:rtl/>
        </w:rPr>
        <w:t xml:space="preserve">   </w:t>
      </w:r>
      <w:bookmarkEnd w:id="11413"/>
    </w:p>
    <w:p w:rsidR="00FD5878" w:rsidRDefault="00FD5878" w:rsidP="008443B7">
      <w:pPr>
        <w:rPr>
          <w:rtl/>
          <w:lang w:eastAsia="he-IL"/>
        </w:rPr>
      </w:pPr>
    </w:p>
    <w:p w:rsidR="00FD5878" w:rsidRDefault="00FD5878" w:rsidP="003D5591">
      <w:pPr>
        <w:rPr>
          <w:rtl/>
          <w:lang w:eastAsia="he-IL"/>
        </w:rPr>
      </w:pPr>
      <w:bookmarkStart w:id="11414" w:name="_ETM_Q42_425355"/>
      <w:bookmarkEnd w:id="11414"/>
      <w:r>
        <w:rPr>
          <w:rFonts w:hint="cs"/>
          <w:rtl/>
          <w:lang w:eastAsia="he-IL"/>
        </w:rPr>
        <w:t>זה מאושר עד סוף השנה עכשיו?</w:t>
      </w:r>
    </w:p>
    <w:p w:rsidR="00FD5878" w:rsidRDefault="00FD5878" w:rsidP="003D5591">
      <w:pPr>
        <w:rPr>
          <w:rtl/>
          <w:lang w:eastAsia="he-IL"/>
        </w:rPr>
      </w:pPr>
    </w:p>
    <w:p w:rsidR="00FD5878" w:rsidRDefault="00FD5878" w:rsidP="003D5591">
      <w:pPr>
        <w:pStyle w:val="-"/>
        <w:keepNext/>
        <w:rPr>
          <w:rtl/>
        </w:rPr>
      </w:pPr>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8443B7">
      <w:pPr>
        <w:rPr>
          <w:rtl/>
          <w:lang w:eastAsia="he-IL"/>
        </w:rPr>
      </w:pPr>
    </w:p>
    <w:p w:rsidR="00FD5878" w:rsidRDefault="00FD5878" w:rsidP="002A432D">
      <w:pPr>
        <w:rPr>
          <w:rtl/>
          <w:lang w:eastAsia="he-IL"/>
        </w:rPr>
      </w:pPr>
      <w:r>
        <w:rPr>
          <w:rFonts w:hint="cs"/>
          <w:rtl/>
          <w:lang w:eastAsia="he-IL"/>
        </w:rPr>
        <w:t xml:space="preserve">נכון, ב-19 באפריל. </w:t>
      </w:r>
      <w:bookmarkStart w:id="11415" w:name="_ETM_Q42_424690"/>
      <w:bookmarkEnd w:id="11415"/>
      <w:r>
        <w:rPr>
          <w:rFonts w:hint="cs"/>
          <w:rtl/>
          <w:lang w:eastAsia="he-IL"/>
        </w:rPr>
        <w:t>זה מאושר כבר. אלו הקריאות השנייה והשלישית שעבר</w:t>
      </w:r>
      <w:r w:rsidR="008443B7">
        <w:rPr>
          <w:rFonts w:hint="cs"/>
          <w:rtl/>
          <w:lang w:eastAsia="he-IL"/>
        </w:rPr>
        <w:t>ו</w:t>
      </w:r>
      <w:r>
        <w:rPr>
          <w:rFonts w:hint="cs"/>
          <w:rtl/>
          <w:lang w:eastAsia="he-IL"/>
        </w:rPr>
        <w:t xml:space="preserve"> ב-19 באפריל.</w:t>
      </w:r>
    </w:p>
    <w:p w:rsidR="00FD5878" w:rsidRDefault="00FD5878" w:rsidP="003D5591">
      <w:pPr>
        <w:rPr>
          <w:rtl/>
          <w:lang w:eastAsia="he-IL"/>
        </w:rPr>
      </w:pPr>
      <w:bookmarkStart w:id="11416" w:name="_ETM_Q42_427427"/>
      <w:bookmarkStart w:id="11417" w:name="_ETM_Q42_427522"/>
      <w:bookmarkEnd w:id="11416"/>
      <w:bookmarkEnd w:id="11417"/>
    </w:p>
    <w:p w:rsidR="00FD5878" w:rsidRDefault="00FD5878" w:rsidP="003D5591">
      <w:pPr>
        <w:pStyle w:val="af6"/>
        <w:keepNext/>
        <w:rPr>
          <w:rtl/>
        </w:rPr>
      </w:pPr>
      <w:bookmarkStart w:id="11418" w:name="ET_interruption_5080_42"/>
      <w:r w:rsidRPr="0037238A">
        <w:rPr>
          <w:rStyle w:val="TagStyle"/>
          <w:rtl/>
        </w:rPr>
        <w:t xml:space="preserve"> &lt;&lt; קריאה &gt;&gt; </w:t>
      </w:r>
      <w:r>
        <w:rPr>
          <w:rtl/>
        </w:rPr>
        <w:t>בועז טופורובסקי (יש עתיד):</w:t>
      </w:r>
      <w:r w:rsidRPr="0037238A">
        <w:rPr>
          <w:rStyle w:val="TagStyle"/>
          <w:rtl/>
        </w:rPr>
        <w:t xml:space="preserve"> &lt;&lt; קריאה &gt;&gt;</w:t>
      </w:r>
      <w:r>
        <w:rPr>
          <w:rtl/>
        </w:rPr>
        <w:t xml:space="preserve">   </w:t>
      </w:r>
      <w:bookmarkEnd w:id="11418"/>
    </w:p>
    <w:p w:rsidR="00FD5878" w:rsidRDefault="00FD5878" w:rsidP="008443B7">
      <w:pPr>
        <w:rPr>
          <w:rtl/>
          <w:lang w:eastAsia="he-IL"/>
        </w:rPr>
      </w:pPr>
    </w:p>
    <w:p w:rsidR="00FD5878" w:rsidRDefault="00FD5878" w:rsidP="003D5591">
      <w:pPr>
        <w:rPr>
          <w:rtl/>
          <w:lang w:eastAsia="he-IL"/>
        </w:rPr>
      </w:pPr>
      <w:bookmarkStart w:id="11419" w:name="_ETM_Q42_431049"/>
      <w:bookmarkStart w:id="11420" w:name="_ETM_Q42_431305"/>
      <w:bookmarkStart w:id="11421" w:name="_ETM_Q42_431411"/>
      <w:bookmarkEnd w:id="11419"/>
      <w:bookmarkEnd w:id="11420"/>
      <w:bookmarkEnd w:id="11421"/>
      <w:r>
        <w:rPr>
          <w:rFonts w:hint="cs"/>
          <w:rtl/>
          <w:lang w:eastAsia="he-IL"/>
        </w:rPr>
        <w:t xml:space="preserve">אבל עכשיו אנחנו </w:t>
      </w:r>
      <w:bookmarkStart w:id="11422" w:name="_ETM_Q42_428448"/>
      <w:bookmarkEnd w:id="11422"/>
      <w:r>
        <w:rPr>
          <w:rFonts w:hint="cs"/>
          <w:rtl/>
          <w:lang w:eastAsia="he-IL"/>
        </w:rPr>
        <w:t>זכאים?</w:t>
      </w:r>
    </w:p>
    <w:p w:rsidR="00FD5878" w:rsidRDefault="00FD5878" w:rsidP="003D5591">
      <w:pPr>
        <w:rPr>
          <w:rtl/>
          <w:lang w:eastAsia="he-IL"/>
        </w:rPr>
      </w:pPr>
      <w:bookmarkStart w:id="11423" w:name="_ETM_Q42_435455"/>
      <w:bookmarkStart w:id="11424" w:name="_ETM_Q42_435541"/>
      <w:bookmarkEnd w:id="11423"/>
      <w:bookmarkEnd w:id="11424"/>
    </w:p>
    <w:p w:rsidR="00FD5878" w:rsidRDefault="00FD5878" w:rsidP="003D5591">
      <w:pPr>
        <w:pStyle w:val="-"/>
        <w:keepNext/>
        <w:rPr>
          <w:rtl/>
        </w:rPr>
      </w:pPr>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3D5591">
      <w:pPr>
        <w:rPr>
          <w:rtl/>
          <w:lang w:eastAsia="he-IL"/>
        </w:rPr>
      </w:pPr>
    </w:p>
    <w:p w:rsidR="00FD5878" w:rsidRDefault="00FD5878" w:rsidP="008443B7">
      <w:pPr>
        <w:rPr>
          <w:rtl/>
          <w:lang w:eastAsia="he-IL"/>
        </w:rPr>
      </w:pPr>
      <w:bookmarkStart w:id="11425" w:name="_ETM_Q42_431753"/>
      <w:bookmarkStart w:id="11426" w:name="_ETM_Q42_431842"/>
      <w:bookmarkEnd w:id="11425"/>
      <w:bookmarkEnd w:id="11426"/>
      <w:r>
        <w:rPr>
          <w:rFonts w:hint="cs"/>
          <w:rtl/>
          <w:lang w:eastAsia="he-IL"/>
        </w:rPr>
        <w:t xml:space="preserve">עכשיו אנחנו הולכים לאשר את הצעת החוק שאמרנו, </w:t>
      </w:r>
      <w:bookmarkStart w:id="11427" w:name="_ETM_Q42_436938"/>
      <w:bookmarkEnd w:id="11427"/>
      <w:r>
        <w:rPr>
          <w:rFonts w:hint="cs"/>
          <w:rtl/>
          <w:lang w:eastAsia="he-IL"/>
        </w:rPr>
        <w:t xml:space="preserve">שמשנת 2024 מעל גיל 12, </w:t>
      </w:r>
      <w:r w:rsidR="008443B7">
        <w:rPr>
          <w:rFonts w:hint="cs"/>
          <w:rtl/>
          <w:lang w:eastAsia="he-IL"/>
        </w:rPr>
        <w:t>גיל 12–18,</w:t>
      </w:r>
      <w:r>
        <w:rPr>
          <w:rFonts w:hint="cs"/>
          <w:rtl/>
          <w:lang w:eastAsia="he-IL"/>
        </w:rPr>
        <w:t xml:space="preserve"> כלומר </w:t>
      </w:r>
      <w:bookmarkStart w:id="11428" w:name="_ETM_Q42_442567"/>
      <w:bookmarkEnd w:id="11428"/>
      <w:r>
        <w:rPr>
          <w:rFonts w:hint="cs"/>
          <w:rtl/>
          <w:lang w:eastAsia="he-IL"/>
        </w:rPr>
        <w:t xml:space="preserve">נוסף למה שהיה, זה יהיה מגיל 6 עד גיל </w:t>
      </w:r>
      <w:bookmarkStart w:id="11429" w:name="_ETM_Q42_441685"/>
      <w:bookmarkEnd w:id="11429"/>
      <w:r>
        <w:rPr>
          <w:rFonts w:hint="cs"/>
          <w:rtl/>
          <w:lang w:eastAsia="he-IL"/>
        </w:rPr>
        <w:t xml:space="preserve">18. בסדר? יותר נכון זה 13–17. </w:t>
      </w:r>
    </w:p>
    <w:p w:rsidR="00FD5878" w:rsidRDefault="00FD5878" w:rsidP="003D5591">
      <w:pPr>
        <w:rPr>
          <w:rtl/>
          <w:lang w:eastAsia="he-IL"/>
        </w:rPr>
      </w:pPr>
      <w:bookmarkStart w:id="11430" w:name="_ETM_Q42_444761"/>
      <w:bookmarkStart w:id="11431" w:name="_ETM_Q42_444865"/>
      <w:bookmarkEnd w:id="11430"/>
      <w:bookmarkEnd w:id="11431"/>
    </w:p>
    <w:p w:rsidR="00FD5878" w:rsidRDefault="00FD5878" w:rsidP="003D5591">
      <w:pPr>
        <w:pStyle w:val="af6"/>
        <w:keepNext/>
        <w:rPr>
          <w:rtl/>
        </w:rPr>
      </w:pPr>
      <w:bookmarkStart w:id="11432" w:name="ET_interruption_5080_43"/>
      <w:r w:rsidRPr="0037238A">
        <w:rPr>
          <w:rStyle w:val="TagStyle"/>
          <w:rtl/>
        </w:rPr>
        <w:t xml:space="preserve"> &lt;&lt; קריאה &gt;&gt; </w:t>
      </w:r>
      <w:r>
        <w:rPr>
          <w:rtl/>
        </w:rPr>
        <w:t>בועז טופורובסקי (יש עתיד):</w:t>
      </w:r>
      <w:r w:rsidRPr="0037238A">
        <w:rPr>
          <w:rStyle w:val="TagStyle"/>
          <w:rtl/>
        </w:rPr>
        <w:t xml:space="preserve"> &lt;&lt; קריאה &gt;&gt;</w:t>
      </w:r>
      <w:r>
        <w:rPr>
          <w:rtl/>
        </w:rPr>
        <w:t xml:space="preserve">   </w:t>
      </w:r>
      <w:bookmarkEnd w:id="11432"/>
    </w:p>
    <w:p w:rsidR="00FD5878" w:rsidRDefault="00FD5878" w:rsidP="008443B7">
      <w:pPr>
        <w:rPr>
          <w:rtl/>
          <w:lang w:eastAsia="he-IL"/>
        </w:rPr>
      </w:pPr>
    </w:p>
    <w:p w:rsidR="00FD5878" w:rsidRDefault="00FD5878" w:rsidP="003D5591">
      <w:pPr>
        <w:rPr>
          <w:rtl/>
          <w:lang w:eastAsia="he-IL"/>
        </w:rPr>
      </w:pPr>
      <w:bookmarkStart w:id="11433" w:name="_ETM_Q42_445104"/>
      <w:bookmarkStart w:id="11434" w:name="_ETM_Q42_445375"/>
      <w:bookmarkStart w:id="11435" w:name="_ETM_Q42_445469"/>
      <w:bookmarkEnd w:id="11433"/>
      <w:bookmarkEnd w:id="11434"/>
      <w:bookmarkEnd w:id="11435"/>
      <w:r>
        <w:rPr>
          <w:rFonts w:hint="cs"/>
          <w:rtl/>
          <w:lang w:eastAsia="he-IL"/>
        </w:rPr>
        <w:t xml:space="preserve">אה. עד סוף 2023 </w:t>
      </w:r>
      <w:bookmarkStart w:id="11436" w:name="_ETM_Q42_448646"/>
      <w:bookmarkEnd w:id="11436"/>
      <w:r>
        <w:rPr>
          <w:rFonts w:hint="cs"/>
          <w:rtl/>
          <w:lang w:eastAsia="he-IL"/>
        </w:rPr>
        <w:t xml:space="preserve">זה עד 12 </w:t>
      </w:r>
      <w:r w:rsidR="00A00651">
        <w:rPr>
          <w:rFonts w:hint="cs"/>
          <w:rtl/>
          <w:lang w:eastAsia="he-IL"/>
        </w:rPr>
        <w:t>– – –</w:t>
      </w:r>
    </w:p>
    <w:p w:rsidR="00FD5878" w:rsidRDefault="00FD5878" w:rsidP="003D5591">
      <w:pPr>
        <w:rPr>
          <w:rtl/>
          <w:lang w:eastAsia="he-IL"/>
        </w:rPr>
      </w:pPr>
    </w:p>
    <w:p w:rsidR="00FD5878" w:rsidRDefault="00FD5878" w:rsidP="003D5591">
      <w:pPr>
        <w:pStyle w:val="-"/>
        <w:keepNext/>
        <w:rPr>
          <w:rtl/>
        </w:rPr>
      </w:pPr>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8443B7">
      <w:pPr>
        <w:rPr>
          <w:rtl/>
          <w:lang w:eastAsia="he-IL"/>
        </w:rPr>
      </w:pPr>
    </w:p>
    <w:p w:rsidR="00FD5878" w:rsidRDefault="00FD5878" w:rsidP="002A432D">
      <w:pPr>
        <w:rPr>
          <w:rtl/>
          <w:lang w:eastAsia="he-IL"/>
        </w:rPr>
      </w:pPr>
      <w:r>
        <w:rPr>
          <w:rFonts w:hint="cs"/>
          <w:rtl/>
          <w:lang w:eastAsia="he-IL"/>
        </w:rPr>
        <w:t xml:space="preserve">יפה. ומ-2024 אנחנו מרחיבים את </w:t>
      </w:r>
      <w:bookmarkStart w:id="11437" w:name="_ETM_Q42_453436"/>
      <w:bookmarkEnd w:id="11437"/>
      <w:r>
        <w:rPr>
          <w:rFonts w:hint="cs"/>
          <w:rtl/>
          <w:lang w:eastAsia="he-IL"/>
        </w:rPr>
        <w:t xml:space="preserve">זה, שזה יחול גם </w:t>
      </w:r>
      <w:r w:rsidR="002A432D">
        <w:rPr>
          <w:rFonts w:hint="cs"/>
          <w:rtl/>
          <w:lang w:eastAsia="he-IL"/>
        </w:rPr>
        <w:t xml:space="preserve">על </w:t>
      </w:r>
      <w:r>
        <w:rPr>
          <w:rFonts w:hint="cs"/>
          <w:rtl/>
          <w:lang w:eastAsia="he-IL"/>
        </w:rPr>
        <w:t>13–17. זה בעצם 12–18</w:t>
      </w:r>
      <w:r w:rsidR="002A432D">
        <w:rPr>
          <w:rFonts w:hint="cs"/>
          <w:rtl/>
          <w:lang w:eastAsia="he-IL"/>
        </w:rPr>
        <w:t>;</w:t>
      </w:r>
      <w:r>
        <w:rPr>
          <w:rFonts w:hint="cs"/>
          <w:rtl/>
          <w:lang w:eastAsia="he-IL"/>
        </w:rPr>
        <w:t xml:space="preserve"> 6</w:t>
      </w:r>
      <w:r>
        <w:rPr>
          <w:rFonts w:hint="eastAsia"/>
          <w:rtl/>
          <w:lang w:eastAsia="he-IL"/>
        </w:rPr>
        <w:t>–18</w:t>
      </w:r>
      <w:r>
        <w:rPr>
          <w:rFonts w:hint="cs"/>
          <w:rtl/>
          <w:lang w:eastAsia="he-IL"/>
        </w:rPr>
        <w:t>.</w:t>
      </w:r>
      <w:r>
        <w:rPr>
          <w:rFonts w:hint="eastAsia"/>
          <w:rtl/>
          <w:lang w:eastAsia="he-IL"/>
        </w:rPr>
        <w:t xml:space="preserve"> אני אומר</w:t>
      </w:r>
      <w:r>
        <w:rPr>
          <w:rFonts w:hint="cs"/>
          <w:rtl/>
          <w:lang w:eastAsia="he-IL"/>
        </w:rPr>
        <w:t>:</w:t>
      </w:r>
      <w:r>
        <w:rPr>
          <w:rFonts w:hint="eastAsia"/>
          <w:rtl/>
          <w:lang w:eastAsia="he-IL"/>
        </w:rPr>
        <w:t xml:space="preserve"> התוספת שלנו.</w:t>
      </w:r>
    </w:p>
    <w:p w:rsidR="00FD5878" w:rsidRDefault="00FD5878" w:rsidP="003D5591">
      <w:pPr>
        <w:rPr>
          <w:rtl/>
          <w:lang w:eastAsia="he-IL"/>
        </w:rPr>
      </w:pPr>
    </w:p>
    <w:p w:rsidR="00FD5878" w:rsidRDefault="00FD5878" w:rsidP="003D5591">
      <w:pPr>
        <w:pStyle w:val="af6"/>
        <w:keepNext/>
        <w:rPr>
          <w:rtl/>
        </w:rPr>
      </w:pPr>
      <w:r w:rsidRPr="008C39B6">
        <w:rPr>
          <w:rStyle w:val="TagStyle"/>
          <w:rtl/>
        </w:rPr>
        <w:t xml:space="preserve"> &lt;&lt; קריאה &gt;&gt; </w:t>
      </w:r>
      <w:r>
        <w:rPr>
          <w:rtl/>
        </w:rPr>
        <w:t>מירב בן ארי (יש עתיד):</w:t>
      </w:r>
      <w:r w:rsidRPr="008C39B6">
        <w:rPr>
          <w:rStyle w:val="TagStyle"/>
          <w:rtl/>
        </w:rPr>
        <w:t xml:space="preserve"> &lt;&lt; קריאה &gt;&gt;</w:t>
      </w:r>
      <w:r>
        <w:rPr>
          <w:rtl/>
        </w:rPr>
        <w:t xml:space="preserve">   </w:t>
      </w:r>
    </w:p>
    <w:p w:rsidR="00FD5878" w:rsidRDefault="00FD5878" w:rsidP="008443B7">
      <w:pPr>
        <w:rPr>
          <w:rtl/>
          <w:lang w:eastAsia="he-IL"/>
        </w:rPr>
      </w:pPr>
    </w:p>
    <w:p w:rsidR="00FD5878" w:rsidRDefault="00FD5878" w:rsidP="003D5591">
      <w:pPr>
        <w:rPr>
          <w:rtl/>
          <w:lang w:eastAsia="he-IL"/>
        </w:rPr>
      </w:pPr>
      <w:r>
        <w:rPr>
          <w:rFonts w:hint="cs"/>
          <w:rtl/>
          <w:lang w:eastAsia="he-IL"/>
        </w:rPr>
        <w:t xml:space="preserve">אז עד 2024, </w:t>
      </w:r>
      <w:bookmarkStart w:id="11438" w:name="_ETM_Q42_464097"/>
      <w:bookmarkEnd w:id="11438"/>
      <w:r>
        <w:rPr>
          <w:rFonts w:hint="cs"/>
          <w:rtl/>
          <w:lang w:eastAsia="he-IL"/>
        </w:rPr>
        <w:t>מי שיש לו ילדים עד גיל 12 מקבל?</w:t>
      </w:r>
    </w:p>
    <w:p w:rsidR="00FD5878" w:rsidRDefault="00FD5878" w:rsidP="003D5591">
      <w:pPr>
        <w:rPr>
          <w:rtl/>
          <w:lang w:eastAsia="he-IL"/>
        </w:rPr>
      </w:pPr>
    </w:p>
    <w:p w:rsidR="00FD5878" w:rsidRDefault="00FD5878" w:rsidP="003D5591">
      <w:pPr>
        <w:pStyle w:val="-"/>
        <w:keepNext/>
        <w:rPr>
          <w:rtl/>
        </w:rPr>
      </w:pPr>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8443B7">
      <w:pPr>
        <w:rPr>
          <w:rtl/>
          <w:lang w:eastAsia="he-IL"/>
        </w:rPr>
      </w:pPr>
    </w:p>
    <w:p w:rsidR="00FD5878" w:rsidRDefault="00FD5878" w:rsidP="008443B7">
      <w:pPr>
        <w:rPr>
          <w:rtl/>
          <w:lang w:eastAsia="he-IL"/>
        </w:rPr>
      </w:pPr>
      <w:r>
        <w:rPr>
          <w:rFonts w:hint="cs"/>
          <w:rtl/>
          <w:lang w:eastAsia="he-IL"/>
        </w:rPr>
        <w:t xml:space="preserve">יפה. כן. ואז הארכנו </w:t>
      </w:r>
      <w:bookmarkStart w:id="11439" w:name="_ETM_Q42_466633"/>
      <w:bookmarkEnd w:id="11439"/>
      <w:r>
        <w:rPr>
          <w:rFonts w:hint="cs"/>
          <w:rtl/>
          <w:lang w:eastAsia="he-IL"/>
        </w:rPr>
        <w:t xml:space="preserve">את זה, כי זה פג ב-2023. הארכנו את </w:t>
      </w:r>
      <w:bookmarkStart w:id="11440" w:name="_ETM_Q42_466706"/>
      <w:bookmarkEnd w:id="11440"/>
      <w:r>
        <w:rPr>
          <w:rFonts w:hint="cs"/>
          <w:rtl/>
          <w:lang w:eastAsia="he-IL"/>
        </w:rPr>
        <w:t xml:space="preserve">זה עד סוף 2023. ועכשיו אנחנו מרחיבים את זה מעבר לכך, שזה יהיה גם </w:t>
      </w:r>
      <w:r w:rsidR="002A432D">
        <w:rPr>
          <w:rFonts w:hint="cs"/>
          <w:rtl/>
          <w:lang w:eastAsia="he-IL"/>
        </w:rPr>
        <w:t>ב</w:t>
      </w:r>
      <w:r>
        <w:rPr>
          <w:rFonts w:hint="cs"/>
          <w:rtl/>
          <w:lang w:eastAsia="he-IL"/>
        </w:rPr>
        <w:t xml:space="preserve">גיל 6–12, ובעצם זה יהיה </w:t>
      </w:r>
      <w:r w:rsidR="002A432D">
        <w:rPr>
          <w:rFonts w:hint="cs"/>
          <w:rtl/>
          <w:lang w:eastAsia="he-IL"/>
        </w:rPr>
        <w:t>ב</w:t>
      </w:r>
      <w:r>
        <w:rPr>
          <w:rFonts w:hint="cs"/>
          <w:rtl/>
          <w:lang w:eastAsia="he-IL"/>
        </w:rPr>
        <w:t xml:space="preserve">גיל 6–18, </w:t>
      </w:r>
      <w:bookmarkStart w:id="11441" w:name="_ETM_Q42_478353"/>
      <w:bookmarkEnd w:id="11441"/>
      <w:r>
        <w:rPr>
          <w:rFonts w:hint="cs"/>
          <w:rtl/>
          <w:lang w:eastAsia="he-IL"/>
        </w:rPr>
        <w:t xml:space="preserve">לצורך העניין. בסדר? זה דבר אחד. אנחנו מאריכים את </w:t>
      </w:r>
      <w:bookmarkStart w:id="11442" w:name="_ETM_Q42_484174"/>
      <w:bookmarkEnd w:id="11442"/>
      <w:r>
        <w:rPr>
          <w:rFonts w:hint="cs"/>
          <w:rtl/>
          <w:lang w:eastAsia="he-IL"/>
        </w:rPr>
        <w:t>זה, ואני אסביר מה זה נותן.</w:t>
      </w:r>
    </w:p>
    <w:p w:rsidR="00FD5878" w:rsidRDefault="00FD5878" w:rsidP="003D5591">
      <w:pPr>
        <w:rPr>
          <w:rtl/>
          <w:lang w:eastAsia="he-IL"/>
        </w:rPr>
      </w:pPr>
      <w:bookmarkStart w:id="11443" w:name="_ETM_Q42_481990"/>
      <w:bookmarkStart w:id="11444" w:name="_ETM_Q42_482097"/>
      <w:bookmarkEnd w:id="11443"/>
      <w:bookmarkEnd w:id="11444"/>
    </w:p>
    <w:p w:rsidR="00FD5878" w:rsidRDefault="00FD5878" w:rsidP="002A432D">
      <w:pPr>
        <w:rPr>
          <w:rtl/>
          <w:lang w:eastAsia="he-IL"/>
        </w:rPr>
      </w:pPr>
      <w:bookmarkStart w:id="11445" w:name="_ETM_Q42_482180"/>
      <w:bookmarkStart w:id="11446" w:name="_ETM_Q42_482272"/>
      <w:bookmarkEnd w:id="11445"/>
      <w:bookmarkEnd w:id="11446"/>
      <w:r>
        <w:rPr>
          <w:rFonts w:hint="cs"/>
          <w:rtl/>
          <w:lang w:eastAsia="he-IL"/>
        </w:rPr>
        <w:t>אנחנו גם מבקשים פה</w:t>
      </w:r>
      <w:bookmarkStart w:id="11447" w:name="_ETM_Q42_485877"/>
      <w:bookmarkEnd w:id="11447"/>
      <w:r>
        <w:rPr>
          <w:rFonts w:hint="cs"/>
          <w:rtl/>
          <w:lang w:eastAsia="he-IL"/>
        </w:rPr>
        <w:t xml:space="preserve">, בהצעת החוק הזאת, לתת את מענק העבודה </w:t>
      </w:r>
      <w:bookmarkStart w:id="11448" w:name="_ETM_Q42_492262"/>
      <w:bookmarkEnd w:id="11448"/>
      <w:r>
        <w:rPr>
          <w:rFonts w:hint="cs"/>
          <w:rtl/>
          <w:lang w:eastAsia="he-IL"/>
        </w:rPr>
        <w:t xml:space="preserve">לגילאי 21 </w:t>
      </w:r>
      <w:r>
        <w:rPr>
          <w:rtl/>
          <w:lang w:eastAsia="he-IL"/>
        </w:rPr>
        <w:t>–</w:t>
      </w:r>
      <w:r>
        <w:rPr>
          <w:rFonts w:hint="cs"/>
          <w:rtl/>
          <w:lang w:eastAsia="he-IL"/>
        </w:rPr>
        <w:t xml:space="preserve"> מה שנקרא מס הכנסה שלילי. עד עכשיו זה היה בגיל 23. בשנת 2022 הבאנו את זה </w:t>
      </w:r>
      <w:bookmarkStart w:id="11449" w:name="_ETM_Q42_499468"/>
      <w:bookmarkEnd w:id="11449"/>
      <w:r>
        <w:rPr>
          <w:rFonts w:hint="cs"/>
          <w:rtl/>
          <w:lang w:eastAsia="he-IL"/>
        </w:rPr>
        <w:t xml:space="preserve">לוועדת הכספים – אז היה קושניר, שהגעתי איתו להבנה. זה היה בהוראת שעה לשנתיים, וזה היה </w:t>
      </w:r>
      <w:bookmarkStart w:id="11450" w:name="_ETM_Q42_505635"/>
      <w:bookmarkEnd w:id="11450"/>
      <w:r>
        <w:rPr>
          <w:rFonts w:hint="cs"/>
          <w:rtl/>
          <w:lang w:eastAsia="he-IL"/>
        </w:rPr>
        <w:t xml:space="preserve">אמור לפוג בשנת 2024, כי מענק עבודה היה דבר </w:t>
      </w:r>
      <w:bookmarkStart w:id="11451" w:name="_ETM_Q42_510172"/>
      <w:bookmarkEnd w:id="11451"/>
      <w:r>
        <w:rPr>
          <w:rFonts w:hint="cs"/>
          <w:rtl/>
          <w:lang w:eastAsia="he-IL"/>
        </w:rPr>
        <w:t xml:space="preserve">שהוא לא הגיוני – שרק בגיל 23 אתה </w:t>
      </w:r>
      <w:bookmarkStart w:id="11452" w:name="_ETM_Q42_515238"/>
      <w:bookmarkEnd w:id="11452"/>
      <w:r>
        <w:rPr>
          <w:rFonts w:hint="cs"/>
          <w:rtl/>
          <w:lang w:eastAsia="he-IL"/>
        </w:rPr>
        <w:t xml:space="preserve">יכול לקבל מענק עבודה, </w:t>
      </w:r>
      <w:r w:rsidR="002A432D">
        <w:rPr>
          <w:rFonts w:hint="cs"/>
          <w:rtl/>
          <w:lang w:eastAsia="he-IL"/>
        </w:rPr>
        <w:t>ו</w:t>
      </w:r>
      <w:r>
        <w:rPr>
          <w:rFonts w:hint="cs"/>
          <w:rtl/>
          <w:lang w:eastAsia="he-IL"/>
        </w:rPr>
        <w:t xml:space="preserve">אנשים בני 21 </w:t>
      </w:r>
      <w:bookmarkStart w:id="11453" w:name="_ETM_Q42_522572"/>
      <w:bookmarkEnd w:id="11453"/>
      <w:r>
        <w:rPr>
          <w:rFonts w:hint="cs"/>
          <w:rtl/>
          <w:lang w:eastAsia="he-IL"/>
        </w:rPr>
        <w:t xml:space="preserve">לא מקבלים את מענק העבודה. בעצם בגיל 21 </w:t>
      </w:r>
      <w:bookmarkStart w:id="11454" w:name="_ETM_Q42_525430"/>
      <w:bookmarkEnd w:id="11454"/>
      <w:r>
        <w:rPr>
          <w:rFonts w:hint="cs"/>
          <w:rtl/>
          <w:lang w:eastAsia="he-IL"/>
        </w:rPr>
        <w:t xml:space="preserve">אדם </w:t>
      </w:r>
      <w:r w:rsidR="002A432D">
        <w:rPr>
          <w:rFonts w:hint="cs"/>
          <w:rtl/>
          <w:lang w:eastAsia="he-IL"/>
        </w:rPr>
        <w:t xml:space="preserve">כבר </w:t>
      </w:r>
      <w:r>
        <w:rPr>
          <w:rFonts w:hint="cs"/>
          <w:rtl/>
          <w:lang w:eastAsia="he-IL"/>
        </w:rPr>
        <w:t xml:space="preserve">יוצא לעבודה, גם אדם שסיים צבא יוצא לעבודה, </w:t>
      </w:r>
      <w:bookmarkStart w:id="11455" w:name="_ETM_Q42_527634"/>
      <w:bookmarkEnd w:id="11455"/>
      <w:r>
        <w:rPr>
          <w:rFonts w:hint="cs"/>
          <w:rtl/>
          <w:lang w:eastAsia="he-IL"/>
        </w:rPr>
        <w:t xml:space="preserve">וצריך לקבל את מענק העבודה הזה, והוא לא קיבל אותו. </w:t>
      </w:r>
      <w:bookmarkStart w:id="11456" w:name="_ETM_Q42_533652"/>
      <w:bookmarkStart w:id="11457" w:name="_ETM_Q42_534691"/>
      <w:bookmarkStart w:id="11458" w:name="_ETM_Q42_534792"/>
      <w:bookmarkStart w:id="11459" w:name="_ETM_Q42_534840"/>
      <w:bookmarkStart w:id="11460" w:name="_ETM_Q42_534907"/>
      <w:bookmarkEnd w:id="11456"/>
      <w:bookmarkEnd w:id="11457"/>
      <w:bookmarkEnd w:id="11458"/>
      <w:bookmarkEnd w:id="11459"/>
      <w:bookmarkEnd w:id="11460"/>
      <w:r>
        <w:rPr>
          <w:rFonts w:hint="cs"/>
          <w:rtl/>
          <w:lang w:eastAsia="he-IL"/>
        </w:rPr>
        <w:t xml:space="preserve">אז ביקשנו שזה יהיה בהוראת קבע, אבל לא הסכימו לכך. </w:t>
      </w:r>
      <w:bookmarkStart w:id="11461" w:name="_ETM_Q42_537890"/>
      <w:bookmarkEnd w:id="11461"/>
    </w:p>
    <w:p w:rsidR="00FD5878" w:rsidRDefault="00FD5878" w:rsidP="003D5591">
      <w:pPr>
        <w:rPr>
          <w:rtl/>
          <w:lang w:eastAsia="he-IL"/>
        </w:rPr>
      </w:pPr>
    </w:p>
    <w:p w:rsidR="00FD5878" w:rsidRDefault="00FD5878" w:rsidP="00E21470">
      <w:pPr>
        <w:rPr>
          <w:rtl/>
          <w:lang w:eastAsia="he-IL"/>
        </w:rPr>
      </w:pPr>
      <w:r>
        <w:rPr>
          <w:rFonts w:hint="cs"/>
          <w:rtl/>
          <w:lang w:eastAsia="he-IL"/>
        </w:rPr>
        <w:t xml:space="preserve">ייאמר לזכותו </w:t>
      </w:r>
      <w:r w:rsidRPr="00A02FFB">
        <w:rPr>
          <w:rtl/>
          <w:lang w:eastAsia="he-IL"/>
        </w:rPr>
        <w:t xml:space="preserve">של חבר הכנסת יעקב אשר שגם </w:t>
      </w:r>
      <w:r>
        <w:rPr>
          <w:rFonts w:hint="cs"/>
          <w:rtl/>
          <w:lang w:eastAsia="he-IL"/>
        </w:rPr>
        <w:t xml:space="preserve">הוא </w:t>
      </w:r>
      <w:r w:rsidRPr="00A02FFB">
        <w:rPr>
          <w:rtl/>
          <w:lang w:eastAsia="he-IL"/>
        </w:rPr>
        <w:t>הגיש הצעת חוק על</w:t>
      </w:r>
      <w:r>
        <w:rPr>
          <w:rFonts w:hint="cs"/>
          <w:rtl/>
          <w:lang w:eastAsia="he-IL"/>
        </w:rPr>
        <w:t xml:space="preserve"> </w:t>
      </w:r>
      <w:r w:rsidRPr="00A02FFB">
        <w:rPr>
          <w:rtl/>
          <w:lang w:eastAsia="he-IL"/>
        </w:rPr>
        <w:t>כך וגם אני הגשתי</w:t>
      </w:r>
      <w:r>
        <w:rPr>
          <w:rFonts w:hint="cs"/>
          <w:rtl/>
          <w:lang w:eastAsia="he-IL"/>
        </w:rPr>
        <w:t>.</w:t>
      </w:r>
      <w:r w:rsidRPr="00A02FFB">
        <w:rPr>
          <w:rtl/>
          <w:lang w:eastAsia="he-IL"/>
        </w:rPr>
        <w:t xml:space="preserve"> עוד </w:t>
      </w:r>
      <w:r>
        <w:rPr>
          <w:rFonts w:hint="cs"/>
          <w:rtl/>
          <w:lang w:eastAsia="he-IL"/>
        </w:rPr>
        <w:t xml:space="preserve">בוועדת הכספים – </w:t>
      </w:r>
      <w:bookmarkStart w:id="11462" w:name="_ETM_Q42_543676"/>
      <w:bookmarkEnd w:id="11462"/>
      <w:r>
        <w:rPr>
          <w:rFonts w:hint="cs"/>
          <w:rtl/>
          <w:lang w:eastAsia="he-IL"/>
        </w:rPr>
        <w:t>היינו אז,</w:t>
      </w:r>
      <w:r w:rsidRPr="00A02FFB">
        <w:rPr>
          <w:rtl/>
          <w:lang w:eastAsia="he-IL"/>
        </w:rPr>
        <w:t xml:space="preserve"> חבר הכנסת גפני ואופיר כץ ואני</w:t>
      </w:r>
      <w:r>
        <w:rPr>
          <w:rFonts w:hint="cs"/>
          <w:rtl/>
          <w:lang w:eastAsia="he-IL"/>
        </w:rPr>
        <w:t>,</w:t>
      </w:r>
      <w:r w:rsidRPr="00A02FFB">
        <w:rPr>
          <w:rtl/>
          <w:lang w:eastAsia="he-IL"/>
        </w:rPr>
        <w:t xml:space="preserve"> חברי ועדת הכספים</w:t>
      </w:r>
      <w:r>
        <w:rPr>
          <w:rFonts w:hint="cs"/>
          <w:rtl/>
          <w:lang w:eastAsia="he-IL"/>
        </w:rPr>
        <w:t xml:space="preserve"> –</w:t>
      </w:r>
      <w:r w:rsidRPr="00A02FFB">
        <w:rPr>
          <w:rtl/>
          <w:lang w:eastAsia="he-IL"/>
        </w:rPr>
        <w:t xml:space="preserve"> נלחמנו שזה יהיה</w:t>
      </w:r>
      <w:r>
        <w:rPr>
          <w:rFonts w:hint="cs"/>
          <w:rtl/>
          <w:lang w:eastAsia="he-IL"/>
        </w:rPr>
        <w:t>.</w:t>
      </w:r>
      <w:r w:rsidRPr="00A02FFB">
        <w:rPr>
          <w:rtl/>
          <w:lang w:eastAsia="he-IL"/>
        </w:rPr>
        <w:t xml:space="preserve"> קיבלנו אז בהסכם שהיה בינינו </w:t>
      </w:r>
      <w:r>
        <w:rPr>
          <w:rFonts w:hint="cs"/>
          <w:rtl/>
          <w:lang w:eastAsia="he-IL"/>
        </w:rPr>
        <w:t>ל</w:t>
      </w:r>
      <w:r w:rsidRPr="00A02FFB">
        <w:rPr>
          <w:rtl/>
          <w:lang w:eastAsia="he-IL"/>
        </w:rPr>
        <w:t>שנתיים</w:t>
      </w:r>
      <w:r>
        <w:rPr>
          <w:rFonts w:hint="cs"/>
          <w:rtl/>
          <w:lang w:eastAsia="he-IL"/>
        </w:rPr>
        <w:t>,</w:t>
      </w:r>
      <w:r w:rsidRPr="00A02FFB">
        <w:rPr>
          <w:rtl/>
          <w:lang w:eastAsia="he-IL"/>
        </w:rPr>
        <w:t xml:space="preserve"> אבל </w:t>
      </w:r>
      <w:r>
        <w:rPr>
          <w:rFonts w:hint="cs"/>
          <w:rtl/>
          <w:lang w:eastAsia="he-IL"/>
        </w:rPr>
        <w:t xml:space="preserve">אז הובטח </w:t>
      </w:r>
      <w:r w:rsidRPr="00A02FFB">
        <w:rPr>
          <w:rtl/>
          <w:lang w:eastAsia="he-IL"/>
        </w:rPr>
        <w:t xml:space="preserve">שכשיגיע תקציב חדש </w:t>
      </w:r>
      <w:r>
        <w:rPr>
          <w:rFonts w:hint="cs"/>
          <w:rtl/>
          <w:lang w:eastAsia="he-IL"/>
        </w:rPr>
        <w:t>י</w:t>
      </w:r>
      <w:r w:rsidRPr="00A02FFB">
        <w:rPr>
          <w:rtl/>
          <w:lang w:eastAsia="he-IL"/>
        </w:rPr>
        <w:t>ראו את זה</w:t>
      </w:r>
      <w:r>
        <w:rPr>
          <w:rFonts w:hint="cs"/>
          <w:rtl/>
          <w:lang w:eastAsia="he-IL"/>
        </w:rPr>
        <w:t>,</w:t>
      </w:r>
      <w:r w:rsidRPr="00A02FFB">
        <w:rPr>
          <w:rtl/>
          <w:lang w:eastAsia="he-IL"/>
        </w:rPr>
        <w:t xml:space="preserve"> נכון</w:t>
      </w:r>
      <w:r>
        <w:rPr>
          <w:rFonts w:hint="cs"/>
          <w:rtl/>
          <w:lang w:eastAsia="he-IL"/>
        </w:rPr>
        <w:t>?</w:t>
      </w:r>
      <w:r w:rsidRPr="00A02FFB">
        <w:rPr>
          <w:rtl/>
          <w:lang w:eastAsia="he-IL"/>
        </w:rPr>
        <w:t xml:space="preserve"> </w:t>
      </w:r>
    </w:p>
    <w:p w:rsidR="00FD5878" w:rsidRDefault="00FD5878" w:rsidP="003D5591">
      <w:pPr>
        <w:rPr>
          <w:rtl/>
          <w:lang w:eastAsia="he-IL"/>
        </w:rPr>
      </w:pPr>
    </w:p>
    <w:p w:rsidR="00FD5878" w:rsidRDefault="00FD5878" w:rsidP="00E21470">
      <w:pPr>
        <w:rPr>
          <w:rtl/>
          <w:lang w:eastAsia="he-IL"/>
        </w:rPr>
      </w:pPr>
      <w:r>
        <w:rPr>
          <w:rFonts w:hint="cs"/>
          <w:rtl/>
          <w:lang w:eastAsia="he-IL"/>
        </w:rPr>
        <w:t xml:space="preserve">ייאמר </w:t>
      </w:r>
      <w:r>
        <w:rPr>
          <w:rtl/>
          <w:lang w:eastAsia="he-IL"/>
        </w:rPr>
        <w:t>לזכות</w:t>
      </w:r>
      <w:r>
        <w:rPr>
          <w:rFonts w:hint="cs"/>
          <w:rtl/>
          <w:lang w:eastAsia="he-IL"/>
        </w:rPr>
        <w:t>ו</w:t>
      </w:r>
      <w:r w:rsidRPr="00A02FFB">
        <w:rPr>
          <w:rtl/>
          <w:lang w:eastAsia="he-IL"/>
        </w:rPr>
        <w:t xml:space="preserve"> של האוצר שזה לא קורה כל פעם</w:t>
      </w:r>
      <w:r>
        <w:rPr>
          <w:rFonts w:hint="cs"/>
          <w:rtl/>
          <w:lang w:eastAsia="he-IL"/>
        </w:rPr>
        <w:t>.</w:t>
      </w:r>
      <w:r w:rsidRPr="00A02FFB">
        <w:rPr>
          <w:rtl/>
          <w:lang w:eastAsia="he-IL"/>
        </w:rPr>
        <w:t xml:space="preserve"> אני חייב להגיד את זה</w:t>
      </w:r>
      <w:r>
        <w:rPr>
          <w:rFonts w:hint="cs"/>
          <w:rtl/>
          <w:lang w:eastAsia="he-IL"/>
        </w:rPr>
        <w:t xml:space="preserve">: הם </w:t>
      </w:r>
      <w:r w:rsidRPr="00A02FFB">
        <w:rPr>
          <w:rtl/>
          <w:lang w:eastAsia="he-IL"/>
        </w:rPr>
        <w:t>עמדו במילה שלהם</w:t>
      </w:r>
      <w:r>
        <w:rPr>
          <w:rFonts w:hint="cs"/>
          <w:rtl/>
          <w:lang w:eastAsia="he-IL"/>
        </w:rPr>
        <w:t>.</w:t>
      </w:r>
      <w:r w:rsidRPr="00A02FFB">
        <w:rPr>
          <w:rtl/>
          <w:lang w:eastAsia="he-IL"/>
        </w:rPr>
        <w:t xml:space="preserve"> כשבאנו והזכרנו להם את זה</w:t>
      </w:r>
      <w:r>
        <w:rPr>
          <w:rFonts w:hint="cs"/>
          <w:rtl/>
          <w:lang w:eastAsia="he-IL"/>
        </w:rPr>
        <w:t>,</w:t>
      </w:r>
      <w:r w:rsidRPr="00A02FFB">
        <w:rPr>
          <w:rtl/>
          <w:lang w:eastAsia="he-IL"/>
        </w:rPr>
        <w:t xml:space="preserve"> </w:t>
      </w:r>
      <w:r>
        <w:rPr>
          <w:rFonts w:hint="cs"/>
          <w:rtl/>
          <w:lang w:eastAsia="he-IL"/>
        </w:rPr>
        <w:t xml:space="preserve">הם </w:t>
      </w:r>
      <w:r w:rsidRPr="00A02FFB">
        <w:rPr>
          <w:rtl/>
          <w:lang w:eastAsia="he-IL"/>
        </w:rPr>
        <w:t xml:space="preserve">בהתחלה קצת </w:t>
      </w:r>
      <w:r>
        <w:rPr>
          <w:rFonts w:hint="cs"/>
          <w:rtl/>
          <w:lang w:eastAsia="he-IL"/>
        </w:rPr>
        <w:t xml:space="preserve">גמגמו, </w:t>
      </w:r>
      <w:r w:rsidRPr="00A02FFB">
        <w:rPr>
          <w:rtl/>
          <w:lang w:eastAsia="he-IL"/>
        </w:rPr>
        <w:t>אבל מ</w:t>
      </w:r>
      <w:r>
        <w:rPr>
          <w:rFonts w:hint="cs"/>
          <w:rtl/>
          <w:lang w:eastAsia="he-IL"/>
        </w:rPr>
        <w:t>י</w:t>
      </w:r>
      <w:r w:rsidRPr="00A02FFB">
        <w:rPr>
          <w:rtl/>
          <w:lang w:eastAsia="he-IL"/>
        </w:rPr>
        <w:t>יד נזכרו</w:t>
      </w:r>
      <w:r>
        <w:rPr>
          <w:rFonts w:hint="cs"/>
          <w:rtl/>
          <w:lang w:eastAsia="he-IL"/>
        </w:rPr>
        <w:t>.</w:t>
      </w:r>
      <w:r w:rsidRPr="00A02FFB">
        <w:rPr>
          <w:rtl/>
          <w:lang w:eastAsia="he-IL"/>
        </w:rPr>
        <w:t xml:space="preserve"> הוצאנו פרוטוקולים</w:t>
      </w:r>
      <w:r>
        <w:rPr>
          <w:rFonts w:hint="cs"/>
          <w:rtl/>
          <w:lang w:eastAsia="he-IL"/>
        </w:rPr>
        <w:t xml:space="preserve">. </w:t>
      </w:r>
      <w:r w:rsidRPr="00A02FFB">
        <w:rPr>
          <w:rtl/>
          <w:lang w:eastAsia="he-IL"/>
        </w:rPr>
        <w:t>היועצת המשפטית של הוועדה שלומית ארליך הזכירה להם גם שזה היה בדיון</w:t>
      </w:r>
      <w:r>
        <w:rPr>
          <w:rFonts w:hint="cs"/>
          <w:rtl/>
          <w:lang w:eastAsia="he-IL"/>
        </w:rPr>
        <w:t>,</w:t>
      </w:r>
      <w:r w:rsidRPr="00A02FFB">
        <w:rPr>
          <w:rtl/>
          <w:lang w:eastAsia="he-IL"/>
        </w:rPr>
        <w:t xml:space="preserve"> וזה עלה</w:t>
      </w:r>
      <w:r>
        <w:rPr>
          <w:rFonts w:hint="cs"/>
          <w:rtl/>
          <w:lang w:eastAsia="he-IL"/>
        </w:rPr>
        <w:t>.</w:t>
      </w:r>
      <w:r w:rsidRPr="00A02FFB">
        <w:rPr>
          <w:rtl/>
          <w:lang w:eastAsia="he-IL"/>
        </w:rPr>
        <w:t xml:space="preserve"> עם הגיבוי של</w:t>
      </w:r>
      <w:r>
        <w:rPr>
          <w:rFonts w:hint="cs"/>
          <w:rtl/>
          <w:lang w:eastAsia="he-IL"/>
        </w:rPr>
        <w:t xml:space="preserve">ה, </w:t>
      </w:r>
      <w:bookmarkStart w:id="11463" w:name="_ETM_Q42_578809"/>
      <w:bookmarkEnd w:id="11463"/>
      <w:r>
        <w:rPr>
          <w:rFonts w:hint="cs"/>
          <w:rtl/>
          <w:lang w:eastAsia="he-IL"/>
        </w:rPr>
        <w:t>את יודעת, הם</w:t>
      </w:r>
      <w:r w:rsidRPr="00A02FFB">
        <w:rPr>
          <w:rtl/>
          <w:lang w:eastAsia="he-IL"/>
        </w:rPr>
        <w:t xml:space="preserve"> לא יכולים הרבה לשחק</w:t>
      </w:r>
      <w:r>
        <w:rPr>
          <w:rFonts w:hint="cs"/>
          <w:rtl/>
          <w:lang w:eastAsia="he-IL"/>
        </w:rPr>
        <w:t>.</w:t>
      </w:r>
      <w:r w:rsidRPr="00A02FFB">
        <w:rPr>
          <w:rtl/>
          <w:lang w:eastAsia="he-IL"/>
        </w:rPr>
        <w:t xml:space="preserve"> </w:t>
      </w:r>
      <w:bookmarkStart w:id="11464" w:name="_ETM_Q42_577707"/>
      <w:bookmarkStart w:id="11465" w:name="_ETM_Q42_577831"/>
      <w:bookmarkStart w:id="11466" w:name="_ETM_Q42_577921"/>
      <w:bookmarkStart w:id="11467" w:name="_ETM_Q42_577985"/>
      <w:bookmarkEnd w:id="11464"/>
      <w:bookmarkEnd w:id="11465"/>
      <w:bookmarkEnd w:id="11466"/>
      <w:bookmarkEnd w:id="11467"/>
      <w:r w:rsidRPr="00A02FFB">
        <w:rPr>
          <w:rtl/>
          <w:lang w:eastAsia="he-IL"/>
        </w:rPr>
        <w:t>ובאמת נתנו את זה כהוראת קבע</w:t>
      </w:r>
      <w:r>
        <w:rPr>
          <w:rFonts w:hint="cs"/>
          <w:rtl/>
          <w:lang w:eastAsia="he-IL"/>
        </w:rPr>
        <w:t>,</w:t>
      </w:r>
      <w:r w:rsidRPr="00A02FFB">
        <w:rPr>
          <w:rtl/>
          <w:lang w:eastAsia="he-IL"/>
        </w:rPr>
        <w:t xml:space="preserve"> </w:t>
      </w:r>
      <w:r>
        <w:rPr>
          <w:rFonts w:hint="cs"/>
          <w:rtl/>
          <w:lang w:eastAsia="he-IL"/>
        </w:rPr>
        <w:t>ו</w:t>
      </w:r>
      <w:r w:rsidRPr="00A02FFB">
        <w:rPr>
          <w:rtl/>
          <w:lang w:eastAsia="he-IL"/>
        </w:rPr>
        <w:t>מענק עבודה</w:t>
      </w:r>
      <w:r>
        <w:rPr>
          <w:rFonts w:hint="cs"/>
          <w:rtl/>
          <w:lang w:eastAsia="he-IL"/>
        </w:rPr>
        <w:t xml:space="preserve"> </w:t>
      </w:r>
      <w:bookmarkStart w:id="11468" w:name="_ETM_Q42_600032"/>
      <w:bookmarkEnd w:id="11468"/>
      <w:r>
        <w:rPr>
          <w:rFonts w:hint="cs"/>
          <w:rtl/>
          <w:lang w:eastAsia="he-IL"/>
        </w:rPr>
        <w:t xml:space="preserve">– הווי אומר </w:t>
      </w:r>
      <w:r w:rsidRPr="00A02FFB">
        <w:rPr>
          <w:rtl/>
          <w:lang w:eastAsia="he-IL"/>
        </w:rPr>
        <w:t>מס הכנסה שלילי</w:t>
      </w:r>
      <w:r>
        <w:rPr>
          <w:rFonts w:hint="cs"/>
          <w:rtl/>
          <w:lang w:eastAsia="he-IL"/>
        </w:rPr>
        <w:t xml:space="preserve"> –</w:t>
      </w:r>
      <w:r w:rsidRPr="00A02FFB">
        <w:rPr>
          <w:rtl/>
          <w:lang w:eastAsia="he-IL"/>
        </w:rPr>
        <w:t xml:space="preserve"> יהיה מגיל 21 באופן קבוע</w:t>
      </w:r>
      <w:r>
        <w:rPr>
          <w:rFonts w:hint="cs"/>
          <w:rtl/>
          <w:lang w:eastAsia="he-IL"/>
        </w:rPr>
        <w:t>. לא הוראת שעה, לא כלום,</w:t>
      </w:r>
      <w:r w:rsidRPr="00A02FFB">
        <w:rPr>
          <w:rtl/>
          <w:lang w:eastAsia="he-IL"/>
        </w:rPr>
        <w:t xml:space="preserve"> אלא באופן קבוע</w:t>
      </w:r>
      <w:r>
        <w:rPr>
          <w:rFonts w:hint="cs"/>
          <w:rtl/>
          <w:lang w:eastAsia="he-IL"/>
        </w:rPr>
        <w:t>, שז</w:t>
      </w:r>
      <w:bookmarkStart w:id="11469" w:name="_ETM_Q42_588354"/>
      <w:bookmarkEnd w:id="11469"/>
      <w:r>
        <w:rPr>
          <w:rFonts w:hint="cs"/>
          <w:rtl/>
          <w:lang w:eastAsia="he-IL"/>
        </w:rPr>
        <w:t xml:space="preserve">ה דבר </w:t>
      </w:r>
      <w:r>
        <w:rPr>
          <w:rtl/>
          <w:lang w:eastAsia="he-IL"/>
        </w:rPr>
        <w:t>ברכה בפני עצמ</w:t>
      </w:r>
      <w:r>
        <w:rPr>
          <w:rFonts w:hint="cs"/>
          <w:rtl/>
          <w:lang w:eastAsia="he-IL"/>
        </w:rPr>
        <w:t>ו.</w:t>
      </w:r>
    </w:p>
    <w:p w:rsidR="00FD5878" w:rsidRDefault="00FD5878" w:rsidP="003D5591">
      <w:pPr>
        <w:rPr>
          <w:rtl/>
          <w:lang w:eastAsia="he-IL"/>
        </w:rPr>
      </w:pPr>
      <w:bookmarkStart w:id="11470" w:name="_ETM_Q42_592017"/>
      <w:bookmarkStart w:id="11471" w:name="_ETM_Q42_592137"/>
      <w:bookmarkEnd w:id="11470"/>
      <w:bookmarkEnd w:id="11471"/>
    </w:p>
    <w:p w:rsidR="00FD5878" w:rsidRDefault="00FD5878" w:rsidP="00E21470">
      <w:pPr>
        <w:rPr>
          <w:rtl/>
          <w:lang w:eastAsia="he-IL"/>
        </w:rPr>
      </w:pPr>
      <w:bookmarkStart w:id="11472" w:name="_ETM_Q42_592173"/>
      <w:bookmarkStart w:id="11473" w:name="_ETM_Q42_592246"/>
      <w:bookmarkEnd w:id="11472"/>
      <w:bookmarkEnd w:id="11473"/>
      <w:r w:rsidRPr="00A02FFB">
        <w:rPr>
          <w:rtl/>
          <w:lang w:eastAsia="he-IL"/>
        </w:rPr>
        <w:t>אז באמת</w:t>
      </w:r>
      <w:r>
        <w:rPr>
          <w:rFonts w:hint="cs"/>
          <w:rtl/>
          <w:lang w:eastAsia="he-IL"/>
        </w:rPr>
        <w:t>,</w:t>
      </w:r>
      <w:r w:rsidRPr="00A02FFB">
        <w:rPr>
          <w:rtl/>
          <w:lang w:eastAsia="he-IL"/>
        </w:rPr>
        <w:t xml:space="preserve"> כמו שאמרת</w:t>
      </w:r>
      <w:r>
        <w:rPr>
          <w:rFonts w:hint="cs"/>
          <w:rtl/>
          <w:lang w:eastAsia="he-IL"/>
        </w:rPr>
        <w:t>י,</w:t>
      </w:r>
      <w:r w:rsidRPr="00A02FFB">
        <w:rPr>
          <w:rtl/>
          <w:lang w:eastAsia="he-IL"/>
        </w:rPr>
        <w:t xml:space="preserve"> אני רוצה להודות ליושב-ראש הרב גפני</w:t>
      </w:r>
      <w:r>
        <w:rPr>
          <w:rFonts w:hint="cs"/>
          <w:rtl/>
          <w:lang w:eastAsia="he-IL"/>
        </w:rPr>
        <w:t>;</w:t>
      </w:r>
      <w:r w:rsidRPr="00A02FFB">
        <w:rPr>
          <w:rtl/>
          <w:lang w:eastAsia="he-IL"/>
        </w:rPr>
        <w:t xml:space="preserve"> כמובן</w:t>
      </w:r>
      <w:r w:rsidR="00E21470">
        <w:rPr>
          <w:rFonts w:hint="cs"/>
          <w:rtl/>
          <w:lang w:eastAsia="he-IL"/>
        </w:rPr>
        <w:t>,</w:t>
      </w:r>
      <w:r w:rsidRPr="00A02FFB">
        <w:rPr>
          <w:rtl/>
          <w:lang w:eastAsia="he-IL"/>
        </w:rPr>
        <w:t xml:space="preserve"> לצוות לשכתו </w:t>
      </w:r>
      <w:r>
        <w:rPr>
          <w:rFonts w:hint="cs"/>
          <w:rtl/>
          <w:lang w:eastAsia="he-IL"/>
        </w:rPr>
        <w:t xml:space="preserve">– </w:t>
      </w:r>
      <w:r w:rsidRPr="00A02FFB">
        <w:rPr>
          <w:rtl/>
          <w:lang w:eastAsia="he-IL"/>
        </w:rPr>
        <w:t xml:space="preserve">משה </w:t>
      </w:r>
      <w:r>
        <w:rPr>
          <w:rFonts w:hint="cs"/>
          <w:rtl/>
          <w:lang w:eastAsia="he-IL"/>
        </w:rPr>
        <w:t>ז</w:t>
      </w:r>
      <w:r w:rsidRPr="00A02FFB">
        <w:rPr>
          <w:rtl/>
          <w:lang w:eastAsia="he-IL"/>
        </w:rPr>
        <w:t>ל</w:t>
      </w:r>
      <w:r>
        <w:rPr>
          <w:rFonts w:hint="cs"/>
          <w:rtl/>
          <w:lang w:eastAsia="he-IL"/>
        </w:rPr>
        <w:t>ו</w:t>
      </w:r>
      <w:r w:rsidRPr="00A02FFB">
        <w:rPr>
          <w:rtl/>
          <w:lang w:eastAsia="he-IL"/>
        </w:rPr>
        <w:t>שינסקי</w:t>
      </w:r>
      <w:r w:rsidR="008443B7">
        <w:rPr>
          <w:rFonts w:hint="cs"/>
          <w:rtl/>
          <w:lang w:eastAsia="he-IL"/>
        </w:rPr>
        <w:t>,</w:t>
      </w:r>
      <w:r w:rsidRPr="00A02FFB">
        <w:rPr>
          <w:rtl/>
          <w:lang w:eastAsia="he-IL"/>
        </w:rPr>
        <w:t xml:space="preserve"> שמלווה אותו</w:t>
      </w:r>
      <w:r w:rsidR="00E21470">
        <w:rPr>
          <w:rFonts w:hint="cs"/>
          <w:rtl/>
          <w:lang w:eastAsia="he-IL"/>
        </w:rPr>
        <w:t>,</w:t>
      </w:r>
      <w:r w:rsidRPr="00A02FFB">
        <w:rPr>
          <w:rtl/>
          <w:lang w:eastAsia="he-IL"/>
        </w:rPr>
        <w:t xml:space="preserve"> ימים ולילות </w:t>
      </w:r>
      <w:r>
        <w:rPr>
          <w:rFonts w:hint="cs"/>
          <w:rtl/>
          <w:lang w:eastAsia="he-IL"/>
        </w:rPr>
        <w:t xml:space="preserve">הוא מלווה אותו, </w:t>
      </w:r>
      <w:r w:rsidRPr="00A02FFB">
        <w:rPr>
          <w:rtl/>
          <w:lang w:eastAsia="he-IL"/>
        </w:rPr>
        <w:t>אני חייב להגיד לך</w:t>
      </w:r>
      <w:r>
        <w:rPr>
          <w:rFonts w:hint="cs"/>
          <w:rtl/>
          <w:lang w:eastAsia="he-IL"/>
        </w:rPr>
        <w:t>,</w:t>
      </w:r>
      <w:r w:rsidRPr="00A02FFB">
        <w:rPr>
          <w:rtl/>
          <w:lang w:eastAsia="he-IL"/>
        </w:rPr>
        <w:t xml:space="preserve"> באמת</w:t>
      </w:r>
      <w:r>
        <w:rPr>
          <w:rFonts w:hint="cs"/>
          <w:rtl/>
          <w:lang w:eastAsia="he-IL"/>
        </w:rPr>
        <w:t>,</w:t>
      </w:r>
      <w:r w:rsidRPr="00A02FFB">
        <w:rPr>
          <w:rtl/>
          <w:lang w:eastAsia="he-IL"/>
        </w:rPr>
        <w:t xml:space="preserve"> את מכירה אותו</w:t>
      </w:r>
      <w:r w:rsidR="00E21470">
        <w:rPr>
          <w:rFonts w:hint="cs"/>
          <w:rtl/>
          <w:lang w:eastAsia="he-IL"/>
        </w:rPr>
        <w:t>;</w:t>
      </w:r>
      <w:r w:rsidRPr="00A02FFB">
        <w:rPr>
          <w:rtl/>
          <w:lang w:eastAsia="he-IL"/>
        </w:rPr>
        <w:t xml:space="preserve"> לצוות הוועדה</w:t>
      </w:r>
      <w:r>
        <w:rPr>
          <w:rFonts w:hint="cs"/>
          <w:rtl/>
          <w:lang w:eastAsia="he-IL"/>
        </w:rPr>
        <w:t>;</w:t>
      </w:r>
      <w:r w:rsidRPr="00A02FFB">
        <w:rPr>
          <w:rtl/>
          <w:lang w:eastAsia="he-IL"/>
        </w:rPr>
        <w:t xml:space="preserve"> לכל חברי הוועדה שתומכים</w:t>
      </w:r>
      <w:r>
        <w:rPr>
          <w:rFonts w:hint="cs"/>
          <w:rtl/>
          <w:lang w:eastAsia="he-IL"/>
        </w:rPr>
        <w:t>,</w:t>
      </w:r>
      <w:r w:rsidRPr="00A02FFB">
        <w:rPr>
          <w:rtl/>
          <w:lang w:eastAsia="he-IL"/>
        </w:rPr>
        <w:t xml:space="preserve"> ואתם גם</w:t>
      </w:r>
      <w:r>
        <w:rPr>
          <w:rFonts w:hint="cs"/>
          <w:rtl/>
          <w:lang w:eastAsia="he-IL"/>
        </w:rPr>
        <w:t>,</w:t>
      </w:r>
      <w:r w:rsidRPr="00A02FFB">
        <w:rPr>
          <w:rtl/>
          <w:lang w:eastAsia="he-IL"/>
        </w:rPr>
        <w:t xml:space="preserve"> כמובן </w:t>
      </w:r>
      <w:r>
        <w:rPr>
          <w:rFonts w:hint="cs"/>
          <w:rtl/>
          <w:lang w:eastAsia="he-IL"/>
        </w:rPr>
        <w:t xml:space="preserve">– מירב, </w:t>
      </w:r>
      <w:r w:rsidRPr="00A02FFB">
        <w:rPr>
          <w:rtl/>
          <w:lang w:eastAsia="he-IL"/>
        </w:rPr>
        <w:t>מגיע לך באמת יישר כוח</w:t>
      </w:r>
      <w:r>
        <w:rPr>
          <w:rFonts w:hint="cs"/>
          <w:rtl/>
          <w:lang w:eastAsia="he-IL"/>
        </w:rPr>
        <w:t>,</w:t>
      </w:r>
      <w:r w:rsidRPr="00A02FFB">
        <w:rPr>
          <w:rtl/>
          <w:lang w:eastAsia="he-IL"/>
        </w:rPr>
        <w:t xml:space="preserve"> </w:t>
      </w:r>
      <w:r>
        <w:rPr>
          <w:rFonts w:hint="cs"/>
          <w:rtl/>
          <w:lang w:eastAsia="he-IL"/>
        </w:rPr>
        <w:t xml:space="preserve">איך </w:t>
      </w:r>
      <w:r w:rsidRPr="00A02FFB">
        <w:rPr>
          <w:rtl/>
          <w:lang w:eastAsia="he-IL"/>
        </w:rPr>
        <w:t>שאת דואגת פה לחברי האופוזיציה שילכו לישון</w:t>
      </w:r>
      <w:r>
        <w:rPr>
          <w:rFonts w:hint="cs"/>
          <w:rtl/>
          <w:lang w:eastAsia="he-IL"/>
        </w:rPr>
        <w:t>.</w:t>
      </w:r>
      <w:r w:rsidRPr="00A02FFB">
        <w:rPr>
          <w:rtl/>
          <w:lang w:eastAsia="he-IL"/>
        </w:rPr>
        <w:t xml:space="preserve"> </w:t>
      </w:r>
      <w:r>
        <w:rPr>
          <w:rFonts w:hint="cs"/>
          <w:rtl/>
          <w:lang w:eastAsia="he-IL"/>
        </w:rPr>
        <w:t xml:space="preserve">לנו </w:t>
      </w:r>
      <w:bookmarkStart w:id="11474" w:name="_ETM_Q42_616245"/>
      <w:bookmarkEnd w:id="11474"/>
      <w:r w:rsidRPr="00A02FFB">
        <w:rPr>
          <w:rtl/>
          <w:lang w:eastAsia="he-IL"/>
        </w:rPr>
        <w:t>אין בעיה לא לישון</w:t>
      </w:r>
      <w:r>
        <w:rPr>
          <w:rFonts w:hint="cs"/>
          <w:rtl/>
          <w:lang w:eastAsia="he-IL"/>
        </w:rPr>
        <w:t>, את מכירה אותנו.</w:t>
      </w:r>
    </w:p>
    <w:p w:rsidR="00FD5878" w:rsidRDefault="00FD5878" w:rsidP="003D5591">
      <w:pPr>
        <w:rPr>
          <w:rtl/>
          <w:lang w:eastAsia="he-IL"/>
        </w:rPr>
      </w:pPr>
    </w:p>
    <w:p w:rsidR="00FD5878" w:rsidRDefault="00FD5878" w:rsidP="003D5591">
      <w:pPr>
        <w:pStyle w:val="af6"/>
        <w:keepNext/>
        <w:rPr>
          <w:rtl/>
        </w:rPr>
      </w:pPr>
      <w:bookmarkStart w:id="11475" w:name="ET_interruption_5300_44"/>
      <w:r w:rsidRPr="009218AD">
        <w:rPr>
          <w:rStyle w:val="TagStyle"/>
          <w:rtl/>
        </w:rPr>
        <w:t xml:space="preserve"> &lt;&lt; קריאה &gt;&gt; </w:t>
      </w:r>
      <w:r>
        <w:rPr>
          <w:rtl/>
        </w:rPr>
        <w:t>מירב בן ארי (יש עתיד):</w:t>
      </w:r>
      <w:r w:rsidRPr="009218AD">
        <w:rPr>
          <w:rStyle w:val="TagStyle"/>
          <w:rtl/>
        </w:rPr>
        <w:t xml:space="preserve"> &lt;&lt; קריאה &gt;&gt;</w:t>
      </w:r>
      <w:r>
        <w:rPr>
          <w:rtl/>
        </w:rPr>
        <w:t xml:space="preserve">   </w:t>
      </w:r>
      <w:bookmarkEnd w:id="11475"/>
    </w:p>
    <w:p w:rsidR="00FD5878" w:rsidRDefault="00FD5878" w:rsidP="008443B7">
      <w:pPr>
        <w:rPr>
          <w:rtl/>
          <w:lang w:eastAsia="he-IL"/>
        </w:rPr>
      </w:pPr>
    </w:p>
    <w:p w:rsidR="00FD5878" w:rsidRDefault="00FD5878" w:rsidP="003D5591">
      <w:pPr>
        <w:rPr>
          <w:rtl/>
          <w:lang w:eastAsia="he-IL"/>
        </w:rPr>
      </w:pPr>
      <w:bookmarkStart w:id="11476" w:name="_ETM_Q42_617433"/>
      <w:bookmarkStart w:id="11477" w:name="_ETM_Q42_617690"/>
      <w:bookmarkEnd w:id="11476"/>
      <w:bookmarkEnd w:id="11477"/>
      <w:r>
        <w:rPr>
          <w:rFonts w:hint="cs"/>
          <w:rtl/>
          <w:lang w:eastAsia="he-IL"/>
        </w:rPr>
        <w:t>א</w:t>
      </w:r>
      <w:bookmarkStart w:id="11478" w:name="_ETM_Q42_617855"/>
      <w:bookmarkEnd w:id="11478"/>
      <w:r>
        <w:rPr>
          <w:rFonts w:hint="cs"/>
          <w:rtl/>
          <w:lang w:eastAsia="he-IL"/>
        </w:rPr>
        <w:t xml:space="preserve">נחנו </w:t>
      </w:r>
      <w:r w:rsidR="00A00651">
        <w:rPr>
          <w:rFonts w:hint="cs"/>
          <w:rtl/>
          <w:lang w:eastAsia="he-IL"/>
        </w:rPr>
        <w:t>– – –</w:t>
      </w:r>
    </w:p>
    <w:p w:rsidR="00FD5878" w:rsidRDefault="00FD5878" w:rsidP="003D5591">
      <w:pPr>
        <w:rPr>
          <w:rtl/>
          <w:lang w:eastAsia="he-IL"/>
        </w:rPr>
      </w:pPr>
      <w:bookmarkStart w:id="11479" w:name="_ETM_Q42_620191"/>
      <w:bookmarkStart w:id="11480" w:name="_ETM_Q42_620266"/>
      <w:bookmarkEnd w:id="11479"/>
      <w:bookmarkEnd w:id="11480"/>
    </w:p>
    <w:p w:rsidR="00FD5878" w:rsidRDefault="00FD5878" w:rsidP="003D5591">
      <w:pPr>
        <w:pStyle w:val="-"/>
        <w:keepNext/>
        <w:rPr>
          <w:rtl/>
        </w:rPr>
      </w:pPr>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3D5591">
      <w:pPr>
        <w:rPr>
          <w:rtl/>
          <w:lang w:eastAsia="he-IL"/>
        </w:rPr>
      </w:pPr>
    </w:p>
    <w:p w:rsidR="00FD5878" w:rsidRDefault="00FD5878" w:rsidP="003D5591">
      <w:pPr>
        <w:rPr>
          <w:rtl/>
          <w:lang w:eastAsia="he-IL"/>
        </w:rPr>
      </w:pPr>
      <w:bookmarkStart w:id="11481" w:name="_ETM_Q42_620557"/>
      <w:bookmarkStart w:id="11482" w:name="_ETM_Q42_620636"/>
      <w:bookmarkEnd w:id="11481"/>
      <w:bookmarkEnd w:id="11482"/>
      <w:r>
        <w:rPr>
          <w:rFonts w:hint="cs"/>
          <w:rtl/>
          <w:lang w:eastAsia="he-IL"/>
        </w:rPr>
        <w:t xml:space="preserve">לא, לא, בסדר, אני </w:t>
      </w:r>
      <w:bookmarkStart w:id="11483" w:name="_ETM_Q42_617682"/>
      <w:bookmarkEnd w:id="11483"/>
      <w:r>
        <w:rPr>
          <w:rFonts w:hint="cs"/>
          <w:rtl/>
          <w:lang w:eastAsia="he-IL"/>
        </w:rPr>
        <w:t xml:space="preserve">רק אומר: אנחנו גם מחר יכולים להיות פה, את יודעת </w:t>
      </w:r>
      <w:bookmarkStart w:id="11484" w:name="_ETM_Q42_621591"/>
      <w:bookmarkEnd w:id="11484"/>
      <w:r>
        <w:rPr>
          <w:rFonts w:hint="cs"/>
          <w:rtl/>
          <w:lang w:eastAsia="he-IL"/>
        </w:rPr>
        <w:t>את זה. אני גם יכול להישאר, את יודעת.</w:t>
      </w:r>
    </w:p>
    <w:p w:rsidR="00FD5878" w:rsidRDefault="00FD5878" w:rsidP="003D5591">
      <w:pPr>
        <w:rPr>
          <w:rtl/>
          <w:lang w:eastAsia="he-IL"/>
        </w:rPr>
      </w:pPr>
      <w:bookmarkStart w:id="11485" w:name="_ETM_Q42_622228"/>
      <w:bookmarkStart w:id="11486" w:name="_ETM_Q42_622334"/>
      <w:bookmarkEnd w:id="11485"/>
      <w:bookmarkEnd w:id="11486"/>
    </w:p>
    <w:p w:rsidR="00FD5878" w:rsidRDefault="00FD5878" w:rsidP="003D5591">
      <w:pPr>
        <w:pStyle w:val="af6"/>
        <w:keepNext/>
        <w:rPr>
          <w:rtl/>
        </w:rPr>
      </w:pPr>
      <w:bookmarkStart w:id="11487" w:name="ET_interruption_5300_45"/>
      <w:r w:rsidRPr="00DE7DBD">
        <w:rPr>
          <w:rStyle w:val="TagStyle"/>
          <w:rtl/>
        </w:rPr>
        <w:t xml:space="preserve"> &lt;&lt; קריאה &gt;&gt; </w:t>
      </w:r>
      <w:r>
        <w:rPr>
          <w:rtl/>
        </w:rPr>
        <w:t>מירב בן ארי (יש עתיד):</w:t>
      </w:r>
      <w:r w:rsidRPr="00DE7DBD">
        <w:rPr>
          <w:rStyle w:val="TagStyle"/>
          <w:rtl/>
        </w:rPr>
        <w:t xml:space="preserve"> &lt;&lt; קריאה &gt;&gt;</w:t>
      </w:r>
      <w:r>
        <w:rPr>
          <w:rtl/>
        </w:rPr>
        <w:t xml:space="preserve">   </w:t>
      </w:r>
      <w:bookmarkEnd w:id="11487"/>
    </w:p>
    <w:p w:rsidR="00FD5878" w:rsidRDefault="00FD5878" w:rsidP="008443B7">
      <w:pPr>
        <w:rPr>
          <w:rtl/>
          <w:lang w:eastAsia="he-IL"/>
        </w:rPr>
      </w:pPr>
    </w:p>
    <w:p w:rsidR="00FD5878" w:rsidRDefault="00A00651" w:rsidP="003D5591">
      <w:pPr>
        <w:rPr>
          <w:rtl/>
          <w:lang w:eastAsia="he-IL"/>
        </w:rPr>
      </w:pPr>
      <w:bookmarkStart w:id="11488" w:name="_ETM_Q42_621409"/>
      <w:bookmarkStart w:id="11489" w:name="_ETM_Q42_621651"/>
      <w:bookmarkStart w:id="11490" w:name="_ETM_Q42_621739"/>
      <w:bookmarkEnd w:id="11488"/>
      <w:bookmarkEnd w:id="11489"/>
      <w:bookmarkEnd w:id="11490"/>
      <w:r>
        <w:rPr>
          <w:rFonts w:hint="cs"/>
          <w:rtl/>
          <w:lang w:eastAsia="he-IL"/>
        </w:rPr>
        <w:t>– – –</w:t>
      </w:r>
      <w:r w:rsidR="00FD5878">
        <w:rPr>
          <w:rFonts w:hint="cs"/>
          <w:rtl/>
          <w:lang w:eastAsia="he-IL"/>
        </w:rPr>
        <w:t xml:space="preserve"> </w:t>
      </w:r>
      <w:bookmarkStart w:id="11491" w:name="_ETM_Q42_619717"/>
      <w:bookmarkEnd w:id="11491"/>
      <w:r w:rsidR="00FD5878">
        <w:rPr>
          <w:rFonts w:hint="cs"/>
          <w:rtl/>
          <w:lang w:eastAsia="he-IL"/>
        </w:rPr>
        <w:t>יכולים להישאר, אבל השאלה היא בשביל מה.</w:t>
      </w:r>
      <w:bookmarkStart w:id="11492" w:name="_ETM_Q42_624108"/>
      <w:bookmarkStart w:id="11493" w:name="_ETM_Q42_624213"/>
      <w:bookmarkEnd w:id="11492"/>
      <w:bookmarkEnd w:id="11493"/>
      <w:r w:rsidR="00FD5878">
        <w:rPr>
          <w:rFonts w:hint="cs"/>
          <w:rtl/>
          <w:lang w:eastAsia="he-IL"/>
        </w:rPr>
        <w:t xml:space="preserve"> </w:t>
      </w:r>
    </w:p>
    <w:p w:rsidR="00FD5878" w:rsidRDefault="00FD5878" w:rsidP="003D5591">
      <w:pPr>
        <w:rPr>
          <w:rtl/>
          <w:lang w:eastAsia="he-IL"/>
        </w:rPr>
      </w:pPr>
    </w:p>
    <w:p w:rsidR="00FD5878" w:rsidRDefault="00FD5878" w:rsidP="003D5591">
      <w:pPr>
        <w:pStyle w:val="-"/>
        <w:keepNext/>
        <w:rPr>
          <w:rtl/>
        </w:rPr>
      </w:pPr>
      <w:bookmarkStart w:id="11494" w:name="_ETM_Q42_626899"/>
      <w:bookmarkStart w:id="11495" w:name="_ETM_Q42_627007"/>
      <w:bookmarkEnd w:id="11494"/>
      <w:bookmarkEnd w:id="11495"/>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3D5591">
      <w:pPr>
        <w:rPr>
          <w:rtl/>
          <w:lang w:eastAsia="he-IL"/>
        </w:rPr>
      </w:pPr>
    </w:p>
    <w:p w:rsidR="00FD5878" w:rsidRDefault="00FD5878" w:rsidP="003D5591">
      <w:pPr>
        <w:rPr>
          <w:rtl/>
          <w:lang w:eastAsia="he-IL"/>
        </w:rPr>
      </w:pPr>
      <w:bookmarkStart w:id="11496" w:name="_ETM_Q42_628440"/>
      <w:bookmarkStart w:id="11497" w:name="_ETM_Q42_628548"/>
      <w:bookmarkEnd w:id="11496"/>
      <w:bookmarkEnd w:id="11497"/>
      <w:r>
        <w:rPr>
          <w:rFonts w:hint="cs"/>
          <w:rtl/>
          <w:lang w:eastAsia="he-IL"/>
        </w:rPr>
        <w:t xml:space="preserve">אוה. את אומרת: בשביל דברים </w:t>
      </w:r>
      <w:r w:rsidR="00E21470">
        <w:rPr>
          <w:rFonts w:hint="eastAsia"/>
          <w:rtl/>
          <w:lang w:eastAsia="he-IL"/>
        </w:rPr>
        <w:t>–</w:t>
      </w:r>
      <w:r w:rsidR="00E21470">
        <w:rPr>
          <w:rFonts w:hint="cs"/>
          <w:rtl/>
          <w:lang w:eastAsia="he-IL"/>
        </w:rPr>
        <w:t xml:space="preserve"> </w:t>
      </w:r>
      <w:r>
        <w:rPr>
          <w:rFonts w:hint="cs"/>
          <w:rtl/>
          <w:lang w:eastAsia="he-IL"/>
        </w:rPr>
        <w:t>אפשר גם ללכת לישון ולעשות את הדברים הטובים?</w:t>
      </w:r>
    </w:p>
    <w:p w:rsidR="00FD5878" w:rsidRDefault="00FD5878" w:rsidP="003D5591">
      <w:pPr>
        <w:rPr>
          <w:rtl/>
          <w:lang w:eastAsia="he-IL"/>
        </w:rPr>
      </w:pPr>
      <w:bookmarkStart w:id="11498" w:name="_ETM_Q42_630475"/>
      <w:bookmarkStart w:id="11499" w:name="_ETM_Q42_630571"/>
      <w:bookmarkEnd w:id="11498"/>
      <w:bookmarkEnd w:id="11499"/>
    </w:p>
    <w:p w:rsidR="00FD5878" w:rsidRDefault="00FD5878" w:rsidP="003D5591">
      <w:pPr>
        <w:pStyle w:val="af6"/>
        <w:keepNext/>
        <w:rPr>
          <w:rtl/>
        </w:rPr>
      </w:pPr>
      <w:bookmarkStart w:id="11500" w:name="ET_interruption_5300_46"/>
      <w:r w:rsidRPr="00DE7DBD">
        <w:rPr>
          <w:rStyle w:val="TagStyle"/>
          <w:rtl/>
        </w:rPr>
        <w:t xml:space="preserve"> &lt;&lt; קריאה &gt;&gt; </w:t>
      </w:r>
      <w:r>
        <w:rPr>
          <w:rtl/>
        </w:rPr>
        <w:t>מירב בן ארי (יש עתיד):</w:t>
      </w:r>
      <w:r w:rsidRPr="00DE7DBD">
        <w:rPr>
          <w:rStyle w:val="TagStyle"/>
          <w:rtl/>
        </w:rPr>
        <w:t xml:space="preserve"> &lt;&lt; קריאה &gt;&gt;</w:t>
      </w:r>
      <w:r>
        <w:rPr>
          <w:rtl/>
        </w:rPr>
        <w:t xml:space="preserve">   </w:t>
      </w:r>
      <w:bookmarkEnd w:id="11500"/>
    </w:p>
    <w:p w:rsidR="00FD5878" w:rsidRDefault="00FD5878" w:rsidP="008443B7">
      <w:pPr>
        <w:rPr>
          <w:rtl/>
          <w:lang w:eastAsia="he-IL"/>
        </w:rPr>
      </w:pPr>
    </w:p>
    <w:p w:rsidR="00FD5878" w:rsidRDefault="00FD5878" w:rsidP="00E21470">
      <w:pPr>
        <w:rPr>
          <w:rtl/>
          <w:lang w:eastAsia="he-IL"/>
        </w:rPr>
      </w:pPr>
      <w:bookmarkStart w:id="11501" w:name="_ETM_Q42_633573"/>
      <w:bookmarkStart w:id="11502" w:name="_ETM_Q42_633832"/>
      <w:bookmarkStart w:id="11503" w:name="_ETM_Q42_633939"/>
      <w:bookmarkEnd w:id="11501"/>
      <w:bookmarkEnd w:id="11502"/>
      <w:bookmarkEnd w:id="11503"/>
      <w:r>
        <w:rPr>
          <w:rFonts w:hint="cs"/>
          <w:rtl/>
          <w:lang w:eastAsia="he-IL"/>
        </w:rPr>
        <w:t>א</w:t>
      </w:r>
      <w:bookmarkStart w:id="11504" w:name="_ETM_Q42_634288"/>
      <w:bookmarkEnd w:id="11504"/>
      <w:r>
        <w:rPr>
          <w:rFonts w:hint="cs"/>
          <w:rtl/>
          <w:lang w:eastAsia="he-IL"/>
        </w:rPr>
        <w:t xml:space="preserve">תה מבין? ההתנהלות פה של חברי האופוזיציה </w:t>
      </w:r>
      <w:r w:rsidR="00E21470">
        <w:rPr>
          <w:rFonts w:hint="cs"/>
          <w:rtl/>
          <w:lang w:eastAsia="he-IL"/>
        </w:rPr>
        <w:t xml:space="preserve">היא אחראית. </w:t>
      </w:r>
    </w:p>
    <w:p w:rsidR="00FD5878" w:rsidRDefault="00FD5878" w:rsidP="003D5591">
      <w:pPr>
        <w:rPr>
          <w:rtl/>
          <w:lang w:eastAsia="he-IL"/>
        </w:rPr>
      </w:pPr>
      <w:bookmarkStart w:id="11505" w:name="_ETM_Q42_633050"/>
      <w:bookmarkStart w:id="11506" w:name="_ETM_Q42_633159"/>
      <w:bookmarkEnd w:id="11505"/>
      <w:bookmarkEnd w:id="11506"/>
    </w:p>
    <w:p w:rsidR="00FD5878" w:rsidRDefault="00FD5878" w:rsidP="003D5591">
      <w:pPr>
        <w:pStyle w:val="-"/>
        <w:keepNext/>
        <w:rPr>
          <w:rtl/>
        </w:rPr>
      </w:pPr>
      <w:bookmarkStart w:id="11507" w:name="_ETM_Q42_634936"/>
      <w:bookmarkStart w:id="11508" w:name="_ETM_Q42_635026"/>
      <w:bookmarkEnd w:id="11507"/>
      <w:bookmarkEnd w:id="11508"/>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3D5591">
      <w:pPr>
        <w:rPr>
          <w:rtl/>
          <w:lang w:eastAsia="he-IL"/>
        </w:rPr>
      </w:pPr>
    </w:p>
    <w:p w:rsidR="00FD5878" w:rsidRDefault="00FD5878" w:rsidP="003D5591">
      <w:pPr>
        <w:rPr>
          <w:rtl/>
          <w:lang w:eastAsia="he-IL"/>
        </w:rPr>
      </w:pPr>
      <w:bookmarkStart w:id="11509" w:name="_ETM_Q42_635951"/>
      <w:bookmarkStart w:id="11510" w:name="_ETM_Q42_636066"/>
      <w:bookmarkEnd w:id="11509"/>
      <w:bookmarkEnd w:id="11510"/>
      <w:r>
        <w:rPr>
          <w:rFonts w:hint="cs"/>
          <w:rtl/>
          <w:lang w:eastAsia="he-IL"/>
        </w:rPr>
        <w:t>אחראית.</w:t>
      </w:r>
    </w:p>
    <w:p w:rsidR="00FD5878" w:rsidRDefault="00FD5878" w:rsidP="003D5591">
      <w:pPr>
        <w:rPr>
          <w:rtl/>
          <w:lang w:eastAsia="he-IL"/>
        </w:rPr>
      </w:pPr>
      <w:bookmarkStart w:id="11511" w:name="_ETM_Q42_637207"/>
      <w:bookmarkStart w:id="11512" w:name="_ETM_Q42_637292"/>
      <w:bookmarkEnd w:id="11511"/>
      <w:bookmarkEnd w:id="11512"/>
    </w:p>
    <w:p w:rsidR="00FD5878" w:rsidRDefault="00FD5878" w:rsidP="003D5591">
      <w:pPr>
        <w:pStyle w:val="af6"/>
        <w:keepNext/>
        <w:rPr>
          <w:rtl/>
        </w:rPr>
      </w:pPr>
      <w:bookmarkStart w:id="11513" w:name="ET_interruption_5786_48"/>
      <w:r w:rsidRPr="00DE7DBD">
        <w:rPr>
          <w:rStyle w:val="TagStyle"/>
          <w:rtl/>
        </w:rPr>
        <w:t xml:space="preserve">&lt;&lt; קריאה &gt;&gt; </w:t>
      </w:r>
      <w:r>
        <w:rPr>
          <w:rtl/>
        </w:rPr>
        <w:t>אופיר כץ (הליכוד):</w:t>
      </w:r>
      <w:r w:rsidRPr="00DE7DBD">
        <w:rPr>
          <w:rStyle w:val="TagStyle"/>
          <w:rtl/>
        </w:rPr>
        <w:t xml:space="preserve"> &lt;&lt; קריאה &gt;&gt;</w:t>
      </w:r>
      <w:r>
        <w:rPr>
          <w:rtl/>
        </w:rPr>
        <w:t xml:space="preserve">   </w:t>
      </w:r>
      <w:bookmarkEnd w:id="11513"/>
    </w:p>
    <w:p w:rsidR="00FD5878" w:rsidRDefault="00FD5878" w:rsidP="008443B7">
      <w:pPr>
        <w:rPr>
          <w:rtl/>
          <w:lang w:eastAsia="he-IL"/>
        </w:rPr>
      </w:pPr>
    </w:p>
    <w:p w:rsidR="00FD5878" w:rsidRDefault="00FD5878" w:rsidP="008443B7">
      <w:pPr>
        <w:rPr>
          <w:rtl/>
          <w:lang w:eastAsia="he-IL"/>
        </w:rPr>
      </w:pPr>
      <w:bookmarkStart w:id="11514" w:name="_ETM_Q42_635451"/>
      <w:bookmarkStart w:id="11515" w:name="_ETM_Q42_635696"/>
      <w:bookmarkStart w:id="11516" w:name="_ETM_Q42_635792"/>
      <w:bookmarkEnd w:id="11514"/>
      <w:bookmarkEnd w:id="11515"/>
      <w:bookmarkEnd w:id="11516"/>
      <w:r>
        <w:rPr>
          <w:rFonts w:hint="cs"/>
          <w:rtl/>
          <w:lang w:eastAsia="he-IL"/>
        </w:rPr>
        <w:t xml:space="preserve">לא, האמת שמירב אמרה: אם תביאו חוקיים </w:t>
      </w:r>
      <w:bookmarkStart w:id="11517" w:name="_ETM_Q42_636183"/>
      <w:bookmarkEnd w:id="11517"/>
      <w:r>
        <w:rPr>
          <w:rFonts w:hint="cs"/>
          <w:rtl/>
          <w:lang w:eastAsia="he-IL"/>
        </w:rPr>
        <w:t>בעייתיים</w:t>
      </w:r>
      <w:r w:rsidR="00E21470">
        <w:rPr>
          <w:rFonts w:hint="cs"/>
          <w:rtl/>
          <w:lang w:eastAsia="he-IL"/>
        </w:rPr>
        <w:t>,</w:t>
      </w:r>
      <w:r>
        <w:rPr>
          <w:rFonts w:hint="cs"/>
          <w:rtl/>
          <w:lang w:eastAsia="he-IL"/>
        </w:rPr>
        <w:t xml:space="preserve"> אנחנו נהיה פה עד הבוקר; </w:t>
      </w:r>
      <w:bookmarkStart w:id="11518" w:name="_ETM_Q42_642128"/>
      <w:bookmarkEnd w:id="11518"/>
      <w:r w:rsidR="00E21470">
        <w:rPr>
          <w:rFonts w:hint="cs"/>
          <w:rtl/>
          <w:lang w:eastAsia="he-IL"/>
        </w:rPr>
        <w:t xml:space="preserve">תביאו חוקים טובים, </w:t>
      </w:r>
      <w:r>
        <w:rPr>
          <w:rFonts w:hint="cs"/>
          <w:rtl/>
          <w:lang w:eastAsia="he-IL"/>
        </w:rPr>
        <w:t>אנחנו מקצרים.</w:t>
      </w:r>
    </w:p>
    <w:p w:rsidR="00FD5878" w:rsidRDefault="00FD5878" w:rsidP="003D5591">
      <w:pPr>
        <w:rPr>
          <w:rtl/>
          <w:lang w:eastAsia="he-IL"/>
        </w:rPr>
      </w:pPr>
      <w:bookmarkStart w:id="11519" w:name="_ETM_Q42_643820"/>
      <w:bookmarkStart w:id="11520" w:name="_ETM_Q42_643928"/>
      <w:bookmarkEnd w:id="11519"/>
      <w:bookmarkEnd w:id="11520"/>
    </w:p>
    <w:p w:rsidR="00FD5878" w:rsidRDefault="00FD5878" w:rsidP="003D5591">
      <w:pPr>
        <w:pStyle w:val="-"/>
        <w:keepNext/>
        <w:rPr>
          <w:rtl/>
        </w:rPr>
      </w:pPr>
      <w:bookmarkStart w:id="11521" w:name="_ETM_Q42_639443"/>
      <w:bookmarkStart w:id="11522" w:name="_ETM_Q42_639532"/>
      <w:bookmarkEnd w:id="11521"/>
      <w:bookmarkEnd w:id="11522"/>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3D5591">
      <w:pPr>
        <w:rPr>
          <w:rtl/>
          <w:lang w:eastAsia="he-IL"/>
        </w:rPr>
      </w:pPr>
    </w:p>
    <w:p w:rsidR="00FD5878" w:rsidRDefault="00FD5878" w:rsidP="003D5591">
      <w:pPr>
        <w:rPr>
          <w:rtl/>
          <w:lang w:eastAsia="he-IL"/>
        </w:rPr>
      </w:pPr>
      <w:bookmarkStart w:id="11523" w:name="_ETM_Q42_641305"/>
      <w:bookmarkStart w:id="11524" w:name="_ETM_Q42_641404"/>
      <w:bookmarkEnd w:id="11523"/>
      <w:bookmarkEnd w:id="11524"/>
      <w:r>
        <w:rPr>
          <w:rFonts w:hint="cs"/>
          <w:rtl/>
          <w:lang w:eastAsia="he-IL"/>
        </w:rPr>
        <w:t xml:space="preserve">אני מציע שאנחנו ננסה ביום שלישי הבא להביא חוקים בעייתיים, לשיטתכם, לראות אם אתם יכולים </w:t>
      </w:r>
      <w:bookmarkStart w:id="11525" w:name="_ETM_Q42_646080"/>
      <w:bookmarkEnd w:id="11525"/>
      <w:r>
        <w:rPr>
          <w:rFonts w:hint="cs"/>
          <w:rtl/>
          <w:lang w:eastAsia="he-IL"/>
        </w:rPr>
        <w:t>להישאר פה עד הבוקר של יום רביעי.</w:t>
      </w:r>
    </w:p>
    <w:p w:rsidR="00FD5878" w:rsidRDefault="00FD5878" w:rsidP="003D5591">
      <w:pPr>
        <w:rPr>
          <w:rtl/>
          <w:lang w:eastAsia="he-IL"/>
        </w:rPr>
      </w:pPr>
      <w:bookmarkStart w:id="11526" w:name="_ETM_Q42_645914"/>
      <w:bookmarkStart w:id="11527" w:name="_ETM_Q42_646013"/>
      <w:bookmarkEnd w:id="11526"/>
      <w:bookmarkEnd w:id="11527"/>
    </w:p>
    <w:p w:rsidR="00FD5878" w:rsidRDefault="00FD5878" w:rsidP="003D5591">
      <w:pPr>
        <w:pStyle w:val="af6"/>
        <w:keepNext/>
        <w:rPr>
          <w:rtl/>
        </w:rPr>
      </w:pPr>
      <w:bookmarkStart w:id="11528" w:name="ET_interruption_5786_49"/>
      <w:r w:rsidRPr="00DE7DBD">
        <w:rPr>
          <w:rStyle w:val="TagStyle"/>
          <w:rtl/>
        </w:rPr>
        <w:t xml:space="preserve"> &lt;&lt; קריאה &gt;&gt; </w:t>
      </w:r>
      <w:r>
        <w:rPr>
          <w:rtl/>
        </w:rPr>
        <w:t>אופיר כץ (הליכוד):</w:t>
      </w:r>
      <w:r w:rsidRPr="00DE7DBD">
        <w:rPr>
          <w:rStyle w:val="TagStyle"/>
          <w:rtl/>
        </w:rPr>
        <w:t xml:space="preserve"> &lt;&lt; קריאה &gt;&gt;</w:t>
      </w:r>
      <w:r>
        <w:rPr>
          <w:rtl/>
        </w:rPr>
        <w:t xml:space="preserve">   </w:t>
      </w:r>
      <w:bookmarkEnd w:id="11528"/>
    </w:p>
    <w:p w:rsidR="00FD5878" w:rsidRDefault="00FD5878" w:rsidP="008443B7">
      <w:pPr>
        <w:rPr>
          <w:rtl/>
          <w:lang w:eastAsia="he-IL"/>
        </w:rPr>
      </w:pPr>
    </w:p>
    <w:p w:rsidR="00FD5878" w:rsidRDefault="008443B7" w:rsidP="003D5591">
      <w:pPr>
        <w:rPr>
          <w:rtl/>
          <w:lang w:eastAsia="he-IL"/>
        </w:rPr>
      </w:pPr>
      <w:bookmarkStart w:id="11529" w:name="_ETM_Q42_649445"/>
      <w:bookmarkStart w:id="11530" w:name="_ETM_Q42_649681"/>
      <w:bookmarkEnd w:id="11529"/>
      <w:bookmarkEnd w:id="11530"/>
      <w:r>
        <w:rPr>
          <w:rFonts w:hint="cs"/>
          <w:rtl/>
          <w:lang w:eastAsia="he-IL"/>
        </w:rPr>
        <w:t>ב</w:t>
      </w:r>
      <w:r w:rsidR="00FD5878">
        <w:rPr>
          <w:rFonts w:hint="cs"/>
          <w:rtl/>
          <w:lang w:eastAsia="he-IL"/>
        </w:rPr>
        <w:t>ש</w:t>
      </w:r>
      <w:bookmarkStart w:id="11531" w:name="_ETM_Q42_649801"/>
      <w:bookmarkEnd w:id="11531"/>
      <w:r w:rsidR="00FD5878">
        <w:rPr>
          <w:rFonts w:hint="cs"/>
          <w:rtl/>
          <w:lang w:eastAsia="he-IL"/>
        </w:rPr>
        <w:t xml:space="preserve">בוע הבא דרכונים, נהיה </w:t>
      </w:r>
      <w:bookmarkStart w:id="11532" w:name="_ETM_Q42_647926"/>
      <w:bookmarkEnd w:id="11532"/>
      <w:r w:rsidR="00FD5878">
        <w:rPr>
          <w:rFonts w:hint="cs"/>
          <w:rtl/>
          <w:lang w:eastAsia="he-IL"/>
        </w:rPr>
        <w:t>פה עד הבוקר.</w:t>
      </w:r>
    </w:p>
    <w:p w:rsidR="00FD5878" w:rsidRDefault="00FD5878" w:rsidP="003D5591">
      <w:pPr>
        <w:rPr>
          <w:rtl/>
          <w:lang w:eastAsia="he-IL"/>
        </w:rPr>
      </w:pPr>
      <w:bookmarkStart w:id="11533" w:name="_ETM_Q42_650210"/>
      <w:bookmarkStart w:id="11534" w:name="_ETM_Q42_650342"/>
      <w:bookmarkEnd w:id="11533"/>
      <w:bookmarkEnd w:id="11534"/>
    </w:p>
    <w:p w:rsidR="00FD5878" w:rsidRDefault="00FD5878" w:rsidP="003D5591">
      <w:pPr>
        <w:pStyle w:val="af6"/>
        <w:keepNext/>
        <w:rPr>
          <w:rtl/>
        </w:rPr>
      </w:pPr>
      <w:bookmarkStart w:id="11535" w:name="ET_interruption_5300_50"/>
      <w:r w:rsidRPr="00DE7DBD">
        <w:rPr>
          <w:rStyle w:val="TagStyle"/>
          <w:rtl/>
        </w:rPr>
        <w:t xml:space="preserve"> &lt;&lt; קריאה &gt;&gt; </w:t>
      </w:r>
      <w:r>
        <w:rPr>
          <w:rtl/>
        </w:rPr>
        <w:t>מירב בן ארי (יש עתיד):</w:t>
      </w:r>
      <w:r w:rsidRPr="00DE7DBD">
        <w:rPr>
          <w:rStyle w:val="TagStyle"/>
          <w:rtl/>
        </w:rPr>
        <w:t xml:space="preserve"> &lt;&lt; קריאה &gt;&gt;</w:t>
      </w:r>
      <w:r>
        <w:rPr>
          <w:rtl/>
        </w:rPr>
        <w:t xml:space="preserve">   </w:t>
      </w:r>
      <w:bookmarkEnd w:id="11535"/>
    </w:p>
    <w:p w:rsidR="00FD5878" w:rsidRDefault="00FD5878" w:rsidP="008443B7">
      <w:pPr>
        <w:rPr>
          <w:rtl/>
          <w:lang w:eastAsia="he-IL"/>
        </w:rPr>
      </w:pPr>
    </w:p>
    <w:p w:rsidR="00FD5878" w:rsidRDefault="00FD5878" w:rsidP="003D5591">
      <w:pPr>
        <w:rPr>
          <w:rtl/>
          <w:lang w:eastAsia="he-IL"/>
        </w:rPr>
      </w:pPr>
      <w:bookmarkStart w:id="11536" w:name="_ETM_Q42_647623"/>
      <w:bookmarkStart w:id="11537" w:name="_ETM_Q42_647876"/>
      <w:bookmarkStart w:id="11538" w:name="_ETM_Q42_647984"/>
      <w:bookmarkEnd w:id="11536"/>
      <w:bookmarkEnd w:id="11537"/>
      <w:bookmarkEnd w:id="11538"/>
      <w:r>
        <w:rPr>
          <w:rFonts w:hint="cs"/>
          <w:rtl/>
          <w:lang w:eastAsia="he-IL"/>
        </w:rPr>
        <w:t xml:space="preserve">כל שבוע הוא אומר לנו את זה. הכול </w:t>
      </w:r>
      <w:bookmarkStart w:id="11539" w:name="_ETM_Q42_648456"/>
      <w:bookmarkEnd w:id="11539"/>
      <w:r>
        <w:rPr>
          <w:rFonts w:hint="cs"/>
          <w:rtl/>
          <w:lang w:eastAsia="he-IL"/>
        </w:rPr>
        <w:t>בסדר.</w:t>
      </w:r>
    </w:p>
    <w:p w:rsidR="00FD5878" w:rsidRDefault="00FD5878" w:rsidP="003D5591">
      <w:pPr>
        <w:rPr>
          <w:rtl/>
          <w:lang w:eastAsia="he-IL"/>
        </w:rPr>
      </w:pPr>
      <w:bookmarkStart w:id="11540" w:name="_ETM_Q42_649376"/>
      <w:bookmarkStart w:id="11541" w:name="_ETM_Q42_649467"/>
      <w:bookmarkEnd w:id="11540"/>
      <w:bookmarkEnd w:id="11541"/>
    </w:p>
    <w:p w:rsidR="00FD5878" w:rsidRDefault="00FD5878" w:rsidP="003D5591">
      <w:pPr>
        <w:pStyle w:val="-"/>
        <w:keepNext/>
        <w:rPr>
          <w:rtl/>
        </w:rPr>
      </w:pPr>
      <w:bookmarkStart w:id="11542" w:name="_ETM_Q42_653128"/>
      <w:bookmarkStart w:id="11543" w:name="_ETM_Q42_653239"/>
      <w:bookmarkEnd w:id="11542"/>
      <w:bookmarkEnd w:id="11543"/>
      <w:r w:rsidRPr="00FD0444">
        <w:rPr>
          <w:rStyle w:val="TagStyle"/>
          <w:rtl/>
        </w:rPr>
        <w:t xml:space="preserve">&lt;&lt; דובר_המשך &gt;&gt; </w:t>
      </w:r>
      <w:r>
        <w:rPr>
          <w:rtl/>
        </w:rPr>
        <w:t>ינון אזולאי (</w:t>
      </w:r>
      <w:r>
        <w:rPr>
          <w:rFonts w:hint="cs"/>
          <w:rtl/>
        </w:rPr>
        <w:t>בשם ועדת הכספים</w:t>
      </w:r>
      <w:r>
        <w:rPr>
          <w:rtl/>
        </w:rPr>
        <w:t>):</w:t>
      </w:r>
      <w:r w:rsidRPr="00FD0444">
        <w:rPr>
          <w:rStyle w:val="TagStyle"/>
          <w:rtl/>
        </w:rPr>
        <w:t xml:space="preserve"> &lt;&lt; דובר_המשך &gt;&gt;</w:t>
      </w:r>
      <w:r>
        <w:rPr>
          <w:rtl/>
        </w:rPr>
        <w:t xml:space="preserve">   </w:t>
      </w:r>
    </w:p>
    <w:p w:rsidR="00FD5878" w:rsidRDefault="00FD5878" w:rsidP="003D5591">
      <w:pPr>
        <w:keepNext/>
        <w:rPr>
          <w:rtl/>
          <w:lang w:eastAsia="he-IL"/>
        </w:rPr>
      </w:pPr>
    </w:p>
    <w:p w:rsidR="00FD5878" w:rsidRDefault="00FD5878" w:rsidP="008443B7">
      <w:pPr>
        <w:keepNext/>
        <w:rPr>
          <w:rtl/>
          <w:lang w:eastAsia="he-IL"/>
        </w:rPr>
      </w:pPr>
      <w:bookmarkStart w:id="11544" w:name="_ETM_Q42_654568"/>
      <w:bookmarkStart w:id="11545" w:name="_ETM_Q42_654693"/>
      <w:bookmarkEnd w:id="11544"/>
      <w:bookmarkEnd w:id="11545"/>
      <w:r>
        <w:rPr>
          <w:rFonts w:hint="cs"/>
          <w:rtl/>
          <w:lang w:eastAsia="he-IL"/>
        </w:rPr>
        <w:t xml:space="preserve">באמת אני רוצה להודות </w:t>
      </w:r>
      <w:r w:rsidRPr="00A02FFB">
        <w:rPr>
          <w:rtl/>
          <w:lang w:eastAsia="he-IL"/>
        </w:rPr>
        <w:t>ליועצת המשפטית של הוועדה שלומית ארליך</w:t>
      </w:r>
      <w:r>
        <w:rPr>
          <w:rFonts w:hint="cs"/>
          <w:rtl/>
          <w:lang w:eastAsia="he-IL"/>
        </w:rPr>
        <w:t>,</w:t>
      </w:r>
      <w:r>
        <w:rPr>
          <w:rtl/>
          <w:lang w:eastAsia="he-IL"/>
        </w:rPr>
        <w:t xml:space="preserve"> שבחוכמתה ובתבונת</w:t>
      </w:r>
      <w:r>
        <w:rPr>
          <w:rFonts w:hint="cs"/>
          <w:rtl/>
          <w:lang w:eastAsia="he-IL"/>
        </w:rPr>
        <w:t>ה</w:t>
      </w:r>
      <w:r w:rsidRPr="00A02FFB">
        <w:rPr>
          <w:rtl/>
          <w:lang w:eastAsia="he-IL"/>
        </w:rPr>
        <w:t xml:space="preserve"> </w:t>
      </w:r>
      <w:r>
        <w:rPr>
          <w:rFonts w:hint="cs"/>
          <w:rtl/>
          <w:lang w:eastAsia="he-IL"/>
        </w:rPr>
        <w:t>י</w:t>
      </w:r>
      <w:r w:rsidRPr="00A02FFB">
        <w:rPr>
          <w:rtl/>
          <w:lang w:eastAsia="he-IL"/>
        </w:rPr>
        <w:t xml:space="preserve">ודעת לעמוד מול משרד האוצר </w:t>
      </w:r>
      <w:r>
        <w:rPr>
          <w:rFonts w:hint="cs"/>
          <w:rtl/>
          <w:lang w:eastAsia="he-IL"/>
        </w:rPr>
        <w:t>ו</w:t>
      </w:r>
      <w:r w:rsidRPr="00A02FFB">
        <w:rPr>
          <w:rtl/>
          <w:lang w:eastAsia="he-IL"/>
        </w:rPr>
        <w:t>מול שאר המשרדים</w:t>
      </w:r>
      <w:r>
        <w:rPr>
          <w:rFonts w:hint="cs"/>
          <w:rtl/>
          <w:lang w:eastAsia="he-IL"/>
        </w:rPr>
        <w:t>.</w:t>
      </w:r>
      <w:r w:rsidRPr="00A02FFB">
        <w:rPr>
          <w:rtl/>
          <w:lang w:eastAsia="he-IL"/>
        </w:rPr>
        <w:t xml:space="preserve"> </w:t>
      </w:r>
      <w:r>
        <w:rPr>
          <w:rFonts w:hint="cs"/>
          <w:rtl/>
          <w:lang w:eastAsia="he-IL"/>
        </w:rPr>
        <w:t xml:space="preserve">היא </w:t>
      </w:r>
      <w:r w:rsidRPr="00A02FFB">
        <w:rPr>
          <w:rtl/>
          <w:lang w:eastAsia="he-IL"/>
        </w:rPr>
        <w:t>עושה את זה בתבונה</w:t>
      </w:r>
      <w:r>
        <w:rPr>
          <w:rFonts w:hint="cs"/>
          <w:rtl/>
          <w:lang w:eastAsia="he-IL"/>
        </w:rPr>
        <w:t>.</w:t>
      </w:r>
      <w:r>
        <w:rPr>
          <w:rtl/>
          <w:lang w:eastAsia="he-IL"/>
        </w:rPr>
        <w:t xml:space="preserve"> </w:t>
      </w:r>
      <w:r w:rsidRPr="00A02FFB">
        <w:rPr>
          <w:rtl/>
          <w:lang w:eastAsia="he-IL"/>
        </w:rPr>
        <w:t>לכל חבריי</w:t>
      </w:r>
      <w:r>
        <w:rPr>
          <w:rFonts w:hint="cs"/>
          <w:rtl/>
          <w:lang w:eastAsia="he-IL"/>
        </w:rPr>
        <w:t>,</w:t>
      </w:r>
      <w:r w:rsidRPr="00A02FFB">
        <w:rPr>
          <w:rtl/>
          <w:lang w:eastAsia="he-IL"/>
        </w:rPr>
        <w:t xml:space="preserve"> תודה רבה לכם</w:t>
      </w:r>
      <w:r w:rsidR="008443B7">
        <w:rPr>
          <w:rFonts w:hint="cs"/>
          <w:rtl/>
          <w:lang w:eastAsia="he-IL"/>
        </w:rPr>
        <w:t>.</w:t>
      </w:r>
      <w:r w:rsidRPr="00A02FFB">
        <w:rPr>
          <w:rtl/>
          <w:lang w:eastAsia="he-IL"/>
        </w:rPr>
        <w:t xml:space="preserve"> מקווה שתתמכו גם בשעה זו</w:t>
      </w:r>
      <w:r>
        <w:rPr>
          <w:rFonts w:hint="cs"/>
          <w:rtl/>
          <w:lang w:eastAsia="he-IL"/>
        </w:rPr>
        <w:t>,</w:t>
      </w:r>
      <w:r w:rsidRPr="00A02FFB">
        <w:rPr>
          <w:rtl/>
          <w:lang w:eastAsia="he-IL"/>
        </w:rPr>
        <w:t xml:space="preserve"> בלי להתבלבל</w:t>
      </w:r>
      <w:r>
        <w:rPr>
          <w:rFonts w:hint="cs"/>
          <w:rtl/>
          <w:lang w:eastAsia="he-IL"/>
        </w:rPr>
        <w:t>.</w:t>
      </w:r>
      <w:r w:rsidRPr="00A02FFB">
        <w:rPr>
          <w:rtl/>
          <w:lang w:eastAsia="he-IL"/>
        </w:rPr>
        <w:t xml:space="preserve"> כולנו בעד</w:t>
      </w:r>
      <w:r>
        <w:rPr>
          <w:rFonts w:hint="cs"/>
          <w:rtl/>
          <w:lang w:eastAsia="he-IL"/>
        </w:rPr>
        <w:t>.</w:t>
      </w:r>
      <w:r w:rsidRPr="00A02FFB">
        <w:rPr>
          <w:rtl/>
          <w:lang w:eastAsia="he-IL"/>
        </w:rPr>
        <w:t xml:space="preserve"> חוק חשוב</w:t>
      </w:r>
      <w:r>
        <w:rPr>
          <w:rFonts w:hint="cs"/>
          <w:rtl/>
          <w:lang w:eastAsia="he-IL"/>
        </w:rPr>
        <w:t>.</w:t>
      </w:r>
      <w:r>
        <w:rPr>
          <w:rtl/>
          <w:lang w:eastAsia="he-IL"/>
        </w:rPr>
        <w:t xml:space="preserve"> </w:t>
      </w:r>
      <w:r w:rsidRPr="00A02FFB">
        <w:rPr>
          <w:rtl/>
          <w:lang w:eastAsia="he-IL"/>
        </w:rPr>
        <w:t xml:space="preserve">לסיים את היום הזה עם חוק </w:t>
      </w:r>
      <w:r>
        <w:rPr>
          <w:rFonts w:hint="cs"/>
          <w:rtl/>
          <w:lang w:eastAsia="he-IL"/>
        </w:rPr>
        <w:t>כ</w:t>
      </w:r>
      <w:r w:rsidRPr="00A02FFB">
        <w:rPr>
          <w:rtl/>
          <w:lang w:eastAsia="he-IL"/>
        </w:rPr>
        <w:t>זה חשוב</w:t>
      </w:r>
      <w:r>
        <w:rPr>
          <w:rFonts w:hint="cs"/>
          <w:rtl/>
          <w:lang w:eastAsia="he-IL"/>
        </w:rPr>
        <w:t xml:space="preserve">, </w:t>
      </w:r>
      <w:r w:rsidRPr="00A02FFB">
        <w:rPr>
          <w:rtl/>
          <w:lang w:eastAsia="he-IL"/>
        </w:rPr>
        <w:t>אני חושב שזה טוב לכולנו</w:t>
      </w:r>
      <w:r>
        <w:rPr>
          <w:rFonts w:hint="cs"/>
          <w:rtl/>
          <w:lang w:eastAsia="he-IL"/>
        </w:rPr>
        <w:t>. נאור, תודה.</w:t>
      </w:r>
    </w:p>
    <w:p w:rsidR="00FD5878" w:rsidRDefault="00FD5878" w:rsidP="003D5591">
      <w:pPr>
        <w:rPr>
          <w:b/>
          <w:bCs/>
          <w:u w:val="single"/>
          <w:rtl/>
          <w:lang w:eastAsia="he-IL"/>
        </w:rPr>
      </w:pPr>
      <w:bookmarkStart w:id="11546" w:name="_ETM_Q42_676349"/>
      <w:bookmarkEnd w:id="11546"/>
    </w:p>
    <w:p w:rsidR="00FD5878" w:rsidRDefault="00FD5878" w:rsidP="003D5591">
      <w:pPr>
        <w:pStyle w:val="af7"/>
        <w:keepNext/>
        <w:rPr>
          <w:rtl/>
        </w:rPr>
      </w:pPr>
      <w:r w:rsidRPr="004F2837">
        <w:rPr>
          <w:rStyle w:val="TagStyle"/>
          <w:rtl/>
        </w:rPr>
        <w:t xml:space="preserve"> &lt;&lt; יור &gt;&gt; </w:t>
      </w:r>
      <w:r>
        <w:rPr>
          <w:rtl/>
        </w:rPr>
        <w:t>היו"ר אוריאל בוסו:</w:t>
      </w:r>
      <w:r w:rsidRPr="004F2837">
        <w:rPr>
          <w:rStyle w:val="TagStyle"/>
          <w:rtl/>
        </w:rPr>
        <w:t xml:space="preserve"> &lt;&lt; יור &gt;&gt;</w:t>
      </w:r>
      <w:r>
        <w:rPr>
          <w:rtl/>
        </w:rPr>
        <w:t xml:space="preserve">   </w:t>
      </w:r>
    </w:p>
    <w:p w:rsidR="00FD5878" w:rsidRPr="004F2837" w:rsidRDefault="00FD5878" w:rsidP="003D5591">
      <w:pPr>
        <w:ind w:firstLine="0"/>
        <w:rPr>
          <w:rtl/>
          <w:lang w:eastAsia="he-IL"/>
        </w:rPr>
      </w:pPr>
    </w:p>
    <w:p w:rsidR="00FD5878" w:rsidRDefault="00FD5878" w:rsidP="003D5591">
      <w:pPr>
        <w:rPr>
          <w:rtl/>
          <w:lang w:eastAsia="he-IL"/>
        </w:rPr>
      </w:pPr>
      <w:r w:rsidRPr="00DE7DBD">
        <w:rPr>
          <w:rtl/>
          <w:lang w:eastAsia="he-IL"/>
        </w:rPr>
        <w:t>תודה רבה</w:t>
      </w:r>
      <w:r>
        <w:rPr>
          <w:rFonts w:hint="cs"/>
          <w:rtl/>
          <w:lang w:eastAsia="he-IL"/>
        </w:rPr>
        <w:t>.</w:t>
      </w:r>
      <w:r w:rsidRPr="00DE7DBD">
        <w:rPr>
          <w:rtl/>
          <w:lang w:eastAsia="he-IL"/>
        </w:rPr>
        <w:t xml:space="preserve"> חברי הכנסת</w:t>
      </w:r>
      <w:r>
        <w:rPr>
          <w:rFonts w:hint="cs"/>
          <w:rtl/>
          <w:lang w:eastAsia="he-IL"/>
        </w:rPr>
        <w:t>,</w:t>
      </w:r>
      <w:r w:rsidRPr="00DE7DBD">
        <w:rPr>
          <w:rtl/>
          <w:lang w:eastAsia="he-IL"/>
        </w:rPr>
        <w:t xml:space="preserve"> להצעת החוק הזו הוגשו הסתייגויות </w:t>
      </w:r>
      <w:r>
        <w:rPr>
          <w:rFonts w:hint="cs"/>
          <w:rtl/>
          <w:lang w:eastAsia="he-IL"/>
        </w:rPr>
        <w:t xml:space="preserve">– </w:t>
      </w:r>
      <w:r w:rsidRPr="00DE7DBD">
        <w:rPr>
          <w:rtl/>
          <w:lang w:eastAsia="he-IL"/>
        </w:rPr>
        <w:t>אני מבין</w:t>
      </w:r>
      <w:r>
        <w:rPr>
          <w:rFonts w:hint="cs"/>
          <w:rtl/>
          <w:lang w:eastAsia="he-IL"/>
        </w:rPr>
        <w:t xml:space="preserve"> ש</w:t>
      </w:r>
      <w:r w:rsidRPr="00DE7DBD">
        <w:rPr>
          <w:rtl/>
          <w:lang w:eastAsia="he-IL"/>
        </w:rPr>
        <w:t xml:space="preserve">כל ההסתייגויות </w:t>
      </w:r>
      <w:r>
        <w:rPr>
          <w:rFonts w:hint="cs"/>
          <w:rtl/>
          <w:lang w:eastAsia="he-IL"/>
        </w:rPr>
        <w:t>מוסרות.</w:t>
      </w:r>
    </w:p>
    <w:p w:rsidR="00FD5878" w:rsidRDefault="00FD5878" w:rsidP="003D5591">
      <w:pPr>
        <w:rPr>
          <w:rtl/>
          <w:lang w:eastAsia="he-IL"/>
        </w:rPr>
      </w:pPr>
      <w:bookmarkStart w:id="11547" w:name="_ETM_Q42_689470"/>
      <w:bookmarkStart w:id="11548" w:name="_ETM_Q42_689551"/>
      <w:bookmarkEnd w:id="11547"/>
      <w:bookmarkEnd w:id="11548"/>
    </w:p>
    <w:p w:rsidR="00FD5878" w:rsidRDefault="00FD5878" w:rsidP="008443B7">
      <w:pPr>
        <w:rPr>
          <w:rtl/>
          <w:lang w:eastAsia="he-IL"/>
        </w:rPr>
      </w:pPr>
      <w:bookmarkStart w:id="11549" w:name="_ETM_Q42_689587"/>
      <w:bookmarkStart w:id="11550" w:name="_ETM_Q42_689658"/>
      <w:bookmarkEnd w:id="11549"/>
      <w:bookmarkEnd w:id="11550"/>
      <w:r w:rsidRPr="00DE7DBD">
        <w:rPr>
          <w:rtl/>
          <w:lang w:eastAsia="he-IL"/>
        </w:rPr>
        <w:t>אם כן</w:t>
      </w:r>
      <w:r>
        <w:rPr>
          <w:rFonts w:hint="cs"/>
          <w:rtl/>
          <w:lang w:eastAsia="he-IL"/>
        </w:rPr>
        <w:t>,</w:t>
      </w:r>
      <w:r w:rsidRPr="00DE7DBD">
        <w:rPr>
          <w:rtl/>
          <w:lang w:eastAsia="he-IL"/>
        </w:rPr>
        <w:t xml:space="preserve"> חברי הכנסת</w:t>
      </w:r>
      <w:r>
        <w:rPr>
          <w:rFonts w:hint="cs"/>
          <w:rtl/>
          <w:lang w:eastAsia="he-IL"/>
        </w:rPr>
        <w:t>,</w:t>
      </w:r>
      <w:r w:rsidRPr="00DE7DBD">
        <w:rPr>
          <w:rtl/>
          <w:lang w:eastAsia="he-IL"/>
        </w:rPr>
        <w:t xml:space="preserve"> אנחנו נעבור להצבעה</w:t>
      </w:r>
      <w:r>
        <w:rPr>
          <w:rFonts w:hint="cs"/>
          <w:rtl/>
          <w:lang w:eastAsia="he-IL"/>
        </w:rPr>
        <w:t xml:space="preserve"> בקריאה השנייה והשלישית</w:t>
      </w:r>
      <w:r w:rsidRPr="00DE7DBD">
        <w:rPr>
          <w:rtl/>
          <w:lang w:eastAsia="he-IL"/>
        </w:rPr>
        <w:t xml:space="preserve"> </w:t>
      </w:r>
      <w:r>
        <w:rPr>
          <w:rFonts w:hint="cs"/>
          <w:rtl/>
          <w:lang w:eastAsia="he-IL"/>
        </w:rPr>
        <w:t>על</w:t>
      </w:r>
      <w:r>
        <w:rPr>
          <w:rtl/>
          <w:lang w:eastAsia="he-IL"/>
        </w:rPr>
        <w:t xml:space="preserve"> הצעת חוק הגדלת זיכוי להורי</w:t>
      </w:r>
      <w:r>
        <w:rPr>
          <w:rFonts w:hint="cs"/>
          <w:rtl/>
          <w:lang w:eastAsia="he-IL"/>
        </w:rPr>
        <w:t>ם ב</w:t>
      </w:r>
      <w:r>
        <w:rPr>
          <w:rtl/>
          <w:lang w:eastAsia="he-IL"/>
        </w:rPr>
        <w:t>מס הכנסה והרחבת מענק העבודה</w:t>
      </w:r>
      <w:r>
        <w:rPr>
          <w:rFonts w:hint="cs"/>
          <w:rtl/>
          <w:lang w:eastAsia="he-IL"/>
        </w:rPr>
        <w:t xml:space="preserve">. </w:t>
      </w:r>
      <w:r>
        <w:rPr>
          <w:rtl/>
          <w:lang w:eastAsia="he-IL"/>
        </w:rPr>
        <w:t>בקריאה השנייה</w:t>
      </w:r>
      <w:r w:rsidR="008443B7">
        <w:rPr>
          <w:rFonts w:hint="cs"/>
          <w:rtl/>
          <w:lang w:eastAsia="he-IL"/>
        </w:rPr>
        <w:t>,</w:t>
      </w:r>
      <w:r>
        <w:rPr>
          <w:rtl/>
          <w:lang w:eastAsia="he-IL"/>
        </w:rPr>
        <w:t xml:space="preserve"> סעיף 1 עד סעיף</w:t>
      </w:r>
      <w:r>
        <w:rPr>
          <w:rFonts w:hint="cs"/>
          <w:rtl/>
          <w:lang w:eastAsia="he-IL"/>
        </w:rPr>
        <w:t xml:space="preserve"> </w:t>
      </w:r>
      <w:r w:rsidRPr="00DE7DBD">
        <w:rPr>
          <w:rtl/>
          <w:lang w:eastAsia="he-IL"/>
        </w:rPr>
        <w:t>3</w:t>
      </w:r>
      <w:r>
        <w:rPr>
          <w:rFonts w:hint="cs"/>
          <w:rtl/>
          <w:lang w:eastAsia="he-IL"/>
        </w:rPr>
        <w:t>,</w:t>
      </w:r>
      <w:r w:rsidRPr="00DE7DBD">
        <w:rPr>
          <w:rtl/>
          <w:lang w:eastAsia="he-IL"/>
        </w:rPr>
        <w:t xml:space="preserve"> כנוסח הוועדה </w:t>
      </w:r>
      <w:r w:rsidR="008443B7">
        <w:rPr>
          <w:rFonts w:hint="cs"/>
          <w:rtl/>
          <w:lang w:eastAsia="he-IL"/>
        </w:rPr>
        <w:t xml:space="preserve">– </w:t>
      </w:r>
      <w:r w:rsidRPr="00DE7DBD">
        <w:rPr>
          <w:rtl/>
          <w:lang w:eastAsia="he-IL"/>
        </w:rPr>
        <w:t>הצבעה</w:t>
      </w:r>
      <w:r>
        <w:rPr>
          <w:rFonts w:hint="cs"/>
          <w:rtl/>
          <w:lang w:eastAsia="he-IL"/>
        </w:rPr>
        <w:t>.</w:t>
      </w:r>
    </w:p>
    <w:p w:rsidR="00FD5878" w:rsidRDefault="00FD5878" w:rsidP="003D5591">
      <w:pPr>
        <w:rPr>
          <w:rtl/>
          <w:lang w:eastAsia="he-IL"/>
        </w:rPr>
      </w:pPr>
    </w:p>
    <w:p w:rsidR="00FD5878" w:rsidRDefault="00FD5878" w:rsidP="003D5591">
      <w:pPr>
        <w:pStyle w:val="af6"/>
        <w:keepNext/>
        <w:rPr>
          <w:rtl/>
        </w:rPr>
      </w:pPr>
      <w:bookmarkStart w:id="11551" w:name="ET_interruption_5726_51"/>
      <w:r w:rsidRPr="00A01D4C">
        <w:rPr>
          <w:rStyle w:val="TagStyle"/>
          <w:rtl/>
        </w:rPr>
        <w:t xml:space="preserve"> &lt;&lt; קריאה &gt;&gt; </w:t>
      </w:r>
      <w:r>
        <w:rPr>
          <w:rtl/>
        </w:rPr>
        <w:t>ינון אזולאי (ש"ס):</w:t>
      </w:r>
      <w:r w:rsidRPr="00A01D4C">
        <w:rPr>
          <w:rStyle w:val="TagStyle"/>
          <w:rtl/>
        </w:rPr>
        <w:t xml:space="preserve"> &lt;&lt; קריאה &gt;&gt;</w:t>
      </w:r>
      <w:r>
        <w:rPr>
          <w:rtl/>
        </w:rPr>
        <w:t xml:space="preserve">   </w:t>
      </w:r>
      <w:bookmarkEnd w:id="11551"/>
    </w:p>
    <w:p w:rsidR="00FD5878" w:rsidRDefault="00FD5878" w:rsidP="008443B7">
      <w:pPr>
        <w:rPr>
          <w:rtl/>
          <w:lang w:eastAsia="he-IL"/>
        </w:rPr>
      </w:pPr>
    </w:p>
    <w:p w:rsidR="00FD5878" w:rsidRDefault="00FD5878" w:rsidP="003D5591">
      <w:pPr>
        <w:rPr>
          <w:rtl/>
          <w:lang w:eastAsia="he-IL"/>
        </w:rPr>
      </w:pPr>
      <w:r>
        <w:rPr>
          <w:rFonts w:hint="cs"/>
          <w:rtl/>
          <w:lang w:eastAsia="he-IL"/>
        </w:rPr>
        <w:t>היושב-ראש, שכחתי להודות ליוני מישרקי.</w:t>
      </w:r>
    </w:p>
    <w:p w:rsidR="00FD5878" w:rsidRDefault="00FD5878" w:rsidP="003D5591">
      <w:pPr>
        <w:rPr>
          <w:rtl/>
          <w:lang w:eastAsia="he-IL"/>
        </w:rPr>
      </w:pPr>
      <w:bookmarkStart w:id="11552" w:name="_ETM_Q42_708932"/>
      <w:bookmarkStart w:id="11553" w:name="_ETM_Q42_709037"/>
      <w:bookmarkEnd w:id="11552"/>
      <w:bookmarkEnd w:id="11553"/>
    </w:p>
    <w:p w:rsidR="00FD5878" w:rsidRDefault="00FD5878" w:rsidP="003D5591">
      <w:pPr>
        <w:pStyle w:val="af7"/>
        <w:keepNext/>
        <w:rPr>
          <w:rtl/>
        </w:rPr>
      </w:pPr>
      <w:bookmarkStart w:id="11554" w:name="ET_yor_6488_52"/>
      <w:r w:rsidRPr="00A01D4C">
        <w:rPr>
          <w:rStyle w:val="TagStyle"/>
          <w:rtl/>
        </w:rPr>
        <w:t xml:space="preserve"> &lt;&lt; יור &gt;&gt; </w:t>
      </w:r>
      <w:r>
        <w:rPr>
          <w:rtl/>
        </w:rPr>
        <w:t>היו"ר אוריאל בוסו:</w:t>
      </w:r>
      <w:r w:rsidRPr="00A01D4C">
        <w:rPr>
          <w:rStyle w:val="TagStyle"/>
          <w:rtl/>
        </w:rPr>
        <w:t xml:space="preserve"> &lt;&lt; יור &gt;&gt;</w:t>
      </w:r>
      <w:r>
        <w:rPr>
          <w:rtl/>
        </w:rPr>
        <w:t xml:space="preserve">   </w:t>
      </w:r>
      <w:bookmarkEnd w:id="11554"/>
    </w:p>
    <w:p w:rsidR="00FD5878" w:rsidRDefault="00FD5878" w:rsidP="008443B7">
      <w:pPr>
        <w:rPr>
          <w:rtl/>
          <w:lang w:eastAsia="he-IL"/>
        </w:rPr>
      </w:pPr>
    </w:p>
    <w:p w:rsidR="00FD5878" w:rsidRPr="00A01D4C" w:rsidRDefault="00FD5878" w:rsidP="008443B7">
      <w:pPr>
        <w:rPr>
          <w:rtl/>
          <w:lang w:eastAsia="he-IL"/>
        </w:rPr>
      </w:pPr>
      <w:bookmarkStart w:id="11555" w:name="_ETM_Q42_710413"/>
      <w:bookmarkEnd w:id="11555"/>
      <w:r>
        <w:rPr>
          <w:rFonts w:hint="cs"/>
          <w:rtl/>
          <w:lang w:eastAsia="he-IL"/>
        </w:rPr>
        <w:t xml:space="preserve">צריך להודות לחבר ועדת הכספים חבר הכנסת </w:t>
      </w:r>
      <w:bookmarkStart w:id="11556" w:name="_ETM_Q42_711358"/>
      <w:bookmarkEnd w:id="11556"/>
      <w:r>
        <w:rPr>
          <w:rFonts w:hint="cs"/>
          <w:rtl/>
          <w:lang w:eastAsia="he-IL"/>
        </w:rPr>
        <w:t xml:space="preserve">יוני מישרקי, בשם חבר הכנסת ינון אזולאי ובשם </w:t>
      </w:r>
      <w:bookmarkStart w:id="11557" w:name="_ETM_Q42_714480"/>
      <w:bookmarkEnd w:id="11557"/>
      <w:r>
        <w:rPr>
          <w:rFonts w:hint="cs"/>
          <w:rtl/>
          <w:lang w:eastAsia="he-IL"/>
        </w:rPr>
        <w:t xml:space="preserve">יושב-ראש ועדת הכספים. </w:t>
      </w:r>
    </w:p>
    <w:p w:rsidR="00FD5878" w:rsidRDefault="00FD5878" w:rsidP="003D5591">
      <w:pPr>
        <w:rPr>
          <w:rtl/>
          <w:lang w:eastAsia="he-IL"/>
        </w:rPr>
      </w:pPr>
      <w:bookmarkStart w:id="11558" w:name="_ETM_Q42_704722"/>
      <w:bookmarkStart w:id="11559" w:name="_ETM_Q42_704815"/>
      <w:bookmarkEnd w:id="11558"/>
      <w:bookmarkEnd w:id="11559"/>
    </w:p>
    <w:p w:rsidR="00FD5878" w:rsidRDefault="00FD5878" w:rsidP="003D5591">
      <w:pPr>
        <w:pStyle w:val="af2"/>
        <w:keepNext/>
        <w:rPr>
          <w:rtl/>
          <w:lang w:eastAsia="he-IL"/>
        </w:rPr>
      </w:pPr>
      <w:bookmarkStart w:id="11560" w:name="_ETM_Q42_704880"/>
      <w:bookmarkStart w:id="11561" w:name="_ETM_Q42_704953"/>
      <w:bookmarkEnd w:id="11560"/>
      <w:bookmarkEnd w:id="11561"/>
      <w:r>
        <w:rPr>
          <w:rtl/>
          <w:lang w:eastAsia="he-IL"/>
        </w:rPr>
        <w:t>הצבעה מס'</w:t>
      </w:r>
      <w:r>
        <w:rPr>
          <w:rFonts w:hint="cs"/>
          <w:rtl/>
          <w:lang w:eastAsia="he-IL"/>
        </w:rPr>
        <w:t xml:space="preserve"> 5</w:t>
      </w:r>
    </w:p>
    <w:p w:rsidR="00FD5878" w:rsidRDefault="00FD5878" w:rsidP="003D5591">
      <w:pPr>
        <w:pStyle w:val="--"/>
        <w:keepNext/>
        <w:rPr>
          <w:rtl/>
          <w:lang w:eastAsia="he-IL"/>
        </w:rPr>
      </w:pPr>
    </w:p>
    <w:p w:rsidR="00FD5878" w:rsidRDefault="00FD5878" w:rsidP="003D5591">
      <w:pPr>
        <w:pStyle w:val="--"/>
        <w:keepNext/>
        <w:rPr>
          <w:rtl/>
          <w:lang w:eastAsia="he-IL"/>
        </w:rPr>
      </w:pPr>
      <w:r>
        <w:rPr>
          <w:rtl/>
          <w:lang w:eastAsia="he-IL"/>
        </w:rPr>
        <w:t xml:space="preserve">בעד סעיפים </w:t>
      </w:r>
      <w:r>
        <w:rPr>
          <w:rFonts w:hint="cs"/>
          <w:rtl/>
          <w:lang w:eastAsia="he-IL"/>
        </w:rPr>
        <w:t xml:space="preserve">1–3 </w:t>
      </w:r>
      <w:r>
        <w:rPr>
          <w:rtl/>
          <w:lang w:eastAsia="he-IL"/>
        </w:rPr>
        <w:t>–</w:t>
      </w:r>
      <w:r>
        <w:rPr>
          <w:rFonts w:hint="cs"/>
          <w:rtl/>
          <w:lang w:eastAsia="he-IL"/>
        </w:rPr>
        <w:t xml:space="preserve"> 25</w:t>
      </w:r>
    </w:p>
    <w:p w:rsidR="00FD5878" w:rsidRDefault="00FD5878" w:rsidP="003D5591">
      <w:pPr>
        <w:pStyle w:val="--"/>
        <w:keepNext/>
        <w:rPr>
          <w:rtl/>
          <w:lang w:eastAsia="he-IL"/>
        </w:rPr>
      </w:pPr>
      <w:r>
        <w:rPr>
          <w:rtl/>
          <w:lang w:eastAsia="he-IL"/>
        </w:rPr>
        <w:t xml:space="preserve">נגד – </w:t>
      </w:r>
      <w:r>
        <w:rPr>
          <w:rFonts w:hint="cs"/>
          <w:rtl/>
          <w:lang w:eastAsia="he-IL"/>
        </w:rPr>
        <w:t>אין</w:t>
      </w:r>
    </w:p>
    <w:p w:rsidR="00FD5878" w:rsidRDefault="00FD5878" w:rsidP="003D559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D5878" w:rsidRDefault="00FD5878" w:rsidP="003D5591">
      <w:pPr>
        <w:pStyle w:val="af3"/>
        <w:rPr>
          <w:rtl/>
          <w:lang w:eastAsia="he-IL"/>
        </w:rPr>
      </w:pPr>
      <w:r>
        <w:rPr>
          <w:rtl/>
          <w:lang w:eastAsia="he-IL"/>
        </w:rPr>
        <w:t>סעיפים</w:t>
      </w:r>
      <w:r>
        <w:rPr>
          <w:rFonts w:hint="cs"/>
          <w:rtl/>
          <w:lang w:eastAsia="he-IL"/>
        </w:rPr>
        <w:t xml:space="preserve"> 1–3 נתקבלו.</w:t>
      </w:r>
    </w:p>
    <w:p w:rsidR="00FD5878" w:rsidRDefault="00FD5878" w:rsidP="003D5591">
      <w:pPr>
        <w:rPr>
          <w:rtl/>
          <w:lang w:eastAsia="he-IL"/>
        </w:rPr>
      </w:pPr>
    </w:p>
    <w:p w:rsidR="004D2B09" w:rsidRDefault="004D2B09" w:rsidP="003D5591">
      <w:pPr>
        <w:pStyle w:val="af7"/>
        <w:keepNext/>
        <w:rPr>
          <w:rtl/>
        </w:rPr>
      </w:pPr>
      <w:r w:rsidRPr="00BA5453">
        <w:rPr>
          <w:rStyle w:val="TagStyle"/>
          <w:rtl/>
        </w:rPr>
        <w:t xml:space="preserve">&lt;&lt; יור &gt;&gt; </w:t>
      </w:r>
      <w:r>
        <w:rPr>
          <w:rtl/>
        </w:rPr>
        <w:t>היו"ר אוריאל בוסו:</w:t>
      </w:r>
      <w:r w:rsidRPr="00BA5453">
        <w:rPr>
          <w:rStyle w:val="TagStyle"/>
          <w:rtl/>
        </w:rPr>
        <w:t xml:space="preserve"> &lt;&lt; יור &gt;&gt;</w:t>
      </w:r>
      <w:r>
        <w:rPr>
          <w:rtl/>
        </w:rPr>
        <w:t xml:space="preserve"> </w:t>
      </w:r>
    </w:p>
    <w:p w:rsidR="004D2B09" w:rsidRDefault="004D2B09" w:rsidP="008443B7">
      <w:pPr>
        <w:rPr>
          <w:rtl/>
          <w:lang w:eastAsia="he-IL"/>
        </w:rPr>
      </w:pPr>
    </w:p>
    <w:p w:rsidR="004D2B09" w:rsidRDefault="004D2B09" w:rsidP="003D5591">
      <w:pPr>
        <w:rPr>
          <w:rtl/>
          <w:lang w:eastAsia="he-IL"/>
        </w:rPr>
      </w:pPr>
      <w:r>
        <w:rPr>
          <w:rFonts w:hint="cs"/>
          <w:rtl/>
          <w:lang w:eastAsia="he-IL"/>
        </w:rPr>
        <w:t>25 בעד, אין מתנגדים, אין נמנעים. אני קובע ש</w:t>
      </w:r>
      <w:r w:rsidRPr="009A21F9">
        <w:rPr>
          <w:rtl/>
          <w:lang w:eastAsia="he-IL"/>
        </w:rPr>
        <w:t xml:space="preserve">הצעת </w:t>
      </w:r>
      <w:r>
        <w:rPr>
          <w:rFonts w:hint="cs"/>
          <w:rtl/>
          <w:lang w:eastAsia="he-IL"/>
        </w:rPr>
        <w:t>ה</w:t>
      </w:r>
      <w:r w:rsidRPr="009A21F9">
        <w:rPr>
          <w:rtl/>
          <w:lang w:eastAsia="he-IL"/>
        </w:rPr>
        <w:t xml:space="preserve">חוק </w:t>
      </w:r>
      <w:r>
        <w:rPr>
          <w:rFonts w:hint="cs"/>
          <w:rtl/>
          <w:lang w:eastAsia="he-IL"/>
        </w:rPr>
        <w:t xml:space="preserve">התקבלה בקריאה השנייה. </w:t>
      </w:r>
    </w:p>
    <w:p w:rsidR="004D2B09" w:rsidRDefault="004D2B09" w:rsidP="003D5591">
      <w:pPr>
        <w:rPr>
          <w:rtl/>
          <w:lang w:eastAsia="he-IL"/>
        </w:rPr>
      </w:pPr>
      <w:bookmarkStart w:id="11562" w:name="_ETM_Q43_112691"/>
      <w:bookmarkEnd w:id="11562"/>
    </w:p>
    <w:p w:rsidR="004D2B09" w:rsidRDefault="004D2B09" w:rsidP="008443B7">
      <w:pPr>
        <w:rPr>
          <w:rtl/>
          <w:lang w:eastAsia="he-IL"/>
        </w:rPr>
      </w:pPr>
      <w:bookmarkStart w:id="11563" w:name="_ETM_Q43_112877"/>
      <w:bookmarkStart w:id="11564" w:name="_ETM_Q43_112975"/>
      <w:bookmarkStart w:id="11565" w:name="_ETM_Q43_113010"/>
      <w:bookmarkEnd w:id="11563"/>
      <w:bookmarkEnd w:id="11564"/>
      <w:bookmarkEnd w:id="11565"/>
      <w:r>
        <w:rPr>
          <w:rFonts w:hint="cs"/>
          <w:rtl/>
          <w:lang w:eastAsia="he-IL"/>
        </w:rPr>
        <w:t xml:space="preserve">נעבור כעת להצבעה על </w:t>
      </w:r>
      <w:r w:rsidRPr="00D77162">
        <w:rPr>
          <w:rtl/>
          <w:lang w:eastAsia="he-IL"/>
        </w:rPr>
        <w:t>חוק הגדלת נקודות זיכוי להורי</w:t>
      </w:r>
      <w:r>
        <w:rPr>
          <w:rtl/>
          <w:lang w:eastAsia="he-IL"/>
        </w:rPr>
        <w:t xml:space="preserve">ם במס הכנסה והרחבת מענק עבודה </w:t>
      </w:r>
      <w:r>
        <w:rPr>
          <w:rFonts w:hint="cs"/>
          <w:rtl/>
          <w:lang w:eastAsia="he-IL"/>
        </w:rPr>
        <w:t>בקריאה השלישית</w:t>
      </w:r>
      <w:r w:rsidR="008443B7">
        <w:rPr>
          <w:rFonts w:hint="cs"/>
          <w:rtl/>
          <w:lang w:eastAsia="he-IL"/>
        </w:rPr>
        <w:t>,</w:t>
      </w:r>
      <w:r>
        <w:rPr>
          <w:rFonts w:hint="cs"/>
          <w:rtl/>
          <w:lang w:eastAsia="he-IL"/>
        </w:rPr>
        <w:t xml:space="preserve"> כנוסח הוועדה</w:t>
      </w:r>
      <w:r w:rsidR="008443B7">
        <w:rPr>
          <w:rFonts w:hint="cs"/>
          <w:rtl/>
          <w:lang w:eastAsia="he-IL"/>
        </w:rPr>
        <w:t>.</w:t>
      </w:r>
      <w:r>
        <w:rPr>
          <w:rFonts w:hint="cs"/>
          <w:rtl/>
          <w:lang w:eastAsia="he-IL"/>
        </w:rPr>
        <w:t xml:space="preserve"> הצבעה.</w:t>
      </w:r>
    </w:p>
    <w:p w:rsidR="004D2B09" w:rsidRDefault="004D2B09" w:rsidP="003D5591">
      <w:pPr>
        <w:rPr>
          <w:rtl/>
          <w:lang w:eastAsia="he-IL"/>
        </w:rPr>
      </w:pPr>
    </w:p>
    <w:p w:rsidR="004D2B09" w:rsidRDefault="004D2B09" w:rsidP="003D5591">
      <w:pPr>
        <w:pStyle w:val="af2"/>
        <w:keepNext/>
        <w:rPr>
          <w:rtl/>
          <w:lang w:eastAsia="he-IL"/>
        </w:rPr>
      </w:pPr>
      <w:r>
        <w:rPr>
          <w:rtl/>
          <w:lang w:eastAsia="he-IL"/>
        </w:rPr>
        <w:t>הצבעה מס'</w:t>
      </w:r>
      <w:r>
        <w:rPr>
          <w:rFonts w:hint="cs"/>
          <w:rtl/>
          <w:lang w:eastAsia="he-IL"/>
        </w:rPr>
        <w:t xml:space="preserve"> 6</w:t>
      </w:r>
    </w:p>
    <w:p w:rsidR="004D2B09" w:rsidRDefault="004D2B09" w:rsidP="003D5591">
      <w:pPr>
        <w:pStyle w:val="--"/>
        <w:keepNext/>
        <w:rPr>
          <w:rtl/>
          <w:lang w:eastAsia="he-IL"/>
        </w:rPr>
      </w:pPr>
    </w:p>
    <w:p w:rsidR="004D2B09" w:rsidRDefault="004D2B09" w:rsidP="003D5591">
      <w:pPr>
        <w:pStyle w:val="--"/>
        <w:keepNext/>
        <w:rPr>
          <w:rtl/>
          <w:lang w:eastAsia="he-IL"/>
        </w:rPr>
      </w:pPr>
      <w:r>
        <w:rPr>
          <w:rtl/>
          <w:lang w:eastAsia="he-IL"/>
        </w:rPr>
        <w:t>בעד החוק –</w:t>
      </w:r>
      <w:r>
        <w:rPr>
          <w:rFonts w:hint="cs"/>
          <w:rtl/>
          <w:lang w:eastAsia="he-IL"/>
        </w:rPr>
        <w:t xml:space="preserve"> 25</w:t>
      </w:r>
    </w:p>
    <w:p w:rsidR="004D2B09" w:rsidRDefault="004D2B09" w:rsidP="003D5591">
      <w:pPr>
        <w:pStyle w:val="--"/>
        <w:keepNext/>
        <w:rPr>
          <w:rtl/>
          <w:lang w:eastAsia="he-IL"/>
        </w:rPr>
      </w:pPr>
      <w:r>
        <w:rPr>
          <w:rtl/>
          <w:lang w:eastAsia="he-IL"/>
        </w:rPr>
        <w:t xml:space="preserve">נגד – </w:t>
      </w:r>
      <w:r>
        <w:rPr>
          <w:rFonts w:hint="cs"/>
          <w:rtl/>
          <w:lang w:eastAsia="he-IL"/>
        </w:rPr>
        <w:t>אין</w:t>
      </w:r>
    </w:p>
    <w:p w:rsidR="004D2B09" w:rsidRDefault="004D2B09" w:rsidP="003D5591">
      <w:pPr>
        <w:pStyle w:val="--"/>
        <w:keepNext/>
        <w:rPr>
          <w:rtl/>
          <w:lang w:eastAsia="he-IL"/>
        </w:rPr>
      </w:pPr>
      <w:r>
        <w:rPr>
          <w:rtl/>
          <w:lang w:eastAsia="he-IL"/>
        </w:rPr>
        <w:t xml:space="preserve">נמנעים – </w:t>
      </w:r>
      <w:r>
        <w:rPr>
          <w:rFonts w:hint="cs"/>
          <w:rtl/>
          <w:lang w:eastAsia="he-IL"/>
        </w:rPr>
        <w:t>אין</w:t>
      </w:r>
    </w:p>
    <w:p w:rsidR="004D2B09" w:rsidRPr="00BA5453" w:rsidRDefault="004D2B09" w:rsidP="003D5591">
      <w:pPr>
        <w:pStyle w:val="af3"/>
        <w:rPr>
          <w:rtl/>
          <w:lang w:eastAsia="he-IL"/>
        </w:rPr>
      </w:pPr>
      <w:r w:rsidRPr="009A21F9">
        <w:rPr>
          <w:rtl/>
          <w:lang w:eastAsia="he-IL"/>
        </w:rPr>
        <w:t>חוק הגדלת נקודות זיכוי להורים במס ה</w:t>
      </w:r>
      <w:r>
        <w:rPr>
          <w:rtl/>
          <w:lang w:eastAsia="he-IL"/>
        </w:rPr>
        <w:t>כנסה והרחבת מענק עבודה, התשפ"ג</w:t>
      </w:r>
      <w:r>
        <w:rPr>
          <w:rFonts w:hint="cs"/>
          <w:rtl/>
          <w:lang w:eastAsia="he-IL"/>
        </w:rPr>
        <w:t>–2023, נתקבל.</w:t>
      </w:r>
    </w:p>
    <w:p w:rsidR="004D2B09" w:rsidRDefault="004D2B09" w:rsidP="00E21470">
      <w:pPr>
        <w:rPr>
          <w:rtl/>
          <w:lang w:eastAsia="he-IL"/>
        </w:rPr>
      </w:pPr>
    </w:p>
    <w:p w:rsidR="004D2B09" w:rsidRDefault="004D2B09" w:rsidP="003D5591">
      <w:pPr>
        <w:pStyle w:val="af7"/>
        <w:keepNext/>
        <w:rPr>
          <w:rtl/>
        </w:rPr>
      </w:pPr>
      <w:r w:rsidRPr="00BA5453">
        <w:rPr>
          <w:rStyle w:val="TagStyle"/>
          <w:rtl/>
        </w:rPr>
        <w:t xml:space="preserve"> &lt;&lt; יור &gt;&gt; </w:t>
      </w:r>
      <w:r>
        <w:rPr>
          <w:rtl/>
        </w:rPr>
        <w:t>היו"ר אוריאל בוסו:</w:t>
      </w:r>
      <w:r w:rsidRPr="00BA5453">
        <w:rPr>
          <w:rStyle w:val="TagStyle"/>
          <w:rtl/>
        </w:rPr>
        <w:t xml:space="preserve"> &lt;&lt; יור &gt;&gt;</w:t>
      </w:r>
      <w:r>
        <w:rPr>
          <w:rtl/>
        </w:rPr>
        <w:t xml:space="preserve"> </w:t>
      </w:r>
    </w:p>
    <w:p w:rsidR="004D2B09" w:rsidRDefault="004D2B09" w:rsidP="008443B7">
      <w:pPr>
        <w:rPr>
          <w:rtl/>
          <w:lang w:eastAsia="he-IL"/>
        </w:rPr>
      </w:pPr>
    </w:p>
    <w:p w:rsidR="004D2B09" w:rsidRDefault="004D2B09" w:rsidP="003D5591">
      <w:pPr>
        <w:rPr>
          <w:rtl/>
          <w:lang w:eastAsia="he-IL"/>
        </w:rPr>
      </w:pPr>
      <w:r>
        <w:rPr>
          <w:rFonts w:hint="cs"/>
          <w:rtl/>
          <w:lang w:eastAsia="he-IL"/>
        </w:rPr>
        <w:t xml:space="preserve">25 בעד, אין מתנגדים, אין נמנעים. אני קובע שהצעת חוק </w:t>
      </w:r>
      <w:r w:rsidRPr="009A21F9">
        <w:rPr>
          <w:rtl/>
          <w:lang w:eastAsia="he-IL"/>
        </w:rPr>
        <w:t xml:space="preserve">הגדלת נקודות זיכוי להורים במס </w:t>
      </w:r>
      <w:r>
        <w:rPr>
          <w:rtl/>
          <w:lang w:eastAsia="he-IL"/>
        </w:rPr>
        <w:t>הכנסה והרחבת מענק עבודה</w:t>
      </w:r>
      <w:r>
        <w:rPr>
          <w:rFonts w:hint="cs"/>
          <w:rtl/>
          <w:lang w:eastAsia="he-IL"/>
        </w:rPr>
        <w:t>,</w:t>
      </w:r>
      <w:r>
        <w:rPr>
          <w:rtl/>
          <w:lang w:eastAsia="he-IL"/>
        </w:rPr>
        <w:t xml:space="preserve"> התשפ"ג</w:t>
      </w:r>
      <w:r>
        <w:rPr>
          <w:rFonts w:hint="cs"/>
          <w:rtl/>
          <w:lang w:eastAsia="he-IL"/>
        </w:rPr>
        <w:t xml:space="preserve">–2023, התקבלה בקריאה השנייה והשלישית, </w:t>
      </w:r>
      <w:bookmarkStart w:id="11566" w:name="_ETM_Q43_156103"/>
      <w:bookmarkEnd w:id="11566"/>
      <w:r>
        <w:rPr>
          <w:rFonts w:hint="cs"/>
          <w:rtl/>
          <w:lang w:eastAsia="he-IL"/>
        </w:rPr>
        <w:t>והיא תיכנס לספר החוקים של מדינת ישראל.</w:t>
      </w:r>
    </w:p>
    <w:p w:rsidR="004D2B09" w:rsidRDefault="004D2B09" w:rsidP="003D5591">
      <w:pPr>
        <w:rPr>
          <w:rtl/>
          <w:lang w:eastAsia="he-IL"/>
        </w:rPr>
      </w:pPr>
    </w:p>
    <w:p w:rsidR="004D2B09" w:rsidRDefault="004D2B09" w:rsidP="00E21470">
      <w:pPr>
        <w:rPr>
          <w:rtl/>
          <w:lang w:eastAsia="he-IL"/>
        </w:rPr>
      </w:pPr>
      <w:r>
        <w:rPr>
          <w:rFonts w:hint="cs"/>
          <w:rtl/>
          <w:lang w:eastAsia="he-IL"/>
        </w:rPr>
        <w:t>אם כן, רבותיי חברי הכנסת</w:t>
      </w:r>
      <w:bookmarkStart w:id="11567" w:name="_ETM_Q43_166795"/>
      <w:bookmarkStart w:id="11568" w:name="_ETM_Q43_159816"/>
      <w:bookmarkStart w:id="11569" w:name="_ETM_Q43_159917"/>
      <w:bookmarkStart w:id="11570" w:name="_ETM_Q43_164898"/>
      <w:bookmarkEnd w:id="11567"/>
      <w:bookmarkEnd w:id="11568"/>
      <w:bookmarkEnd w:id="11569"/>
      <w:bookmarkEnd w:id="11570"/>
      <w:r w:rsidR="00E21470">
        <w:rPr>
          <w:rFonts w:hint="cs"/>
          <w:rtl/>
          <w:lang w:eastAsia="he-IL"/>
        </w:rPr>
        <w:t>, ת</w:t>
      </w:r>
      <w:r>
        <w:rPr>
          <w:rFonts w:hint="cs"/>
          <w:rtl/>
          <w:lang w:eastAsia="he-IL"/>
        </w:rPr>
        <w:t xml:space="preserve">ם סדר-היום. </w:t>
      </w:r>
      <w:bookmarkStart w:id="11571" w:name="_ETM_Q43_162512"/>
      <w:bookmarkStart w:id="11572" w:name="_ETM_Q43_162736"/>
      <w:bookmarkStart w:id="11573" w:name="_ETM_Q43_162759"/>
      <w:bookmarkStart w:id="11574" w:name="_ETM_Q43_162820"/>
      <w:bookmarkEnd w:id="11571"/>
      <w:bookmarkEnd w:id="11572"/>
      <w:bookmarkEnd w:id="11573"/>
      <w:bookmarkEnd w:id="11574"/>
      <w:r>
        <w:rPr>
          <w:rFonts w:hint="cs"/>
          <w:rtl/>
          <w:lang w:eastAsia="he-IL"/>
        </w:rPr>
        <w:t>הישיבה הבאה תתקיים מחר, יום שלישי י"ז בסיוון התשפ"ג, 6 ביוני 2023, בשעה</w:t>
      </w:r>
      <w:bookmarkStart w:id="11575" w:name="_ETM_Q43_175343"/>
      <w:bookmarkEnd w:id="11575"/>
      <w:r>
        <w:rPr>
          <w:rFonts w:hint="cs"/>
          <w:rtl/>
          <w:lang w:eastAsia="he-IL"/>
        </w:rPr>
        <w:t xml:space="preserve"> 16:00.</w:t>
      </w:r>
      <w:bookmarkStart w:id="11576" w:name="_ETM_Q43_170292"/>
      <w:bookmarkStart w:id="11577" w:name="_ETM_Q43_170383"/>
      <w:bookmarkStart w:id="11578" w:name="_ETM_Q43_170413"/>
      <w:bookmarkStart w:id="11579" w:name="_ETM_Q43_170508"/>
      <w:bookmarkEnd w:id="11576"/>
      <w:bookmarkEnd w:id="11577"/>
      <w:bookmarkEnd w:id="11578"/>
      <w:bookmarkEnd w:id="11579"/>
      <w:r w:rsidR="008443B7">
        <w:rPr>
          <w:rFonts w:hint="cs"/>
          <w:rtl/>
          <w:lang w:eastAsia="he-IL"/>
        </w:rPr>
        <w:t xml:space="preserve"> </w:t>
      </w:r>
      <w:r>
        <w:rPr>
          <w:rFonts w:hint="cs"/>
          <w:rtl/>
          <w:lang w:eastAsia="he-IL"/>
        </w:rPr>
        <w:t xml:space="preserve">ישיבה זו נעולה. </w:t>
      </w:r>
    </w:p>
    <w:p w:rsidR="004D2B09" w:rsidRDefault="004D2B09" w:rsidP="003D5591">
      <w:pPr>
        <w:rPr>
          <w:rtl/>
          <w:lang w:eastAsia="he-IL"/>
        </w:rPr>
      </w:pPr>
    </w:p>
    <w:p w:rsidR="004D2B09" w:rsidRDefault="004D2B09" w:rsidP="008443B7">
      <w:pPr>
        <w:pStyle w:val="afb"/>
        <w:keepNext/>
        <w:ind w:firstLine="0"/>
        <w:jc w:val="center"/>
        <w:rPr>
          <w:rtl/>
          <w:lang w:eastAsia="he-IL"/>
        </w:rPr>
      </w:pPr>
      <w:bookmarkStart w:id="11580" w:name="ET_meetingend_6"/>
      <w:r w:rsidRPr="00BA5453">
        <w:rPr>
          <w:rStyle w:val="TagStyle"/>
          <w:rtl/>
        </w:rPr>
        <w:t xml:space="preserve">&lt;&lt; סיום &gt;&gt; </w:t>
      </w:r>
      <w:r>
        <w:rPr>
          <w:rtl/>
          <w:lang w:eastAsia="he-IL"/>
        </w:rPr>
        <w:t>הישיבה ננעלה בשעה 22:59.</w:t>
      </w:r>
      <w:r w:rsidRPr="00BA5453">
        <w:rPr>
          <w:rStyle w:val="TagStyle"/>
          <w:rtl/>
        </w:rPr>
        <w:t xml:space="preserve"> &lt;&lt; סיום &gt;&gt;</w:t>
      </w:r>
      <w:bookmarkEnd w:id="11580"/>
    </w:p>
    <w:p w:rsidR="004D2B09" w:rsidRDefault="004D2B09" w:rsidP="008443B7">
      <w:pPr>
        <w:rPr>
          <w:rtl/>
          <w:lang w:eastAsia="he-IL"/>
        </w:rPr>
      </w:pPr>
    </w:p>
    <w:p w:rsidR="004D2B09" w:rsidRPr="00BA5453" w:rsidRDefault="004D2B09" w:rsidP="003D5591">
      <w:pPr>
        <w:rPr>
          <w:rtl/>
          <w:lang w:eastAsia="he-IL"/>
        </w:rPr>
      </w:pPr>
    </w:p>
    <w:p w:rsidR="004D2B09" w:rsidRPr="004D2B09" w:rsidRDefault="004D2B09" w:rsidP="00AE0D63">
      <w:pPr>
        <w:rPr>
          <w:rtl/>
        </w:rPr>
      </w:pPr>
    </w:p>
    <w:sectPr w:rsidR="004D2B09" w:rsidRPr="004D2B09" w:rsidSect="00810F6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651" w:rsidRDefault="00A00651">
      <w:r>
        <w:separator/>
      </w:r>
    </w:p>
  </w:endnote>
  <w:endnote w:type="continuationSeparator" w:id="0">
    <w:p w:rsidR="00A00651" w:rsidRDefault="00A00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C10" w:rsidRDefault="00350C10">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C10" w:rsidRDefault="00350C10">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C10" w:rsidRDefault="00350C1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651" w:rsidRDefault="00A00651">
      <w:r>
        <w:separator/>
      </w:r>
    </w:p>
  </w:footnote>
  <w:footnote w:type="continuationSeparator" w:id="0">
    <w:p w:rsidR="00A00651" w:rsidRDefault="00A00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651" w:rsidRDefault="00A00651"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A00651" w:rsidRDefault="00A0065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651" w:rsidRDefault="00A00651"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703DE0">
      <w:rPr>
        <w:rStyle w:val="af8"/>
        <w:noProof/>
        <w:rtl/>
      </w:rPr>
      <w:t>216</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A00651">
      <w:trPr>
        <w:cantSplit/>
        <w:trHeight w:val="421"/>
      </w:trPr>
      <w:tc>
        <w:tcPr>
          <w:tcW w:w="2880" w:type="dxa"/>
        </w:tcPr>
        <w:p w:rsidR="00A00651" w:rsidRDefault="00350C10" w:rsidP="00BE0137">
          <w:pPr>
            <w:ind w:right="360" w:firstLine="0"/>
            <w:jc w:val="left"/>
          </w:pPr>
          <w:r>
            <w:rPr>
              <w:rtl/>
            </w:rPr>
            <w:t>דברי הכנסת</w:t>
          </w:r>
        </w:p>
      </w:tc>
      <w:tc>
        <w:tcPr>
          <w:tcW w:w="2520" w:type="dxa"/>
        </w:tcPr>
        <w:p w:rsidR="00A00651" w:rsidRDefault="00350C10" w:rsidP="00BE0137">
          <w:pPr>
            <w:ind w:firstLine="0"/>
            <w:jc w:val="left"/>
          </w:pPr>
          <w:r>
            <w:rPr>
              <w:rtl/>
            </w:rPr>
            <w:t>ישיבה מס' 76</w:t>
          </w:r>
        </w:p>
      </w:tc>
      <w:tc>
        <w:tcPr>
          <w:tcW w:w="2700" w:type="dxa"/>
        </w:tcPr>
        <w:p w:rsidR="00A00651" w:rsidRDefault="00350C10" w:rsidP="00BE0137">
          <w:pPr>
            <w:ind w:firstLine="0"/>
            <w:jc w:val="left"/>
            <w:rPr>
              <w:rtl/>
            </w:rPr>
          </w:pPr>
          <w:r>
            <w:rPr>
              <w:rtl/>
            </w:rPr>
            <w:t>05/06/2023</w:t>
          </w:r>
        </w:p>
      </w:tc>
    </w:tr>
  </w:tbl>
  <w:p w:rsidR="00A00651" w:rsidRPr="000F00C1" w:rsidRDefault="00A0065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C10" w:rsidRDefault="00350C1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AAE7407"/>
    <w:multiLevelType w:val="hybridMultilevel"/>
    <w:tmpl w:val="C5C82C50"/>
    <w:lvl w:ilvl="0" w:tplc="0412656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48D"/>
    <w:rsid w:val="000246E5"/>
    <w:rsid w:val="0002576E"/>
    <w:rsid w:val="00027B76"/>
    <w:rsid w:val="0003597D"/>
    <w:rsid w:val="00036B10"/>
    <w:rsid w:val="00050737"/>
    <w:rsid w:val="000559DC"/>
    <w:rsid w:val="00060819"/>
    <w:rsid w:val="00060E55"/>
    <w:rsid w:val="00062EF7"/>
    <w:rsid w:val="000678FD"/>
    <w:rsid w:val="00067F42"/>
    <w:rsid w:val="0008322C"/>
    <w:rsid w:val="00083D63"/>
    <w:rsid w:val="0008749D"/>
    <w:rsid w:val="00087734"/>
    <w:rsid w:val="00092197"/>
    <w:rsid w:val="00093026"/>
    <w:rsid w:val="000946D2"/>
    <w:rsid w:val="00097AD7"/>
    <w:rsid w:val="000B0C68"/>
    <w:rsid w:val="000B2EE6"/>
    <w:rsid w:val="000C2349"/>
    <w:rsid w:val="000C7A99"/>
    <w:rsid w:val="000D4B94"/>
    <w:rsid w:val="000E2B67"/>
    <w:rsid w:val="000E54FD"/>
    <w:rsid w:val="000F00C1"/>
    <w:rsid w:val="00126B29"/>
    <w:rsid w:val="001270CE"/>
    <w:rsid w:val="00130BAE"/>
    <w:rsid w:val="00130D06"/>
    <w:rsid w:val="00142D6B"/>
    <w:rsid w:val="00146DD9"/>
    <w:rsid w:val="00150822"/>
    <w:rsid w:val="00152567"/>
    <w:rsid w:val="00155D84"/>
    <w:rsid w:val="001568E1"/>
    <w:rsid w:val="00167294"/>
    <w:rsid w:val="00171E7F"/>
    <w:rsid w:val="0017779F"/>
    <w:rsid w:val="00196822"/>
    <w:rsid w:val="001A74E9"/>
    <w:rsid w:val="001B79C5"/>
    <w:rsid w:val="001C0EA3"/>
    <w:rsid w:val="001C44DA"/>
    <w:rsid w:val="001D440C"/>
    <w:rsid w:val="001F663D"/>
    <w:rsid w:val="00206DA6"/>
    <w:rsid w:val="00210BEB"/>
    <w:rsid w:val="002125F3"/>
    <w:rsid w:val="002158D1"/>
    <w:rsid w:val="00224574"/>
    <w:rsid w:val="0023785A"/>
    <w:rsid w:val="00245249"/>
    <w:rsid w:val="0024645B"/>
    <w:rsid w:val="00251B9F"/>
    <w:rsid w:val="00251C29"/>
    <w:rsid w:val="00261554"/>
    <w:rsid w:val="002638C1"/>
    <w:rsid w:val="00272422"/>
    <w:rsid w:val="00283D7D"/>
    <w:rsid w:val="002863DC"/>
    <w:rsid w:val="00291ACD"/>
    <w:rsid w:val="00292378"/>
    <w:rsid w:val="0029652F"/>
    <w:rsid w:val="002A1326"/>
    <w:rsid w:val="002A20BC"/>
    <w:rsid w:val="002A432D"/>
    <w:rsid w:val="002A6DF9"/>
    <w:rsid w:val="002B3331"/>
    <w:rsid w:val="002B410F"/>
    <w:rsid w:val="002C4262"/>
    <w:rsid w:val="002D0384"/>
    <w:rsid w:val="002D5B7D"/>
    <w:rsid w:val="002D704A"/>
    <w:rsid w:val="002E185F"/>
    <w:rsid w:val="00300869"/>
    <w:rsid w:val="00302765"/>
    <w:rsid w:val="0030718E"/>
    <w:rsid w:val="00310572"/>
    <w:rsid w:val="0033612E"/>
    <w:rsid w:val="00341660"/>
    <w:rsid w:val="00341B21"/>
    <w:rsid w:val="003475E7"/>
    <w:rsid w:val="00350C10"/>
    <w:rsid w:val="00371162"/>
    <w:rsid w:val="00376177"/>
    <w:rsid w:val="003854EE"/>
    <w:rsid w:val="00390D1D"/>
    <w:rsid w:val="003A68CD"/>
    <w:rsid w:val="003B23B0"/>
    <w:rsid w:val="003B431C"/>
    <w:rsid w:val="003B69A0"/>
    <w:rsid w:val="003C0AB0"/>
    <w:rsid w:val="003C279D"/>
    <w:rsid w:val="003D1C7A"/>
    <w:rsid w:val="003D275C"/>
    <w:rsid w:val="003D5591"/>
    <w:rsid w:val="003D6D0C"/>
    <w:rsid w:val="003D7D24"/>
    <w:rsid w:val="003E05DD"/>
    <w:rsid w:val="003E1A78"/>
    <w:rsid w:val="003E5420"/>
    <w:rsid w:val="003F0A5F"/>
    <w:rsid w:val="00404515"/>
    <w:rsid w:val="00424C94"/>
    <w:rsid w:val="00431623"/>
    <w:rsid w:val="0043243C"/>
    <w:rsid w:val="00433708"/>
    <w:rsid w:val="0043769A"/>
    <w:rsid w:val="00440D3D"/>
    <w:rsid w:val="00445E3E"/>
    <w:rsid w:val="00451B3A"/>
    <w:rsid w:val="004547EB"/>
    <w:rsid w:val="00463DE7"/>
    <w:rsid w:val="0046426D"/>
    <w:rsid w:val="00477E1F"/>
    <w:rsid w:val="004955D7"/>
    <w:rsid w:val="004B0A65"/>
    <w:rsid w:val="004B1BE9"/>
    <w:rsid w:val="004B23DC"/>
    <w:rsid w:val="004B3111"/>
    <w:rsid w:val="004D2026"/>
    <w:rsid w:val="004D2B09"/>
    <w:rsid w:val="004D76F4"/>
    <w:rsid w:val="004E7479"/>
    <w:rsid w:val="00500C0C"/>
    <w:rsid w:val="00504760"/>
    <w:rsid w:val="00515A49"/>
    <w:rsid w:val="005207EF"/>
    <w:rsid w:val="005278E4"/>
    <w:rsid w:val="005359B4"/>
    <w:rsid w:val="00551AFF"/>
    <w:rsid w:val="00560782"/>
    <w:rsid w:val="005860A5"/>
    <w:rsid w:val="005911B3"/>
    <w:rsid w:val="00591FE2"/>
    <w:rsid w:val="005935E3"/>
    <w:rsid w:val="005A342D"/>
    <w:rsid w:val="005A7C4C"/>
    <w:rsid w:val="005B4FB1"/>
    <w:rsid w:val="005C363E"/>
    <w:rsid w:val="005D3181"/>
    <w:rsid w:val="005D61F3"/>
    <w:rsid w:val="005E3ADA"/>
    <w:rsid w:val="00615F7E"/>
    <w:rsid w:val="00631068"/>
    <w:rsid w:val="00634961"/>
    <w:rsid w:val="00645A5C"/>
    <w:rsid w:val="00663E4C"/>
    <w:rsid w:val="00665DD8"/>
    <w:rsid w:val="00673F8B"/>
    <w:rsid w:val="00674431"/>
    <w:rsid w:val="00675874"/>
    <w:rsid w:val="00692DB6"/>
    <w:rsid w:val="00694D06"/>
    <w:rsid w:val="006A035F"/>
    <w:rsid w:val="006A0CB7"/>
    <w:rsid w:val="006A6CF5"/>
    <w:rsid w:val="006C7A8C"/>
    <w:rsid w:val="006D1C93"/>
    <w:rsid w:val="006D268B"/>
    <w:rsid w:val="006D3A61"/>
    <w:rsid w:val="006E4E4D"/>
    <w:rsid w:val="006E4E6D"/>
    <w:rsid w:val="00702755"/>
    <w:rsid w:val="00703DE0"/>
    <w:rsid w:val="00722DAE"/>
    <w:rsid w:val="007237A0"/>
    <w:rsid w:val="00726D8F"/>
    <w:rsid w:val="00726DC5"/>
    <w:rsid w:val="007408C3"/>
    <w:rsid w:val="00794BFF"/>
    <w:rsid w:val="007B0B78"/>
    <w:rsid w:val="007B7BDF"/>
    <w:rsid w:val="007E384E"/>
    <w:rsid w:val="007E51FB"/>
    <w:rsid w:val="007E5FE1"/>
    <w:rsid w:val="00810F66"/>
    <w:rsid w:val="008306A7"/>
    <w:rsid w:val="00836B57"/>
    <w:rsid w:val="00841223"/>
    <w:rsid w:val="008443B7"/>
    <w:rsid w:val="00846BE9"/>
    <w:rsid w:val="00850498"/>
    <w:rsid w:val="00853CEC"/>
    <w:rsid w:val="0085514C"/>
    <w:rsid w:val="0086178C"/>
    <w:rsid w:val="00870B5D"/>
    <w:rsid w:val="00872F66"/>
    <w:rsid w:val="008A15FB"/>
    <w:rsid w:val="008A78CD"/>
    <w:rsid w:val="008B1423"/>
    <w:rsid w:val="008B38BE"/>
    <w:rsid w:val="008C315C"/>
    <w:rsid w:val="008C341C"/>
    <w:rsid w:val="008C3601"/>
    <w:rsid w:val="008C3955"/>
    <w:rsid w:val="008C49C3"/>
    <w:rsid w:val="008D1DFB"/>
    <w:rsid w:val="009103F2"/>
    <w:rsid w:val="00914904"/>
    <w:rsid w:val="0092207C"/>
    <w:rsid w:val="00942DA8"/>
    <w:rsid w:val="0094310E"/>
    <w:rsid w:val="00945E6A"/>
    <w:rsid w:val="00946460"/>
    <w:rsid w:val="009476A5"/>
    <w:rsid w:val="009515F0"/>
    <w:rsid w:val="0095443E"/>
    <w:rsid w:val="00957B6F"/>
    <w:rsid w:val="00960796"/>
    <w:rsid w:val="009635F5"/>
    <w:rsid w:val="00970775"/>
    <w:rsid w:val="00970CE0"/>
    <w:rsid w:val="00981043"/>
    <w:rsid w:val="009900BB"/>
    <w:rsid w:val="00993D71"/>
    <w:rsid w:val="00993DA1"/>
    <w:rsid w:val="00994336"/>
    <w:rsid w:val="009B50C0"/>
    <w:rsid w:val="009B64DC"/>
    <w:rsid w:val="009C35BE"/>
    <w:rsid w:val="009D771F"/>
    <w:rsid w:val="009F1518"/>
    <w:rsid w:val="00A00651"/>
    <w:rsid w:val="00A11A5C"/>
    <w:rsid w:val="00A13704"/>
    <w:rsid w:val="00A15971"/>
    <w:rsid w:val="00A16437"/>
    <w:rsid w:val="00A20FF3"/>
    <w:rsid w:val="00A2633B"/>
    <w:rsid w:val="00A30441"/>
    <w:rsid w:val="00A35551"/>
    <w:rsid w:val="00A3564F"/>
    <w:rsid w:val="00A40C46"/>
    <w:rsid w:val="00A42DFE"/>
    <w:rsid w:val="00A55507"/>
    <w:rsid w:val="00A66020"/>
    <w:rsid w:val="00A719DD"/>
    <w:rsid w:val="00A83507"/>
    <w:rsid w:val="00AA18DD"/>
    <w:rsid w:val="00AB02EE"/>
    <w:rsid w:val="00AB1070"/>
    <w:rsid w:val="00AB6BF2"/>
    <w:rsid w:val="00AC41C0"/>
    <w:rsid w:val="00AD0233"/>
    <w:rsid w:val="00AD1877"/>
    <w:rsid w:val="00AD2F00"/>
    <w:rsid w:val="00AD4F20"/>
    <w:rsid w:val="00AE0D63"/>
    <w:rsid w:val="00AE4751"/>
    <w:rsid w:val="00AE688E"/>
    <w:rsid w:val="00AF3DA7"/>
    <w:rsid w:val="00AF4E2C"/>
    <w:rsid w:val="00AF5BDE"/>
    <w:rsid w:val="00B04B9C"/>
    <w:rsid w:val="00B12C38"/>
    <w:rsid w:val="00B179E5"/>
    <w:rsid w:val="00B36F42"/>
    <w:rsid w:val="00B43239"/>
    <w:rsid w:val="00B61F1E"/>
    <w:rsid w:val="00B63F8D"/>
    <w:rsid w:val="00B751FF"/>
    <w:rsid w:val="00BB2F43"/>
    <w:rsid w:val="00BD47B7"/>
    <w:rsid w:val="00BD4FFB"/>
    <w:rsid w:val="00BD7B8B"/>
    <w:rsid w:val="00BD7D35"/>
    <w:rsid w:val="00BE0137"/>
    <w:rsid w:val="00BF0A7E"/>
    <w:rsid w:val="00BF5DB7"/>
    <w:rsid w:val="00C16F92"/>
    <w:rsid w:val="00C2714F"/>
    <w:rsid w:val="00C3598A"/>
    <w:rsid w:val="00C36A1D"/>
    <w:rsid w:val="00C5322E"/>
    <w:rsid w:val="00C545B9"/>
    <w:rsid w:val="00C63C0F"/>
    <w:rsid w:val="00C6402B"/>
    <w:rsid w:val="00C640B3"/>
    <w:rsid w:val="00C65DD0"/>
    <w:rsid w:val="00C740F3"/>
    <w:rsid w:val="00C80434"/>
    <w:rsid w:val="00C84D25"/>
    <w:rsid w:val="00C8624A"/>
    <w:rsid w:val="00C92A23"/>
    <w:rsid w:val="00CA5363"/>
    <w:rsid w:val="00CB1A58"/>
    <w:rsid w:val="00CB68AE"/>
    <w:rsid w:val="00CB6D60"/>
    <w:rsid w:val="00CC6848"/>
    <w:rsid w:val="00CD36CA"/>
    <w:rsid w:val="00CE5849"/>
    <w:rsid w:val="00CF0E5B"/>
    <w:rsid w:val="00CF3866"/>
    <w:rsid w:val="00CF6E0D"/>
    <w:rsid w:val="00D0004F"/>
    <w:rsid w:val="00D31087"/>
    <w:rsid w:val="00D4103E"/>
    <w:rsid w:val="00D43137"/>
    <w:rsid w:val="00D47CB0"/>
    <w:rsid w:val="00D50DE4"/>
    <w:rsid w:val="00D51FFF"/>
    <w:rsid w:val="00D55E2B"/>
    <w:rsid w:val="00D64F6D"/>
    <w:rsid w:val="00D73B30"/>
    <w:rsid w:val="00D7575A"/>
    <w:rsid w:val="00D77FAE"/>
    <w:rsid w:val="00D810D6"/>
    <w:rsid w:val="00DA00E3"/>
    <w:rsid w:val="00DA1BB0"/>
    <w:rsid w:val="00DC6760"/>
    <w:rsid w:val="00DE496E"/>
    <w:rsid w:val="00DF0AF2"/>
    <w:rsid w:val="00E035CE"/>
    <w:rsid w:val="00E21470"/>
    <w:rsid w:val="00E23F44"/>
    <w:rsid w:val="00E25E6C"/>
    <w:rsid w:val="00E36BDD"/>
    <w:rsid w:val="00E527AC"/>
    <w:rsid w:val="00E53A84"/>
    <w:rsid w:val="00E550D6"/>
    <w:rsid w:val="00E56AC8"/>
    <w:rsid w:val="00E6097E"/>
    <w:rsid w:val="00E60981"/>
    <w:rsid w:val="00E70603"/>
    <w:rsid w:val="00E91BC3"/>
    <w:rsid w:val="00E931CE"/>
    <w:rsid w:val="00E97C82"/>
    <w:rsid w:val="00EA1494"/>
    <w:rsid w:val="00EA1C29"/>
    <w:rsid w:val="00EA46D4"/>
    <w:rsid w:val="00EB02E5"/>
    <w:rsid w:val="00EB7974"/>
    <w:rsid w:val="00EC3A7C"/>
    <w:rsid w:val="00ED1A98"/>
    <w:rsid w:val="00ED3FFC"/>
    <w:rsid w:val="00EE5F9F"/>
    <w:rsid w:val="00EE6AC0"/>
    <w:rsid w:val="00F13795"/>
    <w:rsid w:val="00F30855"/>
    <w:rsid w:val="00F33902"/>
    <w:rsid w:val="00F45B06"/>
    <w:rsid w:val="00F506F2"/>
    <w:rsid w:val="00F51DF9"/>
    <w:rsid w:val="00F53584"/>
    <w:rsid w:val="00F63084"/>
    <w:rsid w:val="00F84EE2"/>
    <w:rsid w:val="00FC46CB"/>
    <w:rsid w:val="00FD1BF2"/>
    <w:rsid w:val="00FD225E"/>
    <w:rsid w:val="00FD5878"/>
    <w:rsid w:val="00FE3474"/>
    <w:rsid w:val="00FE5240"/>
    <w:rsid w:val="00FE53BE"/>
    <w:rsid w:val="00FF2E1E"/>
    <w:rsid w:val="00FF5D5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B64B68"/>
  <w15:docId w15:val="{82F3A57A-C797-433B-A3D7-22CEF9F6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link w:val="-0"/>
    <w:rsid w:val="00841223"/>
  </w:style>
  <w:style w:type="paragraph" w:customStyle="1" w:styleId="-1">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10F66"/>
    <w:rPr>
      <w:rFonts w:cs="Arial"/>
      <w:bCs w:val="0"/>
      <w:vanish/>
      <w:color w:val="010000"/>
      <w:bdr w:val="single" w:sz="4" w:space="0" w:color="FF66FF"/>
    </w:rPr>
  </w:style>
  <w:style w:type="character" w:styleId="aff">
    <w:name w:val="Emphasis"/>
    <w:basedOn w:val="a0"/>
    <w:uiPriority w:val="20"/>
    <w:qFormat/>
    <w:rsid w:val="0046426D"/>
    <w:rPr>
      <w:i/>
      <w:iCs/>
    </w:rPr>
  </w:style>
  <w:style w:type="paragraph" w:styleId="aff0">
    <w:name w:val="List Paragraph"/>
    <w:basedOn w:val="a"/>
    <w:uiPriority w:val="34"/>
    <w:qFormat/>
    <w:rsid w:val="003B69A0"/>
    <w:pPr>
      <w:ind w:left="720"/>
      <w:contextualSpacing/>
    </w:pPr>
  </w:style>
  <w:style w:type="character" w:customStyle="1" w:styleId="a5">
    <w:name w:val="דובר תו"/>
    <w:basedOn w:val="a0"/>
    <w:link w:val="a4"/>
    <w:rsid w:val="009D771F"/>
    <w:rPr>
      <w:rFonts w:ascii="Arial" w:hAnsi="Arial" w:cs="Arial"/>
      <w:b/>
      <w:bCs/>
      <w:sz w:val="22"/>
      <w:szCs w:val="22"/>
      <w:u w:val="single"/>
      <w:lang w:eastAsia="he-IL"/>
    </w:rPr>
  </w:style>
  <w:style w:type="paragraph" w:styleId="TOC1">
    <w:name w:val="toc 1"/>
    <w:basedOn w:val="a"/>
    <w:next w:val="a"/>
    <w:autoRedefine/>
    <w:uiPriority w:val="39"/>
    <w:unhideWhenUsed/>
    <w:rsid w:val="00726DC5"/>
    <w:pPr>
      <w:spacing w:after="100"/>
    </w:pPr>
  </w:style>
  <w:style w:type="paragraph" w:styleId="TOC2">
    <w:name w:val="toc 2"/>
    <w:basedOn w:val="a"/>
    <w:next w:val="a"/>
    <w:autoRedefine/>
    <w:uiPriority w:val="39"/>
    <w:unhideWhenUsed/>
    <w:rsid w:val="00726DC5"/>
    <w:pPr>
      <w:spacing w:after="100"/>
      <w:ind w:left="220"/>
    </w:pPr>
  </w:style>
  <w:style w:type="character" w:styleId="Hyperlink">
    <w:name w:val="Hyperlink"/>
    <w:basedOn w:val="a0"/>
    <w:uiPriority w:val="99"/>
    <w:unhideWhenUsed/>
    <w:rsid w:val="00726DC5"/>
    <w:rPr>
      <w:color w:val="0000FF" w:themeColor="hyperlink"/>
      <w:u w:val="single"/>
    </w:rPr>
  </w:style>
  <w:style w:type="paragraph" w:styleId="TOC3">
    <w:name w:val="toc 3"/>
    <w:basedOn w:val="a"/>
    <w:next w:val="a"/>
    <w:autoRedefine/>
    <w:uiPriority w:val="39"/>
    <w:unhideWhenUsed/>
    <w:rsid w:val="00726DC5"/>
    <w:pPr>
      <w:spacing w:after="100"/>
      <w:ind w:left="440"/>
    </w:pPr>
  </w:style>
  <w:style w:type="paragraph" w:styleId="TOC4">
    <w:name w:val="toc 4"/>
    <w:basedOn w:val="a"/>
    <w:next w:val="a"/>
    <w:autoRedefine/>
    <w:uiPriority w:val="39"/>
    <w:unhideWhenUsed/>
    <w:rsid w:val="00726DC5"/>
    <w:pPr>
      <w:spacing w:after="100"/>
      <w:ind w:left="660"/>
    </w:pPr>
  </w:style>
  <w:style w:type="paragraph" w:styleId="TOC5">
    <w:name w:val="toc 5"/>
    <w:basedOn w:val="a"/>
    <w:next w:val="a"/>
    <w:autoRedefine/>
    <w:uiPriority w:val="39"/>
    <w:unhideWhenUsed/>
    <w:rsid w:val="00726DC5"/>
    <w:pPr>
      <w:spacing w:after="100"/>
      <w:ind w:left="880"/>
    </w:pPr>
  </w:style>
  <w:style w:type="paragraph" w:styleId="TOC6">
    <w:name w:val="toc 6"/>
    <w:basedOn w:val="a"/>
    <w:next w:val="a"/>
    <w:autoRedefine/>
    <w:uiPriority w:val="39"/>
    <w:unhideWhenUsed/>
    <w:rsid w:val="00726DC5"/>
    <w:pPr>
      <w:spacing w:after="100"/>
      <w:ind w:left="1100"/>
    </w:pPr>
  </w:style>
  <w:style w:type="paragraph" w:styleId="TOC7">
    <w:name w:val="toc 7"/>
    <w:basedOn w:val="a"/>
    <w:next w:val="a"/>
    <w:autoRedefine/>
    <w:uiPriority w:val="39"/>
    <w:unhideWhenUsed/>
    <w:rsid w:val="00726DC5"/>
    <w:pPr>
      <w:spacing w:after="100"/>
      <w:ind w:left="1320"/>
    </w:pPr>
  </w:style>
  <w:style w:type="paragraph" w:styleId="TOC8">
    <w:name w:val="toc 8"/>
    <w:basedOn w:val="a"/>
    <w:next w:val="a"/>
    <w:autoRedefine/>
    <w:uiPriority w:val="39"/>
    <w:unhideWhenUsed/>
    <w:rsid w:val="00726DC5"/>
    <w:pPr>
      <w:spacing w:after="100"/>
      <w:ind w:left="1540"/>
    </w:pPr>
  </w:style>
  <w:style w:type="paragraph" w:styleId="TOC9">
    <w:name w:val="toc 9"/>
    <w:basedOn w:val="a"/>
    <w:next w:val="a"/>
    <w:autoRedefine/>
    <w:uiPriority w:val="39"/>
    <w:unhideWhenUsed/>
    <w:rsid w:val="00726DC5"/>
    <w:pPr>
      <w:spacing w:after="100"/>
      <w:ind w:left="1760"/>
    </w:pPr>
  </w:style>
  <w:style w:type="paragraph" w:customStyle="1" w:styleId="ETSpeechToText">
    <w:name w:val="ETSpeechToText"/>
    <w:basedOn w:val="a"/>
    <w:link w:val="ETSpeechToText0"/>
    <w:rsid w:val="00DA1BB0"/>
    <w:pPr>
      <w:ind w:firstLine="0"/>
    </w:pPr>
    <w:rPr>
      <w:color w:val="9BBB59" w:themeColor="accent3"/>
      <w:lang w:eastAsia="he-IL"/>
    </w:rPr>
  </w:style>
  <w:style w:type="character" w:customStyle="1" w:styleId="ETSpeechToText0">
    <w:name w:val="ETSpeechToText תו"/>
    <w:basedOn w:val="a0"/>
    <w:link w:val="ETSpeechToText"/>
    <w:rsid w:val="00DA1BB0"/>
    <w:rPr>
      <w:rFonts w:ascii="Arial" w:hAnsi="Arial" w:cs="Arial"/>
      <w:color w:val="9BBB59" w:themeColor="accent3"/>
      <w:sz w:val="22"/>
      <w:szCs w:val="22"/>
      <w:lang w:eastAsia="he-IL"/>
    </w:rPr>
  </w:style>
  <w:style w:type="character" w:customStyle="1" w:styleId="-0">
    <w:name w:val="דובר-המשך תו"/>
    <w:basedOn w:val="a5"/>
    <w:link w:val="-"/>
    <w:rsid w:val="006D3A61"/>
    <w:rPr>
      <w:rFonts w:ascii="Arial" w:hAnsi="Arial" w:cs="Arial"/>
      <w:b/>
      <w:bCs/>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1432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C68A5-78DC-4C13-867D-7BEFD32FC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227</Pages>
  <Words>51812</Words>
  <Characters>259065</Characters>
  <Application>Microsoft Office Word</Application>
  <DocSecurity>0</DocSecurity>
  <Lines>2158</Lines>
  <Paragraphs>620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97</cp:revision>
  <cp:lastPrinted>1899-12-31T22:00:00Z</cp:lastPrinted>
  <dcterms:created xsi:type="dcterms:W3CDTF">2018-05-03T11:21:00Z</dcterms:created>
  <dcterms:modified xsi:type="dcterms:W3CDTF">2024-04-09T10:25:00Z</dcterms:modified>
</cp:coreProperties>
</file>