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781D" w:rsidRDefault="003A781D" w:rsidP="002822E4">
      <w:pPr>
        <w:rPr>
          <w:rtl/>
        </w:rPr>
      </w:pPr>
    </w:p>
    <w:p w:rsidR="002822E4" w:rsidRDefault="002822E4" w:rsidP="004641A2">
      <w:pPr>
        <w:rPr>
          <w:rFonts w:asciiTheme="minorHAnsi" w:hAnsiTheme="minorHAnsi" w:cstheme="minorBidi"/>
        </w:rPr>
      </w:pPr>
      <w:r>
        <w:rPr>
          <w:rFonts w:hint="cs"/>
          <w:rtl/>
        </w:rPr>
        <w:t>דברי הכנסת</w:t>
      </w:r>
    </w:p>
    <w:p w:rsidR="002822E4" w:rsidRDefault="002822E4" w:rsidP="004641A2">
      <w:r>
        <w:rPr>
          <w:rFonts w:hint="cs"/>
          <w:rtl/>
        </w:rPr>
        <w:t>כ / מושב ראשון / ישיבה נ"ח /</w:t>
      </w:r>
    </w:p>
    <w:p w:rsidR="002822E4" w:rsidRDefault="002822E4" w:rsidP="004641A2">
      <w:r>
        <w:rPr>
          <w:rFonts w:hint="cs"/>
          <w:rtl/>
        </w:rPr>
        <w:t>ד'</w:t>
      </w:r>
      <w:r>
        <w:rPr>
          <w:rFonts w:hint="eastAsia"/>
          <w:rtl/>
        </w:rPr>
        <w:t>–ז'</w:t>
      </w:r>
      <w:r>
        <w:rPr>
          <w:rFonts w:hint="cs"/>
          <w:rtl/>
        </w:rPr>
        <w:t xml:space="preserve"> בניסן התשפ"ג / 26–29 במרץ 2023 / 20</w:t>
      </w:r>
    </w:p>
    <w:p w:rsidR="002822E4" w:rsidRDefault="002822E4" w:rsidP="004641A2">
      <w:r>
        <w:rPr>
          <w:rFonts w:hint="cs"/>
          <w:rtl/>
        </w:rPr>
        <w:t>חוברת כ'</w:t>
      </w:r>
    </w:p>
    <w:p w:rsidR="002822E4" w:rsidRDefault="002822E4" w:rsidP="004641A2">
      <w:r>
        <w:rPr>
          <w:rtl/>
        </w:rPr>
        <w:t xml:space="preserve">ישיבה </w:t>
      </w:r>
      <w:r>
        <w:rPr>
          <w:rFonts w:hint="cs"/>
          <w:rtl/>
        </w:rPr>
        <w:t>נ</w:t>
      </w:r>
      <w:r>
        <w:rPr>
          <w:rtl/>
        </w:rPr>
        <w:t>"ח</w:t>
      </w:r>
    </w:p>
    <w:p w:rsidR="002822E4" w:rsidRDefault="002822E4" w:rsidP="004641A2"/>
    <w:p w:rsidR="002822E4" w:rsidRDefault="002822E4" w:rsidP="004641A2"/>
    <w:p w:rsidR="002822E4" w:rsidRDefault="002822E4" w:rsidP="004641A2"/>
    <w:p w:rsidR="002822E4" w:rsidRDefault="002822E4" w:rsidP="004641A2"/>
    <w:p w:rsidR="002822E4" w:rsidRDefault="002822E4" w:rsidP="004641A2"/>
    <w:p w:rsidR="002822E4" w:rsidRDefault="002822E4" w:rsidP="004641A2"/>
    <w:p w:rsidR="002822E4" w:rsidRDefault="002822E4" w:rsidP="004641A2"/>
    <w:p w:rsidR="002822E4" w:rsidRDefault="002822E4" w:rsidP="004641A2"/>
    <w:p w:rsidR="002822E4" w:rsidRDefault="002822E4" w:rsidP="004641A2"/>
    <w:p w:rsidR="002822E4" w:rsidRDefault="002822E4" w:rsidP="004641A2"/>
    <w:p w:rsidR="002822E4" w:rsidRDefault="002822E4" w:rsidP="004641A2"/>
    <w:p w:rsidR="002822E4" w:rsidRDefault="002822E4" w:rsidP="004641A2"/>
    <w:p w:rsidR="002822E4" w:rsidRDefault="002822E4" w:rsidP="004641A2">
      <w:pPr>
        <w:pStyle w:val="ab"/>
        <w:rPr>
          <w:rtl/>
        </w:rPr>
      </w:pPr>
      <w:bookmarkStart w:id="0" w:name="_Toc130822387"/>
      <w:r>
        <w:rPr>
          <w:rtl/>
        </w:rPr>
        <w:t>הישיבה ה</w:t>
      </w:r>
      <w:r>
        <w:rPr>
          <w:rFonts w:hint="cs"/>
          <w:rtl/>
        </w:rPr>
        <w:t>חמישים-ושמונה</w:t>
      </w:r>
      <w:r>
        <w:rPr>
          <w:rtl/>
        </w:rPr>
        <w:t xml:space="preserve"> של הכנסת העשרים-וחמש</w:t>
      </w:r>
      <w:bookmarkEnd w:id="0"/>
    </w:p>
    <w:p w:rsidR="002822E4" w:rsidRDefault="002822E4" w:rsidP="004641A2">
      <w:pPr>
        <w:pStyle w:val="ac"/>
        <w:rPr>
          <w:rtl/>
        </w:rPr>
      </w:pPr>
      <w:bookmarkStart w:id="1" w:name="_Toc130822388"/>
      <w:r>
        <w:rPr>
          <w:rtl/>
        </w:rPr>
        <w:t>יום ראשון, ד' בניסן התשפ"ג (26 במרץ 2023)</w:t>
      </w:r>
      <w:bookmarkEnd w:id="1"/>
    </w:p>
    <w:p w:rsidR="002822E4" w:rsidRDefault="002822E4" w:rsidP="004641A2">
      <w:pPr>
        <w:pStyle w:val="ad"/>
        <w:rPr>
          <w:rtl/>
        </w:rPr>
      </w:pPr>
      <w:r>
        <w:rPr>
          <w:rtl/>
        </w:rPr>
        <w:t>ירושלים, הכנסת, שעה 16:00</w:t>
      </w:r>
    </w:p>
    <w:p w:rsidR="002A4970" w:rsidRDefault="002A497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A4970" w:rsidRDefault="002A4970" w:rsidP="002A4970">
      <w:pPr>
        <w:pStyle w:val="afd"/>
        <w:rPr>
          <w:noProof/>
        </w:rPr>
      </w:pPr>
      <w:r>
        <w:rPr>
          <w:rtl/>
        </w:rPr>
        <w:t xml:space="preserve">תוכן </w:t>
      </w:r>
      <w:r>
        <w:rPr>
          <w:rFonts w:hint="cs"/>
          <w:rtl/>
        </w:rPr>
        <w:t>ה</w:t>
      </w:r>
      <w:r>
        <w:rPr>
          <w:rtl/>
        </w:rPr>
        <w:t>עניינים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TOC</w:instrText>
      </w:r>
      <w:r>
        <w:rPr>
          <w:rtl/>
        </w:rPr>
        <w:instrText xml:space="preserve"> \</w:instrText>
      </w:r>
      <w:r>
        <w:instrText>o "1-9" \h \z \t</w:instrText>
      </w:r>
      <w:r>
        <w:rPr>
          <w:rtl/>
        </w:rPr>
        <w:instrText xml:space="preserve"> "דובר,2,נושא,1,שאילתה,1" </w:instrText>
      </w:r>
      <w:r>
        <w:rPr>
          <w:rtl/>
        </w:rPr>
        <w:fldChar w:fldCharType="separate"/>
      </w:r>
      <w:hyperlink w:anchor="_Toc130822387" w:history="1"/>
    </w:p>
    <w:p w:rsidR="002A4970" w:rsidRDefault="002A4970" w:rsidP="002A4970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130822389" w:history="1">
        <w:r w:rsidRPr="00BF7D63">
          <w:rPr>
            <w:rStyle w:val="Hyperlink"/>
            <w:noProof/>
            <w:rtl/>
          </w:rPr>
          <w:t>הצהרת אמונים של חבר הכנסת ששון ששי גואטה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_Toc130822389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  <w:rtl/>
          </w:rPr>
          <w:t>3</w:t>
        </w:r>
        <w:r>
          <w:rPr>
            <w:noProof/>
            <w:webHidden/>
          </w:rPr>
          <w:fldChar w:fldCharType="end"/>
        </w:r>
      </w:hyperlink>
    </w:p>
    <w:p w:rsidR="002A4970" w:rsidRDefault="002A4970" w:rsidP="002A4970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130822390" w:history="1">
        <w:r w:rsidRPr="00BF7D63">
          <w:rPr>
            <w:rStyle w:val="Hyperlink"/>
            <w:noProof/>
            <w:rtl/>
          </w:rPr>
          <w:t>ששון גואטה (הליכוד):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_Toc130822390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  <w:rtl/>
          </w:rPr>
          <w:t>3</w:t>
        </w:r>
        <w:r>
          <w:rPr>
            <w:noProof/>
            <w:webHidden/>
          </w:rPr>
          <w:fldChar w:fldCharType="end"/>
        </w:r>
      </w:hyperlink>
    </w:p>
    <w:p w:rsidR="002A4970" w:rsidRDefault="002A4970" w:rsidP="002A4970">
      <w:pPr>
        <w:ind w:firstLine="0"/>
        <w:rPr>
          <w:rtl/>
        </w:rPr>
      </w:pPr>
      <w:r>
        <w:rPr>
          <w:rtl/>
        </w:rPr>
        <w:fldChar w:fldCharType="end"/>
      </w:r>
    </w:p>
    <w:p w:rsidR="002822E4" w:rsidRDefault="002822E4" w:rsidP="002A4970">
      <w:pPr>
        <w:ind w:firstLine="0"/>
        <w:rPr>
          <w:rtl/>
        </w:rPr>
      </w:pPr>
      <w:r>
        <w:rPr>
          <w:rtl/>
        </w:rPr>
        <w:br w:type="page"/>
      </w:r>
    </w:p>
    <w:p w:rsidR="002822E4" w:rsidRDefault="002822E4" w:rsidP="008B6346">
      <w:pPr>
        <w:pStyle w:val="a6"/>
        <w:rPr>
          <w:rtl/>
        </w:rPr>
      </w:pPr>
      <w:bookmarkStart w:id="2" w:name="ET_subject_639402_1"/>
      <w:r w:rsidRPr="0016602B">
        <w:rPr>
          <w:rStyle w:val="TagStyle"/>
          <w:rtl/>
        </w:rPr>
        <w:lastRenderedPageBreak/>
        <w:t>&lt;&lt; נושא &gt;&gt;</w:t>
      </w:r>
      <w:r w:rsidRPr="00905533">
        <w:rPr>
          <w:rStyle w:val="TagStyle"/>
          <w:rtl/>
        </w:rPr>
        <w:t xml:space="preserve"> </w:t>
      </w:r>
      <w:bookmarkStart w:id="3" w:name="_Toc130822389"/>
      <w:r>
        <w:rPr>
          <w:rtl/>
        </w:rPr>
        <w:t>הצהרת אמונים של חבר הכנסת ששון ששי גואטה</w:t>
      </w:r>
      <w:bookmarkEnd w:id="3"/>
      <w:r w:rsidRPr="00905533">
        <w:rPr>
          <w:rStyle w:val="TagStyle"/>
          <w:rtl/>
        </w:rPr>
        <w:t xml:space="preserve"> </w:t>
      </w:r>
      <w:r w:rsidRPr="0016602B">
        <w:rPr>
          <w:rStyle w:val="TagStyle"/>
          <w:rtl/>
        </w:rPr>
        <w:t>&lt;&lt; נושא &gt;&gt;</w:t>
      </w:r>
      <w:r>
        <w:rPr>
          <w:rtl/>
        </w:rPr>
        <w:t xml:space="preserve">  </w:t>
      </w:r>
      <w:bookmarkEnd w:id="2"/>
    </w:p>
    <w:p w:rsidR="002822E4" w:rsidRPr="008B6346" w:rsidRDefault="002822E4" w:rsidP="008B6346">
      <w:pPr>
        <w:rPr>
          <w:rtl/>
        </w:rPr>
      </w:pPr>
    </w:p>
    <w:p w:rsidR="002822E4" w:rsidRDefault="002822E4" w:rsidP="0016602B">
      <w:pPr>
        <w:pStyle w:val="af6"/>
        <w:keepNext/>
        <w:rPr>
          <w:rtl/>
        </w:rPr>
      </w:pPr>
      <w:bookmarkStart w:id="4" w:name="ET_yor_6423_2"/>
      <w:r w:rsidRPr="0016602B">
        <w:rPr>
          <w:rStyle w:val="TagStyle"/>
          <w:rtl/>
        </w:rPr>
        <w:t xml:space="preserve"> &lt;&lt; יור &gt;&gt;</w:t>
      </w:r>
      <w:r w:rsidRPr="00905533">
        <w:rPr>
          <w:rStyle w:val="TagStyle"/>
          <w:rtl/>
        </w:rPr>
        <w:t xml:space="preserve"> </w:t>
      </w:r>
      <w:r>
        <w:rPr>
          <w:rtl/>
        </w:rPr>
        <w:t>היו"ר אמיר אוחנה:</w:t>
      </w:r>
      <w:r w:rsidRPr="00905533">
        <w:rPr>
          <w:rStyle w:val="TagStyle"/>
          <w:rtl/>
        </w:rPr>
        <w:t xml:space="preserve"> </w:t>
      </w:r>
      <w:r w:rsidRPr="0016602B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4"/>
    </w:p>
    <w:p w:rsidR="002822E4" w:rsidRDefault="002822E4" w:rsidP="0016602B">
      <w:pPr>
        <w:pStyle w:val="KeepWithNext"/>
        <w:rPr>
          <w:rtl/>
          <w:lang w:eastAsia="he-IL"/>
        </w:rPr>
      </w:pPr>
    </w:p>
    <w:p w:rsidR="002822E4" w:rsidRDefault="002822E4" w:rsidP="009578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לפתוח את ישיבת הכנסת היום, ד' בניסן התשפ"ג, 26 במרץ 2023. </w:t>
      </w:r>
    </w:p>
    <w:p w:rsidR="002822E4" w:rsidRDefault="002822E4" w:rsidP="00957897">
      <w:pPr>
        <w:rPr>
          <w:rtl/>
          <w:lang w:eastAsia="he-IL"/>
        </w:rPr>
      </w:pPr>
    </w:p>
    <w:p w:rsidR="002822E4" w:rsidRDefault="002822E4" w:rsidP="004641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הראשון שעל סדר-היום: </w:t>
      </w:r>
      <w:bookmarkStart w:id="5" w:name="_ETM_Q1_15601"/>
      <w:bookmarkEnd w:id="5"/>
      <w:r w:rsidRPr="00753E3A">
        <w:rPr>
          <w:rtl/>
          <w:lang w:eastAsia="he-IL"/>
        </w:rPr>
        <w:t>הצהרת אמו</w:t>
      </w:r>
      <w:r>
        <w:rPr>
          <w:rtl/>
          <w:lang w:eastAsia="he-IL"/>
        </w:rPr>
        <w:t>נים של חבר הכנסת ששון ששי גואטה</w:t>
      </w:r>
      <w:r>
        <w:rPr>
          <w:rFonts w:hint="cs"/>
          <w:rtl/>
          <w:lang w:eastAsia="he-IL"/>
        </w:rPr>
        <w:t xml:space="preserve">. </w:t>
      </w:r>
      <w:bookmarkStart w:id="6" w:name="_ETM_Q1_31544"/>
      <w:bookmarkEnd w:id="6"/>
      <w:r>
        <w:rPr>
          <w:rFonts w:hint="cs"/>
          <w:rtl/>
          <w:lang w:eastAsia="he-IL"/>
        </w:rPr>
        <w:t xml:space="preserve">נמצאים פה החברים ובני המשפחה. אני מקדם את כולם </w:t>
      </w:r>
      <w:bookmarkStart w:id="7" w:name="_ETM_Q1_33223"/>
      <w:bookmarkEnd w:id="7"/>
      <w:r>
        <w:rPr>
          <w:rFonts w:hint="cs"/>
          <w:rtl/>
          <w:lang w:eastAsia="he-IL"/>
        </w:rPr>
        <w:t xml:space="preserve">בברכה. אנחנו נעבור להצהרת האמונים. כמובן, בהמשך יגיע גם השלב של נאום הבכורה, </w:t>
      </w:r>
      <w:bookmarkStart w:id="8" w:name="_ETM_Q1_43076"/>
      <w:bookmarkEnd w:id="8"/>
      <w:r>
        <w:rPr>
          <w:rFonts w:hint="cs"/>
          <w:rtl/>
          <w:lang w:eastAsia="he-IL"/>
        </w:rPr>
        <w:t>ואני מניח גם שחלקכם תהיו איתנו.</w:t>
      </w:r>
    </w:p>
    <w:p w:rsidR="002822E4" w:rsidRDefault="002822E4" w:rsidP="00905533">
      <w:pPr>
        <w:rPr>
          <w:rtl/>
          <w:lang w:eastAsia="he-IL"/>
        </w:rPr>
      </w:pPr>
    </w:p>
    <w:p w:rsidR="002822E4" w:rsidRDefault="002822E4" w:rsidP="004641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להודיע לכנסת שעל </w:t>
      </w:r>
      <w:bookmarkStart w:id="9" w:name="_ETM_Q1_48499"/>
      <w:bookmarkEnd w:id="9"/>
      <w:r>
        <w:rPr>
          <w:rFonts w:hint="cs"/>
          <w:rtl/>
          <w:lang w:eastAsia="he-IL"/>
        </w:rPr>
        <w:t xml:space="preserve">פי סעיף 43 לחוק-יסוד: הכנסת, עם הפסקת חברותו בכנסת </w:t>
      </w:r>
      <w:bookmarkStart w:id="10" w:name="_ETM_Q1_47464"/>
      <w:bookmarkEnd w:id="10"/>
      <w:r>
        <w:rPr>
          <w:rFonts w:hint="cs"/>
          <w:rtl/>
          <w:lang w:eastAsia="he-IL"/>
        </w:rPr>
        <w:t xml:space="preserve">של חבר הכנסת יואב קיש, שנכנסה לתוקפה היום, יום ראשון </w:t>
      </w:r>
      <w:bookmarkStart w:id="11" w:name="_ETM_Q1_54894"/>
      <w:bookmarkEnd w:id="11"/>
      <w:r>
        <w:rPr>
          <w:rFonts w:hint="cs"/>
          <w:rtl/>
          <w:lang w:eastAsia="he-IL"/>
        </w:rPr>
        <w:t>ד' בניסן התשפ"ג, 26 במרץ 2023, בא במקומו חבר הכנסת</w:t>
      </w:r>
      <w:bookmarkStart w:id="12" w:name="_ETM_Q1_63901"/>
      <w:bookmarkEnd w:id="12"/>
      <w:r>
        <w:rPr>
          <w:rFonts w:hint="cs"/>
          <w:rtl/>
          <w:lang w:eastAsia="he-IL"/>
        </w:rPr>
        <w:t xml:space="preserve"> ששון ששי גואטה. </w:t>
      </w:r>
    </w:p>
    <w:p w:rsidR="002822E4" w:rsidRDefault="002822E4" w:rsidP="00905533">
      <w:pPr>
        <w:rPr>
          <w:rtl/>
          <w:lang w:eastAsia="he-IL"/>
        </w:rPr>
      </w:pPr>
    </w:p>
    <w:p w:rsidR="002822E4" w:rsidRDefault="002822E4" w:rsidP="001660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ששון ששי גואטה, בהתאם לסעיף </w:t>
      </w:r>
      <w:bookmarkStart w:id="13" w:name="_ETM_Q1_67874"/>
      <w:bookmarkEnd w:id="13"/>
      <w:r>
        <w:rPr>
          <w:rFonts w:hint="cs"/>
          <w:rtl/>
          <w:lang w:eastAsia="he-IL"/>
        </w:rPr>
        <w:t xml:space="preserve">15 לחוק-יסוד: הכנסת, ולסעיף 2 לחוק הכנסת, </w:t>
      </w:r>
      <w:proofErr w:type="spellStart"/>
      <w:r>
        <w:rPr>
          <w:rFonts w:hint="cs"/>
          <w:rtl/>
          <w:lang w:eastAsia="he-IL"/>
        </w:rPr>
        <w:t>התשנ"ד</w:t>
      </w:r>
      <w:proofErr w:type="spellEnd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1994, </w:t>
      </w:r>
      <w:bookmarkStart w:id="14" w:name="_ETM_Q1_71751"/>
      <w:bookmarkEnd w:id="14"/>
      <w:r>
        <w:rPr>
          <w:rFonts w:hint="cs"/>
          <w:rtl/>
          <w:lang w:eastAsia="he-IL"/>
        </w:rPr>
        <w:t xml:space="preserve">אקרא בפניך את הצהרת האמונים של חבר הכנסת ואתה תקום </w:t>
      </w:r>
      <w:bookmarkStart w:id="15" w:name="_ETM_Q1_80518"/>
      <w:bookmarkEnd w:id="15"/>
      <w:r>
        <w:rPr>
          <w:rFonts w:hint="cs"/>
          <w:rtl/>
          <w:lang w:eastAsia="he-IL"/>
        </w:rPr>
        <w:t xml:space="preserve">ותצהיר: "מתחייב אני". </w:t>
      </w:r>
    </w:p>
    <w:p w:rsidR="002822E4" w:rsidRDefault="002822E4" w:rsidP="0016602B">
      <w:pPr>
        <w:rPr>
          <w:rtl/>
          <w:lang w:eastAsia="he-IL"/>
        </w:rPr>
      </w:pPr>
    </w:p>
    <w:p w:rsidR="002822E4" w:rsidRDefault="002822E4" w:rsidP="0016602B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נוסח ההצהרה:</w:t>
      </w:r>
      <w:bookmarkStart w:id="16" w:name="_ETM_Q1_79921"/>
      <w:bookmarkEnd w:id="16"/>
    </w:p>
    <w:p w:rsidR="002822E4" w:rsidRDefault="002822E4" w:rsidP="00905533">
      <w:pPr>
        <w:rPr>
          <w:rtl/>
          <w:lang w:eastAsia="he-IL"/>
        </w:rPr>
      </w:pPr>
      <w:bookmarkStart w:id="17" w:name="_ETM_Q1_80036"/>
      <w:bookmarkStart w:id="18" w:name="_ETM_Q1_80080"/>
      <w:bookmarkEnd w:id="17"/>
      <w:bookmarkEnd w:id="18"/>
    </w:p>
    <w:p w:rsidR="002822E4" w:rsidRDefault="002822E4" w:rsidP="00905533">
      <w:pPr>
        <w:rPr>
          <w:rtl/>
          <w:lang w:eastAsia="he-IL"/>
        </w:rPr>
      </w:pPr>
      <w:bookmarkStart w:id="19" w:name="_ETM_Q1_80168"/>
      <w:bookmarkEnd w:id="19"/>
      <w:r>
        <w:rPr>
          <w:rFonts w:hint="cs"/>
          <w:rtl/>
          <w:lang w:eastAsia="he-IL"/>
        </w:rPr>
        <w:t xml:space="preserve">אני מתחייב לשמור </w:t>
      </w:r>
      <w:bookmarkStart w:id="20" w:name="_ETM_Q1_83504"/>
      <w:bookmarkEnd w:id="20"/>
      <w:r>
        <w:rPr>
          <w:rFonts w:hint="cs"/>
          <w:rtl/>
          <w:lang w:eastAsia="he-IL"/>
        </w:rPr>
        <w:t>אמונים למדינת ישראל ולמלא באמונה שלמה את שליחותי בכנסת. בבקשה, אדוני.</w:t>
      </w:r>
    </w:p>
    <w:p w:rsidR="002822E4" w:rsidRDefault="002822E4" w:rsidP="00905533">
      <w:pPr>
        <w:rPr>
          <w:rtl/>
          <w:lang w:eastAsia="he-IL"/>
        </w:rPr>
      </w:pPr>
    </w:p>
    <w:p w:rsidR="002822E4" w:rsidRDefault="002822E4" w:rsidP="000A5E0F">
      <w:pPr>
        <w:pStyle w:val="a4"/>
        <w:keepNext/>
        <w:rPr>
          <w:rtl/>
        </w:rPr>
      </w:pPr>
      <w:bookmarkStart w:id="21" w:name="ET_speaker_6544_4"/>
      <w:r w:rsidRPr="0016602B">
        <w:rPr>
          <w:rStyle w:val="TagStyle"/>
          <w:rtl/>
        </w:rPr>
        <w:t xml:space="preserve"> &lt;&lt; דובר &gt;&gt;</w:t>
      </w:r>
      <w:r w:rsidRPr="003A52BB">
        <w:rPr>
          <w:rStyle w:val="TagStyle"/>
          <w:rtl/>
        </w:rPr>
        <w:t xml:space="preserve"> </w:t>
      </w:r>
      <w:bookmarkStart w:id="22" w:name="_Toc130822390"/>
      <w:r>
        <w:rPr>
          <w:rtl/>
        </w:rPr>
        <w:t>ששון גואטה (הליכוד):</w:t>
      </w:r>
      <w:bookmarkEnd w:id="22"/>
      <w:r w:rsidRPr="003A52BB">
        <w:rPr>
          <w:rStyle w:val="TagStyle"/>
          <w:rtl/>
        </w:rPr>
        <w:t xml:space="preserve"> </w:t>
      </w:r>
      <w:r w:rsidRPr="0016602B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End w:id="21"/>
    </w:p>
    <w:p w:rsidR="002822E4" w:rsidRDefault="002822E4" w:rsidP="0016602B">
      <w:pPr>
        <w:pStyle w:val="KeepWithNext"/>
        <w:rPr>
          <w:rtl/>
          <w:lang w:eastAsia="he-IL"/>
        </w:rPr>
      </w:pPr>
    </w:p>
    <w:p w:rsidR="002822E4" w:rsidRDefault="002822E4" w:rsidP="003A52BB">
      <w:pPr>
        <w:rPr>
          <w:rtl/>
          <w:lang w:eastAsia="he-IL"/>
        </w:rPr>
      </w:pPr>
      <w:r>
        <w:rPr>
          <w:rFonts w:hint="cs"/>
          <w:rtl/>
          <w:lang w:eastAsia="he-IL"/>
        </w:rPr>
        <w:t>מתחייב אני.</w:t>
      </w:r>
    </w:p>
    <w:p w:rsidR="002822E4" w:rsidRDefault="002822E4" w:rsidP="003A52BB">
      <w:pPr>
        <w:rPr>
          <w:rtl/>
          <w:lang w:eastAsia="he-IL"/>
        </w:rPr>
      </w:pPr>
      <w:bookmarkStart w:id="23" w:name="_ETM_Q1_88938"/>
      <w:bookmarkStart w:id="24" w:name="_ETM_Q1_89015"/>
      <w:bookmarkEnd w:id="23"/>
      <w:bookmarkEnd w:id="24"/>
    </w:p>
    <w:p w:rsidR="002822E4" w:rsidRDefault="002822E4" w:rsidP="0016602B">
      <w:pPr>
        <w:pStyle w:val="af6"/>
        <w:keepNext/>
        <w:rPr>
          <w:rtl/>
        </w:rPr>
      </w:pPr>
      <w:bookmarkStart w:id="25" w:name="ET_yor_6423_5"/>
      <w:r w:rsidRPr="0016602B">
        <w:rPr>
          <w:rStyle w:val="TagStyle"/>
          <w:rtl/>
        </w:rPr>
        <w:t xml:space="preserve"> &lt;&lt; יור &gt;&gt;</w:t>
      </w:r>
      <w:r w:rsidRPr="003A52BB">
        <w:rPr>
          <w:rStyle w:val="TagStyle"/>
          <w:rtl/>
        </w:rPr>
        <w:t xml:space="preserve"> </w:t>
      </w:r>
      <w:r>
        <w:rPr>
          <w:rtl/>
        </w:rPr>
        <w:t>היו"ר אמיר אוחנה:</w:t>
      </w:r>
      <w:r w:rsidRPr="003A52BB">
        <w:rPr>
          <w:rStyle w:val="TagStyle"/>
          <w:rtl/>
        </w:rPr>
        <w:t xml:space="preserve"> </w:t>
      </w:r>
      <w:r w:rsidRPr="0016602B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25"/>
    </w:p>
    <w:p w:rsidR="002822E4" w:rsidRDefault="002822E4" w:rsidP="0016602B">
      <w:pPr>
        <w:pStyle w:val="KeepWithNext"/>
        <w:rPr>
          <w:rtl/>
          <w:lang w:eastAsia="he-IL"/>
        </w:rPr>
      </w:pPr>
    </w:p>
    <w:p w:rsidR="002822E4" w:rsidRDefault="002822E4" w:rsidP="008B6346">
      <w:pPr>
        <w:rPr>
          <w:rtl/>
          <w:lang w:eastAsia="he-IL"/>
        </w:rPr>
      </w:pPr>
      <w:bookmarkStart w:id="26" w:name="_ETM_Q1_89733"/>
      <w:bookmarkEnd w:id="26"/>
      <w:r>
        <w:rPr>
          <w:rFonts w:hint="cs"/>
          <w:rtl/>
          <w:lang w:eastAsia="he-IL"/>
        </w:rPr>
        <w:t xml:space="preserve">ברוך הבא. </w:t>
      </w:r>
      <w:bookmarkStart w:id="27" w:name="_ETM_Q1_95099"/>
      <w:bookmarkEnd w:id="27"/>
    </w:p>
    <w:p w:rsidR="002822E4" w:rsidRDefault="002822E4" w:rsidP="003A52BB">
      <w:pPr>
        <w:rPr>
          <w:rtl/>
          <w:lang w:eastAsia="he-IL"/>
        </w:rPr>
      </w:pPr>
      <w:bookmarkStart w:id="28" w:name="_ETM_Q1_95185"/>
      <w:bookmarkEnd w:id="28"/>
    </w:p>
    <w:p w:rsidR="002822E4" w:rsidRDefault="002822E4" w:rsidP="003A52BB">
      <w:pPr>
        <w:rPr>
          <w:rtl/>
          <w:lang w:eastAsia="he-IL"/>
        </w:rPr>
      </w:pPr>
      <w:bookmarkStart w:id="29" w:name="_ETM_Q1_95242"/>
      <w:bookmarkStart w:id="30" w:name="_ETM_Q1_95333"/>
      <w:bookmarkEnd w:id="29"/>
      <w:bookmarkEnd w:id="30"/>
      <w:r>
        <w:rPr>
          <w:rFonts w:hint="cs"/>
          <w:rtl/>
          <w:lang w:eastAsia="he-IL"/>
        </w:rPr>
        <w:t>חברים יקרים, אנחנו נצא כרגע להפסקה</w:t>
      </w:r>
      <w:bookmarkStart w:id="31" w:name="_ETM_Q1_98334"/>
      <w:bookmarkEnd w:id="31"/>
      <w:r>
        <w:rPr>
          <w:rFonts w:hint="cs"/>
          <w:rtl/>
          <w:lang w:eastAsia="he-IL"/>
        </w:rPr>
        <w:t xml:space="preserve">, ואנחנו נודיע על חידוש הישיבה חצי שעה לפני. אנחנו יוצאים </w:t>
      </w:r>
      <w:bookmarkStart w:id="32" w:name="_ETM_Q1_102925"/>
      <w:bookmarkEnd w:id="32"/>
      <w:r>
        <w:rPr>
          <w:rFonts w:hint="cs"/>
          <w:rtl/>
          <w:lang w:eastAsia="he-IL"/>
        </w:rPr>
        <w:t>להפסקה לטובת הוועדות, כמובן.</w:t>
      </w:r>
    </w:p>
    <w:p w:rsidR="002822E4" w:rsidRDefault="002822E4" w:rsidP="00905533">
      <w:pPr>
        <w:rPr>
          <w:rtl/>
          <w:lang w:eastAsia="he-IL"/>
        </w:rPr>
      </w:pPr>
    </w:p>
    <w:p w:rsidR="00315BCA" w:rsidRDefault="00315BCA" w:rsidP="002A4970">
      <w:pPr>
        <w:pStyle w:val="afc"/>
        <w:keepNext/>
        <w:ind w:firstLine="0"/>
        <w:jc w:val="center"/>
        <w:rPr>
          <w:rtl/>
        </w:rPr>
      </w:pPr>
      <w:r w:rsidRPr="00185FCC">
        <w:rPr>
          <w:rStyle w:val="TagStyle"/>
          <w:rtl/>
        </w:rPr>
        <w:t xml:space="preserve">&lt;&lt; הפסקה &gt;&gt; </w:t>
      </w:r>
      <w:r>
        <w:rPr>
          <w:rtl/>
        </w:rPr>
        <w:t xml:space="preserve">(הישיבה נפסקה בשעה 16:01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</w:t>
      </w:r>
      <w:r>
        <w:rPr>
          <w:rFonts w:hint="cs"/>
          <w:rtl/>
        </w:rPr>
        <w:t>01</w:t>
      </w:r>
      <w:r>
        <w:rPr>
          <w:rtl/>
        </w:rPr>
        <w:t>:30.)</w:t>
      </w:r>
      <w:r w:rsidRPr="00185FCC">
        <w:rPr>
          <w:rStyle w:val="TagStyle"/>
          <w:rtl/>
        </w:rPr>
        <w:t xml:space="preserve"> &lt;&lt; הפסקה &gt;&gt;</w:t>
      </w:r>
    </w:p>
    <w:p w:rsidR="00315BCA" w:rsidRPr="00185FCC" w:rsidRDefault="00315BCA" w:rsidP="00185FCC">
      <w:pPr>
        <w:ind w:firstLine="0"/>
        <w:rPr>
          <w:rtl/>
        </w:rPr>
      </w:pPr>
    </w:p>
    <w:p w:rsidR="00315BCA" w:rsidRDefault="00315BCA" w:rsidP="00FE33E1">
      <w:pPr>
        <w:pStyle w:val="af6"/>
        <w:keepNext/>
        <w:rPr>
          <w:rtl/>
        </w:rPr>
      </w:pPr>
      <w:bookmarkStart w:id="33" w:name="ET_yor_6488_1"/>
      <w:r w:rsidRPr="00FE33E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אוריאל בוסו:</w:t>
      </w:r>
      <w:r w:rsidRPr="00FE33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:rsidR="00315BCA" w:rsidRDefault="00315BCA" w:rsidP="00FE33E1">
      <w:pPr>
        <w:pStyle w:val="KeepWithNext"/>
        <w:rPr>
          <w:rtl/>
          <w:lang w:eastAsia="he-IL"/>
        </w:rPr>
      </w:pPr>
    </w:p>
    <w:p w:rsidR="00315BCA" w:rsidRDefault="00315BCA" w:rsidP="000548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הכנסת, אני מחדש את הישיבה ואז נועל. ישיבת המליאה נעולה. </w:t>
      </w:r>
      <w:bookmarkStart w:id="34" w:name="_ETM_Q58_196868"/>
      <w:bookmarkEnd w:id="34"/>
      <w:r>
        <w:rPr>
          <w:rFonts w:hint="cs"/>
          <w:rtl/>
          <w:lang w:eastAsia="he-IL"/>
        </w:rPr>
        <w:t xml:space="preserve">הישיבה הבאה תתקיים היום, יום שני, ה' בניסן התשפ"ג, 27 במרץ 2023. ישיבה זו נעולה. </w:t>
      </w:r>
      <w:bookmarkStart w:id="35" w:name="_ETM_Q58_808435"/>
      <w:bookmarkEnd w:id="35"/>
      <w:r>
        <w:rPr>
          <w:rFonts w:hint="cs"/>
          <w:rtl/>
          <w:lang w:eastAsia="he-IL"/>
        </w:rPr>
        <w:t xml:space="preserve">לילה טוב. </w:t>
      </w:r>
    </w:p>
    <w:p w:rsidR="00315BCA" w:rsidRDefault="00315BCA" w:rsidP="00FE33E1">
      <w:pPr>
        <w:rPr>
          <w:rtl/>
          <w:lang w:eastAsia="he-IL"/>
        </w:rPr>
      </w:pPr>
    </w:p>
    <w:p w:rsidR="00315BCA" w:rsidRDefault="00315BCA" w:rsidP="00FE33E1">
      <w:pPr>
        <w:pStyle w:val="afa"/>
        <w:keepNext/>
        <w:rPr>
          <w:rtl/>
          <w:lang w:eastAsia="he-IL"/>
        </w:rPr>
      </w:pPr>
      <w:bookmarkStart w:id="36" w:name="ET_meetingend_2"/>
      <w:r w:rsidRPr="00FE33E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01:30.</w:t>
      </w:r>
      <w:r w:rsidRPr="00FE33E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6"/>
    </w:p>
    <w:p w:rsidR="00315BCA" w:rsidRDefault="00315BCA" w:rsidP="00FE33E1">
      <w:pPr>
        <w:pStyle w:val="KeepWithNext"/>
        <w:rPr>
          <w:rtl/>
          <w:lang w:eastAsia="he-IL"/>
        </w:rPr>
      </w:pPr>
    </w:p>
    <w:p w:rsidR="00315BCA" w:rsidRPr="00FE33E1" w:rsidRDefault="00315BCA" w:rsidP="00FE33E1">
      <w:pPr>
        <w:rPr>
          <w:rtl/>
          <w:lang w:eastAsia="he-IL"/>
        </w:rPr>
      </w:pPr>
    </w:p>
    <w:p w:rsidR="00315BCA" w:rsidRPr="00315BCA" w:rsidRDefault="00315BCA" w:rsidP="002822E4">
      <w:pPr>
        <w:rPr>
          <w:rtl/>
        </w:rPr>
      </w:pPr>
      <w:bookmarkStart w:id="37" w:name="_GoBack"/>
      <w:bookmarkEnd w:id="37"/>
    </w:p>
    <w:sectPr w:rsidR="00315BCA" w:rsidRPr="00315BCA" w:rsidSect="0090553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6A1D" w:rsidRDefault="00C36A1D">
      <w:r>
        <w:separator/>
      </w:r>
    </w:p>
  </w:endnote>
  <w:endnote w:type="continuationSeparator" w:id="0">
    <w:p w:rsidR="00C36A1D" w:rsidRDefault="00C36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4970" w:rsidRDefault="002A4970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4970" w:rsidRDefault="002A4970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4970" w:rsidRDefault="002A497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6A1D" w:rsidRDefault="00C36A1D">
      <w:r>
        <w:separator/>
      </w:r>
    </w:p>
  </w:footnote>
  <w:footnote w:type="continuationSeparator" w:id="0">
    <w:p w:rsidR="00C36A1D" w:rsidRDefault="00C36A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4EE" w:rsidRDefault="003854EE" w:rsidP="0017779F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854EE" w:rsidRDefault="003854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4EE" w:rsidRDefault="003854EE" w:rsidP="000F00C1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2A4970">
      <w:rPr>
        <w:rStyle w:val="af7"/>
        <w:noProof/>
        <w:rtl/>
      </w:rPr>
      <w:t>4</w:t>
    </w:r>
    <w:r>
      <w:rPr>
        <w:rStyle w:val="af7"/>
        <w:rtl/>
      </w:rPr>
      <w:fldChar w:fldCharType="end"/>
    </w:r>
  </w:p>
  <w:tbl>
    <w:tblPr>
      <w:bidiVisual/>
      <w:tblW w:w="8100" w:type="dxa"/>
      <w:tblLook w:val="04A0" w:firstRow="1" w:lastRow="0" w:firstColumn="1" w:lastColumn="0" w:noHBand="0" w:noVBand="1"/>
    </w:tblPr>
    <w:tblGrid>
      <w:gridCol w:w="2880"/>
      <w:gridCol w:w="2520"/>
      <w:gridCol w:w="2700"/>
    </w:tblGrid>
    <w:tr w:rsidR="003854EE">
      <w:trPr>
        <w:cantSplit/>
        <w:trHeight w:val="421"/>
      </w:trPr>
      <w:tc>
        <w:tcPr>
          <w:tcW w:w="2880" w:type="dxa"/>
        </w:tcPr>
        <w:p w:rsidR="003854EE" w:rsidRDefault="002A4970" w:rsidP="00BE0137">
          <w:pPr>
            <w:ind w:right="360" w:firstLine="0"/>
            <w:jc w:val="left"/>
          </w:pPr>
          <w:r>
            <w:rPr>
              <w:rtl/>
            </w:rPr>
            <w:t>דברי הכנסת</w:t>
          </w:r>
        </w:p>
      </w:tc>
      <w:tc>
        <w:tcPr>
          <w:tcW w:w="2520" w:type="dxa"/>
        </w:tcPr>
        <w:p w:rsidR="003854EE" w:rsidRDefault="002A4970" w:rsidP="00BE0137">
          <w:pPr>
            <w:ind w:firstLine="0"/>
            <w:jc w:val="left"/>
          </w:pPr>
          <w:r>
            <w:rPr>
              <w:rtl/>
            </w:rPr>
            <w:t>ישיבה מס' 58</w:t>
          </w:r>
        </w:p>
      </w:tc>
      <w:tc>
        <w:tcPr>
          <w:tcW w:w="2700" w:type="dxa"/>
        </w:tcPr>
        <w:p w:rsidR="003854EE" w:rsidRDefault="002A4970" w:rsidP="00BE0137">
          <w:pPr>
            <w:ind w:firstLine="0"/>
            <w:jc w:val="left"/>
            <w:rPr>
              <w:rtl/>
            </w:rPr>
          </w:pPr>
          <w:r>
            <w:rPr>
              <w:rtl/>
            </w:rPr>
            <w:t>26/03/2023</w:t>
          </w:r>
        </w:p>
      </w:tc>
    </w:tr>
  </w:tbl>
  <w:p w:rsidR="003854EE" w:rsidRPr="000F00C1" w:rsidRDefault="003854EE" w:rsidP="000F00C1">
    <w:pPr>
      <w:pStyle w:val="a3"/>
      <w:ind w:firstLine="0"/>
      <w:rPr>
        <w:rtl/>
      </w:rPr>
    </w:pPr>
    <w:r w:rsidRPr="000F00C1">
      <w:rPr>
        <w:szCs w:val="24"/>
        <w:rtl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4970" w:rsidRDefault="002A497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916"/>
    <w:rsid w:val="00036B10"/>
    <w:rsid w:val="00050737"/>
    <w:rsid w:val="000559DC"/>
    <w:rsid w:val="00060E55"/>
    <w:rsid w:val="00062EF7"/>
    <w:rsid w:val="000678FD"/>
    <w:rsid w:val="00067F42"/>
    <w:rsid w:val="0008322C"/>
    <w:rsid w:val="0008749D"/>
    <w:rsid w:val="00092197"/>
    <w:rsid w:val="00093026"/>
    <w:rsid w:val="00097AD7"/>
    <w:rsid w:val="000A5E0F"/>
    <w:rsid w:val="000B0C68"/>
    <w:rsid w:val="000B2EE6"/>
    <w:rsid w:val="000C7A99"/>
    <w:rsid w:val="000E2B67"/>
    <w:rsid w:val="000E54FD"/>
    <w:rsid w:val="000F00C1"/>
    <w:rsid w:val="000F3FEA"/>
    <w:rsid w:val="001203D3"/>
    <w:rsid w:val="001270CE"/>
    <w:rsid w:val="00146DD9"/>
    <w:rsid w:val="00150822"/>
    <w:rsid w:val="00152AEB"/>
    <w:rsid w:val="00155D84"/>
    <w:rsid w:val="001568E1"/>
    <w:rsid w:val="0016602B"/>
    <w:rsid w:val="00167294"/>
    <w:rsid w:val="00171E7F"/>
    <w:rsid w:val="0017779F"/>
    <w:rsid w:val="00195571"/>
    <w:rsid w:val="00196822"/>
    <w:rsid w:val="001A74E9"/>
    <w:rsid w:val="001B4EB2"/>
    <w:rsid w:val="001B79C5"/>
    <w:rsid w:val="001C0EA3"/>
    <w:rsid w:val="001C44DA"/>
    <w:rsid w:val="001D440C"/>
    <w:rsid w:val="001F663D"/>
    <w:rsid w:val="002030F8"/>
    <w:rsid w:val="00206DA6"/>
    <w:rsid w:val="002158D1"/>
    <w:rsid w:val="002273C2"/>
    <w:rsid w:val="0023490F"/>
    <w:rsid w:val="00245249"/>
    <w:rsid w:val="0024645B"/>
    <w:rsid w:val="00261554"/>
    <w:rsid w:val="002659DF"/>
    <w:rsid w:val="00272422"/>
    <w:rsid w:val="00276506"/>
    <w:rsid w:val="002822E4"/>
    <w:rsid w:val="00283D7D"/>
    <w:rsid w:val="002863DC"/>
    <w:rsid w:val="00291ACD"/>
    <w:rsid w:val="00292378"/>
    <w:rsid w:val="002A4970"/>
    <w:rsid w:val="002B3331"/>
    <w:rsid w:val="002B410F"/>
    <w:rsid w:val="002D0384"/>
    <w:rsid w:val="002D5B7D"/>
    <w:rsid w:val="002F57E3"/>
    <w:rsid w:val="00300869"/>
    <w:rsid w:val="00302765"/>
    <w:rsid w:val="00310572"/>
    <w:rsid w:val="00315BCA"/>
    <w:rsid w:val="0033612E"/>
    <w:rsid w:val="00341660"/>
    <w:rsid w:val="003475E7"/>
    <w:rsid w:val="003643D7"/>
    <w:rsid w:val="00371162"/>
    <w:rsid w:val="003854EE"/>
    <w:rsid w:val="00390D1D"/>
    <w:rsid w:val="003A52BB"/>
    <w:rsid w:val="003A64AF"/>
    <w:rsid w:val="003A781D"/>
    <w:rsid w:val="003B23B0"/>
    <w:rsid w:val="003B431C"/>
    <w:rsid w:val="003C0AB0"/>
    <w:rsid w:val="003C279D"/>
    <w:rsid w:val="003D275C"/>
    <w:rsid w:val="003D6D0C"/>
    <w:rsid w:val="003E1A78"/>
    <w:rsid w:val="003E5420"/>
    <w:rsid w:val="003F0A5F"/>
    <w:rsid w:val="00424C94"/>
    <w:rsid w:val="0043243C"/>
    <w:rsid w:val="00440D3D"/>
    <w:rsid w:val="00451B3A"/>
    <w:rsid w:val="004641A2"/>
    <w:rsid w:val="00473646"/>
    <w:rsid w:val="00477E1F"/>
    <w:rsid w:val="00494542"/>
    <w:rsid w:val="004B0A65"/>
    <w:rsid w:val="004B1177"/>
    <w:rsid w:val="004B1BE9"/>
    <w:rsid w:val="004B23DC"/>
    <w:rsid w:val="004B3111"/>
    <w:rsid w:val="004C041C"/>
    <w:rsid w:val="004D2026"/>
    <w:rsid w:val="004D76F4"/>
    <w:rsid w:val="004E061C"/>
    <w:rsid w:val="00500C0C"/>
    <w:rsid w:val="00504760"/>
    <w:rsid w:val="00515A49"/>
    <w:rsid w:val="005278E4"/>
    <w:rsid w:val="00542319"/>
    <w:rsid w:val="00551AFF"/>
    <w:rsid w:val="005911B3"/>
    <w:rsid w:val="00591FE2"/>
    <w:rsid w:val="005A342D"/>
    <w:rsid w:val="005C34D9"/>
    <w:rsid w:val="005C363E"/>
    <w:rsid w:val="005C7781"/>
    <w:rsid w:val="005D3A45"/>
    <w:rsid w:val="005D61F3"/>
    <w:rsid w:val="005D7A65"/>
    <w:rsid w:val="005E3ADA"/>
    <w:rsid w:val="00615F7E"/>
    <w:rsid w:val="00665DD8"/>
    <w:rsid w:val="00674431"/>
    <w:rsid w:val="00675874"/>
    <w:rsid w:val="006A035F"/>
    <w:rsid w:val="006A0CB7"/>
    <w:rsid w:val="006A63A9"/>
    <w:rsid w:val="006A6CF5"/>
    <w:rsid w:val="006D268B"/>
    <w:rsid w:val="006E4E4D"/>
    <w:rsid w:val="00702755"/>
    <w:rsid w:val="007237A0"/>
    <w:rsid w:val="00726D8F"/>
    <w:rsid w:val="007408C3"/>
    <w:rsid w:val="00753E3A"/>
    <w:rsid w:val="00792E78"/>
    <w:rsid w:val="007E5FE1"/>
    <w:rsid w:val="007F0E64"/>
    <w:rsid w:val="008306A7"/>
    <w:rsid w:val="00836B57"/>
    <w:rsid w:val="008411D1"/>
    <w:rsid w:val="00841223"/>
    <w:rsid w:val="00846BE9"/>
    <w:rsid w:val="00850498"/>
    <w:rsid w:val="00853CEC"/>
    <w:rsid w:val="0085514C"/>
    <w:rsid w:val="00855968"/>
    <w:rsid w:val="0086178C"/>
    <w:rsid w:val="008705A0"/>
    <w:rsid w:val="00872F66"/>
    <w:rsid w:val="008B1423"/>
    <w:rsid w:val="008B38BE"/>
    <w:rsid w:val="008B6346"/>
    <w:rsid w:val="008C315C"/>
    <w:rsid w:val="008C341C"/>
    <w:rsid w:val="008D1DFB"/>
    <w:rsid w:val="008D708A"/>
    <w:rsid w:val="00905533"/>
    <w:rsid w:val="00914321"/>
    <w:rsid w:val="00914904"/>
    <w:rsid w:val="00920B8D"/>
    <w:rsid w:val="0092207C"/>
    <w:rsid w:val="00945E6A"/>
    <w:rsid w:val="00946460"/>
    <w:rsid w:val="0094688E"/>
    <w:rsid w:val="009476A5"/>
    <w:rsid w:val="009515F0"/>
    <w:rsid w:val="0095443E"/>
    <w:rsid w:val="00957897"/>
    <w:rsid w:val="00960796"/>
    <w:rsid w:val="009635F5"/>
    <w:rsid w:val="00970775"/>
    <w:rsid w:val="00970CE0"/>
    <w:rsid w:val="009806ED"/>
    <w:rsid w:val="009900BB"/>
    <w:rsid w:val="00993DA1"/>
    <w:rsid w:val="009A295C"/>
    <w:rsid w:val="009A4BFC"/>
    <w:rsid w:val="009B50C0"/>
    <w:rsid w:val="009C2EDD"/>
    <w:rsid w:val="009C35BE"/>
    <w:rsid w:val="009F1518"/>
    <w:rsid w:val="00A11A5C"/>
    <w:rsid w:val="00A15971"/>
    <w:rsid w:val="00A16437"/>
    <w:rsid w:val="00A20FF3"/>
    <w:rsid w:val="00A30441"/>
    <w:rsid w:val="00A35551"/>
    <w:rsid w:val="00A3564F"/>
    <w:rsid w:val="00A42DFE"/>
    <w:rsid w:val="00A47DEB"/>
    <w:rsid w:val="00A66020"/>
    <w:rsid w:val="00A719DD"/>
    <w:rsid w:val="00A83507"/>
    <w:rsid w:val="00AB02EE"/>
    <w:rsid w:val="00AB1070"/>
    <w:rsid w:val="00AC41C0"/>
    <w:rsid w:val="00AD2F00"/>
    <w:rsid w:val="00AE688E"/>
    <w:rsid w:val="00AF4E2C"/>
    <w:rsid w:val="00B04B9C"/>
    <w:rsid w:val="00B179E5"/>
    <w:rsid w:val="00B36F42"/>
    <w:rsid w:val="00B43239"/>
    <w:rsid w:val="00B63F8D"/>
    <w:rsid w:val="00B650CC"/>
    <w:rsid w:val="00B751FF"/>
    <w:rsid w:val="00BB2F43"/>
    <w:rsid w:val="00BB764D"/>
    <w:rsid w:val="00BD47B7"/>
    <w:rsid w:val="00BD7D35"/>
    <w:rsid w:val="00BE0137"/>
    <w:rsid w:val="00BE325F"/>
    <w:rsid w:val="00C16F92"/>
    <w:rsid w:val="00C30D2E"/>
    <w:rsid w:val="00C3598A"/>
    <w:rsid w:val="00C36A1D"/>
    <w:rsid w:val="00C5322E"/>
    <w:rsid w:val="00C545B9"/>
    <w:rsid w:val="00C67798"/>
    <w:rsid w:val="00C710BE"/>
    <w:rsid w:val="00C740F3"/>
    <w:rsid w:val="00C80434"/>
    <w:rsid w:val="00C8303A"/>
    <w:rsid w:val="00C8624A"/>
    <w:rsid w:val="00C92A23"/>
    <w:rsid w:val="00CA5363"/>
    <w:rsid w:val="00CB6D60"/>
    <w:rsid w:val="00CC6848"/>
    <w:rsid w:val="00CE3DA7"/>
    <w:rsid w:val="00CE5849"/>
    <w:rsid w:val="00CF7480"/>
    <w:rsid w:val="00D0004F"/>
    <w:rsid w:val="00D55E2B"/>
    <w:rsid w:val="00D6392D"/>
    <w:rsid w:val="00D64F6D"/>
    <w:rsid w:val="00D7575A"/>
    <w:rsid w:val="00DA1269"/>
    <w:rsid w:val="00DA52BD"/>
    <w:rsid w:val="00DE3814"/>
    <w:rsid w:val="00DE496E"/>
    <w:rsid w:val="00E035CE"/>
    <w:rsid w:val="00E23F44"/>
    <w:rsid w:val="00E25E6C"/>
    <w:rsid w:val="00E4636F"/>
    <w:rsid w:val="00E50298"/>
    <w:rsid w:val="00E53A84"/>
    <w:rsid w:val="00E550D6"/>
    <w:rsid w:val="00E56AC8"/>
    <w:rsid w:val="00E6097E"/>
    <w:rsid w:val="00E60981"/>
    <w:rsid w:val="00E70603"/>
    <w:rsid w:val="00E91BC3"/>
    <w:rsid w:val="00E97C82"/>
    <w:rsid w:val="00EA1C29"/>
    <w:rsid w:val="00EA46D4"/>
    <w:rsid w:val="00EC3A7C"/>
    <w:rsid w:val="00ED1A98"/>
    <w:rsid w:val="00EE5F9F"/>
    <w:rsid w:val="00EE6AC0"/>
    <w:rsid w:val="00F1373A"/>
    <w:rsid w:val="00F30855"/>
    <w:rsid w:val="00F33902"/>
    <w:rsid w:val="00F45B06"/>
    <w:rsid w:val="00F506F2"/>
    <w:rsid w:val="00F51DF9"/>
    <w:rsid w:val="00F53584"/>
    <w:rsid w:val="00F63084"/>
    <w:rsid w:val="00F63EE6"/>
    <w:rsid w:val="00F84EE2"/>
    <w:rsid w:val="00FB787D"/>
    <w:rsid w:val="00FC46CB"/>
    <w:rsid w:val="00FD1BF2"/>
    <w:rsid w:val="00FD225E"/>
    <w:rsid w:val="00FE3474"/>
    <w:rsid w:val="00FE53BE"/>
    <w:rsid w:val="00FF2E1E"/>
    <w:rsid w:val="00FF7BEF"/>
    <w:rsid w:val="00FF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C36178EA-37A8-40F4-9666-EF4309BC0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C68"/>
    <w:pPr>
      <w:bidi/>
      <w:spacing w:line="360" w:lineRule="auto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link w:val="10"/>
    <w:qFormat/>
    <w:rsid w:val="00D64F6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41660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678FD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841223"/>
    <w:pPr>
      <w:ind w:firstLine="0"/>
    </w:pPr>
    <w:rPr>
      <w:b/>
      <w:bCs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3"/>
    <w:next w:val="a"/>
    <w:rsid w:val="000678FD"/>
    <w:pPr>
      <w:spacing w:before="0" w:after="0"/>
      <w:ind w:firstLine="0"/>
      <w:jc w:val="center"/>
    </w:pPr>
    <w:rPr>
      <w:rFonts w:ascii="Arial" w:hAnsi="Arial" w:cs="Arial"/>
      <w:sz w:val="24"/>
      <w:szCs w:val="24"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pPr>
      <w:jc w:val="center"/>
    </w:pPr>
    <w:rPr>
      <w:b/>
      <w:bCs/>
      <w:sz w:val="20"/>
      <w:szCs w:val="20"/>
    </w:rPr>
  </w:style>
  <w:style w:type="paragraph" w:customStyle="1" w:styleId="a9">
    <w:name w:val="שאילתה"/>
    <w:basedOn w:val="3"/>
    <w:next w:val="a"/>
    <w:rsid w:val="00993DA1"/>
    <w:pPr>
      <w:spacing w:before="0" w:after="0"/>
      <w:jc w:val="center"/>
    </w:pPr>
    <w:rPr>
      <w:rFonts w:ascii="Arial" w:hAnsi="Arial" w:cs="Arial"/>
      <w:szCs w:val="22"/>
      <w:u w:val="single"/>
    </w:rPr>
  </w:style>
  <w:style w:type="paragraph" w:customStyle="1" w:styleId="aa">
    <w:name w:val="תאריך_עברי"/>
    <w:basedOn w:val="a"/>
    <w:next w:val="a"/>
    <w:pPr>
      <w:jc w:val="center"/>
    </w:pPr>
  </w:style>
  <w:style w:type="paragraph" w:customStyle="1" w:styleId="ab">
    <w:name w:val="שער_כותרת_מספר_ישיבה"/>
    <w:basedOn w:val="1"/>
    <w:next w:val="a"/>
    <w:rsid w:val="00D64F6D"/>
    <w:pPr>
      <w:spacing w:before="0" w:after="0"/>
      <w:jc w:val="center"/>
    </w:pPr>
    <w:rPr>
      <w:rFonts w:ascii="Arial" w:hAnsi="Arial" w:cs="Arial"/>
      <w:sz w:val="28"/>
      <w:szCs w:val="28"/>
      <w:u w:val="single"/>
    </w:rPr>
  </w:style>
  <w:style w:type="paragraph" w:customStyle="1" w:styleId="ac">
    <w:name w:val="שער_יום_תאריך_ישיבה"/>
    <w:basedOn w:val="1"/>
    <w:next w:val="a"/>
    <w:rsid w:val="00C545B9"/>
    <w:pPr>
      <w:spacing w:before="0" w:after="0"/>
      <w:jc w:val="center"/>
    </w:pPr>
    <w:rPr>
      <w:rFonts w:ascii="Arial" w:hAnsi="Arial" w:cs="Arial"/>
      <w:b w:val="0"/>
      <w:bCs w:val="0"/>
      <w:sz w:val="22"/>
      <w:szCs w:val="22"/>
    </w:rPr>
  </w:style>
  <w:style w:type="paragraph" w:customStyle="1" w:styleId="ad">
    <w:name w:val="שער_ירושלים"/>
    <w:basedOn w:val="a"/>
    <w:next w:val="a"/>
    <w:pPr>
      <w:jc w:val="center"/>
    </w:pPr>
  </w:style>
  <w:style w:type="paragraph" w:customStyle="1" w:styleId="ae">
    <w:name w:val="שער_דברי_הכנסת"/>
    <w:basedOn w:val="a"/>
    <w:next w:val="a"/>
    <w:pPr>
      <w:jc w:val="left"/>
    </w:pPr>
    <w:rPr>
      <w:b/>
      <w:bCs/>
    </w:rPr>
  </w:style>
  <w:style w:type="paragraph" w:customStyle="1" w:styleId="af">
    <w:name w:val="שער_מספר_חוברת"/>
    <w:basedOn w:val="a"/>
    <w:next w:val="a"/>
    <w:pPr>
      <w:jc w:val="left"/>
    </w:pPr>
    <w:rPr>
      <w:b/>
      <w:bCs/>
    </w:rPr>
  </w:style>
  <w:style w:type="paragraph" w:customStyle="1" w:styleId="af0">
    <w:name w:val="שער_מספר_ישיבה"/>
    <w:basedOn w:val="a"/>
    <w:next w:val="a"/>
    <w:pPr>
      <w:jc w:val="left"/>
    </w:pPr>
    <w:rPr>
      <w:b/>
      <w:bCs/>
    </w:rPr>
  </w:style>
  <w:style w:type="paragraph" w:customStyle="1" w:styleId="af1">
    <w:name w:val="הצבעה_מספר"/>
    <w:basedOn w:val="a"/>
    <w:next w:val="a"/>
    <w:pPr>
      <w:jc w:val="center"/>
    </w:pPr>
    <w:rPr>
      <w:b/>
      <w:bCs/>
    </w:rPr>
  </w:style>
  <w:style w:type="paragraph" w:customStyle="1" w:styleId="--">
    <w:name w:val="הצבעה_בעד-נגד-נמנעים"/>
    <w:basedOn w:val="a"/>
    <w:next w:val="a"/>
    <w:pPr>
      <w:jc w:val="center"/>
    </w:pPr>
  </w:style>
  <w:style w:type="paragraph" w:customStyle="1" w:styleId="af2">
    <w:name w:val="הצבעה_תוצאות"/>
    <w:basedOn w:val="a"/>
    <w:next w:val="a"/>
    <w:pPr>
      <w:jc w:val="center"/>
    </w:pPr>
  </w:style>
  <w:style w:type="paragraph" w:customStyle="1" w:styleId="af3">
    <w:name w:val="שער_חוברת_ישיבות"/>
    <w:basedOn w:val="a"/>
    <w:next w:val="a"/>
    <w:rPr>
      <w:b/>
      <w:bCs/>
    </w:rPr>
  </w:style>
  <w:style w:type="paragraph" w:customStyle="1" w:styleId="af4">
    <w:name w:val="שער_חברת_תאריכים"/>
    <w:basedOn w:val="a"/>
    <w:next w:val="a"/>
    <w:rPr>
      <w:b/>
      <w:bCs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9635F5"/>
    <w:pPr>
      <w:outlineLvl w:val="9"/>
    </w:pPr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EE6AC0"/>
  </w:style>
  <w:style w:type="paragraph" w:customStyle="1" w:styleId="af9">
    <w:name w:val="אורח"/>
    <w:basedOn w:val="a4"/>
    <w:next w:val="a"/>
    <w:rsid w:val="00097AD7"/>
  </w:style>
  <w:style w:type="paragraph" w:customStyle="1" w:styleId="afa">
    <w:name w:val="סיום_הישיבה"/>
    <w:basedOn w:val="a"/>
    <w:next w:val="a"/>
    <w:rsid w:val="0008322C"/>
  </w:style>
  <w:style w:type="paragraph" w:customStyle="1" w:styleId="afb">
    <w:name w:val="אחרי_כן"/>
    <w:basedOn w:val="a"/>
    <w:next w:val="a"/>
    <w:rsid w:val="0008322C"/>
  </w:style>
  <w:style w:type="paragraph" w:customStyle="1" w:styleId="afc">
    <w:name w:val="הפסקת_הישיבה"/>
    <w:basedOn w:val="a"/>
    <w:next w:val="a"/>
    <w:rsid w:val="0008322C"/>
  </w:style>
  <w:style w:type="paragraph" w:customStyle="1" w:styleId="KeepWithNext">
    <w:name w:val="KeepWithNext"/>
    <w:basedOn w:val="a"/>
    <w:next w:val="a"/>
    <w:qFormat/>
    <w:rsid w:val="00D7575A"/>
    <w:pPr>
      <w:keepNext/>
    </w:pPr>
  </w:style>
  <w:style w:type="paragraph" w:customStyle="1" w:styleId="DocVersion">
    <w:name w:val="DocVersion"/>
    <w:basedOn w:val="a"/>
    <w:qFormat/>
    <w:rsid w:val="00970CE0"/>
    <w:pPr>
      <w:jc w:val="right"/>
    </w:pPr>
    <w:rPr>
      <w:rFonts w:ascii="David" w:hAnsi="David" w:cs="David"/>
      <w:sz w:val="14"/>
      <w:szCs w:val="14"/>
    </w:rPr>
  </w:style>
  <w:style w:type="paragraph" w:customStyle="1" w:styleId="afd">
    <w:name w:val="תוכן עניינים"/>
    <w:basedOn w:val="2"/>
    <w:link w:val="Char"/>
    <w:rsid w:val="00341660"/>
    <w:pPr>
      <w:tabs>
        <w:tab w:val="right" w:leader="dot" w:pos="8295"/>
      </w:tabs>
      <w:spacing w:before="0" w:after="0"/>
      <w:ind w:firstLine="0"/>
      <w:jc w:val="center"/>
    </w:pPr>
    <w:rPr>
      <w:rFonts w:ascii="Arial" w:hAnsi="Arial" w:cs="Arial"/>
      <w:i w:val="0"/>
      <w:iCs w:val="0"/>
      <w:sz w:val="32"/>
      <w:szCs w:val="32"/>
      <w:u w:val="single"/>
    </w:rPr>
  </w:style>
  <w:style w:type="character" w:customStyle="1" w:styleId="10">
    <w:name w:val="כותרת 1 תו"/>
    <w:link w:val="1"/>
    <w:rsid w:val="00D64F6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כותרת 2 תו"/>
    <w:link w:val="2"/>
    <w:semiHidden/>
    <w:rsid w:val="0034166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har">
    <w:name w:val="תוכן עניינים Char"/>
    <w:link w:val="afd"/>
    <w:rsid w:val="00341660"/>
    <w:rPr>
      <w:rFonts w:ascii="Arial" w:eastAsia="Times New Roman" w:hAnsi="Arial" w:cs="Arial"/>
      <w:b/>
      <w:bCs/>
      <w:i w:val="0"/>
      <w:iCs w:val="0"/>
      <w:sz w:val="32"/>
      <w:szCs w:val="32"/>
      <w:u w:val="single"/>
    </w:rPr>
  </w:style>
  <w:style w:type="character" w:customStyle="1" w:styleId="30">
    <w:name w:val="כותרת 3 תו"/>
    <w:link w:val="3"/>
    <w:semiHidden/>
    <w:rsid w:val="000678F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agStyle">
    <w:name w:val="TagStyle"/>
    <w:basedOn w:val="a0"/>
    <w:rsid w:val="00905533"/>
    <w:rPr>
      <w:rFonts w:cs="Arial"/>
      <w:bCs w:val="0"/>
      <w:vanish/>
      <w:color w:val="010000"/>
      <w:bdr w:val="single" w:sz="4" w:space="0" w:color="FF66FF"/>
    </w:rPr>
  </w:style>
  <w:style w:type="paragraph" w:styleId="TOC1">
    <w:name w:val="toc 1"/>
    <w:basedOn w:val="a"/>
    <w:next w:val="a"/>
    <w:autoRedefine/>
    <w:uiPriority w:val="39"/>
    <w:unhideWhenUsed/>
    <w:rsid w:val="002A4970"/>
    <w:pPr>
      <w:spacing w:after="100"/>
    </w:pPr>
  </w:style>
  <w:style w:type="paragraph" w:styleId="TOC2">
    <w:name w:val="toc 2"/>
    <w:basedOn w:val="a"/>
    <w:next w:val="a"/>
    <w:autoRedefine/>
    <w:uiPriority w:val="39"/>
    <w:unhideWhenUsed/>
    <w:rsid w:val="002A4970"/>
    <w:pPr>
      <w:spacing w:after="100"/>
      <w:ind w:left="220"/>
    </w:pPr>
  </w:style>
  <w:style w:type="character" w:styleId="Hyperlink">
    <w:name w:val="Hyperlink"/>
    <w:basedOn w:val="a0"/>
    <w:uiPriority w:val="99"/>
    <w:unhideWhenUsed/>
    <w:rsid w:val="002A4970"/>
    <w:rPr>
      <w:color w:val="0000FF" w:themeColor="hyperlink"/>
      <w:u w:val="single"/>
    </w:rPr>
  </w:style>
  <w:style w:type="paragraph" w:styleId="TOC3">
    <w:name w:val="toc 3"/>
    <w:basedOn w:val="a"/>
    <w:next w:val="a"/>
    <w:autoRedefine/>
    <w:semiHidden/>
    <w:unhideWhenUsed/>
    <w:rsid w:val="002A4970"/>
    <w:pPr>
      <w:spacing w:after="100"/>
      <w:ind w:left="440"/>
    </w:pPr>
  </w:style>
  <w:style w:type="paragraph" w:styleId="TOC4">
    <w:name w:val="toc 4"/>
    <w:basedOn w:val="a"/>
    <w:next w:val="a"/>
    <w:autoRedefine/>
    <w:semiHidden/>
    <w:unhideWhenUsed/>
    <w:rsid w:val="002A4970"/>
    <w:pPr>
      <w:spacing w:after="100"/>
      <w:ind w:left="660"/>
    </w:pPr>
  </w:style>
  <w:style w:type="paragraph" w:styleId="TOC5">
    <w:name w:val="toc 5"/>
    <w:basedOn w:val="a"/>
    <w:next w:val="a"/>
    <w:autoRedefine/>
    <w:semiHidden/>
    <w:unhideWhenUsed/>
    <w:rsid w:val="002A4970"/>
    <w:pPr>
      <w:spacing w:after="100"/>
      <w:ind w:left="880"/>
    </w:pPr>
  </w:style>
  <w:style w:type="paragraph" w:styleId="TOC6">
    <w:name w:val="toc 6"/>
    <w:basedOn w:val="a"/>
    <w:next w:val="a"/>
    <w:autoRedefine/>
    <w:semiHidden/>
    <w:unhideWhenUsed/>
    <w:rsid w:val="002A4970"/>
    <w:pPr>
      <w:spacing w:after="100"/>
      <w:ind w:left="1100"/>
    </w:pPr>
  </w:style>
  <w:style w:type="paragraph" w:styleId="TOC7">
    <w:name w:val="toc 7"/>
    <w:basedOn w:val="a"/>
    <w:next w:val="a"/>
    <w:autoRedefine/>
    <w:semiHidden/>
    <w:unhideWhenUsed/>
    <w:rsid w:val="002A4970"/>
    <w:pPr>
      <w:spacing w:after="100"/>
      <w:ind w:left="1320"/>
    </w:pPr>
  </w:style>
  <w:style w:type="paragraph" w:styleId="TOC8">
    <w:name w:val="toc 8"/>
    <w:basedOn w:val="a"/>
    <w:next w:val="a"/>
    <w:autoRedefine/>
    <w:semiHidden/>
    <w:unhideWhenUsed/>
    <w:rsid w:val="002A4970"/>
    <w:pPr>
      <w:spacing w:after="100"/>
      <w:ind w:left="1540"/>
    </w:pPr>
  </w:style>
  <w:style w:type="paragraph" w:styleId="TOC9">
    <w:name w:val="toc 9"/>
    <w:basedOn w:val="a"/>
    <w:next w:val="a"/>
    <w:autoRedefine/>
    <w:semiHidden/>
    <w:unhideWhenUsed/>
    <w:rsid w:val="002A4970"/>
    <w:pPr>
      <w:spacing w:after="100"/>
      <w:ind w:left="17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"דברי הכנסת" - פרוטוקול מישיבת מליאה</vt:lpstr>
    </vt:vector>
  </TitlesOfParts>
  <Company>OMNITECH</Company>
  <LinksUpToDate>false</LinksUpToDate>
  <CharactersWithSpaces>1957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"דברי הכנסת" - פרוטוקול מישיבת מליאה</dc:title>
  <dc:creator>Robin</dc:creator>
  <cp:lastModifiedBy>דקלה אברבנאל</cp:lastModifiedBy>
  <cp:revision>72</cp:revision>
  <cp:lastPrinted>1899-12-31T22:00:00Z</cp:lastPrinted>
  <dcterms:created xsi:type="dcterms:W3CDTF">2018-05-03T11:21:00Z</dcterms:created>
  <dcterms:modified xsi:type="dcterms:W3CDTF">2023-03-27T12:13:00Z</dcterms:modified>
</cp:coreProperties>
</file>